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82410" w14:textId="22200C7E" w:rsidR="00E11F8F" w:rsidRDefault="00CE37D2" w:rsidP="00CE37D2">
      <w:pPr>
        <w:spacing w:after="160" w:line="259" w:lineRule="auto"/>
        <w:ind w:left="0" w:firstLine="0"/>
        <w:jc w:val="center"/>
        <w:rPr>
          <w:rFonts w:eastAsia="Times New Roman"/>
          <w:b/>
          <w:color w:val="000000" w:themeColor="text1"/>
          <w:sz w:val="28"/>
          <w:szCs w:val="28"/>
        </w:rPr>
      </w:pPr>
      <w:r>
        <w:rPr>
          <w:rFonts w:eastAsia="Times New Roman"/>
          <w:b/>
          <w:color w:val="000000" w:themeColor="text1"/>
          <w:sz w:val="28"/>
          <w:szCs w:val="28"/>
        </w:rPr>
        <w:t>National Diploma</w:t>
      </w:r>
      <w:r w:rsidR="00987027">
        <w:rPr>
          <w:rFonts w:eastAsia="Times New Roman"/>
          <w:b/>
          <w:color w:val="000000" w:themeColor="text1"/>
          <w:sz w:val="28"/>
          <w:szCs w:val="28"/>
        </w:rPr>
        <w:t xml:space="preserve"> Level -</w:t>
      </w:r>
      <w:r>
        <w:rPr>
          <w:rFonts w:eastAsia="Times New Roman"/>
          <w:b/>
          <w:color w:val="000000" w:themeColor="text1"/>
          <w:sz w:val="28"/>
          <w:szCs w:val="28"/>
        </w:rPr>
        <w:t xml:space="preserve"> </w:t>
      </w:r>
      <w:r w:rsidR="00987027">
        <w:rPr>
          <w:rFonts w:eastAsia="Times New Roman"/>
          <w:b/>
          <w:color w:val="000000" w:themeColor="text1"/>
          <w:sz w:val="28"/>
          <w:szCs w:val="28"/>
        </w:rPr>
        <w:t>5 in Civil Technology</w:t>
      </w:r>
    </w:p>
    <w:p w14:paraId="18AC6317" w14:textId="77777777" w:rsidR="00E11F8F" w:rsidRDefault="00E11F8F">
      <w:pPr>
        <w:spacing w:after="0" w:line="276" w:lineRule="auto"/>
        <w:ind w:left="0" w:firstLine="0"/>
        <w:jc w:val="center"/>
        <w:rPr>
          <w:rFonts w:eastAsia="Times New Roman"/>
          <w:b/>
          <w:color w:val="000000" w:themeColor="text1"/>
        </w:rPr>
      </w:pPr>
    </w:p>
    <w:p w14:paraId="286224B3" w14:textId="77777777" w:rsidR="00E11F8F" w:rsidRDefault="00987027">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14:anchorId="1255CF49" wp14:editId="00FDE4C9">
            <wp:extent cx="8364220" cy="3943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364220" cy="3943350"/>
                    </a:xfrm>
                    <a:prstGeom prst="rect">
                      <a:avLst/>
                    </a:prstGeom>
                    <a:noFill/>
                  </pic:spPr>
                </pic:pic>
              </a:graphicData>
            </a:graphic>
          </wp:inline>
        </w:drawing>
      </w:r>
    </w:p>
    <w:p w14:paraId="5826BB78" w14:textId="77777777" w:rsidR="00E11F8F" w:rsidRDefault="00987027">
      <w:pPr>
        <w:spacing w:after="0" w:line="240" w:lineRule="auto"/>
        <w:jc w:val="center"/>
        <w:rPr>
          <w:rFonts w:ascii="Algerian" w:hAnsi="Algerian"/>
          <w:b/>
          <w:sz w:val="36"/>
          <w:szCs w:val="44"/>
        </w:rPr>
      </w:pPr>
      <w:r>
        <w:rPr>
          <w:rFonts w:ascii="Algerian" w:hAnsi="Algerian"/>
          <w:b/>
          <w:sz w:val="36"/>
          <w:szCs w:val="44"/>
        </w:rPr>
        <w:t>National Vocational and Technical Training Commission (NAVTTC)</w:t>
      </w:r>
    </w:p>
    <w:p w14:paraId="60F2DFA1" w14:textId="77777777" w:rsidR="00E11F8F" w:rsidRDefault="00987027">
      <w:pPr>
        <w:spacing w:line="276" w:lineRule="auto"/>
        <w:jc w:val="center"/>
        <w:rPr>
          <w:rFonts w:ascii="Algerian" w:hAnsi="Algerian"/>
          <w:b/>
          <w:sz w:val="36"/>
          <w:szCs w:val="44"/>
        </w:rPr>
      </w:pPr>
      <w:r>
        <w:rPr>
          <w:rFonts w:ascii="Algerian" w:hAnsi="Algerian"/>
          <w:b/>
          <w:sz w:val="36"/>
          <w:szCs w:val="44"/>
        </w:rPr>
        <w:t>Government of Pakistan</w:t>
      </w:r>
    </w:p>
    <w:p w14:paraId="607A190D" w14:textId="16D2AB5A" w:rsidR="00E11F8F" w:rsidRDefault="00825F8F" w:rsidP="00C27826">
      <w:pPr>
        <w:spacing w:after="0" w:line="276" w:lineRule="auto"/>
        <w:ind w:left="0" w:firstLine="0"/>
        <w:rPr>
          <w:highlight w:val="yellow"/>
        </w:rPr>
      </w:pPr>
      <w:r>
        <w:rPr>
          <w:rFonts w:ascii="Calibri" w:eastAsia="Calibri" w:hAnsi="Calibri" w:cs="Calibri"/>
          <w:noProof/>
        </w:rPr>
        <w:lastRenderedPageBreak/>
        <mc:AlternateContent>
          <mc:Choice Requires="wpg">
            <w:drawing>
              <wp:anchor distT="0" distB="0" distL="114300" distR="114300" simplePos="0" relativeHeight="251658240" behindDoc="0" locked="0" layoutInCell="1" allowOverlap="1" wp14:anchorId="273EAE84" wp14:editId="1B368D2D">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54" name="Rectangle 10"/>
                        <wps:cNvSpPr/>
                        <wps:spPr>
                          <a:xfrm>
                            <a:off x="914400" y="6649975"/>
                            <a:ext cx="51809" cy="207921"/>
                          </a:xfrm>
                          <a:prstGeom prst="rect">
                            <a:avLst/>
                          </a:prstGeom>
                          <a:ln>
                            <a:noFill/>
                          </a:ln>
                        </wps:spPr>
                        <wps:txbx>
                          <w:txbxContent>
                            <w:p w14:paraId="26B655CC" w14:textId="77777777" w:rsidR="00C62BDC" w:rsidRDefault="00C62BDC">
                              <w:pPr>
                                <w:spacing w:after="0" w:line="276" w:lineRule="auto"/>
                                <w:ind w:left="0" w:firstLine="0"/>
                                <w:jc w:val="left"/>
                              </w:pPr>
                            </w:p>
                          </w:txbxContent>
                        </wps:txbx>
                        <wps:bodyPr horzOverflow="overflow" lIns="0" tIns="0" rIns="0" bIns="0" rtlCol="0">
                          <a:noAutofit/>
                        </wps:bodyPr>
                      </wps:wsp>
                      <wps:wsp>
                        <wps:cNvPr id="55" name="Rectangle 11"/>
                        <wps:cNvSpPr/>
                        <wps:spPr>
                          <a:xfrm>
                            <a:off x="2743454" y="6649975"/>
                            <a:ext cx="51809" cy="207921"/>
                          </a:xfrm>
                          <a:prstGeom prst="rect">
                            <a:avLst/>
                          </a:prstGeom>
                          <a:ln>
                            <a:noFill/>
                          </a:ln>
                        </wps:spPr>
                        <wps:txbx>
                          <w:txbxContent>
                            <w:p w14:paraId="532E3839" w14:textId="77777777" w:rsidR="00C62BDC" w:rsidRDefault="00C62BDC">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73EAE84"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">
                <v:rect id="Rectangle 10" o:spid="_x0000_s1027"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26B655CC" w14:textId="77777777" w:rsidR="00C62BDC" w:rsidRDefault="00C62BDC">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532E3839" w14:textId="77777777" w:rsidR="00C62BDC" w:rsidRDefault="00C62BDC">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rPr>
      </w:sdtEndPr>
      <w:sdtContent>
        <w:p w14:paraId="471FE156" w14:textId="77777777" w:rsidR="00E11F8F" w:rsidRDefault="00987027">
          <w:pPr>
            <w:pStyle w:val="TOCHeading1"/>
          </w:pPr>
          <w:r>
            <w:t>Contents</w:t>
          </w:r>
        </w:p>
        <w:p w14:paraId="2B512D54" w14:textId="0136180A" w:rsidR="000E5A2A" w:rsidRDefault="00987027">
          <w:pPr>
            <w:pStyle w:val="TOC1"/>
            <w:tabs>
              <w:tab w:val="left" w:pos="440"/>
              <w:tab w:val="right" w:leader="dot" w:pos="15100"/>
            </w:tabs>
            <w:rPr>
              <w:rFonts w:eastAsiaTheme="minorEastAsia" w:cstheme="minorBidi"/>
              <w:b w:val="0"/>
              <w:bCs w:val="0"/>
              <w:noProof/>
              <w:color w:val="auto"/>
              <w:sz w:val="22"/>
              <w:szCs w:val="22"/>
            </w:rPr>
          </w:pPr>
          <w:r>
            <w:fldChar w:fldCharType="begin"/>
          </w:r>
          <w:r>
            <w:instrText xml:space="preserve"> TOC \o "1-3" \f \h \z \u </w:instrText>
          </w:r>
          <w:r>
            <w:fldChar w:fldCharType="separate"/>
          </w:r>
          <w:hyperlink w:anchor="_Toc133223947" w:history="1">
            <w:r w:rsidR="000E5A2A" w:rsidRPr="006E3359">
              <w:rPr>
                <w:rStyle w:val="Hyperlink"/>
                <w:noProof/>
                <w:lang w:val="en-AU"/>
              </w:rPr>
              <w:t>1.</w:t>
            </w:r>
            <w:r w:rsidR="000E5A2A">
              <w:rPr>
                <w:rFonts w:eastAsiaTheme="minorEastAsia" w:cstheme="minorBidi"/>
                <w:b w:val="0"/>
                <w:bCs w:val="0"/>
                <w:noProof/>
                <w:color w:val="auto"/>
                <w:sz w:val="22"/>
                <w:szCs w:val="22"/>
              </w:rPr>
              <w:tab/>
            </w:r>
            <w:r w:rsidR="000E5A2A" w:rsidRPr="006E3359">
              <w:rPr>
                <w:rStyle w:val="Hyperlink"/>
                <w:rFonts w:eastAsia="Times New Roman"/>
                <w:noProof/>
                <w:lang w:val="en-AU"/>
              </w:rPr>
              <w:t>Introduction</w:t>
            </w:r>
            <w:r w:rsidR="000E5A2A">
              <w:rPr>
                <w:noProof/>
                <w:webHidden/>
              </w:rPr>
              <w:tab/>
            </w:r>
            <w:r w:rsidR="000E5A2A">
              <w:rPr>
                <w:noProof/>
                <w:webHidden/>
              </w:rPr>
              <w:fldChar w:fldCharType="begin"/>
            </w:r>
            <w:r w:rsidR="000E5A2A">
              <w:rPr>
                <w:noProof/>
                <w:webHidden/>
              </w:rPr>
              <w:instrText xml:space="preserve"> PAGEREF _Toc133223947 \h </w:instrText>
            </w:r>
            <w:r w:rsidR="000E5A2A">
              <w:rPr>
                <w:noProof/>
                <w:webHidden/>
              </w:rPr>
            </w:r>
            <w:r w:rsidR="000E5A2A">
              <w:rPr>
                <w:noProof/>
                <w:webHidden/>
              </w:rPr>
              <w:fldChar w:fldCharType="separate"/>
            </w:r>
            <w:r w:rsidR="000E5A2A">
              <w:rPr>
                <w:noProof/>
                <w:webHidden/>
              </w:rPr>
              <w:t>6</w:t>
            </w:r>
            <w:r w:rsidR="000E5A2A">
              <w:rPr>
                <w:noProof/>
                <w:webHidden/>
              </w:rPr>
              <w:fldChar w:fldCharType="end"/>
            </w:r>
          </w:hyperlink>
        </w:p>
        <w:p w14:paraId="6444A9E2" w14:textId="4283108D" w:rsidR="000E5A2A" w:rsidRDefault="000E5A2A">
          <w:pPr>
            <w:pStyle w:val="TOC1"/>
            <w:tabs>
              <w:tab w:val="left" w:pos="440"/>
              <w:tab w:val="right" w:leader="dot" w:pos="15100"/>
            </w:tabs>
            <w:rPr>
              <w:rFonts w:eastAsiaTheme="minorEastAsia" w:cstheme="minorBidi"/>
              <w:b w:val="0"/>
              <w:bCs w:val="0"/>
              <w:noProof/>
              <w:color w:val="auto"/>
              <w:sz w:val="22"/>
              <w:szCs w:val="22"/>
            </w:rPr>
          </w:pPr>
          <w:hyperlink w:anchor="_Toc133223948" w:history="1">
            <w:r w:rsidRPr="006E3359">
              <w:rPr>
                <w:rStyle w:val="Hyperlink"/>
                <w:noProof/>
              </w:rPr>
              <w:t>2.</w:t>
            </w:r>
            <w:r>
              <w:rPr>
                <w:rFonts w:eastAsiaTheme="minorEastAsia" w:cstheme="minorBidi"/>
                <w:b w:val="0"/>
                <w:bCs w:val="0"/>
                <w:noProof/>
                <w:color w:val="auto"/>
                <w:sz w:val="22"/>
                <w:szCs w:val="22"/>
              </w:rPr>
              <w:tab/>
            </w:r>
            <w:r w:rsidRPr="006E3359">
              <w:rPr>
                <w:rStyle w:val="Hyperlink"/>
                <w:noProof/>
              </w:rPr>
              <w:t>Purpose of the Qualification:</w:t>
            </w:r>
            <w:r>
              <w:rPr>
                <w:noProof/>
                <w:webHidden/>
              </w:rPr>
              <w:tab/>
            </w:r>
            <w:r>
              <w:rPr>
                <w:noProof/>
                <w:webHidden/>
              </w:rPr>
              <w:fldChar w:fldCharType="begin"/>
            </w:r>
            <w:r>
              <w:rPr>
                <w:noProof/>
                <w:webHidden/>
              </w:rPr>
              <w:instrText xml:space="preserve"> PAGEREF _Toc133223948 \h </w:instrText>
            </w:r>
            <w:r>
              <w:rPr>
                <w:noProof/>
                <w:webHidden/>
              </w:rPr>
            </w:r>
            <w:r>
              <w:rPr>
                <w:noProof/>
                <w:webHidden/>
              </w:rPr>
              <w:fldChar w:fldCharType="separate"/>
            </w:r>
            <w:r>
              <w:rPr>
                <w:noProof/>
                <w:webHidden/>
              </w:rPr>
              <w:t>6</w:t>
            </w:r>
            <w:r>
              <w:rPr>
                <w:noProof/>
                <w:webHidden/>
              </w:rPr>
              <w:fldChar w:fldCharType="end"/>
            </w:r>
          </w:hyperlink>
        </w:p>
        <w:p w14:paraId="3936300C" w14:textId="1CD2F9E2" w:rsidR="000E5A2A" w:rsidRDefault="000E5A2A">
          <w:pPr>
            <w:pStyle w:val="TOC1"/>
            <w:tabs>
              <w:tab w:val="left" w:pos="440"/>
              <w:tab w:val="right" w:leader="dot" w:pos="15100"/>
            </w:tabs>
            <w:rPr>
              <w:rFonts w:eastAsiaTheme="minorEastAsia" w:cstheme="minorBidi"/>
              <w:b w:val="0"/>
              <w:bCs w:val="0"/>
              <w:noProof/>
              <w:color w:val="auto"/>
              <w:sz w:val="22"/>
              <w:szCs w:val="22"/>
            </w:rPr>
          </w:pPr>
          <w:hyperlink w:anchor="_Toc133223949" w:history="1">
            <w:r w:rsidRPr="006E3359">
              <w:rPr>
                <w:rStyle w:val="Hyperlink"/>
                <w:noProof/>
              </w:rPr>
              <w:t>3.</w:t>
            </w:r>
            <w:r>
              <w:rPr>
                <w:rFonts w:eastAsiaTheme="minorEastAsia" w:cstheme="minorBidi"/>
                <w:b w:val="0"/>
                <w:bCs w:val="0"/>
                <w:noProof/>
                <w:color w:val="auto"/>
                <w:sz w:val="22"/>
                <w:szCs w:val="22"/>
              </w:rPr>
              <w:tab/>
            </w:r>
            <w:r w:rsidRPr="006E3359">
              <w:rPr>
                <w:rStyle w:val="Hyperlink"/>
                <w:noProof/>
              </w:rPr>
              <w:t>Overall objectives of training program</w:t>
            </w:r>
            <w:r>
              <w:rPr>
                <w:noProof/>
                <w:webHidden/>
              </w:rPr>
              <w:tab/>
            </w:r>
            <w:r>
              <w:rPr>
                <w:noProof/>
                <w:webHidden/>
              </w:rPr>
              <w:fldChar w:fldCharType="begin"/>
            </w:r>
            <w:r>
              <w:rPr>
                <w:noProof/>
                <w:webHidden/>
              </w:rPr>
              <w:instrText xml:space="preserve"> PAGEREF _Toc133223949 \h </w:instrText>
            </w:r>
            <w:r>
              <w:rPr>
                <w:noProof/>
                <w:webHidden/>
              </w:rPr>
            </w:r>
            <w:r>
              <w:rPr>
                <w:noProof/>
                <w:webHidden/>
              </w:rPr>
              <w:fldChar w:fldCharType="separate"/>
            </w:r>
            <w:r>
              <w:rPr>
                <w:noProof/>
                <w:webHidden/>
              </w:rPr>
              <w:t>7</w:t>
            </w:r>
            <w:r>
              <w:rPr>
                <w:noProof/>
                <w:webHidden/>
              </w:rPr>
              <w:fldChar w:fldCharType="end"/>
            </w:r>
          </w:hyperlink>
        </w:p>
        <w:p w14:paraId="6EDE1A3E" w14:textId="749A194C" w:rsidR="000E5A2A" w:rsidRDefault="000E5A2A">
          <w:pPr>
            <w:pStyle w:val="TOC1"/>
            <w:tabs>
              <w:tab w:val="left" w:pos="440"/>
              <w:tab w:val="right" w:leader="dot" w:pos="15100"/>
            </w:tabs>
            <w:rPr>
              <w:rFonts w:eastAsiaTheme="minorEastAsia" w:cstheme="minorBidi"/>
              <w:b w:val="0"/>
              <w:bCs w:val="0"/>
              <w:noProof/>
              <w:color w:val="auto"/>
              <w:sz w:val="22"/>
              <w:szCs w:val="22"/>
            </w:rPr>
          </w:pPr>
          <w:hyperlink w:anchor="_Toc133223950" w:history="1">
            <w:r w:rsidRPr="006E3359">
              <w:rPr>
                <w:rStyle w:val="Hyperlink"/>
                <w:noProof/>
              </w:rPr>
              <w:t>4.</w:t>
            </w:r>
            <w:r>
              <w:rPr>
                <w:rFonts w:eastAsiaTheme="minorEastAsia" w:cstheme="minorBidi"/>
                <w:b w:val="0"/>
                <w:bCs w:val="0"/>
                <w:noProof/>
                <w:color w:val="auto"/>
                <w:sz w:val="22"/>
                <w:szCs w:val="22"/>
              </w:rPr>
              <w:tab/>
            </w:r>
            <w:r w:rsidRPr="006E3359">
              <w:rPr>
                <w:rStyle w:val="Hyperlink"/>
                <w:noProof/>
              </w:rPr>
              <w:t>Entry level of trainees</w:t>
            </w:r>
            <w:r>
              <w:rPr>
                <w:noProof/>
                <w:webHidden/>
              </w:rPr>
              <w:tab/>
            </w:r>
            <w:r>
              <w:rPr>
                <w:noProof/>
                <w:webHidden/>
              </w:rPr>
              <w:fldChar w:fldCharType="begin"/>
            </w:r>
            <w:r>
              <w:rPr>
                <w:noProof/>
                <w:webHidden/>
              </w:rPr>
              <w:instrText xml:space="preserve"> PAGEREF _Toc133223950 \h </w:instrText>
            </w:r>
            <w:r>
              <w:rPr>
                <w:noProof/>
                <w:webHidden/>
              </w:rPr>
            </w:r>
            <w:r>
              <w:rPr>
                <w:noProof/>
                <w:webHidden/>
              </w:rPr>
              <w:fldChar w:fldCharType="separate"/>
            </w:r>
            <w:r>
              <w:rPr>
                <w:noProof/>
                <w:webHidden/>
              </w:rPr>
              <w:t>7</w:t>
            </w:r>
            <w:r>
              <w:rPr>
                <w:noProof/>
                <w:webHidden/>
              </w:rPr>
              <w:fldChar w:fldCharType="end"/>
            </w:r>
          </w:hyperlink>
        </w:p>
        <w:p w14:paraId="59A1AD37" w14:textId="7B3E69F8" w:rsidR="000E5A2A" w:rsidRDefault="000E5A2A">
          <w:pPr>
            <w:pStyle w:val="TOC1"/>
            <w:tabs>
              <w:tab w:val="left" w:pos="440"/>
              <w:tab w:val="right" w:leader="dot" w:pos="15100"/>
            </w:tabs>
            <w:rPr>
              <w:rFonts w:eastAsiaTheme="minorEastAsia" w:cstheme="minorBidi"/>
              <w:b w:val="0"/>
              <w:bCs w:val="0"/>
              <w:noProof/>
              <w:color w:val="auto"/>
              <w:sz w:val="22"/>
              <w:szCs w:val="22"/>
            </w:rPr>
          </w:pPr>
          <w:hyperlink w:anchor="_Toc133223951" w:history="1">
            <w:r w:rsidRPr="006E3359">
              <w:rPr>
                <w:rStyle w:val="Hyperlink"/>
                <w:noProof/>
              </w:rPr>
              <w:t>5.</w:t>
            </w:r>
            <w:r>
              <w:rPr>
                <w:rFonts w:eastAsiaTheme="minorEastAsia" w:cstheme="minorBidi"/>
                <w:b w:val="0"/>
                <w:bCs w:val="0"/>
                <w:noProof/>
                <w:color w:val="auto"/>
                <w:sz w:val="22"/>
                <w:szCs w:val="22"/>
              </w:rPr>
              <w:tab/>
            </w:r>
            <w:r w:rsidRPr="006E3359">
              <w:rPr>
                <w:rStyle w:val="Hyperlink"/>
                <w:noProof/>
              </w:rPr>
              <w:t>Minimum qualification for teachers</w:t>
            </w:r>
            <w:r>
              <w:rPr>
                <w:noProof/>
                <w:webHidden/>
              </w:rPr>
              <w:tab/>
            </w:r>
            <w:r>
              <w:rPr>
                <w:noProof/>
                <w:webHidden/>
              </w:rPr>
              <w:fldChar w:fldCharType="begin"/>
            </w:r>
            <w:r>
              <w:rPr>
                <w:noProof/>
                <w:webHidden/>
              </w:rPr>
              <w:instrText xml:space="preserve"> PAGEREF _Toc133223951 \h </w:instrText>
            </w:r>
            <w:r>
              <w:rPr>
                <w:noProof/>
                <w:webHidden/>
              </w:rPr>
            </w:r>
            <w:r>
              <w:rPr>
                <w:noProof/>
                <w:webHidden/>
              </w:rPr>
              <w:fldChar w:fldCharType="separate"/>
            </w:r>
            <w:r>
              <w:rPr>
                <w:noProof/>
                <w:webHidden/>
              </w:rPr>
              <w:t>8</w:t>
            </w:r>
            <w:r>
              <w:rPr>
                <w:noProof/>
                <w:webHidden/>
              </w:rPr>
              <w:fldChar w:fldCharType="end"/>
            </w:r>
          </w:hyperlink>
        </w:p>
        <w:p w14:paraId="2A7EF804" w14:textId="2E7670A4" w:rsidR="000E5A2A" w:rsidRDefault="000E5A2A">
          <w:pPr>
            <w:pStyle w:val="TOC1"/>
            <w:tabs>
              <w:tab w:val="left" w:pos="440"/>
              <w:tab w:val="right" w:leader="dot" w:pos="15100"/>
            </w:tabs>
            <w:rPr>
              <w:rFonts w:eastAsiaTheme="minorEastAsia" w:cstheme="minorBidi"/>
              <w:b w:val="0"/>
              <w:bCs w:val="0"/>
              <w:noProof/>
              <w:color w:val="auto"/>
              <w:sz w:val="22"/>
              <w:szCs w:val="22"/>
            </w:rPr>
          </w:pPr>
          <w:hyperlink w:anchor="_Toc133223952" w:history="1">
            <w:r w:rsidRPr="006E3359">
              <w:rPr>
                <w:rStyle w:val="Hyperlink"/>
                <w:noProof/>
              </w:rPr>
              <w:t>6.</w:t>
            </w:r>
            <w:r>
              <w:rPr>
                <w:rFonts w:eastAsiaTheme="minorEastAsia" w:cstheme="minorBidi"/>
                <w:b w:val="0"/>
                <w:bCs w:val="0"/>
                <w:noProof/>
                <w:color w:val="auto"/>
                <w:sz w:val="22"/>
                <w:szCs w:val="22"/>
              </w:rPr>
              <w:tab/>
            </w:r>
            <w:r w:rsidRPr="006E3359">
              <w:rPr>
                <w:rStyle w:val="Hyperlink"/>
                <w:noProof/>
              </w:rPr>
              <w:t>Duration of the course:</w:t>
            </w:r>
            <w:r>
              <w:rPr>
                <w:noProof/>
                <w:webHidden/>
              </w:rPr>
              <w:tab/>
            </w:r>
            <w:r>
              <w:rPr>
                <w:noProof/>
                <w:webHidden/>
              </w:rPr>
              <w:fldChar w:fldCharType="begin"/>
            </w:r>
            <w:r>
              <w:rPr>
                <w:noProof/>
                <w:webHidden/>
              </w:rPr>
              <w:instrText xml:space="preserve"> PAGEREF _Toc133223952 \h </w:instrText>
            </w:r>
            <w:r>
              <w:rPr>
                <w:noProof/>
                <w:webHidden/>
              </w:rPr>
            </w:r>
            <w:r>
              <w:rPr>
                <w:noProof/>
                <w:webHidden/>
              </w:rPr>
              <w:fldChar w:fldCharType="separate"/>
            </w:r>
            <w:r>
              <w:rPr>
                <w:noProof/>
                <w:webHidden/>
              </w:rPr>
              <w:t>8</w:t>
            </w:r>
            <w:r>
              <w:rPr>
                <w:noProof/>
                <w:webHidden/>
              </w:rPr>
              <w:fldChar w:fldCharType="end"/>
            </w:r>
          </w:hyperlink>
        </w:p>
        <w:p w14:paraId="63FD6D8B" w14:textId="485239EF" w:rsidR="000E5A2A" w:rsidRDefault="000E5A2A">
          <w:pPr>
            <w:pStyle w:val="TOC1"/>
            <w:tabs>
              <w:tab w:val="left" w:pos="440"/>
              <w:tab w:val="right" w:leader="dot" w:pos="15100"/>
            </w:tabs>
            <w:rPr>
              <w:rFonts w:eastAsiaTheme="minorEastAsia" w:cstheme="minorBidi"/>
              <w:b w:val="0"/>
              <w:bCs w:val="0"/>
              <w:noProof/>
              <w:color w:val="auto"/>
              <w:sz w:val="22"/>
              <w:szCs w:val="22"/>
            </w:rPr>
          </w:pPr>
          <w:hyperlink w:anchor="_Toc133223953" w:history="1">
            <w:r w:rsidRPr="006E3359">
              <w:rPr>
                <w:rStyle w:val="Hyperlink"/>
                <w:noProof/>
              </w:rPr>
              <w:t>7.</w:t>
            </w:r>
            <w:r>
              <w:rPr>
                <w:rFonts w:eastAsiaTheme="minorEastAsia" w:cstheme="minorBidi"/>
                <w:b w:val="0"/>
                <w:bCs w:val="0"/>
                <w:noProof/>
                <w:color w:val="auto"/>
                <w:sz w:val="22"/>
                <w:szCs w:val="22"/>
              </w:rPr>
              <w:tab/>
            </w:r>
            <w:r w:rsidRPr="006E3359">
              <w:rPr>
                <w:rStyle w:val="Hyperlink"/>
                <w:noProof/>
              </w:rPr>
              <w:t>Description and structure of the course</w:t>
            </w:r>
            <w:r>
              <w:rPr>
                <w:noProof/>
                <w:webHidden/>
              </w:rPr>
              <w:tab/>
            </w:r>
            <w:r>
              <w:rPr>
                <w:noProof/>
                <w:webHidden/>
              </w:rPr>
              <w:fldChar w:fldCharType="begin"/>
            </w:r>
            <w:r>
              <w:rPr>
                <w:noProof/>
                <w:webHidden/>
              </w:rPr>
              <w:instrText xml:space="preserve"> PAGEREF _Toc133223953 \h </w:instrText>
            </w:r>
            <w:r>
              <w:rPr>
                <w:noProof/>
                <w:webHidden/>
              </w:rPr>
            </w:r>
            <w:r>
              <w:rPr>
                <w:noProof/>
                <w:webHidden/>
              </w:rPr>
              <w:fldChar w:fldCharType="separate"/>
            </w:r>
            <w:r>
              <w:rPr>
                <w:noProof/>
                <w:webHidden/>
              </w:rPr>
              <w:t>10</w:t>
            </w:r>
            <w:r>
              <w:rPr>
                <w:noProof/>
                <w:webHidden/>
              </w:rPr>
              <w:fldChar w:fldCharType="end"/>
            </w:r>
          </w:hyperlink>
        </w:p>
        <w:p w14:paraId="0C606144" w14:textId="635A8180" w:rsidR="000E5A2A" w:rsidRDefault="000E5A2A">
          <w:pPr>
            <w:pStyle w:val="TOC1"/>
            <w:tabs>
              <w:tab w:val="left" w:pos="440"/>
              <w:tab w:val="right" w:leader="dot" w:pos="15100"/>
            </w:tabs>
            <w:rPr>
              <w:rFonts w:eastAsiaTheme="minorEastAsia" w:cstheme="minorBidi"/>
              <w:b w:val="0"/>
              <w:bCs w:val="0"/>
              <w:noProof/>
              <w:color w:val="auto"/>
              <w:sz w:val="22"/>
              <w:szCs w:val="22"/>
            </w:rPr>
          </w:pPr>
          <w:hyperlink w:anchor="_Toc133223954" w:history="1">
            <w:r w:rsidRPr="006E3359">
              <w:rPr>
                <w:rStyle w:val="Hyperlink"/>
                <w:noProof/>
              </w:rPr>
              <w:t>8.</w:t>
            </w:r>
            <w:r>
              <w:rPr>
                <w:rFonts w:eastAsiaTheme="minorEastAsia" w:cstheme="minorBidi"/>
                <w:b w:val="0"/>
                <w:bCs w:val="0"/>
                <w:noProof/>
                <w:color w:val="auto"/>
                <w:sz w:val="22"/>
                <w:szCs w:val="22"/>
              </w:rPr>
              <w:tab/>
            </w:r>
            <w:r w:rsidRPr="006E3359">
              <w:rPr>
                <w:rStyle w:val="Hyperlink"/>
                <w:noProof/>
              </w:rPr>
              <w:t>Detail of Module Level-5</w:t>
            </w:r>
            <w:r>
              <w:rPr>
                <w:noProof/>
                <w:webHidden/>
              </w:rPr>
              <w:tab/>
            </w:r>
            <w:r>
              <w:rPr>
                <w:noProof/>
                <w:webHidden/>
              </w:rPr>
              <w:fldChar w:fldCharType="begin"/>
            </w:r>
            <w:r>
              <w:rPr>
                <w:noProof/>
                <w:webHidden/>
              </w:rPr>
              <w:instrText xml:space="preserve"> PAGEREF _Toc133223954 \h </w:instrText>
            </w:r>
            <w:r>
              <w:rPr>
                <w:noProof/>
                <w:webHidden/>
              </w:rPr>
            </w:r>
            <w:r>
              <w:rPr>
                <w:noProof/>
                <w:webHidden/>
              </w:rPr>
              <w:fldChar w:fldCharType="separate"/>
            </w:r>
            <w:r>
              <w:rPr>
                <w:noProof/>
                <w:webHidden/>
              </w:rPr>
              <w:t>16</w:t>
            </w:r>
            <w:r>
              <w:rPr>
                <w:noProof/>
                <w:webHidden/>
              </w:rPr>
              <w:fldChar w:fldCharType="end"/>
            </w:r>
          </w:hyperlink>
        </w:p>
        <w:p w14:paraId="6880132A" w14:textId="7952FAEA" w:rsidR="000E5A2A" w:rsidRDefault="000E5A2A">
          <w:pPr>
            <w:pStyle w:val="TOC1"/>
            <w:tabs>
              <w:tab w:val="right" w:leader="dot" w:pos="15100"/>
            </w:tabs>
            <w:rPr>
              <w:rFonts w:eastAsiaTheme="minorEastAsia" w:cstheme="minorBidi"/>
              <w:b w:val="0"/>
              <w:bCs w:val="0"/>
              <w:noProof/>
              <w:color w:val="auto"/>
              <w:sz w:val="22"/>
              <w:szCs w:val="22"/>
            </w:rPr>
          </w:pPr>
          <w:hyperlink w:anchor="_Toc133223955" w:history="1">
            <w:r w:rsidRPr="006E3359">
              <w:rPr>
                <w:rStyle w:val="Hyperlink"/>
                <w:noProof/>
              </w:rPr>
              <w:t>National Diploma in Civil Technology Level-5 (Part-I)</w:t>
            </w:r>
            <w:r>
              <w:rPr>
                <w:noProof/>
                <w:webHidden/>
              </w:rPr>
              <w:tab/>
            </w:r>
            <w:r>
              <w:rPr>
                <w:noProof/>
                <w:webHidden/>
              </w:rPr>
              <w:fldChar w:fldCharType="begin"/>
            </w:r>
            <w:r>
              <w:rPr>
                <w:noProof/>
                <w:webHidden/>
              </w:rPr>
              <w:instrText xml:space="preserve"> PAGEREF _Toc133223955 \h </w:instrText>
            </w:r>
            <w:r>
              <w:rPr>
                <w:noProof/>
                <w:webHidden/>
              </w:rPr>
            </w:r>
            <w:r>
              <w:rPr>
                <w:noProof/>
                <w:webHidden/>
              </w:rPr>
              <w:fldChar w:fldCharType="separate"/>
            </w:r>
            <w:r>
              <w:rPr>
                <w:noProof/>
                <w:webHidden/>
              </w:rPr>
              <w:t>16</w:t>
            </w:r>
            <w:r>
              <w:rPr>
                <w:noProof/>
                <w:webHidden/>
              </w:rPr>
              <w:fldChar w:fldCharType="end"/>
            </w:r>
          </w:hyperlink>
        </w:p>
        <w:p w14:paraId="146C2B92" w14:textId="0B833BD9" w:rsidR="000E5A2A" w:rsidRDefault="000E5A2A">
          <w:pPr>
            <w:pStyle w:val="TOC1"/>
            <w:tabs>
              <w:tab w:val="right" w:leader="dot" w:pos="15100"/>
            </w:tabs>
            <w:rPr>
              <w:rFonts w:eastAsiaTheme="minorEastAsia" w:cstheme="minorBidi"/>
              <w:b w:val="0"/>
              <w:bCs w:val="0"/>
              <w:noProof/>
              <w:color w:val="auto"/>
              <w:sz w:val="22"/>
              <w:szCs w:val="22"/>
            </w:rPr>
          </w:pPr>
          <w:hyperlink w:anchor="_Toc133223956" w:history="1">
            <w:r w:rsidRPr="006E3359">
              <w:rPr>
                <w:rStyle w:val="Hyperlink"/>
                <w:noProof/>
              </w:rPr>
              <w:t>9.22. Transportation Engineering- I</w:t>
            </w:r>
            <w:r>
              <w:rPr>
                <w:noProof/>
                <w:webHidden/>
              </w:rPr>
              <w:tab/>
            </w:r>
            <w:r>
              <w:rPr>
                <w:noProof/>
                <w:webHidden/>
              </w:rPr>
              <w:fldChar w:fldCharType="begin"/>
            </w:r>
            <w:r>
              <w:rPr>
                <w:noProof/>
                <w:webHidden/>
              </w:rPr>
              <w:instrText xml:space="preserve"> PAGEREF _Toc133223956 \h </w:instrText>
            </w:r>
            <w:r>
              <w:rPr>
                <w:noProof/>
                <w:webHidden/>
              </w:rPr>
            </w:r>
            <w:r>
              <w:rPr>
                <w:noProof/>
                <w:webHidden/>
              </w:rPr>
              <w:fldChar w:fldCharType="separate"/>
            </w:r>
            <w:r>
              <w:rPr>
                <w:noProof/>
                <w:webHidden/>
              </w:rPr>
              <w:t>16</w:t>
            </w:r>
            <w:r>
              <w:rPr>
                <w:noProof/>
                <w:webHidden/>
              </w:rPr>
              <w:fldChar w:fldCharType="end"/>
            </w:r>
          </w:hyperlink>
        </w:p>
        <w:p w14:paraId="14D03671" w14:textId="3E5591D4" w:rsidR="000E5A2A" w:rsidRDefault="000E5A2A">
          <w:pPr>
            <w:pStyle w:val="TOC3"/>
            <w:tabs>
              <w:tab w:val="right" w:leader="dot" w:pos="15100"/>
            </w:tabs>
            <w:rPr>
              <w:rFonts w:eastAsiaTheme="minorEastAsia" w:cstheme="minorBidi"/>
              <w:noProof/>
              <w:color w:val="auto"/>
              <w:sz w:val="22"/>
              <w:szCs w:val="22"/>
            </w:rPr>
          </w:pPr>
          <w:hyperlink w:anchor="_Toc133223957" w:history="1">
            <w:r w:rsidRPr="006E3359">
              <w:rPr>
                <w:rStyle w:val="Hyperlink"/>
                <w:rFonts w:eastAsia="Times New Roman"/>
                <w:b/>
                <w:noProof/>
              </w:rPr>
              <w:t>0732B&amp;CE-239. Develop construction plan of Tunnels</w:t>
            </w:r>
            <w:r>
              <w:rPr>
                <w:noProof/>
                <w:webHidden/>
              </w:rPr>
              <w:tab/>
            </w:r>
            <w:r>
              <w:rPr>
                <w:noProof/>
                <w:webHidden/>
              </w:rPr>
              <w:fldChar w:fldCharType="begin"/>
            </w:r>
            <w:r>
              <w:rPr>
                <w:noProof/>
                <w:webHidden/>
              </w:rPr>
              <w:instrText xml:space="preserve"> PAGEREF _Toc133223957 \h </w:instrText>
            </w:r>
            <w:r>
              <w:rPr>
                <w:noProof/>
                <w:webHidden/>
              </w:rPr>
            </w:r>
            <w:r>
              <w:rPr>
                <w:noProof/>
                <w:webHidden/>
              </w:rPr>
              <w:fldChar w:fldCharType="separate"/>
            </w:r>
            <w:r>
              <w:rPr>
                <w:noProof/>
                <w:webHidden/>
              </w:rPr>
              <w:t>16</w:t>
            </w:r>
            <w:r>
              <w:rPr>
                <w:noProof/>
                <w:webHidden/>
              </w:rPr>
              <w:fldChar w:fldCharType="end"/>
            </w:r>
          </w:hyperlink>
        </w:p>
        <w:p w14:paraId="12C53B96" w14:textId="702D8E86" w:rsidR="000E5A2A" w:rsidRDefault="000E5A2A">
          <w:pPr>
            <w:pStyle w:val="TOC3"/>
            <w:tabs>
              <w:tab w:val="right" w:leader="dot" w:pos="15100"/>
            </w:tabs>
            <w:rPr>
              <w:rFonts w:eastAsiaTheme="minorEastAsia" w:cstheme="minorBidi"/>
              <w:noProof/>
              <w:color w:val="auto"/>
              <w:sz w:val="22"/>
              <w:szCs w:val="22"/>
            </w:rPr>
          </w:pPr>
          <w:hyperlink w:anchor="_Toc133223958" w:history="1">
            <w:r w:rsidRPr="006E3359">
              <w:rPr>
                <w:rStyle w:val="Hyperlink"/>
                <w:rFonts w:eastAsia="Times New Roman"/>
                <w:b/>
                <w:noProof/>
              </w:rPr>
              <w:t>0732B&amp;CE-240. Produce sketches of an airport</w:t>
            </w:r>
            <w:r>
              <w:rPr>
                <w:noProof/>
                <w:webHidden/>
              </w:rPr>
              <w:tab/>
            </w:r>
            <w:r>
              <w:rPr>
                <w:noProof/>
                <w:webHidden/>
              </w:rPr>
              <w:fldChar w:fldCharType="begin"/>
            </w:r>
            <w:r>
              <w:rPr>
                <w:noProof/>
                <w:webHidden/>
              </w:rPr>
              <w:instrText xml:space="preserve"> PAGEREF _Toc133223958 \h </w:instrText>
            </w:r>
            <w:r>
              <w:rPr>
                <w:noProof/>
                <w:webHidden/>
              </w:rPr>
            </w:r>
            <w:r>
              <w:rPr>
                <w:noProof/>
                <w:webHidden/>
              </w:rPr>
              <w:fldChar w:fldCharType="separate"/>
            </w:r>
            <w:r>
              <w:rPr>
                <w:noProof/>
                <w:webHidden/>
              </w:rPr>
              <w:t>18</w:t>
            </w:r>
            <w:r>
              <w:rPr>
                <w:noProof/>
                <w:webHidden/>
              </w:rPr>
              <w:fldChar w:fldCharType="end"/>
            </w:r>
          </w:hyperlink>
        </w:p>
        <w:p w14:paraId="338B9540" w14:textId="114D867A" w:rsidR="000E5A2A" w:rsidRDefault="000E5A2A">
          <w:pPr>
            <w:pStyle w:val="TOC3"/>
            <w:tabs>
              <w:tab w:val="right" w:leader="dot" w:pos="15100"/>
            </w:tabs>
            <w:rPr>
              <w:rFonts w:eastAsiaTheme="minorEastAsia" w:cstheme="minorBidi"/>
              <w:noProof/>
              <w:color w:val="auto"/>
              <w:sz w:val="22"/>
              <w:szCs w:val="22"/>
            </w:rPr>
          </w:pPr>
          <w:hyperlink w:anchor="_Toc133223959" w:history="1">
            <w:r w:rsidRPr="006E3359">
              <w:rPr>
                <w:rStyle w:val="Hyperlink"/>
                <w:rFonts w:eastAsia="Times New Roman"/>
                <w:b/>
                <w:noProof/>
              </w:rPr>
              <w:t>0732B&amp;CE-241. Produce sketches of permanent Way</w:t>
            </w:r>
            <w:r>
              <w:rPr>
                <w:noProof/>
                <w:webHidden/>
              </w:rPr>
              <w:tab/>
            </w:r>
            <w:r>
              <w:rPr>
                <w:noProof/>
                <w:webHidden/>
              </w:rPr>
              <w:fldChar w:fldCharType="begin"/>
            </w:r>
            <w:r>
              <w:rPr>
                <w:noProof/>
                <w:webHidden/>
              </w:rPr>
              <w:instrText xml:space="preserve"> PAGEREF _Toc133223959 \h </w:instrText>
            </w:r>
            <w:r>
              <w:rPr>
                <w:noProof/>
                <w:webHidden/>
              </w:rPr>
            </w:r>
            <w:r>
              <w:rPr>
                <w:noProof/>
                <w:webHidden/>
              </w:rPr>
              <w:fldChar w:fldCharType="separate"/>
            </w:r>
            <w:r>
              <w:rPr>
                <w:noProof/>
                <w:webHidden/>
              </w:rPr>
              <w:t>21</w:t>
            </w:r>
            <w:r>
              <w:rPr>
                <w:noProof/>
                <w:webHidden/>
              </w:rPr>
              <w:fldChar w:fldCharType="end"/>
            </w:r>
          </w:hyperlink>
        </w:p>
        <w:p w14:paraId="0CE99517" w14:textId="2B1F3B27" w:rsidR="000E5A2A" w:rsidRDefault="000E5A2A">
          <w:pPr>
            <w:pStyle w:val="TOC3"/>
            <w:tabs>
              <w:tab w:val="right" w:leader="dot" w:pos="15100"/>
            </w:tabs>
            <w:rPr>
              <w:rFonts w:eastAsiaTheme="minorEastAsia" w:cstheme="minorBidi"/>
              <w:noProof/>
              <w:color w:val="auto"/>
              <w:sz w:val="22"/>
              <w:szCs w:val="22"/>
            </w:rPr>
          </w:pPr>
          <w:hyperlink w:anchor="_Toc133223960" w:history="1">
            <w:r w:rsidRPr="006E3359">
              <w:rPr>
                <w:rStyle w:val="Hyperlink"/>
                <w:rFonts w:eastAsia="Times New Roman"/>
                <w:b/>
                <w:noProof/>
              </w:rPr>
              <w:t>0732B&amp;CE-242. Produce sketches of points and crossings</w:t>
            </w:r>
            <w:r>
              <w:rPr>
                <w:noProof/>
                <w:webHidden/>
              </w:rPr>
              <w:tab/>
            </w:r>
            <w:r>
              <w:rPr>
                <w:noProof/>
                <w:webHidden/>
              </w:rPr>
              <w:fldChar w:fldCharType="begin"/>
            </w:r>
            <w:r>
              <w:rPr>
                <w:noProof/>
                <w:webHidden/>
              </w:rPr>
              <w:instrText xml:space="preserve"> PAGEREF _Toc133223960 \h </w:instrText>
            </w:r>
            <w:r>
              <w:rPr>
                <w:noProof/>
                <w:webHidden/>
              </w:rPr>
            </w:r>
            <w:r>
              <w:rPr>
                <w:noProof/>
                <w:webHidden/>
              </w:rPr>
              <w:fldChar w:fldCharType="separate"/>
            </w:r>
            <w:r>
              <w:rPr>
                <w:noProof/>
                <w:webHidden/>
              </w:rPr>
              <w:t>24</w:t>
            </w:r>
            <w:r>
              <w:rPr>
                <w:noProof/>
                <w:webHidden/>
              </w:rPr>
              <w:fldChar w:fldCharType="end"/>
            </w:r>
          </w:hyperlink>
        </w:p>
        <w:p w14:paraId="780948DA" w14:textId="085341DA" w:rsidR="000E5A2A" w:rsidRDefault="000E5A2A">
          <w:pPr>
            <w:pStyle w:val="TOC3"/>
            <w:tabs>
              <w:tab w:val="right" w:leader="dot" w:pos="15100"/>
            </w:tabs>
            <w:rPr>
              <w:rFonts w:eastAsiaTheme="minorEastAsia" w:cstheme="minorBidi"/>
              <w:noProof/>
              <w:color w:val="auto"/>
              <w:sz w:val="22"/>
              <w:szCs w:val="22"/>
            </w:rPr>
          </w:pPr>
          <w:hyperlink w:anchor="_Toc133223961" w:history="1">
            <w:r w:rsidRPr="006E3359">
              <w:rPr>
                <w:rStyle w:val="Hyperlink"/>
                <w:rFonts w:eastAsia="Times New Roman"/>
                <w:b/>
                <w:noProof/>
              </w:rPr>
              <w:t>0732B&amp;CE-243. Produce sketches of station yards and signals</w:t>
            </w:r>
            <w:r>
              <w:rPr>
                <w:noProof/>
                <w:webHidden/>
              </w:rPr>
              <w:tab/>
            </w:r>
            <w:r>
              <w:rPr>
                <w:noProof/>
                <w:webHidden/>
              </w:rPr>
              <w:fldChar w:fldCharType="begin"/>
            </w:r>
            <w:r>
              <w:rPr>
                <w:noProof/>
                <w:webHidden/>
              </w:rPr>
              <w:instrText xml:space="preserve"> PAGEREF _Toc133223961 \h </w:instrText>
            </w:r>
            <w:r>
              <w:rPr>
                <w:noProof/>
                <w:webHidden/>
              </w:rPr>
            </w:r>
            <w:r>
              <w:rPr>
                <w:noProof/>
                <w:webHidden/>
              </w:rPr>
              <w:fldChar w:fldCharType="separate"/>
            </w:r>
            <w:r>
              <w:rPr>
                <w:noProof/>
                <w:webHidden/>
              </w:rPr>
              <w:t>27</w:t>
            </w:r>
            <w:r>
              <w:rPr>
                <w:noProof/>
                <w:webHidden/>
              </w:rPr>
              <w:fldChar w:fldCharType="end"/>
            </w:r>
          </w:hyperlink>
        </w:p>
        <w:p w14:paraId="173CC790" w14:textId="04968024" w:rsidR="000E5A2A" w:rsidRDefault="000E5A2A">
          <w:pPr>
            <w:pStyle w:val="TOC3"/>
            <w:tabs>
              <w:tab w:val="right" w:leader="dot" w:pos="15100"/>
            </w:tabs>
            <w:rPr>
              <w:rFonts w:eastAsiaTheme="minorEastAsia" w:cstheme="minorBidi"/>
              <w:noProof/>
              <w:color w:val="auto"/>
              <w:sz w:val="22"/>
              <w:szCs w:val="22"/>
            </w:rPr>
          </w:pPr>
          <w:hyperlink w:anchor="_Toc133223962" w:history="1">
            <w:r w:rsidRPr="006E3359">
              <w:rPr>
                <w:rStyle w:val="Hyperlink"/>
                <w:rFonts w:eastAsia="Times New Roman"/>
                <w:b/>
                <w:noProof/>
              </w:rPr>
              <w:t>0732B&amp;CE-244. Produce sketches of harbor</w:t>
            </w:r>
            <w:r>
              <w:rPr>
                <w:noProof/>
                <w:webHidden/>
              </w:rPr>
              <w:tab/>
            </w:r>
            <w:r>
              <w:rPr>
                <w:noProof/>
                <w:webHidden/>
              </w:rPr>
              <w:fldChar w:fldCharType="begin"/>
            </w:r>
            <w:r>
              <w:rPr>
                <w:noProof/>
                <w:webHidden/>
              </w:rPr>
              <w:instrText xml:space="preserve"> PAGEREF _Toc133223962 \h </w:instrText>
            </w:r>
            <w:r>
              <w:rPr>
                <w:noProof/>
                <w:webHidden/>
              </w:rPr>
            </w:r>
            <w:r>
              <w:rPr>
                <w:noProof/>
                <w:webHidden/>
              </w:rPr>
              <w:fldChar w:fldCharType="separate"/>
            </w:r>
            <w:r>
              <w:rPr>
                <w:noProof/>
                <w:webHidden/>
              </w:rPr>
              <w:t>30</w:t>
            </w:r>
            <w:r>
              <w:rPr>
                <w:noProof/>
                <w:webHidden/>
              </w:rPr>
              <w:fldChar w:fldCharType="end"/>
            </w:r>
          </w:hyperlink>
        </w:p>
        <w:p w14:paraId="11C0963D" w14:textId="65470649" w:rsidR="000E5A2A" w:rsidRDefault="000E5A2A">
          <w:pPr>
            <w:pStyle w:val="TOC1"/>
            <w:tabs>
              <w:tab w:val="right" w:leader="dot" w:pos="15100"/>
            </w:tabs>
            <w:rPr>
              <w:rFonts w:eastAsiaTheme="minorEastAsia" w:cstheme="minorBidi"/>
              <w:b w:val="0"/>
              <w:bCs w:val="0"/>
              <w:noProof/>
              <w:color w:val="auto"/>
              <w:sz w:val="22"/>
              <w:szCs w:val="22"/>
            </w:rPr>
          </w:pPr>
          <w:hyperlink w:anchor="_Toc133223963" w:history="1">
            <w:r w:rsidRPr="006E3359">
              <w:rPr>
                <w:rStyle w:val="Hyperlink"/>
                <w:noProof/>
              </w:rPr>
              <w:t>9.23. Hydraulics Engineering</w:t>
            </w:r>
            <w:r>
              <w:rPr>
                <w:noProof/>
                <w:webHidden/>
              </w:rPr>
              <w:tab/>
            </w:r>
            <w:r>
              <w:rPr>
                <w:noProof/>
                <w:webHidden/>
              </w:rPr>
              <w:fldChar w:fldCharType="begin"/>
            </w:r>
            <w:r>
              <w:rPr>
                <w:noProof/>
                <w:webHidden/>
              </w:rPr>
              <w:instrText xml:space="preserve"> PAGEREF _Toc133223963 \h </w:instrText>
            </w:r>
            <w:r>
              <w:rPr>
                <w:noProof/>
                <w:webHidden/>
              </w:rPr>
            </w:r>
            <w:r>
              <w:rPr>
                <w:noProof/>
                <w:webHidden/>
              </w:rPr>
              <w:fldChar w:fldCharType="separate"/>
            </w:r>
            <w:r>
              <w:rPr>
                <w:noProof/>
                <w:webHidden/>
              </w:rPr>
              <w:t>35</w:t>
            </w:r>
            <w:r>
              <w:rPr>
                <w:noProof/>
                <w:webHidden/>
              </w:rPr>
              <w:fldChar w:fldCharType="end"/>
            </w:r>
          </w:hyperlink>
        </w:p>
        <w:p w14:paraId="24505B1C" w14:textId="0FF26FD7" w:rsidR="000E5A2A" w:rsidRDefault="000E5A2A">
          <w:pPr>
            <w:pStyle w:val="TOC3"/>
            <w:tabs>
              <w:tab w:val="right" w:leader="dot" w:pos="15100"/>
            </w:tabs>
            <w:rPr>
              <w:rFonts w:eastAsiaTheme="minorEastAsia" w:cstheme="minorBidi"/>
              <w:noProof/>
              <w:color w:val="auto"/>
              <w:sz w:val="22"/>
              <w:szCs w:val="22"/>
            </w:rPr>
          </w:pPr>
          <w:hyperlink w:anchor="_Toc133223964" w:history="1">
            <w:r w:rsidRPr="006E3359">
              <w:rPr>
                <w:rStyle w:val="Hyperlink"/>
                <w:rFonts w:eastAsia="Times New Roman"/>
                <w:b/>
                <w:noProof/>
              </w:rPr>
              <w:t>0732B&amp;CE-245. Determine Hydrostatic pressure</w:t>
            </w:r>
            <w:r>
              <w:rPr>
                <w:noProof/>
                <w:webHidden/>
              </w:rPr>
              <w:tab/>
            </w:r>
            <w:r>
              <w:rPr>
                <w:noProof/>
                <w:webHidden/>
              </w:rPr>
              <w:fldChar w:fldCharType="begin"/>
            </w:r>
            <w:r>
              <w:rPr>
                <w:noProof/>
                <w:webHidden/>
              </w:rPr>
              <w:instrText xml:space="preserve"> PAGEREF _Toc133223964 \h </w:instrText>
            </w:r>
            <w:r>
              <w:rPr>
                <w:noProof/>
                <w:webHidden/>
              </w:rPr>
            </w:r>
            <w:r>
              <w:rPr>
                <w:noProof/>
                <w:webHidden/>
              </w:rPr>
              <w:fldChar w:fldCharType="separate"/>
            </w:r>
            <w:r>
              <w:rPr>
                <w:noProof/>
                <w:webHidden/>
              </w:rPr>
              <w:t>35</w:t>
            </w:r>
            <w:r>
              <w:rPr>
                <w:noProof/>
                <w:webHidden/>
              </w:rPr>
              <w:fldChar w:fldCharType="end"/>
            </w:r>
          </w:hyperlink>
        </w:p>
        <w:p w14:paraId="39C3F672" w14:textId="51C29E2F" w:rsidR="000E5A2A" w:rsidRDefault="000E5A2A">
          <w:pPr>
            <w:pStyle w:val="TOC3"/>
            <w:tabs>
              <w:tab w:val="right" w:leader="dot" w:pos="15100"/>
            </w:tabs>
            <w:rPr>
              <w:rFonts w:eastAsiaTheme="minorEastAsia" w:cstheme="minorBidi"/>
              <w:noProof/>
              <w:color w:val="auto"/>
              <w:sz w:val="22"/>
              <w:szCs w:val="22"/>
            </w:rPr>
          </w:pPr>
          <w:hyperlink w:anchor="_Toc133223965" w:history="1">
            <w:r w:rsidRPr="006E3359">
              <w:rPr>
                <w:rStyle w:val="Hyperlink"/>
                <w:rFonts w:eastAsia="Times New Roman"/>
                <w:b/>
                <w:noProof/>
              </w:rPr>
              <w:t>0732B&amp;CE-246. Apply Hydro kinematic Principles</w:t>
            </w:r>
            <w:r>
              <w:rPr>
                <w:noProof/>
                <w:webHidden/>
              </w:rPr>
              <w:tab/>
            </w:r>
            <w:r>
              <w:rPr>
                <w:noProof/>
                <w:webHidden/>
              </w:rPr>
              <w:fldChar w:fldCharType="begin"/>
            </w:r>
            <w:r>
              <w:rPr>
                <w:noProof/>
                <w:webHidden/>
              </w:rPr>
              <w:instrText xml:space="preserve"> PAGEREF _Toc133223965 \h </w:instrText>
            </w:r>
            <w:r>
              <w:rPr>
                <w:noProof/>
                <w:webHidden/>
              </w:rPr>
            </w:r>
            <w:r>
              <w:rPr>
                <w:noProof/>
                <w:webHidden/>
              </w:rPr>
              <w:fldChar w:fldCharType="separate"/>
            </w:r>
            <w:r>
              <w:rPr>
                <w:noProof/>
                <w:webHidden/>
              </w:rPr>
              <w:t>38</w:t>
            </w:r>
            <w:r>
              <w:rPr>
                <w:noProof/>
                <w:webHidden/>
              </w:rPr>
              <w:fldChar w:fldCharType="end"/>
            </w:r>
          </w:hyperlink>
        </w:p>
        <w:p w14:paraId="2DD252E0" w14:textId="1AD48003" w:rsidR="000E5A2A" w:rsidRDefault="000E5A2A">
          <w:pPr>
            <w:pStyle w:val="TOC1"/>
            <w:tabs>
              <w:tab w:val="right" w:leader="dot" w:pos="15100"/>
            </w:tabs>
            <w:rPr>
              <w:rFonts w:eastAsiaTheme="minorEastAsia" w:cstheme="minorBidi"/>
              <w:b w:val="0"/>
              <w:bCs w:val="0"/>
              <w:noProof/>
              <w:color w:val="auto"/>
              <w:sz w:val="22"/>
              <w:szCs w:val="22"/>
            </w:rPr>
          </w:pPr>
          <w:hyperlink w:anchor="_Toc133223966" w:history="1">
            <w:r w:rsidRPr="006E3359">
              <w:rPr>
                <w:rStyle w:val="Hyperlink"/>
                <w:noProof/>
              </w:rPr>
              <w:t>9.24. Soil Mechanics</w:t>
            </w:r>
            <w:r>
              <w:rPr>
                <w:noProof/>
                <w:webHidden/>
              </w:rPr>
              <w:tab/>
            </w:r>
            <w:r>
              <w:rPr>
                <w:noProof/>
                <w:webHidden/>
              </w:rPr>
              <w:fldChar w:fldCharType="begin"/>
            </w:r>
            <w:r>
              <w:rPr>
                <w:noProof/>
                <w:webHidden/>
              </w:rPr>
              <w:instrText xml:space="preserve"> PAGEREF _Toc133223966 \h </w:instrText>
            </w:r>
            <w:r>
              <w:rPr>
                <w:noProof/>
                <w:webHidden/>
              </w:rPr>
            </w:r>
            <w:r>
              <w:rPr>
                <w:noProof/>
                <w:webHidden/>
              </w:rPr>
              <w:fldChar w:fldCharType="separate"/>
            </w:r>
            <w:r>
              <w:rPr>
                <w:noProof/>
                <w:webHidden/>
              </w:rPr>
              <w:t>41</w:t>
            </w:r>
            <w:r>
              <w:rPr>
                <w:noProof/>
                <w:webHidden/>
              </w:rPr>
              <w:fldChar w:fldCharType="end"/>
            </w:r>
          </w:hyperlink>
        </w:p>
        <w:p w14:paraId="78C21E95" w14:textId="1F1721B6" w:rsidR="000E5A2A" w:rsidRDefault="000E5A2A">
          <w:pPr>
            <w:pStyle w:val="TOC3"/>
            <w:tabs>
              <w:tab w:val="right" w:leader="dot" w:pos="15100"/>
            </w:tabs>
            <w:rPr>
              <w:rFonts w:eastAsiaTheme="minorEastAsia" w:cstheme="minorBidi"/>
              <w:noProof/>
              <w:color w:val="auto"/>
              <w:sz w:val="22"/>
              <w:szCs w:val="22"/>
            </w:rPr>
          </w:pPr>
          <w:hyperlink w:anchor="_Toc133223967" w:history="1">
            <w:r w:rsidRPr="006E3359">
              <w:rPr>
                <w:rStyle w:val="Hyperlink"/>
                <w:rFonts w:eastAsia="Times New Roman"/>
                <w:b/>
                <w:bCs/>
                <w:noProof/>
              </w:rPr>
              <w:t>0732B&amp;CE-247. Determine moisture content and specific gravity of soil</w:t>
            </w:r>
            <w:r>
              <w:rPr>
                <w:noProof/>
                <w:webHidden/>
              </w:rPr>
              <w:tab/>
            </w:r>
            <w:r>
              <w:rPr>
                <w:noProof/>
                <w:webHidden/>
              </w:rPr>
              <w:fldChar w:fldCharType="begin"/>
            </w:r>
            <w:r>
              <w:rPr>
                <w:noProof/>
                <w:webHidden/>
              </w:rPr>
              <w:instrText xml:space="preserve"> PAGEREF _Toc133223967 \h </w:instrText>
            </w:r>
            <w:r>
              <w:rPr>
                <w:noProof/>
                <w:webHidden/>
              </w:rPr>
            </w:r>
            <w:r>
              <w:rPr>
                <w:noProof/>
                <w:webHidden/>
              </w:rPr>
              <w:fldChar w:fldCharType="separate"/>
            </w:r>
            <w:r>
              <w:rPr>
                <w:noProof/>
                <w:webHidden/>
              </w:rPr>
              <w:t>41</w:t>
            </w:r>
            <w:r>
              <w:rPr>
                <w:noProof/>
                <w:webHidden/>
              </w:rPr>
              <w:fldChar w:fldCharType="end"/>
            </w:r>
          </w:hyperlink>
        </w:p>
        <w:p w14:paraId="4A1C37B5" w14:textId="6D220518" w:rsidR="000E5A2A" w:rsidRDefault="000E5A2A">
          <w:pPr>
            <w:pStyle w:val="TOC3"/>
            <w:tabs>
              <w:tab w:val="right" w:leader="dot" w:pos="15100"/>
            </w:tabs>
            <w:rPr>
              <w:rFonts w:eastAsiaTheme="minorEastAsia" w:cstheme="minorBidi"/>
              <w:noProof/>
              <w:color w:val="auto"/>
              <w:sz w:val="22"/>
              <w:szCs w:val="22"/>
            </w:rPr>
          </w:pPr>
          <w:hyperlink w:anchor="_Toc133223968" w:history="1">
            <w:r w:rsidRPr="006E3359">
              <w:rPr>
                <w:rStyle w:val="Hyperlink"/>
                <w:rFonts w:eastAsia="Times New Roman"/>
                <w:b/>
                <w:bCs/>
                <w:noProof/>
              </w:rPr>
              <w:t>0732B&amp;CE-248. Determine Atterberg’s Limits</w:t>
            </w:r>
            <w:r>
              <w:rPr>
                <w:noProof/>
                <w:webHidden/>
              </w:rPr>
              <w:tab/>
            </w:r>
            <w:r>
              <w:rPr>
                <w:noProof/>
                <w:webHidden/>
              </w:rPr>
              <w:fldChar w:fldCharType="begin"/>
            </w:r>
            <w:r>
              <w:rPr>
                <w:noProof/>
                <w:webHidden/>
              </w:rPr>
              <w:instrText xml:space="preserve"> PAGEREF _Toc133223968 \h </w:instrText>
            </w:r>
            <w:r>
              <w:rPr>
                <w:noProof/>
                <w:webHidden/>
              </w:rPr>
            </w:r>
            <w:r>
              <w:rPr>
                <w:noProof/>
                <w:webHidden/>
              </w:rPr>
              <w:fldChar w:fldCharType="separate"/>
            </w:r>
            <w:r>
              <w:rPr>
                <w:noProof/>
                <w:webHidden/>
              </w:rPr>
              <w:t>43</w:t>
            </w:r>
            <w:r>
              <w:rPr>
                <w:noProof/>
                <w:webHidden/>
              </w:rPr>
              <w:fldChar w:fldCharType="end"/>
            </w:r>
          </w:hyperlink>
        </w:p>
        <w:p w14:paraId="37920514" w14:textId="02FB3C80" w:rsidR="000E5A2A" w:rsidRDefault="000E5A2A">
          <w:pPr>
            <w:pStyle w:val="TOC3"/>
            <w:tabs>
              <w:tab w:val="right" w:leader="dot" w:pos="15100"/>
            </w:tabs>
            <w:rPr>
              <w:rFonts w:eastAsiaTheme="minorEastAsia" w:cstheme="minorBidi"/>
              <w:noProof/>
              <w:color w:val="auto"/>
              <w:sz w:val="22"/>
              <w:szCs w:val="22"/>
            </w:rPr>
          </w:pPr>
          <w:hyperlink w:anchor="_Toc133223969" w:history="1">
            <w:r w:rsidRPr="006E3359">
              <w:rPr>
                <w:rStyle w:val="Hyperlink"/>
                <w:rFonts w:eastAsia="Times New Roman"/>
                <w:b/>
                <w:bCs/>
                <w:noProof/>
              </w:rPr>
              <w:t>0732B&amp;CE-249. Identify Type of Soil</w:t>
            </w:r>
            <w:r>
              <w:rPr>
                <w:noProof/>
                <w:webHidden/>
              </w:rPr>
              <w:tab/>
            </w:r>
            <w:r>
              <w:rPr>
                <w:noProof/>
                <w:webHidden/>
              </w:rPr>
              <w:fldChar w:fldCharType="begin"/>
            </w:r>
            <w:r>
              <w:rPr>
                <w:noProof/>
                <w:webHidden/>
              </w:rPr>
              <w:instrText xml:space="preserve"> PAGEREF _Toc133223969 \h </w:instrText>
            </w:r>
            <w:r>
              <w:rPr>
                <w:noProof/>
                <w:webHidden/>
              </w:rPr>
            </w:r>
            <w:r>
              <w:rPr>
                <w:noProof/>
                <w:webHidden/>
              </w:rPr>
              <w:fldChar w:fldCharType="separate"/>
            </w:r>
            <w:r>
              <w:rPr>
                <w:noProof/>
                <w:webHidden/>
              </w:rPr>
              <w:t>45</w:t>
            </w:r>
            <w:r>
              <w:rPr>
                <w:noProof/>
                <w:webHidden/>
              </w:rPr>
              <w:fldChar w:fldCharType="end"/>
            </w:r>
          </w:hyperlink>
        </w:p>
        <w:p w14:paraId="77D9A070" w14:textId="479ABC9E" w:rsidR="000E5A2A" w:rsidRDefault="000E5A2A">
          <w:pPr>
            <w:pStyle w:val="TOC3"/>
            <w:tabs>
              <w:tab w:val="right" w:leader="dot" w:pos="15100"/>
            </w:tabs>
            <w:rPr>
              <w:rFonts w:eastAsiaTheme="minorEastAsia" w:cstheme="minorBidi"/>
              <w:noProof/>
              <w:color w:val="auto"/>
              <w:sz w:val="22"/>
              <w:szCs w:val="22"/>
            </w:rPr>
          </w:pPr>
          <w:hyperlink w:anchor="_Toc133223970" w:history="1">
            <w:r w:rsidRPr="006E3359">
              <w:rPr>
                <w:rStyle w:val="Hyperlink"/>
                <w:rFonts w:eastAsia="Times New Roman"/>
                <w:b/>
                <w:bCs/>
                <w:noProof/>
              </w:rPr>
              <w:t>0732B&amp;CE-250. Conduct soil compaction tests</w:t>
            </w:r>
            <w:r>
              <w:rPr>
                <w:noProof/>
                <w:webHidden/>
              </w:rPr>
              <w:tab/>
            </w:r>
            <w:r>
              <w:rPr>
                <w:noProof/>
                <w:webHidden/>
              </w:rPr>
              <w:fldChar w:fldCharType="begin"/>
            </w:r>
            <w:r>
              <w:rPr>
                <w:noProof/>
                <w:webHidden/>
              </w:rPr>
              <w:instrText xml:space="preserve"> PAGEREF _Toc133223970 \h </w:instrText>
            </w:r>
            <w:r>
              <w:rPr>
                <w:noProof/>
                <w:webHidden/>
              </w:rPr>
            </w:r>
            <w:r>
              <w:rPr>
                <w:noProof/>
                <w:webHidden/>
              </w:rPr>
              <w:fldChar w:fldCharType="separate"/>
            </w:r>
            <w:r>
              <w:rPr>
                <w:noProof/>
                <w:webHidden/>
              </w:rPr>
              <w:t>48</w:t>
            </w:r>
            <w:r>
              <w:rPr>
                <w:noProof/>
                <w:webHidden/>
              </w:rPr>
              <w:fldChar w:fldCharType="end"/>
            </w:r>
          </w:hyperlink>
        </w:p>
        <w:p w14:paraId="72ECD029" w14:textId="4E6F61A8" w:rsidR="000E5A2A" w:rsidRDefault="000E5A2A">
          <w:pPr>
            <w:pStyle w:val="TOC3"/>
            <w:tabs>
              <w:tab w:val="right" w:leader="dot" w:pos="15100"/>
            </w:tabs>
            <w:rPr>
              <w:rFonts w:eastAsiaTheme="minorEastAsia" w:cstheme="minorBidi"/>
              <w:noProof/>
              <w:color w:val="auto"/>
              <w:sz w:val="22"/>
              <w:szCs w:val="22"/>
            </w:rPr>
          </w:pPr>
          <w:hyperlink w:anchor="_Toc133223971" w:history="1">
            <w:r w:rsidRPr="006E3359">
              <w:rPr>
                <w:rStyle w:val="Hyperlink"/>
                <w:rFonts w:eastAsia="Times New Roman"/>
                <w:b/>
                <w:bCs/>
                <w:noProof/>
              </w:rPr>
              <w:t>0732B&amp;CE-251. Determine permeability of soil</w:t>
            </w:r>
            <w:r>
              <w:rPr>
                <w:noProof/>
                <w:webHidden/>
              </w:rPr>
              <w:tab/>
            </w:r>
            <w:r>
              <w:rPr>
                <w:noProof/>
                <w:webHidden/>
              </w:rPr>
              <w:fldChar w:fldCharType="begin"/>
            </w:r>
            <w:r>
              <w:rPr>
                <w:noProof/>
                <w:webHidden/>
              </w:rPr>
              <w:instrText xml:space="preserve"> PAGEREF _Toc133223971 \h </w:instrText>
            </w:r>
            <w:r>
              <w:rPr>
                <w:noProof/>
                <w:webHidden/>
              </w:rPr>
            </w:r>
            <w:r>
              <w:rPr>
                <w:noProof/>
                <w:webHidden/>
              </w:rPr>
              <w:fldChar w:fldCharType="separate"/>
            </w:r>
            <w:r>
              <w:rPr>
                <w:noProof/>
                <w:webHidden/>
              </w:rPr>
              <w:t>51</w:t>
            </w:r>
            <w:r>
              <w:rPr>
                <w:noProof/>
                <w:webHidden/>
              </w:rPr>
              <w:fldChar w:fldCharType="end"/>
            </w:r>
          </w:hyperlink>
        </w:p>
        <w:p w14:paraId="01FAAF42" w14:textId="4BA5D95F" w:rsidR="000E5A2A" w:rsidRDefault="000E5A2A">
          <w:pPr>
            <w:pStyle w:val="TOC3"/>
            <w:tabs>
              <w:tab w:val="right" w:leader="dot" w:pos="15100"/>
            </w:tabs>
            <w:rPr>
              <w:rFonts w:eastAsiaTheme="minorEastAsia" w:cstheme="minorBidi"/>
              <w:noProof/>
              <w:color w:val="auto"/>
              <w:sz w:val="22"/>
              <w:szCs w:val="22"/>
            </w:rPr>
          </w:pPr>
          <w:hyperlink w:anchor="_Toc133223972" w:history="1">
            <w:r w:rsidRPr="006E3359">
              <w:rPr>
                <w:rStyle w:val="Hyperlink"/>
                <w:rFonts w:eastAsia="Times New Roman"/>
                <w:b/>
                <w:bCs/>
                <w:noProof/>
              </w:rPr>
              <w:t>0732B&amp;CE-252. Investigate shear strength of soil</w:t>
            </w:r>
            <w:r>
              <w:rPr>
                <w:noProof/>
                <w:webHidden/>
              </w:rPr>
              <w:tab/>
            </w:r>
            <w:r>
              <w:rPr>
                <w:noProof/>
                <w:webHidden/>
              </w:rPr>
              <w:fldChar w:fldCharType="begin"/>
            </w:r>
            <w:r>
              <w:rPr>
                <w:noProof/>
                <w:webHidden/>
              </w:rPr>
              <w:instrText xml:space="preserve"> PAGEREF _Toc133223972 \h </w:instrText>
            </w:r>
            <w:r>
              <w:rPr>
                <w:noProof/>
                <w:webHidden/>
              </w:rPr>
            </w:r>
            <w:r>
              <w:rPr>
                <w:noProof/>
                <w:webHidden/>
              </w:rPr>
              <w:fldChar w:fldCharType="separate"/>
            </w:r>
            <w:r>
              <w:rPr>
                <w:noProof/>
                <w:webHidden/>
              </w:rPr>
              <w:t>53</w:t>
            </w:r>
            <w:r>
              <w:rPr>
                <w:noProof/>
                <w:webHidden/>
              </w:rPr>
              <w:fldChar w:fldCharType="end"/>
            </w:r>
          </w:hyperlink>
        </w:p>
        <w:p w14:paraId="09221BEB" w14:textId="24A58887" w:rsidR="000E5A2A" w:rsidRDefault="000E5A2A">
          <w:pPr>
            <w:pStyle w:val="TOC3"/>
            <w:tabs>
              <w:tab w:val="right" w:leader="dot" w:pos="15100"/>
            </w:tabs>
            <w:rPr>
              <w:rFonts w:eastAsiaTheme="minorEastAsia" w:cstheme="minorBidi"/>
              <w:noProof/>
              <w:color w:val="auto"/>
              <w:sz w:val="22"/>
              <w:szCs w:val="22"/>
            </w:rPr>
          </w:pPr>
          <w:hyperlink w:anchor="_Toc133223973" w:history="1">
            <w:r w:rsidRPr="006E3359">
              <w:rPr>
                <w:rStyle w:val="Hyperlink"/>
                <w:rFonts w:eastAsia="Times New Roman"/>
                <w:b/>
                <w:bCs/>
                <w:noProof/>
              </w:rPr>
              <w:t>0732B&amp;CE-253. Find out bearing capacity of soil</w:t>
            </w:r>
            <w:r>
              <w:rPr>
                <w:noProof/>
                <w:webHidden/>
              </w:rPr>
              <w:tab/>
            </w:r>
            <w:r>
              <w:rPr>
                <w:noProof/>
                <w:webHidden/>
              </w:rPr>
              <w:fldChar w:fldCharType="begin"/>
            </w:r>
            <w:r>
              <w:rPr>
                <w:noProof/>
                <w:webHidden/>
              </w:rPr>
              <w:instrText xml:space="preserve"> PAGEREF _Toc133223973 \h </w:instrText>
            </w:r>
            <w:r>
              <w:rPr>
                <w:noProof/>
                <w:webHidden/>
              </w:rPr>
            </w:r>
            <w:r>
              <w:rPr>
                <w:noProof/>
                <w:webHidden/>
              </w:rPr>
              <w:fldChar w:fldCharType="separate"/>
            </w:r>
            <w:r>
              <w:rPr>
                <w:noProof/>
                <w:webHidden/>
              </w:rPr>
              <w:t>55</w:t>
            </w:r>
            <w:r>
              <w:rPr>
                <w:noProof/>
                <w:webHidden/>
              </w:rPr>
              <w:fldChar w:fldCharType="end"/>
            </w:r>
          </w:hyperlink>
        </w:p>
        <w:p w14:paraId="7C95CEE7" w14:textId="53804F54" w:rsidR="000E5A2A" w:rsidRDefault="000E5A2A">
          <w:pPr>
            <w:pStyle w:val="TOC1"/>
            <w:tabs>
              <w:tab w:val="right" w:leader="dot" w:pos="15100"/>
            </w:tabs>
            <w:rPr>
              <w:rFonts w:eastAsiaTheme="minorEastAsia" w:cstheme="minorBidi"/>
              <w:b w:val="0"/>
              <w:bCs w:val="0"/>
              <w:noProof/>
              <w:color w:val="auto"/>
              <w:sz w:val="22"/>
              <w:szCs w:val="22"/>
            </w:rPr>
          </w:pPr>
          <w:hyperlink w:anchor="_Toc133223974" w:history="1">
            <w:r w:rsidRPr="006E3359">
              <w:rPr>
                <w:rStyle w:val="Hyperlink"/>
                <w:noProof/>
              </w:rPr>
              <w:t>9.25. Bridge Engineering</w:t>
            </w:r>
            <w:r>
              <w:rPr>
                <w:noProof/>
                <w:webHidden/>
              </w:rPr>
              <w:tab/>
            </w:r>
            <w:r>
              <w:rPr>
                <w:noProof/>
                <w:webHidden/>
              </w:rPr>
              <w:fldChar w:fldCharType="begin"/>
            </w:r>
            <w:r>
              <w:rPr>
                <w:noProof/>
                <w:webHidden/>
              </w:rPr>
              <w:instrText xml:space="preserve"> PAGEREF _Toc133223974 \h </w:instrText>
            </w:r>
            <w:r>
              <w:rPr>
                <w:noProof/>
                <w:webHidden/>
              </w:rPr>
            </w:r>
            <w:r>
              <w:rPr>
                <w:noProof/>
                <w:webHidden/>
              </w:rPr>
              <w:fldChar w:fldCharType="separate"/>
            </w:r>
            <w:r>
              <w:rPr>
                <w:noProof/>
                <w:webHidden/>
              </w:rPr>
              <w:t>57</w:t>
            </w:r>
            <w:r>
              <w:rPr>
                <w:noProof/>
                <w:webHidden/>
              </w:rPr>
              <w:fldChar w:fldCharType="end"/>
            </w:r>
          </w:hyperlink>
        </w:p>
        <w:p w14:paraId="1A2F5E29" w14:textId="3E9AB763" w:rsidR="000E5A2A" w:rsidRDefault="000E5A2A">
          <w:pPr>
            <w:pStyle w:val="TOC3"/>
            <w:tabs>
              <w:tab w:val="right" w:leader="dot" w:pos="15100"/>
            </w:tabs>
            <w:rPr>
              <w:rFonts w:eastAsiaTheme="minorEastAsia" w:cstheme="minorBidi"/>
              <w:noProof/>
              <w:color w:val="auto"/>
              <w:sz w:val="22"/>
              <w:szCs w:val="22"/>
            </w:rPr>
          </w:pPr>
          <w:hyperlink w:anchor="_Toc133223975" w:history="1">
            <w:r w:rsidRPr="006E3359">
              <w:rPr>
                <w:rStyle w:val="Hyperlink"/>
                <w:rFonts w:eastAsia="Times New Roman"/>
                <w:b/>
                <w:bCs/>
                <w:noProof/>
              </w:rPr>
              <w:t>0732B&amp;CE-254. Produce sketches of bridges w. r. t. functions</w:t>
            </w:r>
            <w:r>
              <w:rPr>
                <w:noProof/>
                <w:webHidden/>
              </w:rPr>
              <w:tab/>
            </w:r>
            <w:r>
              <w:rPr>
                <w:noProof/>
                <w:webHidden/>
              </w:rPr>
              <w:fldChar w:fldCharType="begin"/>
            </w:r>
            <w:r>
              <w:rPr>
                <w:noProof/>
                <w:webHidden/>
              </w:rPr>
              <w:instrText xml:space="preserve"> PAGEREF _Toc133223975 \h </w:instrText>
            </w:r>
            <w:r>
              <w:rPr>
                <w:noProof/>
                <w:webHidden/>
              </w:rPr>
            </w:r>
            <w:r>
              <w:rPr>
                <w:noProof/>
                <w:webHidden/>
              </w:rPr>
              <w:fldChar w:fldCharType="separate"/>
            </w:r>
            <w:r>
              <w:rPr>
                <w:noProof/>
                <w:webHidden/>
              </w:rPr>
              <w:t>57</w:t>
            </w:r>
            <w:r>
              <w:rPr>
                <w:noProof/>
                <w:webHidden/>
              </w:rPr>
              <w:fldChar w:fldCharType="end"/>
            </w:r>
          </w:hyperlink>
        </w:p>
        <w:p w14:paraId="263C04F7" w14:textId="27195836" w:rsidR="000E5A2A" w:rsidRDefault="000E5A2A">
          <w:pPr>
            <w:pStyle w:val="TOC3"/>
            <w:tabs>
              <w:tab w:val="right" w:leader="dot" w:pos="15100"/>
            </w:tabs>
            <w:rPr>
              <w:rFonts w:eastAsiaTheme="minorEastAsia" w:cstheme="minorBidi"/>
              <w:noProof/>
              <w:color w:val="auto"/>
              <w:sz w:val="22"/>
              <w:szCs w:val="22"/>
            </w:rPr>
          </w:pPr>
          <w:hyperlink w:anchor="_Toc133223976" w:history="1">
            <w:r w:rsidRPr="006E3359">
              <w:rPr>
                <w:rStyle w:val="Hyperlink"/>
                <w:rFonts w:eastAsia="Times New Roman"/>
                <w:b/>
                <w:bCs/>
                <w:noProof/>
              </w:rPr>
              <w:t>0732B&amp;CE-255. Produce sketches of bridges w. r. t. material of construction</w:t>
            </w:r>
            <w:r>
              <w:rPr>
                <w:noProof/>
                <w:webHidden/>
              </w:rPr>
              <w:tab/>
            </w:r>
            <w:r>
              <w:rPr>
                <w:noProof/>
                <w:webHidden/>
              </w:rPr>
              <w:fldChar w:fldCharType="begin"/>
            </w:r>
            <w:r>
              <w:rPr>
                <w:noProof/>
                <w:webHidden/>
              </w:rPr>
              <w:instrText xml:space="preserve"> PAGEREF _Toc133223976 \h </w:instrText>
            </w:r>
            <w:r>
              <w:rPr>
                <w:noProof/>
                <w:webHidden/>
              </w:rPr>
            </w:r>
            <w:r>
              <w:rPr>
                <w:noProof/>
                <w:webHidden/>
              </w:rPr>
              <w:fldChar w:fldCharType="separate"/>
            </w:r>
            <w:r>
              <w:rPr>
                <w:noProof/>
                <w:webHidden/>
              </w:rPr>
              <w:t>59</w:t>
            </w:r>
            <w:r>
              <w:rPr>
                <w:noProof/>
                <w:webHidden/>
              </w:rPr>
              <w:fldChar w:fldCharType="end"/>
            </w:r>
          </w:hyperlink>
        </w:p>
        <w:p w14:paraId="679748CD" w14:textId="22F9078D" w:rsidR="000E5A2A" w:rsidRDefault="000E5A2A">
          <w:pPr>
            <w:pStyle w:val="TOC3"/>
            <w:tabs>
              <w:tab w:val="right" w:leader="dot" w:pos="15100"/>
            </w:tabs>
            <w:rPr>
              <w:rFonts w:eastAsiaTheme="minorEastAsia" w:cstheme="minorBidi"/>
              <w:noProof/>
              <w:color w:val="auto"/>
              <w:sz w:val="22"/>
              <w:szCs w:val="22"/>
            </w:rPr>
          </w:pPr>
          <w:hyperlink w:anchor="_Toc133223977" w:history="1">
            <w:r w:rsidRPr="006E3359">
              <w:rPr>
                <w:rStyle w:val="Hyperlink"/>
                <w:rFonts w:eastAsia="Times New Roman"/>
                <w:b/>
                <w:bCs/>
                <w:noProof/>
              </w:rPr>
              <w:t>0732B&amp;CE-256. Produce sketches of bridges w. r. t. type of super structure</w:t>
            </w:r>
            <w:r>
              <w:rPr>
                <w:noProof/>
                <w:webHidden/>
              </w:rPr>
              <w:tab/>
            </w:r>
            <w:r>
              <w:rPr>
                <w:noProof/>
                <w:webHidden/>
              </w:rPr>
              <w:fldChar w:fldCharType="begin"/>
            </w:r>
            <w:r>
              <w:rPr>
                <w:noProof/>
                <w:webHidden/>
              </w:rPr>
              <w:instrText xml:space="preserve"> PAGEREF _Toc133223977 \h </w:instrText>
            </w:r>
            <w:r>
              <w:rPr>
                <w:noProof/>
                <w:webHidden/>
              </w:rPr>
            </w:r>
            <w:r>
              <w:rPr>
                <w:noProof/>
                <w:webHidden/>
              </w:rPr>
              <w:fldChar w:fldCharType="separate"/>
            </w:r>
            <w:r>
              <w:rPr>
                <w:noProof/>
                <w:webHidden/>
              </w:rPr>
              <w:t>61</w:t>
            </w:r>
            <w:r>
              <w:rPr>
                <w:noProof/>
                <w:webHidden/>
              </w:rPr>
              <w:fldChar w:fldCharType="end"/>
            </w:r>
          </w:hyperlink>
        </w:p>
        <w:p w14:paraId="31D0CED8" w14:textId="52FD8270" w:rsidR="000E5A2A" w:rsidRDefault="000E5A2A">
          <w:pPr>
            <w:pStyle w:val="TOC3"/>
            <w:tabs>
              <w:tab w:val="right" w:leader="dot" w:pos="15100"/>
            </w:tabs>
            <w:rPr>
              <w:rFonts w:eastAsiaTheme="minorEastAsia" w:cstheme="minorBidi"/>
              <w:noProof/>
              <w:color w:val="auto"/>
              <w:sz w:val="22"/>
              <w:szCs w:val="22"/>
            </w:rPr>
          </w:pPr>
          <w:hyperlink w:anchor="_Toc133223978" w:history="1">
            <w:r w:rsidRPr="006E3359">
              <w:rPr>
                <w:rStyle w:val="Hyperlink"/>
                <w:rFonts w:eastAsia="Times New Roman"/>
                <w:b/>
                <w:bCs/>
                <w:noProof/>
              </w:rPr>
              <w:t xml:space="preserve">0732B&amp;CE-257. </w:t>
            </w:r>
            <w:r w:rsidRPr="006E3359">
              <w:rPr>
                <w:rStyle w:val="Hyperlink"/>
                <w:rFonts w:eastAsia="Calibri"/>
                <w:b/>
                <w:bCs/>
                <w:noProof/>
              </w:rPr>
              <w:t>Produce sketches of bridges w. r. t. floor type</w:t>
            </w:r>
            <w:r>
              <w:rPr>
                <w:noProof/>
                <w:webHidden/>
              </w:rPr>
              <w:tab/>
            </w:r>
            <w:r>
              <w:rPr>
                <w:noProof/>
                <w:webHidden/>
              </w:rPr>
              <w:fldChar w:fldCharType="begin"/>
            </w:r>
            <w:r>
              <w:rPr>
                <w:noProof/>
                <w:webHidden/>
              </w:rPr>
              <w:instrText xml:space="preserve"> PAGEREF _Toc133223978 \h </w:instrText>
            </w:r>
            <w:r>
              <w:rPr>
                <w:noProof/>
                <w:webHidden/>
              </w:rPr>
            </w:r>
            <w:r>
              <w:rPr>
                <w:noProof/>
                <w:webHidden/>
              </w:rPr>
              <w:fldChar w:fldCharType="separate"/>
            </w:r>
            <w:r>
              <w:rPr>
                <w:noProof/>
                <w:webHidden/>
              </w:rPr>
              <w:t>64</w:t>
            </w:r>
            <w:r>
              <w:rPr>
                <w:noProof/>
                <w:webHidden/>
              </w:rPr>
              <w:fldChar w:fldCharType="end"/>
            </w:r>
          </w:hyperlink>
        </w:p>
        <w:p w14:paraId="329BFD4D" w14:textId="7A46CFE6" w:rsidR="000E5A2A" w:rsidRDefault="000E5A2A">
          <w:pPr>
            <w:pStyle w:val="TOC3"/>
            <w:tabs>
              <w:tab w:val="right" w:leader="dot" w:pos="15100"/>
            </w:tabs>
            <w:rPr>
              <w:rFonts w:eastAsiaTheme="minorEastAsia" w:cstheme="minorBidi"/>
              <w:noProof/>
              <w:color w:val="auto"/>
              <w:sz w:val="22"/>
              <w:szCs w:val="22"/>
            </w:rPr>
          </w:pPr>
          <w:hyperlink w:anchor="_Toc133223979" w:history="1">
            <w:r w:rsidRPr="006E3359">
              <w:rPr>
                <w:rStyle w:val="Hyperlink"/>
                <w:rFonts w:eastAsia="Times New Roman"/>
                <w:b/>
                <w:bCs/>
                <w:noProof/>
              </w:rPr>
              <w:t>0732B&amp;CE-258. Produce sketches of culverts, low level and high-level causeway</w:t>
            </w:r>
            <w:r>
              <w:rPr>
                <w:noProof/>
                <w:webHidden/>
              </w:rPr>
              <w:tab/>
            </w:r>
            <w:r>
              <w:rPr>
                <w:noProof/>
                <w:webHidden/>
              </w:rPr>
              <w:fldChar w:fldCharType="begin"/>
            </w:r>
            <w:r>
              <w:rPr>
                <w:noProof/>
                <w:webHidden/>
              </w:rPr>
              <w:instrText xml:space="preserve"> PAGEREF _Toc133223979 \h </w:instrText>
            </w:r>
            <w:r>
              <w:rPr>
                <w:noProof/>
                <w:webHidden/>
              </w:rPr>
            </w:r>
            <w:r>
              <w:rPr>
                <w:noProof/>
                <w:webHidden/>
              </w:rPr>
              <w:fldChar w:fldCharType="separate"/>
            </w:r>
            <w:r>
              <w:rPr>
                <w:noProof/>
                <w:webHidden/>
              </w:rPr>
              <w:t>65</w:t>
            </w:r>
            <w:r>
              <w:rPr>
                <w:noProof/>
                <w:webHidden/>
              </w:rPr>
              <w:fldChar w:fldCharType="end"/>
            </w:r>
          </w:hyperlink>
        </w:p>
        <w:p w14:paraId="25513BBB" w14:textId="2F80B60B" w:rsidR="000E5A2A" w:rsidRDefault="000E5A2A">
          <w:pPr>
            <w:pStyle w:val="TOC1"/>
            <w:tabs>
              <w:tab w:val="right" w:leader="dot" w:pos="15100"/>
            </w:tabs>
            <w:rPr>
              <w:rFonts w:eastAsiaTheme="minorEastAsia" w:cstheme="minorBidi"/>
              <w:b w:val="0"/>
              <w:bCs w:val="0"/>
              <w:noProof/>
              <w:color w:val="auto"/>
              <w:sz w:val="22"/>
              <w:szCs w:val="22"/>
            </w:rPr>
          </w:pPr>
          <w:hyperlink w:anchor="_Toc133223980" w:history="1">
            <w:r w:rsidRPr="006E3359">
              <w:rPr>
                <w:rStyle w:val="Hyperlink"/>
                <w:noProof/>
              </w:rPr>
              <w:t>9.26. Environmental Technology</w:t>
            </w:r>
            <w:r>
              <w:rPr>
                <w:noProof/>
                <w:webHidden/>
              </w:rPr>
              <w:tab/>
            </w:r>
            <w:r>
              <w:rPr>
                <w:noProof/>
                <w:webHidden/>
              </w:rPr>
              <w:fldChar w:fldCharType="begin"/>
            </w:r>
            <w:r>
              <w:rPr>
                <w:noProof/>
                <w:webHidden/>
              </w:rPr>
              <w:instrText xml:space="preserve"> PAGEREF _Toc133223980 \h </w:instrText>
            </w:r>
            <w:r>
              <w:rPr>
                <w:noProof/>
                <w:webHidden/>
              </w:rPr>
            </w:r>
            <w:r>
              <w:rPr>
                <w:noProof/>
                <w:webHidden/>
              </w:rPr>
              <w:fldChar w:fldCharType="separate"/>
            </w:r>
            <w:r>
              <w:rPr>
                <w:noProof/>
                <w:webHidden/>
              </w:rPr>
              <w:t>68</w:t>
            </w:r>
            <w:r>
              <w:rPr>
                <w:noProof/>
                <w:webHidden/>
              </w:rPr>
              <w:fldChar w:fldCharType="end"/>
            </w:r>
          </w:hyperlink>
        </w:p>
        <w:p w14:paraId="386D36B9" w14:textId="3B81346D" w:rsidR="000E5A2A" w:rsidRDefault="000E5A2A">
          <w:pPr>
            <w:pStyle w:val="TOC3"/>
            <w:tabs>
              <w:tab w:val="right" w:leader="dot" w:pos="15100"/>
            </w:tabs>
            <w:rPr>
              <w:rFonts w:eastAsiaTheme="minorEastAsia" w:cstheme="minorBidi"/>
              <w:noProof/>
              <w:color w:val="auto"/>
              <w:sz w:val="22"/>
              <w:szCs w:val="22"/>
            </w:rPr>
          </w:pPr>
          <w:hyperlink w:anchor="_Toc133223981" w:history="1">
            <w:r w:rsidRPr="006E3359">
              <w:rPr>
                <w:rStyle w:val="Hyperlink"/>
                <w:rFonts w:eastAsia="Times New Roman"/>
                <w:b/>
                <w:noProof/>
              </w:rPr>
              <w:t>0732B&amp;CE-259. Determine Water Pollution</w:t>
            </w:r>
            <w:r>
              <w:rPr>
                <w:noProof/>
                <w:webHidden/>
              </w:rPr>
              <w:tab/>
            </w:r>
            <w:r>
              <w:rPr>
                <w:noProof/>
                <w:webHidden/>
              </w:rPr>
              <w:fldChar w:fldCharType="begin"/>
            </w:r>
            <w:r>
              <w:rPr>
                <w:noProof/>
                <w:webHidden/>
              </w:rPr>
              <w:instrText xml:space="preserve"> PAGEREF _Toc133223981 \h </w:instrText>
            </w:r>
            <w:r>
              <w:rPr>
                <w:noProof/>
                <w:webHidden/>
              </w:rPr>
            </w:r>
            <w:r>
              <w:rPr>
                <w:noProof/>
                <w:webHidden/>
              </w:rPr>
              <w:fldChar w:fldCharType="separate"/>
            </w:r>
            <w:r>
              <w:rPr>
                <w:noProof/>
                <w:webHidden/>
              </w:rPr>
              <w:t>68</w:t>
            </w:r>
            <w:r>
              <w:rPr>
                <w:noProof/>
                <w:webHidden/>
              </w:rPr>
              <w:fldChar w:fldCharType="end"/>
            </w:r>
          </w:hyperlink>
        </w:p>
        <w:p w14:paraId="50D91D1D" w14:textId="7F66D96A" w:rsidR="000E5A2A" w:rsidRDefault="000E5A2A">
          <w:pPr>
            <w:pStyle w:val="TOC3"/>
            <w:tabs>
              <w:tab w:val="right" w:leader="dot" w:pos="15100"/>
            </w:tabs>
            <w:rPr>
              <w:rFonts w:eastAsiaTheme="minorEastAsia" w:cstheme="minorBidi"/>
              <w:noProof/>
              <w:color w:val="auto"/>
              <w:sz w:val="22"/>
              <w:szCs w:val="22"/>
            </w:rPr>
          </w:pPr>
          <w:hyperlink w:anchor="_Toc133223982" w:history="1">
            <w:r w:rsidRPr="006E3359">
              <w:rPr>
                <w:rStyle w:val="Hyperlink"/>
                <w:rFonts w:eastAsia="Times New Roman"/>
                <w:b/>
                <w:bCs/>
                <w:noProof/>
              </w:rPr>
              <w:t>0732B&amp;CE-260. Evaluate Air Pollution</w:t>
            </w:r>
            <w:r>
              <w:rPr>
                <w:noProof/>
                <w:webHidden/>
              </w:rPr>
              <w:tab/>
            </w:r>
            <w:r>
              <w:rPr>
                <w:noProof/>
                <w:webHidden/>
              </w:rPr>
              <w:fldChar w:fldCharType="begin"/>
            </w:r>
            <w:r>
              <w:rPr>
                <w:noProof/>
                <w:webHidden/>
              </w:rPr>
              <w:instrText xml:space="preserve"> PAGEREF _Toc133223982 \h </w:instrText>
            </w:r>
            <w:r>
              <w:rPr>
                <w:noProof/>
                <w:webHidden/>
              </w:rPr>
            </w:r>
            <w:r>
              <w:rPr>
                <w:noProof/>
                <w:webHidden/>
              </w:rPr>
              <w:fldChar w:fldCharType="separate"/>
            </w:r>
            <w:r>
              <w:rPr>
                <w:noProof/>
                <w:webHidden/>
              </w:rPr>
              <w:t>72</w:t>
            </w:r>
            <w:r>
              <w:rPr>
                <w:noProof/>
                <w:webHidden/>
              </w:rPr>
              <w:fldChar w:fldCharType="end"/>
            </w:r>
          </w:hyperlink>
        </w:p>
        <w:p w14:paraId="343ECD6F" w14:textId="0D0973A7" w:rsidR="000E5A2A" w:rsidRDefault="000E5A2A">
          <w:pPr>
            <w:pStyle w:val="TOC3"/>
            <w:tabs>
              <w:tab w:val="right" w:leader="dot" w:pos="15100"/>
            </w:tabs>
            <w:rPr>
              <w:rFonts w:eastAsiaTheme="minorEastAsia" w:cstheme="minorBidi"/>
              <w:noProof/>
              <w:color w:val="auto"/>
              <w:sz w:val="22"/>
              <w:szCs w:val="22"/>
            </w:rPr>
          </w:pPr>
          <w:hyperlink w:anchor="_Toc133223983" w:history="1">
            <w:r w:rsidRPr="006E3359">
              <w:rPr>
                <w:rStyle w:val="Hyperlink"/>
                <w:rFonts w:eastAsia="Times New Roman"/>
                <w:b/>
                <w:bCs/>
                <w:noProof/>
              </w:rPr>
              <w:t>0732B&amp;CE-261. Determine Noise Pollution</w:t>
            </w:r>
            <w:r>
              <w:rPr>
                <w:noProof/>
                <w:webHidden/>
              </w:rPr>
              <w:tab/>
            </w:r>
            <w:r>
              <w:rPr>
                <w:noProof/>
                <w:webHidden/>
              </w:rPr>
              <w:fldChar w:fldCharType="begin"/>
            </w:r>
            <w:r>
              <w:rPr>
                <w:noProof/>
                <w:webHidden/>
              </w:rPr>
              <w:instrText xml:space="preserve"> PAGEREF _Toc133223983 \h </w:instrText>
            </w:r>
            <w:r>
              <w:rPr>
                <w:noProof/>
                <w:webHidden/>
              </w:rPr>
            </w:r>
            <w:r>
              <w:rPr>
                <w:noProof/>
                <w:webHidden/>
              </w:rPr>
              <w:fldChar w:fldCharType="separate"/>
            </w:r>
            <w:r>
              <w:rPr>
                <w:noProof/>
                <w:webHidden/>
              </w:rPr>
              <w:t>74</w:t>
            </w:r>
            <w:r>
              <w:rPr>
                <w:noProof/>
                <w:webHidden/>
              </w:rPr>
              <w:fldChar w:fldCharType="end"/>
            </w:r>
          </w:hyperlink>
        </w:p>
        <w:p w14:paraId="685BE461" w14:textId="0CF9B5E8" w:rsidR="000E5A2A" w:rsidRDefault="000E5A2A">
          <w:pPr>
            <w:pStyle w:val="TOC3"/>
            <w:tabs>
              <w:tab w:val="right" w:leader="dot" w:pos="15100"/>
            </w:tabs>
            <w:rPr>
              <w:rFonts w:eastAsiaTheme="minorEastAsia" w:cstheme="minorBidi"/>
              <w:noProof/>
              <w:color w:val="auto"/>
              <w:sz w:val="22"/>
              <w:szCs w:val="22"/>
            </w:rPr>
          </w:pPr>
          <w:hyperlink w:anchor="_Toc133223984" w:history="1">
            <w:r w:rsidRPr="006E3359">
              <w:rPr>
                <w:rStyle w:val="Hyperlink"/>
                <w:rFonts w:eastAsia="Times New Roman"/>
                <w:b/>
                <w:bCs/>
                <w:noProof/>
              </w:rPr>
              <w:t>0732B&amp;CE-262. Evaluate Solid Waste Pollution</w:t>
            </w:r>
            <w:r>
              <w:rPr>
                <w:noProof/>
                <w:webHidden/>
              </w:rPr>
              <w:tab/>
            </w:r>
            <w:r>
              <w:rPr>
                <w:noProof/>
                <w:webHidden/>
              </w:rPr>
              <w:fldChar w:fldCharType="begin"/>
            </w:r>
            <w:r>
              <w:rPr>
                <w:noProof/>
                <w:webHidden/>
              </w:rPr>
              <w:instrText xml:space="preserve"> PAGEREF _Toc133223984 \h </w:instrText>
            </w:r>
            <w:r>
              <w:rPr>
                <w:noProof/>
                <w:webHidden/>
              </w:rPr>
            </w:r>
            <w:r>
              <w:rPr>
                <w:noProof/>
                <w:webHidden/>
              </w:rPr>
              <w:fldChar w:fldCharType="separate"/>
            </w:r>
            <w:r>
              <w:rPr>
                <w:noProof/>
                <w:webHidden/>
              </w:rPr>
              <w:t>75</w:t>
            </w:r>
            <w:r>
              <w:rPr>
                <w:noProof/>
                <w:webHidden/>
              </w:rPr>
              <w:fldChar w:fldCharType="end"/>
            </w:r>
          </w:hyperlink>
        </w:p>
        <w:p w14:paraId="28553AE7" w14:textId="1F90E3FE" w:rsidR="000E5A2A" w:rsidRDefault="000E5A2A">
          <w:pPr>
            <w:pStyle w:val="TOC3"/>
            <w:tabs>
              <w:tab w:val="right" w:leader="dot" w:pos="15100"/>
            </w:tabs>
            <w:rPr>
              <w:rFonts w:eastAsiaTheme="minorEastAsia" w:cstheme="minorBidi"/>
              <w:noProof/>
              <w:color w:val="auto"/>
              <w:sz w:val="22"/>
              <w:szCs w:val="22"/>
            </w:rPr>
          </w:pPr>
          <w:hyperlink w:anchor="_Toc133223985" w:history="1">
            <w:r w:rsidRPr="006E3359">
              <w:rPr>
                <w:rStyle w:val="Hyperlink"/>
                <w:rFonts w:eastAsia="Times New Roman"/>
                <w:b/>
                <w:noProof/>
              </w:rPr>
              <w:t>0732B&amp;CE-263. Adopt occupational health and safety</w:t>
            </w:r>
            <w:r>
              <w:rPr>
                <w:noProof/>
                <w:webHidden/>
              </w:rPr>
              <w:tab/>
            </w:r>
            <w:r>
              <w:rPr>
                <w:noProof/>
                <w:webHidden/>
              </w:rPr>
              <w:fldChar w:fldCharType="begin"/>
            </w:r>
            <w:r>
              <w:rPr>
                <w:noProof/>
                <w:webHidden/>
              </w:rPr>
              <w:instrText xml:space="preserve"> PAGEREF _Toc133223985 \h </w:instrText>
            </w:r>
            <w:r>
              <w:rPr>
                <w:noProof/>
                <w:webHidden/>
              </w:rPr>
            </w:r>
            <w:r>
              <w:rPr>
                <w:noProof/>
                <w:webHidden/>
              </w:rPr>
              <w:fldChar w:fldCharType="separate"/>
            </w:r>
            <w:r>
              <w:rPr>
                <w:noProof/>
                <w:webHidden/>
              </w:rPr>
              <w:t>77</w:t>
            </w:r>
            <w:r>
              <w:rPr>
                <w:noProof/>
                <w:webHidden/>
              </w:rPr>
              <w:fldChar w:fldCharType="end"/>
            </w:r>
          </w:hyperlink>
        </w:p>
        <w:p w14:paraId="68C16557" w14:textId="58F3D893" w:rsidR="000E5A2A" w:rsidRDefault="000E5A2A">
          <w:pPr>
            <w:pStyle w:val="TOC3"/>
            <w:tabs>
              <w:tab w:val="right" w:leader="dot" w:pos="15100"/>
            </w:tabs>
            <w:rPr>
              <w:rFonts w:eastAsiaTheme="minorEastAsia" w:cstheme="minorBidi"/>
              <w:noProof/>
              <w:color w:val="auto"/>
              <w:sz w:val="22"/>
              <w:szCs w:val="22"/>
            </w:rPr>
          </w:pPr>
          <w:hyperlink w:anchor="_Toc133223986" w:history="1">
            <w:r w:rsidRPr="006E3359">
              <w:rPr>
                <w:rStyle w:val="Hyperlink"/>
                <w:rFonts w:eastAsia="Times New Roman"/>
                <w:b/>
                <w:bCs/>
                <w:noProof/>
              </w:rPr>
              <w:t>0732B&amp;CE-264. Respond to Natural Disaster</w:t>
            </w:r>
            <w:r>
              <w:rPr>
                <w:noProof/>
                <w:webHidden/>
              </w:rPr>
              <w:tab/>
            </w:r>
            <w:r>
              <w:rPr>
                <w:noProof/>
                <w:webHidden/>
              </w:rPr>
              <w:fldChar w:fldCharType="begin"/>
            </w:r>
            <w:r>
              <w:rPr>
                <w:noProof/>
                <w:webHidden/>
              </w:rPr>
              <w:instrText xml:space="preserve"> PAGEREF _Toc133223986 \h </w:instrText>
            </w:r>
            <w:r>
              <w:rPr>
                <w:noProof/>
                <w:webHidden/>
              </w:rPr>
            </w:r>
            <w:r>
              <w:rPr>
                <w:noProof/>
                <w:webHidden/>
              </w:rPr>
              <w:fldChar w:fldCharType="separate"/>
            </w:r>
            <w:r>
              <w:rPr>
                <w:noProof/>
                <w:webHidden/>
              </w:rPr>
              <w:t>82</w:t>
            </w:r>
            <w:r>
              <w:rPr>
                <w:noProof/>
                <w:webHidden/>
              </w:rPr>
              <w:fldChar w:fldCharType="end"/>
            </w:r>
          </w:hyperlink>
        </w:p>
        <w:p w14:paraId="5E59A800" w14:textId="60C60635" w:rsidR="000E5A2A" w:rsidRDefault="000E5A2A">
          <w:pPr>
            <w:pStyle w:val="TOC1"/>
            <w:tabs>
              <w:tab w:val="right" w:leader="dot" w:pos="15100"/>
            </w:tabs>
            <w:rPr>
              <w:rFonts w:eastAsiaTheme="minorEastAsia" w:cstheme="minorBidi"/>
              <w:b w:val="0"/>
              <w:bCs w:val="0"/>
              <w:noProof/>
              <w:color w:val="auto"/>
              <w:sz w:val="22"/>
              <w:szCs w:val="22"/>
            </w:rPr>
          </w:pPr>
          <w:hyperlink w:anchor="_Toc133223987" w:history="1">
            <w:r w:rsidRPr="006E3359">
              <w:rPr>
                <w:rStyle w:val="Hyperlink"/>
                <w:noProof/>
              </w:rPr>
              <w:t>9.27. Construction Project planning and Management</w:t>
            </w:r>
            <w:r>
              <w:rPr>
                <w:noProof/>
                <w:webHidden/>
              </w:rPr>
              <w:tab/>
            </w:r>
            <w:r>
              <w:rPr>
                <w:noProof/>
                <w:webHidden/>
              </w:rPr>
              <w:fldChar w:fldCharType="begin"/>
            </w:r>
            <w:r>
              <w:rPr>
                <w:noProof/>
                <w:webHidden/>
              </w:rPr>
              <w:instrText xml:space="preserve"> PAGEREF _Toc133223987 \h </w:instrText>
            </w:r>
            <w:r>
              <w:rPr>
                <w:noProof/>
                <w:webHidden/>
              </w:rPr>
            </w:r>
            <w:r>
              <w:rPr>
                <w:noProof/>
                <w:webHidden/>
              </w:rPr>
              <w:fldChar w:fldCharType="separate"/>
            </w:r>
            <w:r>
              <w:rPr>
                <w:noProof/>
                <w:webHidden/>
              </w:rPr>
              <w:t>84</w:t>
            </w:r>
            <w:r>
              <w:rPr>
                <w:noProof/>
                <w:webHidden/>
              </w:rPr>
              <w:fldChar w:fldCharType="end"/>
            </w:r>
          </w:hyperlink>
        </w:p>
        <w:p w14:paraId="308EE955" w14:textId="52EA8BE1" w:rsidR="000E5A2A" w:rsidRDefault="000E5A2A">
          <w:pPr>
            <w:pStyle w:val="TOC3"/>
            <w:tabs>
              <w:tab w:val="left" w:pos="1877"/>
              <w:tab w:val="right" w:leader="dot" w:pos="15100"/>
            </w:tabs>
            <w:rPr>
              <w:rFonts w:eastAsiaTheme="minorEastAsia" w:cstheme="minorBidi"/>
              <w:noProof/>
              <w:color w:val="auto"/>
              <w:sz w:val="22"/>
              <w:szCs w:val="22"/>
            </w:rPr>
          </w:pPr>
          <w:hyperlink w:anchor="_Toc133223988" w:history="1">
            <w:r w:rsidRPr="006E3359">
              <w:rPr>
                <w:rStyle w:val="Hyperlink"/>
                <w:rFonts w:eastAsia="Times New Roman"/>
                <w:b/>
                <w:bCs/>
                <w:noProof/>
              </w:rPr>
              <w:t>0732B&amp;CE265-</w:t>
            </w:r>
            <w:r>
              <w:rPr>
                <w:rFonts w:eastAsiaTheme="minorEastAsia" w:cstheme="minorBidi"/>
                <w:noProof/>
                <w:color w:val="auto"/>
                <w:sz w:val="22"/>
                <w:szCs w:val="22"/>
              </w:rPr>
              <w:tab/>
            </w:r>
            <w:r w:rsidRPr="006E3359">
              <w:rPr>
                <w:rStyle w:val="Hyperlink"/>
                <w:rFonts w:eastAsia="Times New Roman"/>
                <w:b/>
                <w:noProof/>
              </w:rPr>
              <w:t>Develop Project Management Life Cycle</w:t>
            </w:r>
            <w:r>
              <w:rPr>
                <w:noProof/>
                <w:webHidden/>
              </w:rPr>
              <w:tab/>
            </w:r>
            <w:r>
              <w:rPr>
                <w:noProof/>
                <w:webHidden/>
              </w:rPr>
              <w:fldChar w:fldCharType="begin"/>
            </w:r>
            <w:r>
              <w:rPr>
                <w:noProof/>
                <w:webHidden/>
              </w:rPr>
              <w:instrText xml:space="preserve"> PAGEREF _Toc133223988 \h </w:instrText>
            </w:r>
            <w:r>
              <w:rPr>
                <w:noProof/>
                <w:webHidden/>
              </w:rPr>
            </w:r>
            <w:r>
              <w:rPr>
                <w:noProof/>
                <w:webHidden/>
              </w:rPr>
              <w:fldChar w:fldCharType="separate"/>
            </w:r>
            <w:r>
              <w:rPr>
                <w:noProof/>
                <w:webHidden/>
              </w:rPr>
              <w:t>84</w:t>
            </w:r>
            <w:r>
              <w:rPr>
                <w:noProof/>
                <w:webHidden/>
              </w:rPr>
              <w:fldChar w:fldCharType="end"/>
            </w:r>
          </w:hyperlink>
        </w:p>
        <w:p w14:paraId="759A39D7" w14:textId="5ACC6FD0" w:rsidR="000E5A2A" w:rsidRDefault="000E5A2A">
          <w:pPr>
            <w:pStyle w:val="TOC3"/>
            <w:tabs>
              <w:tab w:val="left" w:pos="1877"/>
              <w:tab w:val="right" w:leader="dot" w:pos="15100"/>
            </w:tabs>
            <w:rPr>
              <w:rFonts w:eastAsiaTheme="minorEastAsia" w:cstheme="minorBidi"/>
              <w:noProof/>
              <w:color w:val="auto"/>
              <w:sz w:val="22"/>
              <w:szCs w:val="22"/>
            </w:rPr>
          </w:pPr>
          <w:hyperlink w:anchor="_Toc133223989" w:history="1">
            <w:r w:rsidRPr="006E3359">
              <w:rPr>
                <w:rStyle w:val="Hyperlink"/>
                <w:rFonts w:eastAsia="Times New Roman"/>
                <w:b/>
                <w:bCs/>
                <w:noProof/>
              </w:rPr>
              <w:t>0732B&amp;CE266-</w:t>
            </w:r>
            <w:r>
              <w:rPr>
                <w:rFonts w:eastAsiaTheme="minorEastAsia" w:cstheme="minorBidi"/>
                <w:noProof/>
                <w:color w:val="auto"/>
                <w:sz w:val="22"/>
                <w:szCs w:val="22"/>
              </w:rPr>
              <w:tab/>
            </w:r>
            <w:r w:rsidRPr="006E3359">
              <w:rPr>
                <w:rStyle w:val="Hyperlink"/>
                <w:rFonts w:eastAsia="Times New Roman"/>
                <w:b/>
                <w:noProof/>
              </w:rPr>
              <w:t>Develop Preliminary Project Plan</w:t>
            </w:r>
            <w:r>
              <w:rPr>
                <w:noProof/>
                <w:webHidden/>
              </w:rPr>
              <w:tab/>
            </w:r>
            <w:r>
              <w:rPr>
                <w:noProof/>
                <w:webHidden/>
              </w:rPr>
              <w:fldChar w:fldCharType="begin"/>
            </w:r>
            <w:r>
              <w:rPr>
                <w:noProof/>
                <w:webHidden/>
              </w:rPr>
              <w:instrText xml:space="preserve"> PAGEREF _Toc133223989 \h </w:instrText>
            </w:r>
            <w:r>
              <w:rPr>
                <w:noProof/>
                <w:webHidden/>
              </w:rPr>
            </w:r>
            <w:r>
              <w:rPr>
                <w:noProof/>
                <w:webHidden/>
              </w:rPr>
              <w:fldChar w:fldCharType="separate"/>
            </w:r>
            <w:r>
              <w:rPr>
                <w:noProof/>
                <w:webHidden/>
              </w:rPr>
              <w:t>88</w:t>
            </w:r>
            <w:r>
              <w:rPr>
                <w:noProof/>
                <w:webHidden/>
              </w:rPr>
              <w:fldChar w:fldCharType="end"/>
            </w:r>
          </w:hyperlink>
        </w:p>
        <w:p w14:paraId="38A9F6C0" w14:textId="42F5E989" w:rsidR="000E5A2A" w:rsidRDefault="000E5A2A">
          <w:pPr>
            <w:pStyle w:val="TOC3"/>
            <w:tabs>
              <w:tab w:val="left" w:pos="1877"/>
              <w:tab w:val="right" w:leader="dot" w:pos="15100"/>
            </w:tabs>
            <w:rPr>
              <w:rFonts w:eastAsiaTheme="minorEastAsia" w:cstheme="minorBidi"/>
              <w:noProof/>
              <w:color w:val="auto"/>
              <w:sz w:val="22"/>
              <w:szCs w:val="22"/>
            </w:rPr>
          </w:pPr>
          <w:hyperlink w:anchor="_Toc133223990" w:history="1">
            <w:r w:rsidRPr="006E3359">
              <w:rPr>
                <w:rStyle w:val="Hyperlink"/>
                <w:rFonts w:eastAsia="Times New Roman"/>
                <w:b/>
                <w:bCs/>
                <w:noProof/>
              </w:rPr>
              <w:t>0732B&amp;CE267-</w:t>
            </w:r>
            <w:r>
              <w:rPr>
                <w:rFonts w:eastAsiaTheme="minorEastAsia" w:cstheme="minorBidi"/>
                <w:noProof/>
                <w:color w:val="auto"/>
                <w:sz w:val="22"/>
                <w:szCs w:val="22"/>
              </w:rPr>
              <w:tab/>
            </w:r>
            <w:r w:rsidRPr="006E3359">
              <w:rPr>
                <w:rStyle w:val="Hyperlink"/>
                <w:rFonts w:eastAsia="Times New Roman"/>
                <w:b/>
                <w:noProof/>
              </w:rPr>
              <w:t>Develop Construction Project Plan</w:t>
            </w:r>
            <w:r>
              <w:rPr>
                <w:noProof/>
                <w:webHidden/>
              </w:rPr>
              <w:tab/>
            </w:r>
            <w:r>
              <w:rPr>
                <w:noProof/>
                <w:webHidden/>
              </w:rPr>
              <w:fldChar w:fldCharType="begin"/>
            </w:r>
            <w:r>
              <w:rPr>
                <w:noProof/>
                <w:webHidden/>
              </w:rPr>
              <w:instrText xml:space="preserve"> PAGEREF _Toc133223990 \h </w:instrText>
            </w:r>
            <w:r>
              <w:rPr>
                <w:noProof/>
                <w:webHidden/>
              </w:rPr>
            </w:r>
            <w:r>
              <w:rPr>
                <w:noProof/>
                <w:webHidden/>
              </w:rPr>
              <w:fldChar w:fldCharType="separate"/>
            </w:r>
            <w:r>
              <w:rPr>
                <w:noProof/>
                <w:webHidden/>
              </w:rPr>
              <w:t>90</w:t>
            </w:r>
            <w:r>
              <w:rPr>
                <w:noProof/>
                <w:webHidden/>
              </w:rPr>
              <w:fldChar w:fldCharType="end"/>
            </w:r>
          </w:hyperlink>
        </w:p>
        <w:p w14:paraId="6B6BF126" w14:textId="25A42729" w:rsidR="000E5A2A" w:rsidRDefault="000E5A2A">
          <w:pPr>
            <w:pStyle w:val="TOC3"/>
            <w:tabs>
              <w:tab w:val="left" w:pos="1877"/>
              <w:tab w:val="right" w:leader="dot" w:pos="15100"/>
            </w:tabs>
            <w:rPr>
              <w:rFonts w:eastAsiaTheme="minorEastAsia" w:cstheme="minorBidi"/>
              <w:noProof/>
              <w:color w:val="auto"/>
              <w:sz w:val="22"/>
              <w:szCs w:val="22"/>
            </w:rPr>
          </w:pPr>
          <w:hyperlink w:anchor="_Toc133223991" w:history="1">
            <w:r w:rsidRPr="006E3359">
              <w:rPr>
                <w:rStyle w:val="Hyperlink"/>
                <w:rFonts w:eastAsia="Times New Roman"/>
                <w:b/>
                <w:bCs/>
                <w:noProof/>
              </w:rPr>
              <w:t>0732B&amp;CE268-</w:t>
            </w:r>
            <w:r>
              <w:rPr>
                <w:rFonts w:eastAsiaTheme="minorEastAsia" w:cstheme="minorBidi"/>
                <w:noProof/>
                <w:color w:val="auto"/>
                <w:sz w:val="22"/>
                <w:szCs w:val="22"/>
              </w:rPr>
              <w:tab/>
            </w:r>
            <w:r w:rsidRPr="006E3359">
              <w:rPr>
                <w:rStyle w:val="Hyperlink"/>
                <w:rFonts w:eastAsia="Times New Roman"/>
                <w:b/>
                <w:noProof/>
              </w:rPr>
              <w:t>Conduct on-site supervision of construction projects</w:t>
            </w:r>
            <w:r>
              <w:rPr>
                <w:noProof/>
                <w:webHidden/>
              </w:rPr>
              <w:tab/>
            </w:r>
            <w:r>
              <w:rPr>
                <w:noProof/>
                <w:webHidden/>
              </w:rPr>
              <w:fldChar w:fldCharType="begin"/>
            </w:r>
            <w:r>
              <w:rPr>
                <w:noProof/>
                <w:webHidden/>
              </w:rPr>
              <w:instrText xml:space="preserve"> PAGEREF _Toc133223991 \h </w:instrText>
            </w:r>
            <w:r>
              <w:rPr>
                <w:noProof/>
                <w:webHidden/>
              </w:rPr>
            </w:r>
            <w:r>
              <w:rPr>
                <w:noProof/>
                <w:webHidden/>
              </w:rPr>
              <w:fldChar w:fldCharType="separate"/>
            </w:r>
            <w:r>
              <w:rPr>
                <w:noProof/>
                <w:webHidden/>
              </w:rPr>
              <w:t>94</w:t>
            </w:r>
            <w:r>
              <w:rPr>
                <w:noProof/>
                <w:webHidden/>
              </w:rPr>
              <w:fldChar w:fldCharType="end"/>
            </w:r>
          </w:hyperlink>
        </w:p>
        <w:p w14:paraId="270F30FF" w14:textId="7BEB3CEE" w:rsidR="000E5A2A" w:rsidRDefault="000E5A2A">
          <w:pPr>
            <w:pStyle w:val="TOC3"/>
            <w:tabs>
              <w:tab w:val="left" w:pos="1877"/>
              <w:tab w:val="right" w:leader="dot" w:pos="15100"/>
            </w:tabs>
            <w:rPr>
              <w:rFonts w:eastAsiaTheme="minorEastAsia" w:cstheme="minorBidi"/>
              <w:noProof/>
              <w:color w:val="auto"/>
              <w:sz w:val="22"/>
              <w:szCs w:val="22"/>
            </w:rPr>
          </w:pPr>
          <w:hyperlink w:anchor="_Toc133223992" w:history="1">
            <w:r w:rsidRPr="006E3359">
              <w:rPr>
                <w:rStyle w:val="Hyperlink"/>
                <w:rFonts w:eastAsia="Times New Roman"/>
                <w:b/>
                <w:bCs/>
                <w:noProof/>
              </w:rPr>
              <w:t>0732B&amp;CE269-</w:t>
            </w:r>
            <w:r>
              <w:rPr>
                <w:rFonts w:eastAsiaTheme="minorEastAsia" w:cstheme="minorBidi"/>
                <w:noProof/>
                <w:color w:val="auto"/>
                <w:sz w:val="22"/>
                <w:szCs w:val="22"/>
              </w:rPr>
              <w:tab/>
            </w:r>
            <w:r w:rsidRPr="006E3359">
              <w:rPr>
                <w:rStyle w:val="Hyperlink"/>
                <w:rFonts w:eastAsia="Times New Roman"/>
                <w:b/>
                <w:noProof/>
              </w:rPr>
              <w:t>Perform Basic operation in Primavera P6</w:t>
            </w:r>
            <w:r>
              <w:rPr>
                <w:noProof/>
                <w:webHidden/>
              </w:rPr>
              <w:tab/>
            </w:r>
            <w:r>
              <w:rPr>
                <w:noProof/>
                <w:webHidden/>
              </w:rPr>
              <w:fldChar w:fldCharType="begin"/>
            </w:r>
            <w:r>
              <w:rPr>
                <w:noProof/>
                <w:webHidden/>
              </w:rPr>
              <w:instrText xml:space="preserve"> PAGEREF _Toc133223992 \h </w:instrText>
            </w:r>
            <w:r>
              <w:rPr>
                <w:noProof/>
                <w:webHidden/>
              </w:rPr>
            </w:r>
            <w:r>
              <w:rPr>
                <w:noProof/>
                <w:webHidden/>
              </w:rPr>
              <w:fldChar w:fldCharType="separate"/>
            </w:r>
            <w:r>
              <w:rPr>
                <w:noProof/>
                <w:webHidden/>
              </w:rPr>
              <w:t>97</w:t>
            </w:r>
            <w:r>
              <w:rPr>
                <w:noProof/>
                <w:webHidden/>
              </w:rPr>
              <w:fldChar w:fldCharType="end"/>
            </w:r>
          </w:hyperlink>
        </w:p>
        <w:p w14:paraId="0CD77996" w14:textId="4764626E" w:rsidR="000E5A2A" w:rsidRDefault="000E5A2A">
          <w:pPr>
            <w:pStyle w:val="TOC3"/>
            <w:tabs>
              <w:tab w:val="left" w:pos="1877"/>
              <w:tab w:val="right" w:leader="dot" w:pos="15100"/>
            </w:tabs>
            <w:rPr>
              <w:rFonts w:eastAsiaTheme="minorEastAsia" w:cstheme="minorBidi"/>
              <w:noProof/>
              <w:color w:val="auto"/>
              <w:sz w:val="22"/>
              <w:szCs w:val="22"/>
            </w:rPr>
          </w:pPr>
          <w:hyperlink w:anchor="_Toc133223993" w:history="1">
            <w:r w:rsidRPr="006E3359">
              <w:rPr>
                <w:rStyle w:val="Hyperlink"/>
                <w:rFonts w:eastAsia="Times New Roman"/>
                <w:b/>
                <w:bCs/>
                <w:noProof/>
              </w:rPr>
              <w:t>0732B&amp;CE270-</w:t>
            </w:r>
            <w:r>
              <w:rPr>
                <w:rFonts w:eastAsiaTheme="minorEastAsia" w:cstheme="minorBidi"/>
                <w:noProof/>
                <w:color w:val="auto"/>
                <w:sz w:val="22"/>
                <w:szCs w:val="22"/>
              </w:rPr>
              <w:tab/>
            </w:r>
            <w:r w:rsidRPr="006E3359">
              <w:rPr>
                <w:rStyle w:val="Hyperlink"/>
                <w:rFonts w:eastAsia="Times New Roman"/>
                <w:b/>
                <w:noProof/>
              </w:rPr>
              <w:t>Perform road Project Activities Scheduling in Primavera P6</w:t>
            </w:r>
            <w:r>
              <w:rPr>
                <w:noProof/>
                <w:webHidden/>
              </w:rPr>
              <w:tab/>
            </w:r>
            <w:r>
              <w:rPr>
                <w:noProof/>
                <w:webHidden/>
              </w:rPr>
              <w:fldChar w:fldCharType="begin"/>
            </w:r>
            <w:r>
              <w:rPr>
                <w:noProof/>
                <w:webHidden/>
              </w:rPr>
              <w:instrText xml:space="preserve"> PAGEREF _Toc133223993 \h </w:instrText>
            </w:r>
            <w:r>
              <w:rPr>
                <w:noProof/>
                <w:webHidden/>
              </w:rPr>
            </w:r>
            <w:r>
              <w:rPr>
                <w:noProof/>
                <w:webHidden/>
              </w:rPr>
              <w:fldChar w:fldCharType="separate"/>
            </w:r>
            <w:r>
              <w:rPr>
                <w:noProof/>
                <w:webHidden/>
              </w:rPr>
              <w:t>99</w:t>
            </w:r>
            <w:r>
              <w:rPr>
                <w:noProof/>
                <w:webHidden/>
              </w:rPr>
              <w:fldChar w:fldCharType="end"/>
            </w:r>
          </w:hyperlink>
        </w:p>
        <w:p w14:paraId="416025E4" w14:textId="6695120B" w:rsidR="000E5A2A" w:rsidRDefault="000E5A2A">
          <w:pPr>
            <w:pStyle w:val="TOC3"/>
            <w:tabs>
              <w:tab w:val="left" w:pos="1877"/>
              <w:tab w:val="right" w:leader="dot" w:pos="15100"/>
            </w:tabs>
            <w:rPr>
              <w:rFonts w:eastAsiaTheme="minorEastAsia" w:cstheme="minorBidi"/>
              <w:noProof/>
              <w:color w:val="auto"/>
              <w:sz w:val="22"/>
              <w:szCs w:val="22"/>
            </w:rPr>
          </w:pPr>
          <w:hyperlink w:anchor="_Toc133223994" w:history="1">
            <w:r w:rsidRPr="006E3359">
              <w:rPr>
                <w:rStyle w:val="Hyperlink"/>
                <w:rFonts w:eastAsia="Times New Roman"/>
                <w:b/>
                <w:bCs/>
                <w:noProof/>
              </w:rPr>
              <w:t>0732B&amp;CE271-</w:t>
            </w:r>
            <w:r>
              <w:rPr>
                <w:rFonts w:eastAsiaTheme="minorEastAsia" w:cstheme="minorBidi"/>
                <w:noProof/>
                <w:color w:val="auto"/>
                <w:sz w:val="22"/>
                <w:szCs w:val="22"/>
              </w:rPr>
              <w:tab/>
            </w:r>
            <w:r w:rsidRPr="006E3359">
              <w:rPr>
                <w:rStyle w:val="Hyperlink"/>
                <w:rFonts w:eastAsia="Times New Roman"/>
                <w:b/>
                <w:noProof/>
              </w:rPr>
              <w:t>Perform road Project Resources Costing &amp;Planning in Primavera P6</w:t>
            </w:r>
            <w:r>
              <w:rPr>
                <w:noProof/>
                <w:webHidden/>
              </w:rPr>
              <w:tab/>
            </w:r>
            <w:r>
              <w:rPr>
                <w:noProof/>
                <w:webHidden/>
              </w:rPr>
              <w:fldChar w:fldCharType="begin"/>
            </w:r>
            <w:r>
              <w:rPr>
                <w:noProof/>
                <w:webHidden/>
              </w:rPr>
              <w:instrText xml:space="preserve"> PAGEREF _Toc133223994 \h </w:instrText>
            </w:r>
            <w:r>
              <w:rPr>
                <w:noProof/>
                <w:webHidden/>
              </w:rPr>
            </w:r>
            <w:r>
              <w:rPr>
                <w:noProof/>
                <w:webHidden/>
              </w:rPr>
              <w:fldChar w:fldCharType="separate"/>
            </w:r>
            <w:r>
              <w:rPr>
                <w:noProof/>
                <w:webHidden/>
              </w:rPr>
              <w:t>103</w:t>
            </w:r>
            <w:r>
              <w:rPr>
                <w:noProof/>
                <w:webHidden/>
              </w:rPr>
              <w:fldChar w:fldCharType="end"/>
            </w:r>
          </w:hyperlink>
        </w:p>
        <w:p w14:paraId="209A70B9" w14:textId="08448AE8" w:rsidR="000E5A2A" w:rsidRDefault="000E5A2A">
          <w:pPr>
            <w:pStyle w:val="TOC3"/>
            <w:tabs>
              <w:tab w:val="left" w:pos="1877"/>
              <w:tab w:val="right" w:leader="dot" w:pos="15100"/>
            </w:tabs>
            <w:rPr>
              <w:rFonts w:eastAsiaTheme="minorEastAsia" w:cstheme="minorBidi"/>
              <w:noProof/>
              <w:color w:val="auto"/>
              <w:sz w:val="22"/>
              <w:szCs w:val="22"/>
            </w:rPr>
          </w:pPr>
          <w:hyperlink w:anchor="_Toc133223995" w:history="1">
            <w:r w:rsidRPr="006E3359">
              <w:rPr>
                <w:rStyle w:val="Hyperlink"/>
                <w:rFonts w:eastAsia="Times New Roman"/>
                <w:b/>
                <w:bCs/>
                <w:noProof/>
              </w:rPr>
              <w:t>0732B&amp;CE272-</w:t>
            </w:r>
            <w:r>
              <w:rPr>
                <w:rFonts w:eastAsiaTheme="minorEastAsia" w:cstheme="minorBidi"/>
                <w:noProof/>
                <w:color w:val="auto"/>
                <w:sz w:val="22"/>
                <w:szCs w:val="22"/>
              </w:rPr>
              <w:tab/>
            </w:r>
            <w:r w:rsidRPr="006E3359">
              <w:rPr>
                <w:rStyle w:val="Hyperlink"/>
                <w:rFonts w:eastAsia="Times New Roman"/>
                <w:b/>
                <w:noProof/>
              </w:rPr>
              <w:t>Manage construction Project in Primavera P6</w:t>
            </w:r>
            <w:r>
              <w:rPr>
                <w:noProof/>
                <w:webHidden/>
              </w:rPr>
              <w:tab/>
            </w:r>
            <w:r>
              <w:rPr>
                <w:noProof/>
                <w:webHidden/>
              </w:rPr>
              <w:fldChar w:fldCharType="begin"/>
            </w:r>
            <w:r>
              <w:rPr>
                <w:noProof/>
                <w:webHidden/>
              </w:rPr>
              <w:instrText xml:space="preserve"> PAGEREF _Toc133223995 \h </w:instrText>
            </w:r>
            <w:r>
              <w:rPr>
                <w:noProof/>
                <w:webHidden/>
              </w:rPr>
            </w:r>
            <w:r>
              <w:rPr>
                <w:noProof/>
                <w:webHidden/>
              </w:rPr>
              <w:fldChar w:fldCharType="separate"/>
            </w:r>
            <w:r>
              <w:rPr>
                <w:noProof/>
                <w:webHidden/>
              </w:rPr>
              <w:t>108</w:t>
            </w:r>
            <w:r>
              <w:rPr>
                <w:noProof/>
                <w:webHidden/>
              </w:rPr>
              <w:fldChar w:fldCharType="end"/>
            </w:r>
          </w:hyperlink>
        </w:p>
        <w:p w14:paraId="5FE33B54" w14:textId="75E1AD95" w:rsidR="000E5A2A" w:rsidRDefault="000E5A2A">
          <w:pPr>
            <w:pStyle w:val="TOC3"/>
            <w:tabs>
              <w:tab w:val="left" w:pos="1877"/>
              <w:tab w:val="right" w:leader="dot" w:pos="15100"/>
            </w:tabs>
            <w:rPr>
              <w:rFonts w:eastAsiaTheme="minorEastAsia" w:cstheme="minorBidi"/>
              <w:noProof/>
              <w:color w:val="auto"/>
              <w:sz w:val="22"/>
              <w:szCs w:val="22"/>
            </w:rPr>
          </w:pPr>
          <w:hyperlink w:anchor="_Toc133223996" w:history="1">
            <w:r w:rsidRPr="006E3359">
              <w:rPr>
                <w:rStyle w:val="Hyperlink"/>
                <w:rFonts w:eastAsia="Times New Roman"/>
                <w:b/>
                <w:bCs/>
                <w:noProof/>
              </w:rPr>
              <w:t>0732B&amp;CE273-</w:t>
            </w:r>
            <w:r>
              <w:rPr>
                <w:rFonts w:eastAsiaTheme="minorEastAsia" w:cstheme="minorBidi"/>
                <w:noProof/>
                <w:color w:val="auto"/>
                <w:sz w:val="22"/>
                <w:szCs w:val="22"/>
              </w:rPr>
              <w:tab/>
            </w:r>
            <w:r w:rsidRPr="006E3359">
              <w:rPr>
                <w:rStyle w:val="Hyperlink"/>
                <w:rFonts w:eastAsia="Times New Roman"/>
                <w:b/>
                <w:noProof/>
              </w:rPr>
              <w:t>Identify Project Risk and Consequences on Project life cycle</w:t>
            </w:r>
            <w:r>
              <w:rPr>
                <w:noProof/>
                <w:webHidden/>
              </w:rPr>
              <w:tab/>
            </w:r>
            <w:r>
              <w:rPr>
                <w:noProof/>
                <w:webHidden/>
              </w:rPr>
              <w:fldChar w:fldCharType="begin"/>
            </w:r>
            <w:r>
              <w:rPr>
                <w:noProof/>
                <w:webHidden/>
              </w:rPr>
              <w:instrText xml:space="preserve"> PAGEREF _Toc133223996 \h </w:instrText>
            </w:r>
            <w:r>
              <w:rPr>
                <w:noProof/>
                <w:webHidden/>
              </w:rPr>
            </w:r>
            <w:r>
              <w:rPr>
                <w:noProof/>
                <w:webHidden/>
              </w:rPr>
              <w:fldChar w:fldCharType="separate"/>
            </w:r>
            <w:r>
              <w:rPr>
                <w:noProof/>
                <w:webHidden/>
              </w:rPr>
              <w:t>110</w:t>
            </w:r>
            <w:r>
              <w:rPr>
                <w:noProof/>
                <w:webHidden/>
              </w:rPr>
              <w:fldChar w:fldCharType="end"/>
            </w:r>
          </w:hyperlink>
        </w:p>
        <w:p w14:paraId="2B67E25A" w14:textId="788E8B73" w:rsidR="000E5A2A" w:rsidRDefault="000E5A2A">
          <w:pPr>
            <w:pStyle w:val="TOC3"/>
            <w:tabs>
              <w:tab w:val="left" w:pos="1877"/>
              <w:tab w:val="right" w:leader="dot" w:pos="15100"/>
            </w:tabs>
            <w:rPr>
              <w:rFonts w:eastAsiaTheme="minorEastAsia" w:cstheme="minorBidi"/>
              <w:noProof/>
              <w:color w:val="auto"/>
              <w:sz w:val="22"/>
              <w:szCs w:val="22"/>
            </w:rPr>
          </w:pPr>
          <w:hyperlink w:anchor="_Toc133223997" w:history="1">
            <w:r w:rsidRPr="006E3359">
              <w:rPr>
                <w:rStyle w:val="Hyperlink"/>
                <w:rFonts w:eastAsia="Times New Roman"/>
                <w:b/>
                <w:bCs/>
                <w:noProof/>
              </w:rPr>
              <w:t>0732B&amp;CE274-</w:t>
            </w:r>
            <w:r>
              <w:rPr>
                <w:rFonts w:eastAsiaTheme="minorEastAsia" w:cstheme="minorBidi"/>
                <w:noProof/>
                <w:color w:val="auto"/>
                <w:sz w:val="22"/>
                <w:szCs w:val="22"/>
              </w:rPr>
              <w:tab/>
            </w:r>
            <w:r w:rsidRPr="006E3359">
              <w:rPr>
                <w:rStyle w:val="Hyperlink"/>
                <w:rFonts w:eastAsia="Times New Roman"/>
                <w:b/>
                <w:noProof/>
              </w:rPr>
              <w:t>Perform Evaluation to assess the severity of Risk and formulate the strategy to manage the risk</w:t>
            </w:r>
            <w:r>
              <w:rPr>
                <w:noProof/>
                <w:webHidden/>
              </w:rPr>
              <w:tab/>
            </w:r>
            <w:r>
              <w:rPr>
                <w:noProof/>
                <w:webHidden/>
              </w:rPr>
              <w:fldChar w:fldCharType="begin"/>
            </w:r>
            <w:r>
              <w:rPr>
                <w:noProof/>
                <w:webHidden/>
              </w:rPr>
              <w:instrText xml:space="preserve"> PAGEREF _Toc133223997 \h </w:instrText>
            </w:r>
            <w:r>
              <w:rPr>
                <w:noProof/>
                <w:webHidden/>
              </w:rPr>
            </w:r>
            <w:r>
              <w:rPr>
                <w:noProof/>
                <w:webHidden/>
              </w:rPr>
              <w:fldChar w:fldCharType="separate"/>
            </w:r>
            <w:r>
              <w:rPr>
                <w:noProof/>
                <w:webHidden/>
              </w:rPr>
              <w:t>112</w:t>
            </w:r>
            <w:r>
              <w:rPr>
                <w:noProof/>
                <w:webHidden/>
              </w:rPr>
              <w:fldChar w:fldCharType="end"/>
            </w:r>
          </w:hyperlink>
        </w:p>
        <w:p w14:paraId="4B63728F" w14:textId="62C0C508" w:rsidR="000E5A2A" w:rsidRDefault="000E5A2A">
          <w:pPr>
            <w:pStyle w:val="TOC1"/>
            <w:tabs>
              <w:tab w:val="right" w:leader="dot" w:pos="15100"/>
            </w:tabs>
            <w:rPr>
              <w:rFonts w:eastAsiaTheme="minorEastAsia" w:cstheme="minorBidi"/>
              <w:b w:val="0"/>
              <w:bCs w:val="0"/>
              <w:noProof/>
              <w:color w:val="auto"/>
              <w:sz w:val="22"/>
              <w:szCs w:val="22"/>
            </w:rPr>
          </w:pPr>
          <w:hyperlink w:anchor="_Toc133223998" w:history="1">
            <w:r w:rsidRPr="006E3359">
              <w:rPr>
                <w:rStyle w:val="Hyperlink"/>
                <w:rFonts w:eastAsia="Times New Roman"/>
                <w:noProof/>
              </w:rPr>
              <w:t>National Diploma in Civil Technology Level-5 Part-II</w:t>
            </w:r>
            <w:r>
              <w:rPr>
                <w:noProof/>
                <w:webHidden/>
              </w:rPr>
              <w:tab/>
            </w:r>
            <w:r>
              <w:rPr>
                <w:noProof/>
                <w:webHidden/>
              </w:rPr>
              <w:fldChar w:fldCharType="begin"/>
            </w:r>
            <w:r>
              <w:rPr>
                <w:noProof/>
                <w:webHidden/>
              </w:rPr>
              <w:instrText xml:space="preserve"> PAGEREF _Toc133223998 \h </w:instrText>
            </w:r>
            <w:r>
              <w:rPr>
                <w:noProof/>
                <w:webHidden/>
              </w:rPr>
            </w:r>
            <w:r>
              <w:rPr>
                <w:noProof/>
                <w:webHidden/>
              </w:rPr>
              <w:fldChar w:fldCharType="separate"/>
            </w:r>
            <w:r>
              <w:rPr>
                <w:noProof/>
                <w:webHidden/>
              </w:rPr>
              <w:t>114</w:t>
            </w:r>
            <w:r>
              <w:rPr>
                <w:noProof/>
                <w:webHidden/>
              </w:rPr>
              <w:fldChar w:fldCharType="end"/>
            </w:r>
          </w:hyperlink>
        </w:p>
        <w:p w14:paraId="412EA5F3" w14:textId="3C8E40E8" w:rsidR="000E5A2A" w:rsidRDefault="000E5A2A">
          <w:pPr>
            <w:pStyle w:val="TOC1"/>
            <w:tabs>
              <w:tab w:val="right" w:leader="dot" w:pos="15100"/>
            </w:tabs>
            <w:rPr>
              <w:rFonts w:eastAsiaTheme="minorEastAsia" w:cstheme="minorBidi"/>
              <w:b w:val="0"/>
              <w:bCs w:val="0"/>
              <w:noProof/>
              <w:color w:val="auto"/>
              <w:sz w:val="22"/>
              <w:szCs w:val="22"/>
            </w:rPr>
          </w:pPr>
          <w:hyperlink w:anchor="_Toc133223999" w:history="1">
            <w:r w:rsidRPr="006E3359">
              <w:rPr>
                <w:rStyle w:val="Hyperlink"/>
                <w:noProof/>
              </w:rPr>
              <w:t>9.28. Transportation Engineering II</w:t>
            </w:r>
            <w:r>
              <w:rPr>
                <w:noProof/>
                <w:webHidden/>
              </w:rPr>
              <w:tab/>
            </w:r>
            <w:r>
              <w:rPr>
                <w:noProof/>
                <w:webHidden/>
              </w:rPr>
              <w:fldChar w:fldCharType="begin"/>
            </w:r>
            <w:r>
              <w:rPr>
                <w:noProof/>
                <w:webHidden/>
              </w:rPr>
              <w:instrText xml:space="preserve"> PAGEREF _Toc133223999 \h </w:instrText>
            </w:r>
            <w:r>
              <w:rPr>
                <w:noProof/>
                <w:webHidden/>
              </w:rPr>
            </w:r>
            <w:r>
              <w:rPr>
                <w:noProof/>
                <w:webHidden/>
              </w:rPr>
              <w:fldChar w:fldCharType="separate"/>
            </w:r>
            <w:r>
              <w:rPr>
                <w:noProof/>
                <w:webHidden/>
              </w:rPr>
              <w:t>114</w:t>
            </w:r>
            <w:r>
              <w:rPr>
                <w:noProof/>
                <w:webHidden/>
              </w:rPr>
              <w:fldChar w:fldCharType="end"/>
            </w:r>
          </w:hyperlink>
        </w:p>
        <w:p w14:paraId="35A1387D" w14:textId="62F21F7C" w:rsidR="000E5A2A" w:rsidRDefault="000E5A2A">
          <w:pPr>
            <w:pStyle w:val="TOC3"/>
            <w:tabs>
              <w:tab w:val="left" w:pos="1877"/>
              <w:tab w:val="right" w:leader="dot" w:pos="15100"/>
            </w:tabs>
            <w:rPr>
              <w:rFonts w:eastAsiaTheme="minorEastAsia" w:cstheme="minorBidi"/>
              <w:noProof/>
              <w:color w:val="auto"/>
              <w:sz w:val="22"/>
              <w:szCs w:val="22"/>
            </w:rPr>
          </w:pPr>
          <w:hyperlink w:anchor="_Toc133224000" w:history="1">
            <w:r w:rsidRPr="006E3359">
              <w:rPr>
                <w:rStyle w:val="Hyperlink"/>
                <w:rFonts w:eastAsia="Times New Roman"/>
                <w:b/>
                <w:bCs/>
                <w:noProof/>
              </w:rPr>
              <w:t>0732B&amp;CE275-</w:t>
            </w:r>
            <w:r>
              <w:rPr>
                <w:rFonts w:eastAsiaTheme="minorEastAsia" w:cstheme="minorBidi"/>
                <w:noProof/>
                <w:color w:val="auto"/>
                <w:sz w:val="22"/>
                <w:szCs w:val="22"/>
              </w:rPr>
              <w:tab/>
            </w:r>
            <w:r w:rsidRPr="006E3359">
              <w:rPr>
                <w:rStyle w:val="Hyperlink"/>
                <w:rFonts w:eastAsia="Calibri"/>
                <w:b/>
                <w:noProof/>
              </w:rPr>
              <w:t>Plan Route Alignment of Highway</w:t>
            </w:r>
            <w:r>
              <w:rPr>
                <w:noProof/>
                <w:webHidden/>
              </w:rPr>
              <w:tab/>
            </w:r>
            <w:r>
              <w:rPr>
                <w:noProof/>
                <w:webHidden/>
              </w:rPr>
              <w:fldChar w:fldCharType="begin"/>
            </w:r>
            <w:r>
              <w:rPr>
                <w:noProof/>
                <w:webHidden/>
              </w:rPr>
              <w:instrText xml:space="preserve"> PAGEREF _Toc133224000 \h </w:instrText>
            </w:r>
            <w:r>
              <w:rPr>
                <w:noProof/>
                <w:webHidden/>
              </w:rPr>
            </w:r>
            <w:r>
              <w:rPr>
                <w:noProof/>
                <w:webHidden/>
              </w:rPr>
              <w:fldChar w:fldCharType="separate"/>
            </w:r>
            <w:r>
              <w:rPr>
                <w:noProof/>
                <w:webHidden/>
              </w:rPr>
              <w:t>114</w:t>
            </w:r>
            <w:r>
              <w:rPr>
                <w:noProof/>
                <w:webHidden/>
              </w:rPr>
              <w:fldChar w:fldCharType="end"/>
            </w:r>
          </w:hyperlink>
        </w:p>
        <w:p w14:paraId="0500EBC1" w14:textId="5BA45863" w:rsidR="000E5A2A" w:rsidRDefault="000E5A2A">
          <w:pPr>
            <w:pStyle w:val="TOC3"/>
            <w:tabs>
              <w:tab w:val="left" w:pos="1877"/>
              <w:tab w:val="right" w:leader="dot" w:pos="15100"/>
            </w:tabs>
            <w:rPr>
              <w:rFonts w:eastAsiaTheme="minorEastAsia" w:cstheme="minorBidi"/>
              <w:noProof/>
              <w:color w:val="auto"/>
              <w:sz w:val="22"/>
              <w:szCs w:val="22"/>
            </w:rPr>
          </w:pPr>
          <w:hyperlink w:anchor="_Toc133224001" w:history="1">
            <w:r w:rsidRPr="006E3359">
              <w:rPr>
                <w:rStyle w:val="Hyperlink"/>
                <w:rFonts w:eastAsia="Calibri"/>
                <w:b/>
                <w:bCs/>
                <w:noProof/>
              </w:rPr>
              <w:t>0732B&amp;CE276-</w:t>
            </w:r>
            <w:r>
              <w:rPr>
                <w:rFonts w:eastAsiaTheme="minorEastAsia" w:cstheme="minorBidi"/>
                <w:noProof/>
                <w:color w:val="auto"/>
                <w:sz w:val="22"/>
                <w:szCs w:val="22"/>
              </w:rPr>
              <w:tab/>
            </w:r>
            <w:r w:rsidRPr="006E3359">
              <w:rPr>
                <w:rStyle w:val="Hyperlink"/>
                <w:rFonts w:eastAsia="Calibri"/>
                <w:b/>
                <w:noProof/>
              </w:rPr>
              <w:t>Design Highway Geometrics</w:t>
            </w:r>
            <w:r>
              <w:rPr>
                <w:noProof/>
                <w:webHidden/>
              </w:rPr>
              <w:tab/>
            </w:r>
            <w:r>
              <w:rPr>
                <w:noProof/>
                <w:webHidden/>
              </w:rPr>
              <w:fldChar w:fldCharType="begin"/>
            </w:r>
            <w:r>
              <w:rPr>
                <w:noProof/>
                <w:webHidden/>
              </w:rPr>
              <w:instrText xml:space="preserve"> PAGEREF _Toc133224001 \h </w:instrText>
            </w:r>
            <w:r>
              <w:rPr>
                <w:noProof/>
                <w:webHidden/>
              </w:rPr>
            </w:r>
            <w:r>
              <w:rPr>
                <w:noProof/>
                <w:webHidden/>
              </w:rPr>
              <w:fldChar w:fldCharType="separate"/>
            </w:r>
            <w:r>
              <w:rPr>
                <w:noProof/>
                <w:webHidden/>
              </w:rPr>
              <w:t>116</w:t>
            </w:r>
            <w:r>
              <w:rPr>
                <w:noProof/>
                <w:webHidden/>
              </w:rPr>
              <w:fldChar w:fldCharType="end"/>
            </w:r>
          </w:hyperlink>
        </w:p>
        <w:p w14:paraId="0F610483" w14:textId="4528F4FD" w:rsidR="000E5A2A" w:rsidRDefault="000E5A2A">
          <w:pPr>
            <w:pStyle w:val="TOC3"/>
            <w:tabs>
              <w:tab w:val="left" w:pos="1877"/>
              <w:tab w:val="right" w:leader="dot" w:pos="15100"/>
            </w:tabs>
            <w:rPr>
              <w:rFonts w:eastAsiaTheme="minorEastAsia" w:cstheme="minorBidi"/>
              <w:noProof/>
              <w:color w:val="auto"/>
              <w:sz w:val="22"/>
              <w:szCs w:val="22"/>
            </w:rPr>
          </w:pPr>
          <w:hyperlink w:anchor="_Toc133224002" w:history="1">
            <w:r w:rsidRPr="006E3359">
              <w:rPr>
                <w:rStyle w:val="Hyperlink"/>
                <w:rFonts w:eastAsia="Calibri"/>
                <w:b/>
                <w:bCs/>
                <w:noProof/>
              </w:rPr>
              <w:t>0732B&amp;CE277-</w:t>
            </w:r>
            <w:r>
              <w:rPr>
                <w:rFonts w:eastAsiaTheme="minorEastAsia" w:cstheme="minorBidi"/>
                <w:noProof/>
                <w:color w:val="auto"/>
                <w:sz w:val="22"/>
                <w:szCs w:val="22"/>
              </w:rPr>
              <w:tab/>
            </w:r>
            <w:r w:rsidRPr="006E3359">
              <w:rPr>
                <w:rStyle w:val="Hyperlink"/>
                <w:rFonts w:eastAsia="Calibri"/>
                <w:b/>
                <w:noProof/>
              </w:rPr>
              <w:t>Perform tests on stone metal for pavement construction</w:t>
            </w:r>
            <w:r>
              <w:rPr>
                <w:noProof/>
                <w:webHidden/>
              </w:rPr>
              <w:tab/>
            </w:r>
            <w:r>
              <w:rPr>
                <w:noProof/>
                <w:webHidden/>
              </w:rPr>
              <w:fldChar w:fldCharType="begin"/>
            </w:r>
            <w:r>
              <w:rPr>
                <w:noProof/>
                <w:webHidden/>
              </w:rPr>
              <w:instrText xml:space="preserve"> PAGEREF _Toc133224002 \h </w:instrText>
            </w:r>
            <w:r>
              <w:rPr>
                <w:noProof/>
                <w:webHidden/>
              </w:rPr>
            </w:r>
            <w:r>
              <w:rPr>
                <w:noProof/>
                <w:webHidden/>
              </w:rPr>
              <w:fldChar w:fldCharType="separate"/>
            </w:r>
            <w:r>
              <w:rPr>
                <w:noProof/>
                <w:webHidden/>
              </w:rPr>
              <w:t>119</w:t>
            </w:r>
            <w:r>
              <w:rPr>
                <w:noProof/>
                <w:webHidden/>
              </w:rPr>
              <w:fldChar w:fldCharType="end"/>
            </w:r>
          </w:hyperlink>
        </w:p>
        <w:p w14:paraId="17F6CE50" w14:textId="077B2461" w:rsidR="000E5A2A" w:rsidRDefault="000E5A2A">
          <w:pPr>
            <w:pStyle w:val="TOC3"/>
            <w:tabs>
              <w:tab w:val="left" w:pos="1877"/>
              <w:tab w:val="right" w:leader="dot" w:pos="15100"/>
            </w:tabs>
            <w:rPr>
              <w:rFonts w:eastAsiaTheme="minorEastAsia" w:cstheme="minorBidi"/>
              <w:noProof/>
              <w:color w:val="auto"/>
              <w:sz w:val="22"/>
              <w:szCs w:val="22"/>
            </w:rPr>
          </w:pPr>
          <w:hyperlink w:anchor="_Toc133224003" w:history="1">
            <w:r w:rsidRPr="006E3359">
              <w:rPr>
                <w:rStyle w:val="Hyperlink"/>
                <w:rFonts w:eastAsia="Calibri"/>
                <w:b/>
                <w:bCs/>
                <w:noProof/>
              </w:rPr>
              <w:t>0732B&amp;CE278-</w:t>
            </w:r>
            <w:r>
              <w:rPr>
                <w:rFonts w:eastAsiaTheme="minorEastAsia" w:cstheme="minorBidi"/>
                <w:noProof/>
                <w:color w:val="auto"/>
                <w:sz w:val="22"/>
                <w:szCs w:val="22"/>
              </w:rPr>
              <w:tab/>
            </w:r>
            <w:r w:rsidRPr="006E3359">
              <w:rPr>
                <w:rStyle w:val="Hyperlink"/>
                <w:rFonts w:eastAsia="Calibri"/>
                <w:b/>
                <w:noProof/>
              </w:rPr>
              <w:t>Perform tests on bitumen</w:t>
            </w:r>
            <w:r>
              <w:rPr>
                <w:noProof/>
                <w:webHidden/>
              </w:rPr>
              <w:tab/>
            </w:r>
            <w:r>
              <w:rPr>
                <w:noProof/>
                <w:webHidden/>
              </w:rPr>
              <w:fldChar w:fldCharType="begin"/>
            </w:r>
            <w:r>
              <w:rPr>
                <w:noProof/>
                <w:webHidden/>
              </w:rPr>
              <w:instrText xml:space="preserve"> PAGEREF _Toc133224003 \h </w:instrText>
            </w:r>
            <w:r>
              <w:rPr>
                <w:noProof/>
                <w:webHidden/>
              </w:rPr>
            </w:r>
            <w:r>
              <w:rPr>
                <w:noProof/>
                <w:webHidden/>
              </w:rPr>
              <w:fldChar w:fldCharType="separate"/>
            </w:r>
            <w:r>
              <w:rPr>
                <w:noProof/>
                <w:webHidden/>
              </w:rPr>
              <w:t>121</w:t>
            </w:r>
            <w:r>
              <w:rPr>
                <w:noProof/>
                <w:webHidden/>
              </w:rPr>
              <w:fldChar w:fldCharType="end"/>
            </w:r>
          </w:hyperlink>
        </w:p>
        <w:p w14:paraId="725599CB" w14:textId="6477D340" w:rsidR="000E5A2A" w:rsidRDefault="000E5A2A">
          <w:pPr>
            <w:pStyle w:val="TOC3"/>
            <w:tabs>
              <w:tab w:val="left" w:pos="1877"/>
              <w:tab w:val="right" w:leader="dot" w:pos="15100"/>
            </w:tabs>
            <w:rPr>
              <w:rFonts w:eastAsiaTheme="minorEastAsia" w:cstheme="minorBidi"/>
              <w:noProof/>
              <w:color w:val="auto"/>
              <w:sz w:val="22"/>
              <w:szCs w:val="22"/>
            </w:rPr>
          </w:pPr>
          <w:hyperlink w:anchor="_Toc133224004" w:history="1">
            <w:r w:rsidRPr="006E3359">
              <w:rPr>
                <w:rStyle w:val="Hyperlink"/>
                <w:rFonts w:eastAsia="Calibri"/>
                <w:b/>
                <w:bCs/>
                <w:noProof/>
              </w:rPr>
              <w:t>0732B&amp;CE279-</w:t>
            </w:r>
            <w:r>
              <w:rPr>
                <w:rFonts w:eastAsiaTheme="minorEastAsia" w:cstheme="minorBidi"/>
                <w:noProof/>
                <w:color w:val="auto"/>
                <w:sz w:val="22"/>
                <w:szCs w:val="22"/>
              </w:rPr>
              <w:tab/>
            </w:r>
            <w:r w:rsidRPr="006E3359">
              <w:rPr>
                <w:rStyle w:val="Hyperlink"/>
                <w:rFonts w:eastAsia="Calibri"/>
                <w:b/>
                <w:noProof/>
              </w:rPr>
              <w:t>Prepare drawings of flexible/rigid pavement</w:t>
            </w:r>
            <w:r>
              <w:rPr>
                <w:noProof/>
                <w:webHidden/>
              </w:rPr>
              <w:tab/>
            </w:r>
            <w:r>
              <w:rPr>
                <w:noProof/>
                <w:webHidden/>
              </w:rPr>
              <w:fldChar w:fldCharType="begin"/>
            </w:r>
            <w:r>
              <w:rPr>
                <w:noProof/>
                <w:webHidden/>
              </w:rPr>
              <w:instrText xml:space="preserve"> PAGEREF _Toc133224004 \h </w:instrText>
            </w:r>
            <w:r>
              <w:rPr>
                <w:noProof/>
                <w:webHidden/>
              </w:rPr>
            </w:r>
            <w:r>
              <w:rPr>
                <w:noProof/>
                <w:webHidden/>
              </w:rPr>
              <w:fldChar w:fldCharType="separate"/>
            </w:r>
            <w:r>
              <w:rPr>
                <w:noProof/>
                <w:webHidden/>
              </w:rPr>
              <w:t>126</w:t>
            </w:r>
            <w:r>
              <w:rPr>
                <w:noProof/>
                <w:webHidden/>
              </w:rPr>
              <w:fldChar w:fldCharType="end"/>
            </w:r>
          </w:hyperlink>
        </w:p>
        <w:p w14:paraId="58F9EC91" w14:textId="37F2A769" w:rsidR="000E5A2A" w:rsidRDefault="000E5A2A">
          <w:pPr>
            <w:pStyle w:val="TOC3"/>
            <w:tabs>
              <w:tab w:val="left" w:pos="1877"/>
              <w:tab w:val="right" w:leader="dot" w:pos="15100"/>
            </w:tabs>
            <w:rPr>
              <w:rFonts w:eastAsiaTheme="minorEastAsia" w:cstheme="minorBidi"/>
              <w:noProof/>
              <w:color w:val="auto"/>
              <w:sz w:val="22"/>
              <w:szCs w:val="22"/>
            </w:rPr>
          </w:pPr>
          <w:hyperlink w:anchor="_Toc133224005" w:history="1">
            <w:r w:rsidRPr="006E3359">
              <w:rPr>
                <w:rStyle w:val="Hyperlink"/>
                <w:rFonts w:eastAsia="Calibri"/>
                <w:b/>
                <w:bCs/>
                <w:noProof/>
              </w:rPr>
              <w:t>0732B&amp;CE280-</w:t>
            </w:r>
            <w:r>
              <w:rPr>
                <w:rFonts w:eastAsiaTheme="minorEastAsia" w:cstheme="minorBidi"/>
                <w:noProof/>
                <w:color w:val="auto"/>
                <w:sz w:val="22"/>
                <w:szCs w:val="22"/>
              </w:rPr>
              <w:tab/>
            </w:r>
            <w:r w:rsidRPr="006E3359">
              <w:rPr>
                <w:rStyle w:val="Hyperlink"/>
                <w:rFonts w:eastAsia="Calibri"/>
                <w:b/>
                <w:noProof/>
              </w:rPr>
              <w:t>Plan highway drainage</w:t>
            </w:r>
            <w:r>
              <w:rPr>
                <w:noProof/>
                <w:webHidden/>
              </w:rPr>
              <w:tab/>
            </w:r>
            <w:r>
              <w:rPr>
                <w:noProof/>
                <w:webHidden/>
              </w:rPr>
              <w:fldChar w:fldCharType="begin"/>
            </w:r>
            <w:r>
              <w:rPr>
                <w:noProof/>
                <w:webHidden/>
              </w:rPr>
              <w:instrText xml:space="preserve"> PAGEREF _Toc133224005 \h </w:instrText>
            </w:r>
            <w:r>
              <w:rPr>
                <w:noProof/>
                <w:webHidden/>
              </w:rPr>
            </w:r>
            <w:r>
              <w:rPr>
                <w:noProof/>
                <w:webHidden/>
              </w:rPr>
              <w:fldChar w:fldCharType="separate"/>
            </w:r>
            <w:r>
              <w:rPr>
                <w:noProof/>
                <w:webHidden/>
              </w:rPr>
              <w:t>129</w:t>
            </w:r>
            <w:r>
              <w:rPr>
                <w:noProof/>
                <w:webHidden/>
              </w:rPr>
              <w:fldChar w:fldCharType="end"/>
            </w:r>
          </w:hyperlink>
        </w:p>
        <w:p w14:paraId="06F55F34" w14:textId="2D3EFD1A" w:rsidR="000E5A2A" w:rsidRDefault="000E5A2A">
          <w:pPr>
            <w:pStyle w:val="TOC3"/>
            <w:tabs>
              <w:tab w:val="left" w:pos="1877"/>
              <w:tab w:val="right" w:leader="dot" w:pos="15100"/>
            </w:tabs>
            <w:rPr>
              <w:rFonts w:eastAsiaTheme="minorEastAsia" w:cstheme="minorBidi"/>
              <w:noProof/>
              <w:color w:val="auto"/>
              <w:sz w:val="22"/>
              <w:szCs w:val="22"/>
            </w:rPr>
          </w:pPr>
          <w:hyperlink w:anchor="_Toc133224006" w:history="1">
            <w:r w:rsidRPr="006E3359">
              <w:rPr>
                <w:rStyle w:val="Hyperlink"/>
                <w:rFonts w:eastAsia="Calibri"/>
                <w:b/>
                <w:bCs/>
                <w:noProof/>
              </w:rPr>
              <w:t>0732B&amp;CE281-</w:t>
            </w:r>
            <w:r>
              <w:rPr>
                <w:rFonts w:eastAsiaTheme="minorEastAsia" w:cstheme="minorBidi"/>
                <w:noProof/>
                <w:color w:val="auto"/>
                <w:sz w:val="22"/>
                <w:szCs w:val="22"/>
              </w:rPr>
              <w:tab/>
            </w:r>
            <w:r w:rsidRPr="006E3359">
              <w:rPr>
                <w:rStyle w:val="Hyperlink"/>
                <w:rFonts w:eastAsia="Calibri"/>
                <w:b/>
                <w:noProof/>
              </w:rPr>
              <w:t>Develop maintenance plan for roads</w:t>
            </w:r>
            <w:r>
              <w:rPr>
                <w:noProof/>
                <w:webHidden/>
              </w:rPr>
              <w:tab/>
            </w:r>
            <w:r>
              <w:rPr>
                <w:noProof/>
                <w:webHidden/>
              </w:rPr>
              <w:fldChar w:fldCharType="begin"/>
            </w:r>
            <w:r>
              <w:rPr>
                <w:noProof/>
                <w:webHidden/>
              </w:rPr>
              <w:instrText xml:space="preserve"> PAGEREF _Toc133224006 \h </w:instrText>
            </w:r>
            <w:r>
              <w:rPr>
                <w:noProof/>
                <w:webHidden/>
              </w:rPr>
            </w:r>
            <w:r>
              <w:rPr>
                <w:noProof/>
                <w:webHidden/>
              </w:rPr>
              <w:fldChar w:fldCharType="separate"/>
            </w:r>
            <w:r>
              <w:rPr>
                <w:noProof/>
                <w:webHidden/>
              </w:rPr>
              <w:t>131</w:t>
            </w:r>
            <w:r>
              <w:rPr>
                <w:noProof/>
                <w:webHidden/>
              </w:rPr>
              <w:fldChar w:fldCharType="end"/>
            </w:r>
          </w:hyperlink>
        </w:p>
        <w:p w14:paraId="0E521048" w14:textId="23698D72" w:rsidR="000E5A2A" w:rsidRDefault="000E5A2A">
          <w:pPr>
            <w:pStyle w:val="TOC1"/>
            <w:tabs>
              <w:tab w:val="right" w:leader="dot" w:pos="15100"/>
            </w:tabs>
            <w:rPr>
              <w:rFonts w:eastAsiaTheme="minorEastAsia" w:cstheme="minorBidi"/>
              <w:b w:val="0"/>
              <w:bCs w:val="0"/>
              <w:noProof/>
              <w:color w:val="auto"/>
              <w:sz w:val="22"/>
              <w:szCs w:val="22"/>
            </w:rPr>
          </w:pPr>
          <w:hyperlink w:anchor="_Toc133224007" w:history="1">
            <w:r w:rsidRPr="006E3359">
              <w:rPr>
                <w:rStyle w:val="Hyperlink"/>
                <w:noProof/>
              </w:rPr>
              <w:t>9.29. Irrigation Engineering</w:t>
            </w:r>
            <w:r>
              <w:rPr>
                <w:noProof/>
                <w:webHidden/>
              </w:rPr>
              <w:tab/>
            </w:r>
            <w:r>
              <w:rPr>
                <w:noProof/>
                <w:webHidden/>
              </w:rPr>
              <w:fldChar w:fldCharType="begin"/>
            </w:r>
            <w:r>
              <w:rPr>
                <w:noProof/>
                <w:webHidden/>
              </w:rPr>
              <w:instrText xml:space="preserve"> PAGEREF _Toc133224007 \h </w:instrText>
            </w:r>
            <w:r>
              <w:rPr>
                <w:noProof/>
                <w:webHidden/>
              </w:rPr>
            </w:r>
            <w:r>
              <w:rPr>
                <w:noProof/>
                <w:webHidden/>
              </w:rPr>
              <w:fldChar w:fldCharType="separate"/>
            </w:r>
            <w:r>
              <w:rPr>
                <w:noProof/>
                <w:webHidden/>
              </w:rPr>
              <w:t>133</w:t>
            </w:r>
            <w:r>
              <w:rPr>
                <w:noProof/>
                <w:webHidden/>
              </w:rPr>
              <w:fldChar w:fldCharType="end"/>
            </w:r>
          </w:hyperlink>
        </w:p>
        <w:p w14:paraId="7D474B15" w14:textId="60D4432F" w:rsidR="000E5A2A" w:rsidRDefault="000E5A2A">
          <w:pPr>
            <w:pStyle w:val="TOC3"/>
            <w:tabs>
              <w:tab w:val="left" w:pos="1877"/>
              <w:tab w:val="right" w:leader="dot" w:pos="15100"/>
            </w:tabs>
            <w:rPr>
              <w:rFonts w:eastAsiaTheme="minorEastAsia" w:cstheme="minorBidi"/>
              <w:noProof/>
              <w:color w:val="auto"/>
              <w:sz w:val="22"/>
              <w:szCs w:val="22"/>
            </w:rPr>
          </w:pPr>
          <w:hyperlink w:anchor="_Toc133224008" w:history="1">
            <w:r w:rsidRPr="006E3359">
              <w:rPr>
                <w:rStyle w:val="Hyperlink"/>
                <w:rFonts w:eastAsia="Calibri"/>
                <w:b/>
                <w:bCs/>
                <w:noProof/>
              </w:rPr>
              <w:t>0732B&amp;CE282-</w:t>
            </w:r>
            <w:r>
              <w:rPr>
                <w:rFonts w:eastAsiaTheme="minorEastAsia" w:cstheme="minorBidi"/>
                <w:noProof/>
                <w:color w:val="auto"/>
                <w:sz w:val="22"/>
                <w:szCs w:val="22"/>
              </w:rPr>
              <w:tab/>
            </w:r>
            <w:r w:rsidRPr="006E3359">
              <w:rPr>
                <w:rStyle w:val="Hyperlink"/>
                <w:rFonts w:eastAsia="Calibri"/>
                <w:b/>
                <w:noProof/>
              </w:rPr>
              <w:t>Produce sketches of canals and head works</w:t>
            </w:r>
            <w:r>
              <w:rPr>
                <w:noProof/>
                <w:webHidden/>
              </w:rPr>
              <w:tab/>
            </w:r>
            <w:r>
              <w:rPr>
                <w:noProof/>
                <w:webHidden/>
              </w:rPr>
              <w:fldChar w:fldCharType="begin"/>
            </w:r>
            <w:r>
              <w:rPr>
                <w:noProof/>
                <w:webHidden/>
              </w:rPr>
              <w:instrText xml:space="preserve"> PAGEREF _Toc133224008 \h </w:instrText>
            </w:r>
            <w:r>
              <w:rPr>
                <w:noProof/>
                <w:webHidden/>
              </w:rPr>
            </w:r>
            <w:r>
              <w:rPr>
                <w:noProof/>
                <w:webHidden/>
              </w:rPr>
              <w:fldChar w:fldCharType="separate"/>
            </w:r>
            <w:r>
              <w:rPr>
                <w:noProof/>
                <w:webHidden/>
              </w:rPr>
              <w:t>133</w:t>
            </w:r>
            <w:r>
              <w:rPr>
                <w:noProof/>
                <w:webHidden/>
              </w:rPr>
              <w:fldChar w:fldCharType="end"/>
            </w:r>
          </w:hyperlink>
        </w:p>
        <w:p w14:paraId="331855EC" w14:textId="764663F9" w:rsidR="000E5A2A" w:rsidRDefault="000E5A2A">
          <w:pPr>
            <w:pStyle w:val="TOC3"/>
            <w:tabs>
              <w:tab w:val="left" w:pos="1877"/>
              <w:tab w:val="right" w:leader="dot" w:pos="15100"/>
            </w:tabs>
            <w:rPr>
              <w:rFonts w:eastAsiaTheme="minorEastAsia" w:cstheme="minorBidi"/>
              <w:noProof/>
              <w:color w:val="auto"/>
              <w:sz w:val="22"/>
              <w:szCs w:val="22"/>
            </w:rPr>
          </w:pPr>
          <w:hyperlink w:anchor="_Toc133224009" w:history="1">
            <w:r w:rsidRPr="006E3359">
              <w:rPr>
                <w:rStyle w:val="Hyperlink"/>
                <w:rFonts w:eastAsia="Calibri"/>
                <w:b/>
                <w:bCs/>
                <w:noProof/>
              </w:rPr>
              <w:t>0732B&amp;CE283-</w:t>
            </w:r>
            <w:r>
              <w:rPr>
                <w:rFonts w:eastAsiaTheme="minorEastAsia" w:cstheme="minorBidi"/>
                <w:noProof/>
                <w:color w:val="auto"/>
                <w:sz w:val="22"/>
                <w:szCs w:val="22"/>
              </w:rPr>
              <w:tab/>
            </w:r>
            <w:r w:rsidRPr="006E3359">
              <w:rPr>
                <w:rStyle w:val="Hyperlink"/>
                <w:rFonts w:eastAsia="Calibri"/>
                <w:b/>
                <w:noProof/>
              </w:rPr>
              <w:t>Design Canals</w:t>
            </w:r>
            <w:r>
              <w:rPr>
                <w:noProof/>
                <w:webHidden/>
              </w:rPr>
              <w:tab/>
            </w:r>
            <w:r>
              <w:rPr>
                <w:noProof/>
                <w:webHidden/>
              </w:rPr>
              <w:fldChar w:fldCharType="begin"/>
            </w:r>
            <w:r>
              <w:rPr>
                <w:noProof/>
                <w:webHidden/>
              </w:rPr>
              <w:instrText xml:space="preserve"> PAGEREF _Toc133224009 \h </w:instrText>
            </w:r>
            <w:r>
              <w:rPr>
                <w:noProof/>
                <w:webHidden/>
              </w:rPr>
            </w:r>
            <w:r>
              <w:rPr>
                <w:noProof/>
                <w:webHidden/>
              </w:rPr>
              <w:fldChar w:fldCharType="separate"/>
            </w:r>
            <w:r>
              <w:rPr>
                <w:noProof/>
                <w:webHidden/>
              </w:rPr>
              <w:t>138</w:t>
            </w:r>
            <w:r>
              <w:rPr>
                <w:noProof/>
                <w:webHidden/>
              </w:rPr>
              <w:fldChar w:fldCharType="end"/>
            </w:r>
          </w:hyperlink>
        </w:p>
        <w:p w14:paraId="47A50AC9" w14:textId="1D7E6C2E" w:rsidR="000E5A2A" w:rsidRDefault="000E5A2A">
          <w:pPr>
            <w:pStyle w:val="TOC3"/>
            <w:tabs>
              <w:tab w:val="left" w:pos="1877"/>
              <w:tab w:val="right" w:leader="dot" w:pos="15100"/>
            </w:tabs>
            <w:rPr>
              <w:rFonts w:eastAsiaTheme="minorEastAsia" w:cstheme="minorBidi"/>
              <w:noProof/>
              <w:color w:val="auto"/>
              <w:sz w:val="22"/>
              <w:szCs w:val="22"/>
            </w:rPr>
          </w:pPr>
          <w:hyperlink w:anchor="_Toc133224010" w:history="1">
            <w:r w:rsidRPr="006E3359">
              <w:rPr>
                <w:rStyle w:val="Hyperlink"/>
                <w:rFonts w:eastAsia="Calibri"/>
                <w:b/>
                <w:bCs/>
                <w:noProof/>
              </w:rPr>
              <w:t>0732B&amp;CE284-</w:t>
            </w:r>
            <w:r>
              <w:rPr>
                <w:rFonts w:eastAsiaTheme="minorEastAsia" w:cstheme="minorBidi"/>
                <w:noProof/>
                <w:color w:val="auto"/>
                <w:sz w:val="22"/>
                <w:szCs w:val="22"/>
              </w:rPr>
              <w:tab/>
            </w:r>
            <w:r w:rsidRPr="006E3359">
              <w:rPr>
                <w:rStyle w:val="Hyperlink"/>
                <w:rFonts w:eastAsia="Calibri"/>
                <w:b/>
                <w:noProof/>
              </w:rPr>
              <w:t>Produce sketches of Hydraulic structures</w:t>
            </w:r>
            <w:r>
              <w:rPr>
                <w:noProof/>
                <w:webHidden/>
              </w:rPr>
              <w:tab/>
            </w:r>
            <w:r>
              <w:rPr>
                <w:noProof/>
                <w:webHidden/>
              </w:rPr>
              <w:fldChar w:fldCharType="begin"/>
            </w:r>
            <w:r>
              <w:rPr>
                <w:noProof/>
                <w:webHidden/>
              </w:rPr>
              <w:instrText xml:space="preserve"> PAGEREF _Toc133224010 \h </w:instrText>
            </w:r>
            <w:r>
              <w:rPr>
                <w:noProof/>
                <w:webHidden/>
              </w:rPr>
            </w:r>
            <w:r>
              <w:rPr>
                <w:noProof/>
                <w:webHidden/>
              </w:rPr>
              <w:fldChar w:fldCharType="separate"/>
            </w:r>
            <w:r>
              <w:rPr>
                <w:noProof/>
                <w:webHidden/>
              </w:rPr>
              <w:t>141</w:t>
            </w:r>
            <w:r>
              <w:rPr>
                <w:noProof/>
                <w:webHidden/>
              </w:rPr>
              <w:fldChar w:fldCharType="end"/>
            </w:r>
          </w:hyperlink>
        </w:p>
        <w:p w14:paraId="219BA8DF" w14:textId="19E4E34B" w:rsidR="000E5A2A" w:rsidRDefault="000E5A2A">
          <w:pPr>
            <w:pStyle w:val="TOC1"/>
            <w:tabs>
              <w:tab w:val="right" w:leader="dot" w:pos="15100"/>
            </w:tabs>
            <w:rPr>
              <w:rFonts w:eastAsiaTheme="minorEastAsia" w:cstheme="minorBidi"/>
              <w:b w:val="0"/>
              <w:bCs w:val="0"/>
              <w:noProof/>
              <w:color w:val="auto"/>
              <w:sz w:val="22"/>
              <w:szCs w:val="22"/>
            </w:rPr>
          </w:pPr>
          <w:hyperlink w:anchor="_Toc133224011" w:history="1">
            <w:r w:rsidRPr="006E3359">
              <w:rPr>
                <w:rStyle w:val="Hyperlink"/>
                <w:noProof/>
              </w:rPr>
              <w:t>9.30. R.C.C. Design</w:t>
            </w:r>
            <w:r>
              <w:rPr>
                <w:noProof/>
                <w:webHidden/>
              </w:rPr>
              <w:tab/>
            </w:r>
            <w:r>
              <w:rPr>
                <w:noProof/>
                <w:webHidden/>
              </w:rPr>
              <w:fldChar w:fldCharType="begin"/>
            </w:r>
            <w:r>
              <w:rPr>
                <w:noProof/>
                <w:webHidden/>
              </w:rPr>
              <w:instrText xml:space="preserve"> PAGEREF _Toc133224011 \h </w:instrText>
            </w:r>
            <w:r>
              <w:rPr>
                <w:noProof/>
                <w:webHidden/>
              </w:rPr>
            </w:r>
            <w:r>
              <w:rPr>
                <w:noProof/>
                <w:webHidden/>
              </w:rPr>
              <w:fldChar w:fldCharType="separate"/>
            </w:r>
            <w:r>
              <w:rPr>
                <w:noProof/>
                <w:webHidden/>
              </w:rPr>
              <w:t>144</w:t>
            </w:r>
            <w:r>
              <w:rPr>
                <w:noProof/>
                <w:webHidden/>
              </w:rPr>
              <w:fldChar w:fldCharType="end"/>
            </w:r>
          </w:hyperlink>
        </w:p>
        <w:p w14:paraId="6BAA4368" w14:textId="7880CEB9" w:rsidR="000E5A2A" w:rsidRDefault="000E5A2A">
          <w:pPr>
            <w:pStyle w:val="TOC3"/>
            <w:tabs>
              <w:tab w:val="left" w:pos="1877"/>
              <w:tab w:val="right" w:leader="dot" w:pos="15100"/>
            </w:tabs>
            <w:rPr>
              <w:rFonts w:eastAsiaTheme="minorEastAsia" w:cstheme="minorBidi"/>
              <w:noProof/>
              <w:color w:val="auto"/>
              <w:sz w:val="22"/>
              <w:szCs w:val="22"/>
            </w:rPr>
          </w:pPr>
          <w:hyperlink w:anchor="_Toc133224012" w:history="1">
            <w:r w:rsidRPr="006E3359">
              <w:rPr>
                <w:rStyle w:val="Hyperlink"/>
                <w:rFonts w:eastAsia="Calibri"/>
                <w:b/>
                <w:bCs/>
                <w:noProof/>
              </w:rPr>
              <w:t>0732B&amp;CE285-</w:t>
            </w:r>
            <w:r>
              <w:rPr>
                <w:rFonts w:eastAsiaTheme="minorEastAsia" w:cstheme="minorBidi"/>
                <w:noProof/>
                <w:color w:val="auto"/>
                <w:sz w:val="22"/>
                <w:szCs w:val="22"/>
              </w:rPr>
              <w:tab/>
            </w:r>
            <w:r w:rsidRPr="006E3359">
              <w:rPr>
                <w:rStyle w:val="Hyperlink"/>
                <w:rFonts w:eastAsia="Calibri"/>
                <w:b/>
                <w:noProof/>
              </w:rPr>
              <w:t>Design and Draw Reinforcement for Beams</w:t>
            </w:r>
            <w:r>
              <w:rPr>
                <w:noProof/>
                <w:webHidden/>
              </w:rPr>
              <w:tab/>
            </w:r>
            <w:r>
              <w:rPr>
                <w:noProof/>
                <w:webHidden/>
              </w:rPr>
              <w:fldChar w:fldCharType="begin"/>
            </w:r>
            <w:r>
              <w:rPr>
                <w:noProof/>
                <w:webHidden/>
              </w:rPr>
              <w:instrText xml:space="preserve"> PAGEREF _Toc133224012 \h </w:instrText>
            </w:r>
            <w:r>
              <w:rPr>
                <w:noProof/>
                <w:webHidden/>
              </w:rPr>
            </w:r>
            <w:r>
              <w:rPr>
                <w:noProof/>
                <w:webHidden/>
              </w:rPr>
              <w:fldChar w:fldCharType="separate"/>
            </w:r>
            <w:r>
              <w:rPr>
                <w:noProof/>
                <w:webHidden/>
              </w:rPr>
              <w:t>144</w:t>
            </w:r>
            <w:r>
              <w:rPr>
                <w:noProof/>
                <w:webHidden/>
              </w:rPr>
              <w:fldChar w:fldCharType="end"/>
            </w:r>
          </w:hyperlink>
        </w:p>
        <w:p w14:paraId="7DE8E929" w14:textId="581E13D8" w:rsidR="000E5A2A" w:rsidRDefault="000E5A2A">
          <w:pPr>
            <w:pStyle w:val="TOC3"/>
            <w:tabs>
              <w:tab w:val="left" w:pos="1877"/>
              <w:tab w:val="right" w:leader="dot" w:pos="15100"/>
            </w:tabs>
            <w:rPr>
              <w:rFonts w:eastAsiaTheme="minorEastAsia" w:cstheme="minorBidi"/>
              <w:noProof/>
              <w:color w:val="auto"/>
              <w:sz w:val="22"/>
              <w:szCs w:val="22"/>
            </w:rPr>
          </w:pPr>
          <w:hyperlink w:anchor="_Toc133224013" w:history="1">
            <w:r w:rsidRPr="006E3359">
              <w:rPr>
                <w:rStyle w:val="Hyperlink"/>
                <w:rFonts w:eastAsia="Calibri"/>
                <w:b/>
                <w:bCs/>
                <w:noProof/>
              </w:rPr>
              <w:t>0732B&amp;CE286-</w:t>
            </w:r>
            <w:r>
              <w:rPr>
                <w:rFonts w:eastAsiaTheme="minorEastAsia" w:cstheme="minorBidi"/>
                <w:noProof/>
                <w:color w:val="auto"/>
                <w:sz w:val="22"/>
                <w:szCs w:val="22"/>
              </w:rPr>
              <w:tab/>
            </w:r>
            <w:r w:rsidRPr="006E3359">
              <w:rPr>
                <w:rStyle w:val="Hyperlink"/>
                <w:rFonts w:eastAsia="Calibri"/>
                <w:b/>
                <w:noProof/>
              </w:rPr>
              <w:t>Design and Draw Reinforcement for Slabs</w:t>
            </w:r>
            <w:r>
              <w:rPr>
                <w:noProof/>
                <w:webHidden/>
              </w:rPr>
              <w:tab/>
            </w:r>
            <w:r>
              <w:rPr>
                <w:noProof/>
                <w:webHidden/>
              </w:rPr>
              <w:fldChar w:fldCharType="begin"/>
            </w:r>
            <w:r>
              <w:rPr>
                <w:noProof/>
                <w:webHidden/>
              </w:rPr>
              <w:instrText xml:space="preserve"> PAGEREF _Toc133224013 \h </w:instrText>
            </w:r>
            <w:r>
              <w:rPr>
                <w:noProof/>
                <w:webHidden/>
              </w:rPr>
            </w:r>
            <w:r>
              <w:rPr>
                <w:noProof/>
                <w:webHidden/>
              </w:rPr>
              <w:fldChar w:fldCharType="separate"/>
            </w:r>
            <w:r>
              <w:rPr>
                <w:noProof/>
                <w:webHidden/>
              </w:rPr>
              <w:t>146</w:t>
            </w:r>
            <w:r>
              <w:rPr>
                <w:noProof/>
                <w:webHidden/>
              </w:rPr>
              <w:fldChar w:fldCharType="end"/>
            </w:r>
          </w:hyperlink>
        </w:p>
        <w:p w14:paraId="6B45B7D0" w14:textId="3603C525" w:rsidR="000E5A2A" w:rsidRDefault="000E5A2A">
          <w:pPr>
            <w:pStyle w:val="TOC3"/>
            <w:tabs>
              <w:tab w:val="left" w:pos="1877"/>
              <w:tab w:val="right" w:leader="dot" w:pos="15100"/>
            </w:tabs>
            <w:rPr>
              <w:rFonts w:eastAsiaTheme="minorEastAsia" w:cstheme="minorBidi"/>
              <w:noProof/>
              <w:color w:val="auto"/>
              <w:sz w:val="22"/>
              <w:szCs w:val="22"/>
            </w:rPr>
          </w:pPr>
          <w:hyperlink w:anchor="_Toc133224014" w:history="1">
            <w:r w:rsidRPr="006E3359">
              <w:rPr>
                <w:rStyle w:val="Hyperlink"/>
                <w:rFonts w:eastAsia="Calibri"/>
                <w:b/>
                <w:bCs/>
                <w:noProof/>
              </w:rPr>
              <w:t>0732B&amp;CE287-</w:t>
            </w:r>
            <w:r>
              <w:rPr>
                <w:rFonts w:eastAsiaTheme="minorEastAsia" w:cstheme="minorBidi"/>
                <w:noProof/>
                <w:color w:val="auto"/>
                <w:sz w:val="22"/>
                <w:szCs w:val="22"/>
              </w:rPr>
              <w:tab/>
            </w:r>
            <w:r w:rsidRPr="006E3359">
              <w:rPr>
                <w:rStyle w:val="Hyperlink"/>
                <w:rFonts w:eastAsia="Calibri"/>
                <w:b/>
                <w:noProof/>
              </w:rPr>
              <w:t>Design and Draw Reinforcement for Columns</w:t>
            </w:r>
            <w:r>
              <w:rPr>
                <w:noProof/>
                <w:webHidden/>
              </w:rPr>
              <w:tab/>
            </w:r>
            <w:r>
              <w:rPr>
                <w:noProof/>
                <w:webHidden/>
              </w:rPr>
              <w:fldChar w:fldCharType="begin"/>
            </w:r>
            <w:r>
              <w:rPr>
                <w:noProof/>
                <w:webHidden/>
              </w:rPr>
              <w:instrText xml:space="preserve"> PAGEREF _Toc133224014 \h </w:instrText>
            </w:r>
            <w:r>
              <w:rPr>
                <w:noProof/>
                <w:webHidden/>
              </w:rPr>
            </w:r>
            <w:r>
              <w:rPr>
                <w:noProof/>
                <w:webHidden/>
              </w:rPr>
              <w:fldChar w:fldCharType="separate"/>
            </w:r>
            <w:r>
              <w:rPr>
                <w:noProof/>
                <w:webHidden/>
              </w:rPr>
              <w:t>147</w:t>
            </w:r>
            <w:r>
              <w:rPr>
                <w:noProof/>
                <w:webHidden/>
              </w:rPr>
              <w:fldChar w:fldCharType="end"/>
            </w:r>
          </w:hyperlink>
        </w:p>
        <w:p w14:paraId="6CA99262" w14:textId="4122F786" w:rsidR="000E5A2A" w:rsidRDefault="000E5A2A">
          <w:pPr>
            <w:pStyle w:val="TOC3"/>
            <w:tabs>
              <w:tab w:val="left" w:pos="1877"/>
              <w:tab w:val="right" w:leader="dot" w:pos="15100"/>
            </w:tabs>
            <w:rPr>
              <w:rFonts w:eastAsiaTheme="minorEastAsia" w:cstheme="minorBidi"/>
              <w:noProof/>
              <w:color w:val="auto"/>
              <w:sz w:val="22"/>
              <w:szCs w:val="22"/>
            </w:rPr>
          </w:pPr>
          <w:hyperlink w:anchor="_Toc133224015" w:history="1">
            <w:r w:rsidRPr="006E3359">
              <w:rPr>
                <w:rStyle w:val="Hyperlink"/>
                <w:rFonts w:eastAsia="Calibri"/>
                <w:b/>
                <w:bCs/>
                <w:noProof/>
              </w:rPr>
              <w:t>0732B&amp;CE288-</w:t>
            </w:r>
            <w:r>
              <w:rPr>
                <w:rFonts w:eastAsiaTheme="minorEastAsia" w:cstheme="minorBidi"/>
                <w:noProof/>
                <w:color w:val="auto"/>
                <w:sz w:val="22"/>
                <w:szCs w:val="22"/>
              </w:rPr>
              <w:tab/>
            </w:r>
            <w:r w:rsidRPr="006E3359">
              <w:rPr>
                <w:rStyle w:val="Hyperlink"/>
                <w:rFonts w:eastAsia="Calibri"/>
                <w:b/>
                <w:noProof/>
              </w:rPr>
              <w:t>Design and Draw Reinforcement for Footings</w:t>
            </w:r>
            <w:r>
              <w:rPr>
                <w:noProof/>
                <w:webHidden/>
              </w:rPr>
              <w:tab/>
            </w:r>
            <w:r>
              <w:rPr>
                <w:noProof/>
                <w:webHidden/>
              </w:rPr>
              <w:fldChar w:fldCharType="begin"/>
            </w:r>
            <w:r>
              <w:rPr>
                <w:noProof/>
                <w:webHidden/>
              </w:rPr>
              <w:instrText xml:space="preserve"> PAGEREF _Toc133224015 \h </w:instrText>
            </w:r>
            <w:r>
              <w:rPr>
                <w:noProof/>
                <w:webHidden/>
              </w:rPr>
            </w:r>
            <w:r>
              <w:rPr>
                <w:noProof/>
                <w:webHidden/>
              </w:rPr>
              <w:fldChar w:fldCharType="separate"/>
            </w:r>
            <w:r>
              <w:rPr>
                <w:noProof/>
                <w:webHidden/>
              </w:rPr>
              <w:t>150</w:t>
            </w:r>
            <w:r>
              <w:rPr>
                <w:noProof/>
                <w:webHidden/>
              </w:rPr>
              <w:fldChar w:fldCharType="end"/>
            </w:r>
          </w:hyperlink>
        </w:p>
        <w:p w14:paraId="4061A220" w14:textId="34A2BEF4" w:rsidR="000E5A2A" w:rsidRDefault="000E5A2A">
          <w:pPr>
            <w:pStyle w:val="TOC3"/>
            <w:tabs>
              <w:tab w:val="left" w:pos="1877"/>
              <w:tab w:val="right" w:leader="dot" w:pos="15100"/>
            </w:tabs>
            <w:rPr>
              <w:rFonts w:eastAsiaTheme="minorEastAsia" w:cstheme="minorBidi"/>
              <w:noProof/>
              <w:color w:val="auto"/>
              <w:sz w:val="22"/>
              <w:szCs w:val="22"/>
            </w:rPr>
          </w:pPr>
          <w:hyperlink w:anchor="_Toc133224016" w:history="1">
            <w:r w:rsidRPr="006E3359">
              <w:rPr>
                <w:rStyle w:val="Hyperlink"/>
                <w:rFonts w:eastAsia="Calibri"/>
                <w:b/>
                <w:bCs/>
                <w:noProof/>
              </w:rPr>
              <w:t>0732B&amp;CE289-</w:t>
            </w:r>
            <w:r>
              <w:rPr>
                <w:rFonts w:eastAsiaTheme="minorEastAsia" w:cstheme="minorBidi"/>
                <w:noProof/>
                <w:color w:val="auto"/>
                <w:sz w:val="22"/>
                <w:szCs w:val="22"/>
              </w:rPr>
              <w:tab/>
            </w:r>
            <w:r w:rsidRPr="006E3359">
              <w:rPr>
                <w:rStyle w:val="Hyperlink"/>
                <w:rFonts w:eastAsia="Calibri"/>
                <w:b/>
                <w:noProof/>
              </w:rPr>
              <w:t>Design and Draw Reinforcement for Stairs</w:t>
            </w:r>
            <w:r>
              <w:rPr>
                <w:noProof/>
                <w:webHidden/>
              </w:rPr>
              <w:tab/>
            </w:r>
            <w:r>
              <w:rPr>
                <w:noProof/>
                <w:webHidden/>
              </w:rPr>
              <w:fldChar w:fldCharType="begin"/>
            </w:r>
            <w:r>
              <w:rPr>
                <w:noProof/>
                <w:webHidden/>
              </w:rPr>
              <w:instrText xml:space="preserve"> PAGEREF _Toc133224016 \h </w:instrText>
            </w:r>
            <w:r>
              <w:rPr>
                <w:noProof/>
                <w:webHidden/>
              </w:rPr>
            </w:r>
            <w:r>
              <w:rPr>
                <w:noProof/>
                <w:webHidden/>
              </w:rPr>
              <w:fldChar w:fldCharType="separate"/>
            </w:r>
            <w:r>
              <w:rPr>
                <w:noProof/>
                <w:webHidden/>
              </w:rPr>
              <w:t>152</w:t>
            </w:r>
            <w:r>
              <w:rPr>
                <w:noProof/>
                <w:webHidden/>
              </w:rPr>
              <w:fldChar w:fldCharType="end"/>
            </w:r>
          </w:hyperlink>
        </w:p>
        <w:p w14:paraId="7C958E72" w14:textId="3C6F8D1C" w:rsidR="000E5A2A" w:rsidRDefault="000E5A2A">
          <w:pPr>
            <w:pStyle w:val="TOC1"/>
            <w:tabs>
              <w:tab w:val="right" w:leader="dot" w:pos="15100"/>
            </w:tabs>
            <w:rPr>
              <w:rFonts w:eastAsiaTheme="minorEastAsia" w:cstheme="minorBidi"/>
              <w:b w:val="0"/>
              <w:bCs w:val="0"/>
              <w:noProof/>
              <w:color w:val="auto"/>
              <w:sz w:val="22"/>
              <w:szCs w:val="22"/>
            </w:rPr>
          </w:pPr>
          <w:hyperlink w:anchor="_Toc133224017" w:history="1">
            <w:r w:rsidRPr="006E3359">
              <w:rPr>
                <w:rStyle w:val="Hyperlink"/>
                <w:noProof/>
              </w:rPr>
              <w:t>9.31. Civil Engineering Project</w:t>
            </w:r>
            <w:r>
              <w:rPr>
                <w:noProof/>
                <w:webHidden/>
              </w:rPr>
              <w:tab/>
            </w:r>
            <w:r>
              <w:rPr>
                <w:noProof/>
                <w:webHidden/>
              </w:rPr>
              <w:fldChar w:fldCharType="begin"/>
            </w:r>
            <w:r>
              <w:rPr>
                <w:noProof/>
                <w:webHidden/>
              </w:rPr>
              <w:instrText xml:space="preserve"> PAGEREF _Toc133224017 \h </w:instrText>
            </w:r>
            <w:r>
              <w:rPr>
                <w:noProof/>
                <w:webHidden/>
              </w:rPr>
            </w:r>
            <w:r>
              <w:rPr>
                <w:noProof/>
                <w:webHidden/>
              </w:rPr>
              <w:fldChar w:fldCharType="separate"/>
            </w:r>
            <w:r>
              <w:rPr>
                <w:noProof/>
                <w:webHidden/>
              </w:rPr>
              <w:t>153</w:t>
            </w:r>
            <w:r>
              <w:rPr>
                <w:noProof/>
                <w:webHidden/>
              </w:rPr>
              <w:fldChar w:fldCharType="end"/>
            </w:r>
          </w:hyperlink>
        </w:p>
        <w:p w14:paraId="1086B00A" w14:textId="5C8B9188" w:rsidR="000E5A2A" w:rsidRDefault="000E5A2A">
          <w:pPr>
            <w:pStyle w:val="TOC3"/>
            <w:tabs>
              <w:tab w:val="left" w:pos="1877"/>
              <w:tab w:val="right" w:leader="dot" w:pos="15100"/>
            </w:tabs>
            <w:rPr>
              <w:rFonts w:eastAsiaTheme="minorEastAsia" w:cstheme="minorBidi"/>
              <w:noProof/>
              <w:color w:val="auto"/>
              <w:sz w:val="22"/>
              <w:szCs w:val="22"/>
            </w:rPr>
          </w:pPr>
          <w:hyperlink w:anchor="_Toc133224018" w:history="1">
            <w:r w:rsidRPr="006E3359">
              <w:rPr>
                <w:rStyle w:val="Hyperlink"/>
                <w:rFonts w:eastAsia="Times New Roman"/>
                <w:b/>
                <w:bCs/>
                <w:noProof/>
              </w:rPr>
              <w:t>0732B&amp;CE290-</w:t>
            </w:r>
            <w:r>
              <w:rPr>
                <w:rFonts w:eastAsiaTheme="minorEastAsia" w:cstheme="minorBidi"/>
                <w:noProof/>
                <w:color w:val="auto"/>
                <w:sz w:val="22"/>
                <w:szCs w:val="22"/>
              </w:rPr>
              <w:tab/>
            </w:r>
            <w:r w:rsidRPr="006E3359">
              <w:rPr>
                <w:rStyle w:val="Hyperlink"/>
                <w:rFonts w:eastAsia="Times New Roman"/>
                <w:b/>
                <w:noProof/>
              </w:rPr>
              <w:t>Develop Project for construction of RCC framed Structure Class Room.</w:t>
            </w:r>
            <w:r>
              <w:rPr>
                <w:noProof/>
                <w:webHidden/>
              </w:rPr>
              <w:tab/>
            </w:r>
            <w:r>
              <w:rPr>
                <w:noProof/>
                <w:webHidden/>
              </w:rPr>
              <w:fldChar w:fldCharType="begin"/>
            </w:r>
            <w:r>
              <w:rPr>
                <w:noProof/>
                <w:webHidden/>
              </w:rPr>
              <w:instrText xml:space="preserve"> PAGEREF _Toc133224018 \h </w:instrText>
            </w:r>
            <w:r>
              <w:rPr>
                <w:noProof/>
                <w:webHidden/>
              </w:rPr>
            </w:r>
            <w:r>
              <w:rPr>
                <w:noProof/>
                <w:webHidden/>
              </w:rPr>
              <w:fldChar w:fldCharType="separate"/>
            </w:r>
            <w:r>
              <w:rPr>
                <w:noProof/>
                <w:webHidden/>
              </w:rPr>
              <w:t>153</w:t>
            </w:r>
            <w:r>
              <w:rPr>
                <w:noProof/>
                <w:webHidden/>
              </w:rPr>
              <w:fldChar w:fldCharType="end"/>
            </w:r>
          </w:hyperlink>
        </w:p>
        <w:p w14:paraId="1A1C3698" w14:textId="653E25C2" w:rsidR="000E5A2A" w:rsidRDefault="000E5A2A">
          <w:pPr>
            <w:pStyle w:val="TOC3"/>
            <w:tabs>
              <w:tab w:val="left" w:pos="1877"/>
              <w:tab w:val="right" w:leader="dot" w:pos="15100"/>
            </w:tabs>
            <w:rPr>
              <w:rFonts w:eastAsiaTheme="minorEastAsia" w:cstheme="minorBidi"/>
              <w:noProof/>
              <w:color w:val="auto"/>
              <w:sz w:val="22"/>
              <w:szCs w:val="22"/>
            </w:rPr>
          </w:pPr>
          <w:hyperlink w:anchor="_Toc133224019" w:history="1">
            <w:r w:rsidRPr="006E3359">
              <w:rPr>
                <w:rStyle w:val="Hyperlink"/>
                <w:rFonts w:eastAsia="Times New Roman"/>
                <w:b/>
                <w:bCs/>
                <w:noProof/>
              </w:rPr>
              <w:t>0732B&amp;CE291-</w:t>
            </w:r>
            <w:r>
              <w:rPr>
                <w:rFonts w:eastAsiaTheme="minorEastAsia" w:cstheme="minorBidi"/>
                <w:noProof/>
                <w:color w:val="auto"/>
                <w:sz w:val="22"/>
                <w:szCs w:val="22"/>
              </w:rPr>
              <w:tab/>
            </w:r>
            <w:r w:rsidRPr="006E3359">
              <w:rPr>
                <w:rStyle w:val="Hyperlink"/>
                <w:rFonts w:eastAsia="Times New Roman"/>
                <w:b/>
                <w:noProof/>
              </w:rPr>
              <w:t>Develop Project plan for construction of RCC OHR of 10000-gal (UK) capacity</w:t>
            </w:r>
            <w:r>
              <w:rPr>
                <w:noProof/>
                <w:webHidden/>
              </w:rPr>
              <w:tab/>
            </w:r>
            <w:r>
              <w:rPr>
                <w:noProof/>
                <w:webHidden/>
              </w:rPr>
              <w:fldChar w:fldCharType="begin"/>
            </w:r>
            <w:r>
              <w:rPr>
                <w:noProof/>
                <w:webHidden/>
              </w:rPr>
              <w:instrText xml:space="preserve"> PAGEREF _Toc133224019 \h </w:instrText>
            </w:r>
            <w:r>
              <w:rPr>
                <w:noProof/>
                <w:webHidden/>
              </w:rPr>
            </w:r>
            <w:r>
              <w:rPr>
                <w:noProof/>
                <w:webHidden/>
              </w:rPr>
              <w:fldChar w:fldCharType="separate"/>
            </w:r>
            <w:r>
              <w:rPr>
                <w:noProof/>
                <w:webHidden/>
              </w:rPr>
              <w:t>156</w:t>
            </w:r>
            <w:r>
              <w:rPr>
                <w:noProof/>
                <w:webHidden/>
              </w:rPr>
              <w:fldChar w:fldCharType="end"/>
            </w:r>
          </w:hyperlink>
        </w:p>
        <w:p w14:paraId="47671938" w14:textId="4B7FD776" w:rsidR="000E5A2A" w:rsidRDefault="000E5A2A">
          <w:pPr>
            <w:pStyle w:val="TOC3"/>
            <w:tabs>
              <w:tab w:val="left" w:pos="1877"/>
              <w:tab w:val="right" w:leader="dot" w:pos="15100"/>
            </w:tabs>
            <w:rPr>
              <w:rFonts w:eastAsiaTheme="minorEastAsia" w:cstheme="minorBidi"/>
              <w:noProof/>
              <w:color w:val="auto"/>
              <w:sz w:val="22"/>
              <w:szCs w:val="22"/>
            </w:rPr>
          </w:pPr>
          <w:hyperlink w:anchor="_Toc133224020" w:history="1">
            <w:r w:rsidRPr="006E3359">
              <w:rPr>
                <w:rStyle w:val="Hyperlink"/>
                <w:rFonts w:eastAsia="Times New Roman"/>
                <w:b/>
                <w:bCs/>
                <w:noProof/>
              </w:rPr>
              <w:t>0732B&amp;CE292-</w:t>
            </w:r>
            <w:r>
              <w:rPr>
                <w:rFonts w:eastAsiaTheme="minorEastAsia" w:cstheme="minorBidi"/>
                <w:noProof/>
                <w:color w:val="auto"/>
                <w:sz w:val="22"/>
                <w:szCs w:val="22"/>
              </w:rPr>
              <w:tab/>
            </w:r>
            <w:r w:rsidRPr="006E3359">
              <w:rPr>
                <w:rStyle w:val="Hyperlink"/>
                <w:rFonts w:eastAsia="Times New Roman"/>
                <w:b/>
                <w:noProof/>
              </w:rPr>
              <w:t>Develop Project plan for construction of Water Supply Scheme</w:t>
            </w:r>
            <w:r>
              <w:rPr>
                <w:noProof/>
                <w:webHidden/>
              </w:rPr>
              <w:tab/>
            </w:r>
            <w:r>
              <w:rPr>
                <w:noProof/>
                <w:webHidden/>
              </w:rPr>
              <w:fldChar w:fldCharType="begin"/>
            </w:r>
            <w:r>
              <w:rPr>
                <w:noProof/>
                <w:webHidden/>
              </w:rPr>
              <w:instrText xml:space="preserve"> PAGEREF _Toc133224020 \h </w:instrText>
            </w:r>
            <w:r>
              <w:rPr>
                <w:noProof/>
                <w:webHidden/>
              </w:rPr>
            </w:r>
            <w:r>
              <w:rPr>
                <w:noProof/>
                <w:webHidden/>
              </w:rPr>
              <w:fldChar w:fldCharType="separate"/>
            </w:r>
            <w:r>
              <w:rPr>
                <w:noProof/>
                <w:webHidden/>
              </w:rPr>
              <w:t>159</w:t>
            </w:r>
            <w:r>
              <w:rPr>
                <w:noProof/>
                <w:webHidden/>
              </w:rPr>
              <w:fldChar w:fldCharType="end"/>
            </w:r>
          </w:hyperlink>
        </w:p>
        <w:p w14:paraId="593F556E" w14:textId="3E6FEEDD" w:rsidR="000E5A2A" w:rsidRDefault="000E5A2A">
          <w:pPr>
            <w:pStyle w:val="TOC3"/>
            <w:tabs>
              <w:tab w:val="left" w:pos="1877"/>
              <w:tab w:val="right" w:leader="dot" w:pos="15100"/>
            </w:tabs>
            <w:rPr>
              <w:rFonts w:eastAsiaTheme="minorEastAsia" w:cstheme="minorBidi"/>
              <w:noProof/>
              <w:color w:val="auto"/>
              <w:sz w:val="22"/>
              <w:szCs w:val="22"/>
            </w:rPr>
          </w:pPr>
          <w:hyperlink w:anchor="_Toc133224021" w:history="1">
            <w:r w:rsidRPr="006E3359">
              <w:rPr>
                <w:rStyle w:val="Hyperlink"/>
                <w:rFonts w:eastAsia="Times New Roman"/>
                <w:b/>
                <w:bCs/>
                <w:noProof/>
              </w:rPr>
              <w:t>0732B&amp;CE293-</w:t>
            </w:r>
            <w:r>
              <w:rPr>
                <w:rFonts w:eastAsiaTheme="minorEastAsia" w:cstheme="minorBidi"/>
                <w:noProof/>
                <w:color w:val="auto"/>
                <w:sz w:val="22"/>
                <w:szCs w:val="22"/>
              </w:rPr>
              <w:tab/>
            </w:r>
            <w:r w:rsidRPr="006E3359">
              <w:rPr>
                <w:rStyle w:val="Hyperlink"/>
                <w:rFonts w:eastAsia="Times New Roman"/>
                <w:b/>
                <w:noProof/>
              </w:rPr>
              <w:t>Develop Project plan for construction of sewerage scheme</w:t>
            </w:r>
            <w:r>
              <w:rPr>
                <w:noProof/>
                <w:webHidden/>
              </w:rPr>
              <w:tab/>
            </w:r>
            <w:r>
              <w:rPr>
                <w:noProof/>
                <w:webHidden/>
              </w:rPr>
              <w:fldChar w:fldCharType="begin"/>
            </w:r>
            <w:r>
              <w:rPr>
                <w:noProof/>
                <w:webHidden/>
              </w:rPr>
              <w:instrText xml:space="preserve"> PAGEREF _Toc133224021 \h </w:instrText>
            </w:r>
            <w:r>
              <w:rPr>
                <w:noProof/>
                <w:webHidden/>
              </w:rPr>
            </w:r>
            <w:r>
              <w:rPr>
                <w:noProof/>
                <w:webHidden/>
              </w:rPr>
              <w:fldChar w:fldCharType="separate"/>
            </w:r>
            <w:r>
              <w:rPr>
                <w:noProof/>
                <w:webHidden/>
              </w:rPr>
              <w:t>162</w:t>
            </w:r>
            <w:r>
              <w:rPr>
                <w:noProof/>
                <w:webHidden/>
              </w:rPr>
              <w:fldChar w:fldCharType="end"/>
            </w:r>
          </w:hyperlink>
        </w:p>
        <w:p w14:paraId="6DBD3FDD" w14:textId="17E59ABE" w:rsidR="000E5A2A" w:rsidRDefault="000E5A2A">
          <w:pPr>
            <w:pStyle w:val="TOC3"/>
            <w:tabs>
              <w:tab w:val="left" w:pos="1877"/>
              <w:tab w:val="right" w:leader="dot" w:pos="15100"/>
            </w:tabs>
            <w:rPr>
              <w:rFonts w:eastAsiaTheme="minorEastAsia" w:cstheme="minorBidi"/>
              <w:noProof/>
              <w:color w:val="auto"/>
              <w:sz w:val="22"/>
              <w:szCs w:val="22"/>
            </w:rPr>
          </w:pPr>
          <w:hyperlink w:anchor="_Toc133224022" w:history="1">
            <w:r w:rsidRPr="006E3359">
              <w:rPr>
                <w:rStyle w:val="Hyperlink"/>
                <w:rFonts w:eastAsia="Times New Roman"/>
                <w:b/>
                <w:bCs/>
                <w:noProof/>
              </w:rPr>
              <w:t>0732B&amp;CE294-</w:t>
            </w:r>
            <w:r>
              <w:rPr>
                <w:rFonts w:eastAsiaTheme="minorEastAsia" w:cstheme="minorBidi"/>
                <w:noProof/>
                <w:color w:val="auto"/>
                <w:sz w:val="22"/>
                <w:szCs w:val="22"/>
              </w:rPr>
              <w:tab/>
            </w:r>
            <w:r w:rsidRPr="006E3359">
              <w:rPr>
                <w:rStyle w:val="Hyperlink"/>
                <w:rFonts w:eastAsia="Times New Roman"/>
                <w:b/>
                <w:noProof/>
              </w:rPr>
              <w:t>Develop Project plan for construction of Highway</w:t>
            </w:r>
            <w:r>
              <w:rPr>
                <w:noProof/>
                <w:webHidden/>
              </w:rPr>
              <w:tab/>
            </w:r>
            <w:r>
              <w:rPr>
                <w:noProof/>
                <w:webHidden/>
              </w:rPr>
              <w:fldChar w:fldCharType="begin"/>
            </w:r>
            <w:r>
              <w:rPr>
                <w:noProof/>
                <w:webHidden/>
              </w:rPr>
              <w:instrText xml:space="preserve"> PAGEREF _Toc133224022 \h </w:instrText>
            </w:r>
            <w:r>
              <w:rPr>
                <w:noProof/>
                <w:webHidden/>
              </w:rPr>
            </w:r>
            <w:r>
              <w:rPr>
                <w:noProof/>
                <w:webHidden/>
              </w:rPr>
              <w:fldChar w:fldCharType="separate"/>
            </w:r>
            <w:r>
              <w:rPr>
                <w:noProof/>
                <w:webHidden/>
              </w:rPr>
              <w:t>165</w:t>
            </w:r>
            <w:r>
              <w:rPr>
                <w:noProof/>
                <w:webHidden/>
              </w:rPr>
              <w:fldChar w:fldCharType="end"/>
            </w:r>
          </w:hyperlink>
        </w:p>
        <w:p w14:paraId="1047F880" w14:textId="6C1A0C16" w:rsidR="000E5A2A" w:rsidRDefault="000E5A2A">
          <w:pPr>
            <w:pStyle w:val="TOC3"/>
            <w:tabs>
              <w:tab w:val="left" w:pos="1877"/>
              <w:tab w:val="right" w:leader="dot" w:pos="15100"/>
            </w:tabs>
            <w:rPr>
              <w:rFonts w:eastAsiaTheme="minorEastAsia" w:cstheme="minorBidi"/>
              <w:noProof/>
              <w:color w:val="auto"/>
              <w:sz w:val="22"/>
              <w:szCs w:val="22"/>
            </w:rPr>
          </w:pPr>
          <w:hyperlink w:anchor="_Toc133224023" w:history="1">
            <w:r w:rsidRPr="006E3359">
              <w:rPr>
                <w:rStyle w:val="Hyperlink"/>
                <w:rFonts w:eastAsia="Times New Roman"/>
                <w:b/>
                <w:bCs/>
                <w:noProof/>
              </w:rPr>
              <w:t>0732B&amp;CE295-</w:t>
            </w:r>
            <w:r>
              <w:rPr>
                <w:rFonts w:eastAsiaTheme="minorEastAsia" w:cstheme="minorBidi"/>
                <w:noProof/>
                <w:color w:val="auto"/>
                <w:sz w:val="22"/>
                <w:szCs w:val="22"/>
              </w:rPr>
              <w:tab/>
            </w:r>
            <w:r w:rsidRPr="006E3359">
              <w:rPr>
                <w:rStyle w:val="Hyperlink"/>
                <w:rFonts w:eastAsia="Times New Roman"/>
                <w:b/>
                <w:noProof/>
              </w:rPr>
              <w:t>Develop Project plan for construction of Irrigation Canal</w:t>
            </w:r>
            <w:r>
              <w:rPr>
                <w:noProof/>
                <w:webHidden/>
              </w:rPr>
              <w:tab/>
            </w:r>
            <w:r>
              <w:rPr>
                <w:noProof/>
                <w:webHidden/>
              </w:rPr>
              <w:fldChar w:fldCharType="begin"/>
            </w:r>
            <w:r>
              <w:rPr>
                <w:noProof/>
                <w:webHidden/>
              </w:rPr>
              <w:instrText xml:space="preserve"> PAGEREF _Toc133224023 \h </w:instrText>
            </w:r>
            <w:r>
              <w:rPr>
                <w:noProof/>
                <w:webHidden/>
              </w:rPr>
            </w:r>
            <w:r>
              <w:rPr>
                <w:noProof/>
                <w:webHidden/>
              </w:rPr>
              <w:fldChar w:fldCharType="separate"/>
            </w:r>
            <w:r>
              <w:rPr>
                <w:noProof/>
                <w:webHidden/>
              </w:rPr>
              <w:t>168</w:t>
            </w:r>
            <w:r>
              <w:rPr>
                <w:noProof/>
                <w:webHidden/>
              </w:rPr>
              <w:fldChar w:fldCharType="end"/>
            </w:r>
          </w:hyperlink>
        </w:p>
        <w:p w14:paraId="3414F9AD" w14:textId="52EE3079" w:rsidR="000E5A2A" w:rsidRDefault="000E5A2A">
          <w:pPr>
            <w:pStyle w:val="TOC1"/>
            <w:tabs>
              <w:tab w:val="right" w:leader="dot" w:pos="15100"/>
            </w:tabs>
            <w:rPr>
              <w:rFonts w:eastAsiaTheme="minorEastAsia" w:cstheme="minorBidi"/>
              <w:b w:val="0"/>
              <w:bCs w:val="0"/>
              <w:noProof/>
              <w:color w:val="auto"/>
              <w:sz w:val="22"/>
              <w:szCs w:val="22"/>
            </w:rPr>
          </w:pPr>
          <w:hyperlink w:anchor="_Toc133224024" w:history="1">
            <w:r w:rsidRPr="006E3359">
              <w:rPr>
                <w:rStyle w:val="Hyperlink"/>
                <w:noProof/>
              </w:rPr>
              <w:t>9.32. Entrepreneurial Skills.</w:t>
            </w:r>
            <w:r>
              <w:rPr>
                <w:noProof/>
                <w:webHidden/>
              </w:rPr>
              <w:tab/>
            </w:r>
            <w:r>
              <w:rPr>
                <w:noProof/>
                <w:webHidden/>
              </w:rPr>
              <w:fldChar w:fldCharType="begin"/>
            </w:r>
            <w:r>
              <w:rPr>
                <w:noProof/>
                <w:webHidden/>
              </w:rPr>
              <w:instrText xml:space="preserve"> PAGEREF _Toc133224024 \h </w:instrText>
            </w:r>
            <w:r>
              <w:rPr>
                <w:noProof/>
                <w:webHidden/>
              </w:rPr>
            </w:r>
            <w:r>
              <w:rPr>
                <w:noProof/>
                <w:webHidden/>
              </w:rPr>
              <w:fldChar w:fldCharType="separate"/>
            </w:r>
            <w:r>
              <w:rPr>
                <w:noProof/>
                <w:webHidden/>
              </w:rPr>
              <w:t>171</w:t>
            </w:r>
            <w:r>
              <w:rPr>
                <w:noProof/>
                <w:webHidden/>
              </w:rPr>
              <w:fldChar w:fldCharType="end"/>
            </w:r>
          </w:hyperlink>
        </w:p>
        <w:p w14:paraId="23BB3E03" w14:textId="4FE6E35A" w:rsidR="000E5A2A" w:rsidRDefault="000E5A2A">
          <w:pPr>
            <w:pStyle w:val="TOC3"/>
            <w:tabs>
              <w:tab w:val="left" w:pos="1877"/>
              <w:tab w:val="right" w:leader="dot" w:pos="15100"/>
            </w:tabs>
            <w:rPr>
              <w:rFonts w:eastAsiaTheme="minorEastAsia" w:cstheme="minorBidi"/>
              <w:noProof/>
              <w:color w:val="auto"/>
              <w:sz w:val="22"/>
              <w:szCs w:val="22"/>
            </w:rPr>
          </w:pPr>
          <w:hyperlink w:anchor="_Toc133224025" w:history="1">
            <w:r w:rsidRPr="006E3359">
              <w:rPr>
                <w:rStyle w:val="Hyperlink"/>
                <w:rFonts w:eastAsia="Times New Roman"/>
                <w:b/>
                <w:bCs/>
                <w:noProof/>
              </w:rPr>
              <w:t>0732B&amp;CE296-</w:t>
            </w:r>
            <w:r>
              <w:rPr>
                <w:rFonts w:eastAsiaTheme="minorEastAsia" w:cstheme="minorBidi"/>
                <w:noProof/>
                <w:color w:val="auto"/>
                <w:sz w:val="22"/>
                <w:szCs w:val="22"/>
              </w:rPr>
              <w:tab/>
            </w:r>
            <w:r w:rsidRPr="006E3359">
              <w:rPr>
                <w:rStyle w:val="Hyperlink"/>
                <w:rFonts w:eastAsia="Times New Roman"/>
                <w:b/>
                <w:noProof/>
              </w:rPr>
              <w:t>Investigate micro business opportunities</w:t>
            </w:r>
            <w:r>
              <w:rPr>
                <w:noProof/>
                <w:webHidden/>
              </w:rPr>
              <w:tab/>
            </w:r>
            <w:r>
              <w:rPr>
                <w:noProof/>
                <w:webHidden/>
              </w:rPr>
              <w:fldChar w:fldCharType="begin"/>
            </w:r>
            <w:r>
              <w:rPr>
                <w:noProof/>
                <w:webHidden/>
              </w:rPr>
              <w:instrText xml:space="preserve"> PAGEREF _Toc133224025 \h </w:instrText>
            </w:r>
            <w:r>
              <w:rPr>
                <w:noProof/>
                <w:webHidden/>
              </w:rPr>
            </w:r>
            <w:r>
              <w:rPr>
                <w:noProof/>
                <w:webHidden/>
              </w:rPr>
              <w:fldChar w:fldCharType="separate"/>
            </w:r>
            <w:r>
              <w:rPr>
                <w:noProof/>
                <w:webHidden/>
              </w:rPr>
              <w:t>171</w:t>
            </w:r>
            <w:r>
              <w:rPr>
                <w:noProof/>
                <w:webHidden/>
              </w:rPr>
              <w:fldChar w:fldCharType="end"/>
            </w:r>
          </w:hyperlink>
        </w:p>
        <w:p w14:paraId="6146BC99" w14:textId="22F2F9F7" w:rsidR="000E5A2A" w:rsidRDefault="000E5A2A">
          <w:pPr>
            <w:pStyle w:val="TOC3"/>
            <w:tabs>
              <w:tab w:val="left" w:pos="1877"/>
              <w:tab w:val="right" w:leader="dot" w:pos="15100"/>
            </w:tabs>
            <w:rPr>
              <w:rFonts w:eastAsiaTheme="minorEastAsia" w:cstheme="minorBidi"/>
              <w:noProof/>
              <w:color w:val="auto"/>
              <w:sz w:val="22"/>
              <w:szCs w:val="22"/>
            </w:rPr>
          </w:pPr>
          <w:hyperlink w:anchor="_Toc133224026" w:history="1">
            <w:r w:rsidRPr="006E3359">
              <w:rPr>
                <w:rStyle w:val="Hyperlink"/>
                <w:rFonts w:eastAsia="Times New Roman"/>
                <w:b/>
                <w:bCs/>
                <w:noProof/>
              </w:rPr>
              <w:t>0732B&amp;CE297-</w:t>
            </w:r>
            <w:r>
              <w:rPr>
                <w:rFonts w:eastAsiaTheme="minorEastAsia" w:cstheme="minorBidi"/>
                <w:noProof/>
                <w:color w:val="auto"/>
                <w:sz w:val="22"/>
                <w:szCs w:val="22"/>
              </w:rPr>
              <w:tab/>
            </w:r>
            <w:r w:rsidRPr="006E3359">
              <w:rPr>
                <w:rStyle w:val="Hyperlink"/>
                <w:rFonts w:eastAsia="Times New Roman"/>
                <w:b/>
                <w:noProof/>
              </w:rPr>
              <w:t>Develop a micro business proposal</w:t>
            </w:r>
            <w:r>
              <w:rPr>
                <w:noProof/>
                <w:webHidden/>
              </w:rPr>
              <w:tab/>
            </w:r>
            <w:r>
              <w:rPr>
                <w:noProof/>
                <w:webHidden/>
              </w:rPr>
              <w:fldChar w:fldCharType="begin"/>
            </w:r>
            <w:r>
              <w:rPr>
                <w:noProof/>
                <w:webHidden/>
              </w:rPr>
              <w:instrText xml:space="preserve"> PAGEREF _Toc133224026 \h </w:instrText>
            </w:r>
            <w:r>
              <w:rPr>
                <w:noProof/>
                <w:webHidden/>
              </w:rPr>
            </w:r>
            <w:r>
              <w:rPr>
                <w:noProof/>
                <w:webHidden/>
              </w:rPr>
              <w:fldChar w:fldCharType="separate"/>
            </w:r>
            <w:r>
              <w:rPr>
                <w:noProof/>
                <w:webHidden/>
              </w:rPr>
              <w:t>177</w:t>
            </w:r>
            <w:r>
              <w:rPr>
                <w:noProof/>
                <w:webHidden/>
              </w:rPr>
              <w:fldChar w:fldCharType="end"/>
            </w:r>
          </w:hyperlink>
        </w:p>
        <w:p w14:paraId="71BE2CAB" w14:textId="6373D7CE" w:rsidR="000E5A2A" w:rsidRDefault="000E5A2A">
          <w:pPr>
            <w:pStyle w:val="TOC3"/>
            <w:tabs>
              <w:tab w:val="left" w:pos="1877"/>
              <w:tab w:val="right" w:leader="dot" w:pos="15100"/>
            </w:tabs>
            <w:rPr>
              <w:rFonts w:eastAsiaTheme="minorEastAsia" w:cstheme="minorBidi"/>
              <w:noProof/>
              <w:color w:val="auto"/>
              <w:sz w:val="22"/>
              <w:szCs w:val="22"/>
            </w:rPr>
          </w:pPr>
          <w:hyperlink w:anchor="_Toc133224027" w:history="1">
            <w:r w:rsidRPr="006E3359">
              <w:rPr>
                <w:rStyle w:val="Hyperlink"/>
                <w:rFonts w:eastAsia="Times New Roman"/>
                <w:b/>
                <w:bCs/>
                <w:noProof/>
              </w:rPr>
              <w:t>0732B&amp;CE298-</w:t>
            </w:r>
            <w:r>
              <w:rPr>
                <w:rFonts w:eastAsiaTheme="minorEastAsia" w:cstheme="minorBidi"/>
                <w:noProof/>
                <w:color w:val="auto"/>
                <w:sz w:val="22"/>
                <w:szCs w:val="22"/>
              </w:rPr>
              <w:tab/>
            </w:r>
            <w:r w:rsidRPr="006E3359">
              <w:rPr>
                <w:rStyle w:val="Hyperlink"/>
                <w:rFonts w:eastAsia="Times New Roman"/>
                <w:b/>
                <w:noProof/>
              </w:rPr>
              <w:t>Develop a Business Plan &amp; Marketing Plan.</w:t>
            </w:r>
            <w:r>
              <w:rPr>
                <w:noProof/>
                <w:webHidden/>
              </w:rPr>
              <w:tab/>
            </w:r>
            <w:r>
              <w:rPr>
                <w:noProof/>
                <w:webHidden/>
              </w:rPr>
              <w:fldChar w:fldCharType="begin"/>
            </w:r>
            <w:r>
              <w:rPr>
                <w:noProof/>
                <w:webHidden/>
              </w:rPr>
              <w:instrText xml:space="preserve"> PAGEREF _Toc133224027 \h </w:instrText>
            </w:r>
            <w:r>
              <w:rPr>
                <w:noProof/>
                <w:webHidden/>
              </w:rPr>
            </w:r>
            <w:r>
              <w:rPr>
                <w:noProof/>
                <w:webHidden/>
              </w:rPr>
              <w:fldChar w:fldCharType="separate"/>
            </w:r>
            <w:r>
              <w:rPr>
                <w:noProof/>
                <w:webHidden/>
              </w:rPr>
              <w:t>182</w:t>
            </w:r>
            <w:r>
              <w:rPr>
                <w:noProof/>
                <w:webHidden/>
              </w:rPr>
              <w:fldChar w:fldCharType="end"/>
            </w:r>
          </w:hyperlink>
        </w:p>
        <w:p w14:paraId="27C49C53" w14:textId="0F2B4320" w:rsidR="000E5A2A" w:rsidRDefault="000E5A2A">
          <w:pPr>
            <w:pStyle w:val="TOC3"/>
            <w:tabs>
              <w:tab w:val="left" w:pos="1877"/>
              <w:tab w:val="right" w:leader="dot" w:pos="15100"/>
            </w:tabs>
            <w:rPr>
              <w:rFonts w:eastAsiaTheme="minorEastAsia" w:cstheme="minorBidi"/>
              <w:noProof/>
              <w:color w:val="auto"/>
              <w:sz w:val="22"/>
              <w:szCs w:val="22"/>
            </w:rPr>
          </w:pPr>
          <w:hyperlink w:anchor="_Toc133224028" w:history="1">
            <w:r w:rsidRPr="006E3359">
              <w:rPr>
                <w:rStyle w:val="Hyperlink"/>
                <w:rFonts w:eastAsia="Times New Roman"/>
                <w:b/>
                <w:bCs/>
                <w:noProof/>
              </w:rPr>
              <w:t>0732B&amp;CE299-</w:t>
            </w:r>
            <w:r>
              <w:rPr>
                <w:rFonts w:eastAsiaTheme="minorEastAsia" w:cstheme="minorBidi"/>
                <w:noProof/>
                <w:color w:val="auto"/>
                <w:sz w:val="22"/>
                <w:szCs w:val="22"/>
              </w:rPr>
              <w:tab/>
            </w:r>
            <w:r w:rsidRPr="006E3359">
              <w:rPr>
                <w:rStyle w:val="Hyperlink"/>
                <w:rFonts w:eastAsia="Times New Roman"/>
                <w:b/>
                <w:noProof/>
              </w:rPr>
              <w:t>Organize finances for the micro business.</w:t>
            </w:r>
            <w:r>
              <w:rPr>
                <w:noProof/>
                <w:webHidden/>
              </w:rPr>
              <w:tab/>
            </w:r>
            <w:r>
              <w:rPr>
                <w:noProof/>
                <w:webHidden/>
              </w:rPr>
              <w:fldChar w:fldCharType="begin"/>
            </w:r>
            <w:r>
              <w:rPr>
                <w:noProof/>
                <w:webHidden/>
              </w:rPr>
              <w:instrText xml:space="preserve"> PAGEREF _Toc133224028 \h </w:instrText>
            </w:r>
            <w:r>
              <w:rPr>
                <w:noProof/>
                <w:webHidden/>
              </w:rPr>
            </w:r>
            <w:r>
              <w:rPr>
                <w:noProof/>
                <w:webHidden/>
              </w:rPr>
              <w:fldChar w:fldCharType="separate"/>
            </w:r>
            <w:r>
              <w:rPr>
                <w:noProof/>
                <w:webHidden/>
              </w:rPr>
              <w:t>188</w:t>
            </w:r>
            <w:r>
              <w:rPr>
                <w:noProof/>
                <w:webHidden/>
              </w:rPr>
              <w:fldChar w:fldCharType="end"/>
            </w:r>
          </w:hyperlink>
        </w:p>
        <w:p w14:paraId="3CADEDE6" w14:textId="36CA8A2A" w:rsidR="000E5A2A" w:rsidRDefault="000E5A2A">
          <w:pPr>
            <w:pStyle w:val="TOC3"/>
            <w:tabs>
              <w:tab w:val="left" w:pos="1877"/>
              <w:tab w:val="right" w:leader="dot" w:pos="15100"/>
            </w:tabs>
            <w:rPr>
              <w:rFonts w:eastAsiaTheme="minorEastAsia" w:cstheme="minorBidi"/>
              <w:noProof/>
              <w:color w:val="auto"/>
              <w:sz w:val="22"/>
              <w:szCs w:val="22"/>
            </w:rPr>
          </w:pPr>
          <w:hyperlink w:anchor="_Toc133224029" w:history="1">
            <w:r w:rsidRPr="006E3359">
              <w:rPr>
                <w:rStyle w:val="Hyperlink"/>
                <w:rFonts w:eastAsia="Times New Roman"/>
                <w:b/>
                <w:bCs/>
                <w:noProof/>
              </w:rPr>
              <w:t>0732B&amp;CE300-</w:t>
            </w:r>
            <w:r>
              <w:rPr>
                <w:rFonts w:eastAsiaTheme="minorEastAsia" w:cstheme="minorBidi"/>
                <w:noProof/>
                <w:color w:val="auto"/>
                <w:sz w:val="22"/>
                <w:szCs w:val="22"/>
              </w:rPr>
              <w:tab/>
            </w:r>
            <w:r w:rsidRPr="006E3359">
              <w:rPr>
                <w:rStyle w:val="Hyperlink"/>
                <w:rFonts w:eastAsia="Times New Roman"/>
                <w:b/>
                <w:noProof/>
              </w:rPr>
              <w:t>Manage human resources.</w:t>
            </w:r>
            <w:r>
              <w:rPr>
                <w:noProof/>
                <w:webHidden/>
              </w:rPr>
              <w:tab/>
            </w:r>
            <w:r>
              <w:rPr>
                <w:noProof/>
                <w:webHidden/>
              </w:rPr>
              <w:fldChar w:fldCharType="begin"/>
            </w:r>
            <w:r>
              <w:rPr>
                <w:noProof/>
                <w:webHidden/>
              </w:rPr>
              <w:instrText xml:space="preserve"> PAGEREF _Toc133224029 \h </w:instrText>
            </w:r>
            <w:r>
              <w:rPr>
                <w:noProof/>
                <w:webHidden/>
              </w:rPr>
            </w:r>
            <w:r>
              <w:rPr>
                <w:noProof/>
                <w:webHidden/>
              </w:rPr>
              <w:fldChar w:fldCharType="separate"/>
            </w:r>
            <w:r>
              <w:rPr>
                <w:noProof/>
                <w:webHidden/>
              </w:rPr>
              <w:t>192</w:t>
            </w:r>
            <w:r>
              <w:rPr>
                <w:noProof/>
                <w:webHidden/>
              </w:rPr>
              <w:fldChar w:fldCharType="end"/>
            </w:r>
          </w:hyperlink>
        </w:p>
        <w:p w14:paraId="778C70E9" w14:textId="71092BD2" w:rsidR="000E5A2A" w:rsidRDefault="000E5A2A">
          <w:pPr>
            <w:pStyle w:val="TOC3"/>
            <w:tabs>
              <w:tab w:val="left" w:pos="1877"/>
              <w:tab w:val="right" w:leader="dot" w:pos="15100"/>
            </w:tabs>
            <w:rPr>
              <w:rFonts w:eastAsiaTheme="minorEastAsia" w:cstheme="minorBidi"/>
              <w:noProof/>
              <w:color w:val="auto"/>
              <w:sz w:val="22"/>
              <w:szCs w:val="22"/>
            </w:rPr>
          </w:pPr>
          <w:hyperlink w:anchor="_Toc133224030" w:history="1">
            <w:r w:rsidRPr="006E3359">
              <w:rPr>
                <w:rStyle w:val="Hyperlink"/>
                <w:rFonts w:eastAsia="Times New Roman"/>
                <w:b/>
                <w:bCs/>
                <w:noProof/>
              </w:rPr>
              <w:t>0732B&amp;CE301-</w:t>
            </w:r>
            <w:r>
              <w:rPr>
                <w:rFonts w:eastAsiaTheme="minorEastAsia" w:cstheme="minorBidi"/>
                <w:noProof/>
                <w:color w:val="auto"/>
                <w:sz w:val="22"/>
                <w:szCs w:val="22"/>
              </w:rPr>
              <w:tab/>
            </w:r>
            <w:r w:rsidRPr="006E3359">
              <w:rPr>
                <w:rStyle w:val="Hyperlink"/>
                <w:rFonts w:eastAsia="Times New Roman"/>
                <w:b/>
                <w:noProof/>
              </w:rPr>
              <w:t>Market products and services.</w:t>
            </w:r>
            <w:r>
              <w:rPr>
                <w:noProof/>
                <w:webHidden/>
              </w:rPr>
              <w:tab/>
            </w:r>
            <w:r>
              <w:rPr>
                <w:noProof/>
                <w:webHidden/>
              </w:rPr>
              <w:fldChar w:fldCharType="begin"/>
            </w:r>
            <w:r>
              <w:rPr>
                <w:noProof/>
                <w:webHidden/>
              </w:rPr>
              <w:instrText xml:space="preserve"> PAGEREF _Toc133224030 \h </w:instrText>
            </w:r>
            <w:r>
              <w:rPr>
                <w:noProof/>
                <w:webHidden/>
              </w:rPr>
            </w:r>
            <w:r>
              <w:rPr>
                <w:noProof/>
                <w:webHidden/>
              </w:rPr>
              <w:fldChar w:fldCharType="separate"/>
            </w:r>
            <w:r>
              <w:rPr>
                <w:noProof/>
                <w:webHidden/>
              </w:rPr>
              <w:t>197</w:t>
            </w:r>
            <w:r>
              <w:rPr>
                <w:noProof/>
                <w:webHidden/>
              </w:rPr>
              <w:fldChar w:fldCharType="end"/>
            </w:r>
          </w:hyperlink>
        </w:p>
        <w:p w14:paraId="61D48B1C" w14:textId="03570C45" w:rsidR="000E5A2A" w:rsidRDefault="000E5A2A">
          <w:pPr>
            <w:pStyle w:val="TOC3"/>
            <w:tabs>
              <w:tab w:val="left" w:pos="1877"/>
              <w:tab w:val="right" w:leader="dot" w:pos="15100"/>
            </w:tabs>
            <w:rPr>
              <w:rFonts w:eastAsiaTheme="minorEastAsia" w:cstheme="minorBidi"/>
              <w:noProof/>
              <w:color w:val="auto"/>
              <w:sz w:val="22"/>
              <w:szCs w:val="22"/>
            </w:rPr>
          </w:pPr>
          <w:hyperlink w:anchor="_Toc133224031" w:history="1">
            <w:r w:rsidRPr="006E3359">
              <w:rPr>
                <w:rStyle w:val="Hyperlink"/>
                <w:rFonts w:eastAsia="Times New Roman"/>
                <w:b/>
                <w:bCs/>
                <w:noProof/>
              </w:rPr>
              <w:t>0732B&amp;CE302-</w:t>
            </w:r>
            <w:r>
              <w:rPr>
                <w:rFonts w:eastAsiaTheme="minorEastAsia" w:cstheme="minorBidi"/>
                <w:noProof/>
                <w:color w:val="auto"/>
                <w:sz w:val="22"/>
                <w:szCs w:val="22"/>
              </w:rPr>
              <w:tab/>
            </w:r>
            <w:r w:rsidRPr="006E3359">
              <w:rPr>
                <w:rStyle w:val="Hyperlink"/>
                <w:rFonts w:eastAsia="Times New Roman"/>
                <w:b/>
                <w:noProof/>
              </w:rPr>
              <w:t>Monitor and review business performance.</w:t>
            </w:r>
            <w:r>
              <w:rPr>
                <w:noProof/>
                <w:webHidden/>
              </w:rPr>
              <w:tab/>
            </w:r>
            <w:r>
              <w:rPr>
                <w:noProof/>
                <w:webHidden/>
              </w:rPr>
              <w:fldChar w:fldCharType="begin"/>
            </w:r>
            <w:r>
              <w:rPr>
                <w:noProof/>
                <w:webHidden/>
              </w:rPr>
              <w:instrText xml:space="preserve"> PAGEREF _Toc133224031 \h </w:instrText>
            </w:r>
            <w:r>
              <w:rPr>
                <w:noProof/>
                <w:webHidden/>
              </w:rPr>
            </w:r>
            <w:r>
              <w:rPr>
                <w:noProof/>
                <w:webHidden/>
              </w:rPr>
              <w:fldChar w:fldCharType="separate"/>
            </w:r>
            <w:r>
              <w:rPr>
                <w:noProof/>
                <w:webHidden/>
              </w:rPr>
              <w:t>201</w:t>
            </w:r>
            <w:r>
              <w:rPr>
                <w:noProof/>
                <w:webHidden/>
              </w:rPr>
              <w:fldChar w:fldCharType="end"/>
            </w:r>
          </w:hyperlink>
        </w:p>
        <w:p w14:paraId="31E9A3BD" w14:textId="71C65FF0" w:rsidR="000E5A2A" w:rsidRDefault="000E5A2A">
          <w:pPr>
            <w:pStyle w:val="TOC3"/>
            <w:tabs>
              <w:tab w:val="left" w:pos="1877"/>
              <w:tab w:val="right" w:leader="dot" w:pos="15100"/>
            </w:tabs>
            <w:rPr>
              <w:rFonts w:eastAsiaTheme="minorEastAsia" w:cstheme="minorBidi"/>
              <w:noProof/>
              <w:color w:val="auto"/>
              <w:sz w:val="22"/>
              <w:szCs w:val="22"/>
            </w:rPr>
          </w:pPr>
          <w:hyperlink w:anchor="_Toc133224032" w:history="1">
            <w:r w:rsidRPr="006E3359">
              <w:rPr>
                <w:rStyle w:val="Hyperlink"/>
                <w:rFonts w:eastAsia="Times New Roman"/>
                <w:b/>
                <w:bCs/>
                <w:noProof/>
              </w:rPr>
              <w:t>0732B&amp;CE303-</w:t>
            </w:r>
            <w:r>
              <w:rPr>
                <w:rFonts w:eastAsiaTheme="minorEastAsia" w:cstheme="minorBidi"/>
                <w:noProof/>
                <w:color w:val="auto"/>
                <w:sz w:val="22"/>
                <w:szCs w:val="22"/>
              </w:rPr>
              <w:tab/>
            </w:r>
            <w:r w:rsidRPr="006E3359">
              <w:rPr>
                <w:rStyle w:val="Hyperlink"/>
                <w:rFonts w:eastAsia="Times New Roman"/>
                <w:b/>
                <w:noProof/>
              </w:rPr>
              <w:t>Negotiate for resolving business issues</w:t>
            </w:r>
            <w:r>
              <w:rPr>
                <w:noProof/>
                <w:webHidden/>
              </w:rPr>
              <w:tab/>
            </w:r>
            <w:r>
              <w:rPr>
                <w:noProof/>
                <w:webHidden/>
              </w:rPr>
              <w:fldChar w:fldCharType="begin"/>
            </w:r>
            <w:r>
              <w:rPr>
                <w:noProof/>
                <w:webHidden/>
              </w:rPr>
              <w:instrText xml:space="preserve"> PAGEREF _Toc133224032 \h </w:instrText>
            </w:r>
            <w:r>
              <w:rPr>
                <w:noProof/>
                <w:webHidden/>
              </w:rPr>
            </w:r>
            <w:r>
              <w:rPr>
                <w:noProof/>
                <w:webHidden/>
              </w:rPr>
              <w:fldChar w:fldCharType="separate"/>
            </w:r>
            <w:r>
              <w:rPr>
                <w:noProof/>
                <w:webHidden/>
              </w:rPr>
              <w:t>204</w:t>
            </w:r>
            <w:r>
              <w:rPr>
                <w:noProof/>
                <w:webHidden/>
              </w:rPr>
              <w:fldChar w:fldCharType="end"/>
            </w:r>
          </w:hyperlink>
        </w:p>
        <w:p w14:paraId="6B3B5915" w14:textId="21156106" w:rsidR="000E5A2A" w:rsidRDefault="000E5A2A">
          <w:pPr>
            <w:pStyle w:val="TOC1"/>
            <w:tabs>
              <w:tab w:val="left" w:pos="660"/>
              <w:tab w:val="right" w:leader="dot" w:pos="15100"/>
            </w:tabs>
            <w:rPr>
              <w:rFonts w:eastAsiaTheme="minorEastAsia" w:cstheme="minorBidi"/>
              <w:b w:val="0"/>
              <w:bCs w:val="0"/>
              <w:noProof/>
              <w:color w:val="auto"/>
              <w:sz w:val="22"/>
              <w:szCs w:val="22"/>
            </w:rPr>
          </w:pPr>
          <w:hyperlink w:anchor="_Toc133224033" w:history="1">
            <w:r w:rsidRPr="006E3359">
              <w:rPr>
                <w:rStyle w:val="Hyperlink"/>
                <w:noProof/>
              </w:rPr>
              <w:t>10.</w:t>
            </w:r>
            <w:r>
              <w:rPr>
                <w:rFonts w:eastAsiaTheme="minorEastAsia" w:cstheme="minorBidi"/>
                <w:b w:val="0"/>
                <w:bCs w:val="0"/>
                <w:noProof/>
                <w:color w:val="auto"/>
                <w:sz w:val="22"/>
                <w:szCs w:val="22"/>
              </w:rPr>
              <w:tab/>
            </w:r>
            <w:r w:rsidRPr="006E3359">
              <w:rPr>
                <w:rStyle w:val="Hyperlink"/>
                <w:noProof/>
              </w:rPr>
              <w:t>List of Tools, Equipment and Consumable</w:t>
            </w:r>
            <w:r>
              <w:rPr>
                <w:noProof/>
                <w:webHidden/>
              </w:rPr>
              <w:tab/>
            </w:r>
            <w:r>
              <w:rPr>
                <w:noProof/>
                <w:webHidden/>
              </w:rPr>
              <w:fldChar w:fldCharType="begin"/>
            </w:r>
            <w:r>
              <w:rPr>
                <w:noProof/>
                <w:webHidden/>
              </w:rPr>
              <w:instrText xml:space="preserve"> PAGEREF _Toc133224033 \h </w:instrText>
            </w:r>
            <w:r>
              <w:rPr>
                <w:noProof/>
                <w:webHidden/>
              </w:rPr>
            </w:r>
            <w:r>
              <w:rPr>
                <w:noProof/>
                <w:webHidden/>
              </w:rPr>
              <w:fldChar w:fldCharType="separate"/>
            </w:r>
            <w:r>
              <w:rPr>
                <w:noProof/>
                <w:webHidden/>
              </w:rPr>
              <w:t>211</w:t>
            </w:r>
            <w:r>
              <w:rPr>
                <w:noProof/>
                <w:webHidden/>
              </w:rPr>
              <w:fldChar w:fldCharType="end"/>
            </w:r>
          </w:hyperlink>
        </w:p>
        <w:p w14:paraId="5ED56926" w14:textId="09A4DFF1" w:rsidR="000E5A2A" w:rsidRDefault="000E5A2A">
          <w:pPr>
            <w:pStyle w:val="TOC1"/>
            <w:tabs>
              <w:tab w:val="left" w:pos="660"/>
              <w:tab w:val="right" w:leader="dot" w:pos="15100"/>
            </w:tabs>
            <w:rPr>
              <w:rFonts w:eastAsiaTheme="minorEastAsia" w:cstheme="minorBidi"/>
              <w:b w:val="0"/>
              <w:bCs w:val="0"/>
              <w:noProof/>
              <w:color w:val="auto"/>
              <w:sz w:val="22"/>
              <w:szCs w:val="22"/>
            </w:rPr>
          </w:pPr>
          <w:hyperlink w:anchor="_Toc133224034" w:history="1">
            <w:r w:rsidRPr="006E3359">
              <w:rPr>
                <w:rStyle w:val="Hyperlink"/>
                <w:rFonts w:eastAsia="Times New Roman"/>
                <w:noProof/>
                <w:lang w:val="en-AU"/>
              </w:rPr>
              <w:t>11.</w:t>
            </w:r>
            <w:r>
              <w:rPr>
                <w:rFonts w:eastAsiaTheme="minorEastAsia" w:cstheme="minorBidi"/>
                <w:b w:val="0"/>
                <w:bCs w:val="0"/>
                <w:noProof/>
                <w:color w:val="auto"/>
                <w:sz w:val="22"/>
                <w:szCs w:val="22"/>
              </w:rPr>
              <w:tab/>
            </w:r>
            <w:r w:rsidRPr="006E3359">
              <w:rPr>
                <w:rStyle w:val="Hyperlink"/>
                <w:rFonts w:eastAsia="Times New Roman"/>
                <w:noProof/>
                <w:lang w:val="en-AU"/>
              </w:rPr>
              <w:t>Members of Curriculum Development Committee</w:t>
            </w:r>
            <w:r>
              <w:rPr>
                <w:noProof/>
                <w:webHidden/>
              </w:rPr>
              <w:tab/>
            </w:r>
            <w:r>
              <w:rPr>
                <w:noProof/>
                <w:webHidden/>
              </w:rPr>
              <w:fldChar w:fldCharType="begin"/>
            </w:r>
            <w:r>
              <w:rPr>
                <w:noProof/>
                <w:webHidden/>
              </w:rPr>
              <w:instrText xml:space="preserve"> PAGEREF _Toc133224034 \h </w:instrText>
            </w:r>
            <w:r>
              <w:rPr>
                <w:noProof/>
                <w:webHidden/>
              </w:rPr>
            </w:r>
            <w:r>
              <w:rPr>
                <w:noProof/>
                <w:webHidden/>
              </w:rPr>
              <w:fldChar w:fldCharType="separate"/>
            </w:r>
            <w:r>
              <w:rPr>
                <w:noProof/>
                <w:webHidden/>
              </w:rPr>
              <w:t>219</w:t>
            </w:r>
            <w:r>
              <w:rPr>
                <w:noProof/>
                <w:webHidden/>
              </w:rPr>
              <w:fldChar w:fldCharType="end"/>
            </w:r>
          </w:hyperlink>
        </w:p>
        <w:p w14:paraId="6EBE436B" w14:textId="3C2FADA6" w:rsidR="00E11F8F" w:rsidRDefault="00987027">
          <w:r>
            <w:fldChar w:fldCharType="end"/>
          </w:r>
        </w:p>
      </w:sdtContent>
    </w:sdt>
    <w:p w14:paraId="142D4FF8" w14:textId="77777777" w:rsidR="00E11F8F" w:rsidRDefault="00987027">
      <w:pPr>
        <w:spacing w:after="160" w:line="259" w:lineRule="auto"/>
        <w:ind w:left="0" w:firstLine="0"/>
        <w:jc w:val="left"/>
        <w:rPr>
          <w:highlight w:val="yellow"/>
        </w:rPr>
      </w:pPr>
      <w:r>
        <w:rPr>
          <w:highlight w:val="yellow"/>
        </w:rPr>
        <w:br w:type="page"/>
      </w:r>
    </w:p>
    <w:p w14:paraId="29618662" w14:textId="77777777" w:rsidR="00E11F8F" w:rsidRDefault="00987027">
      <w:pPr>
        <w:pStyle w:val="Heading1"/>
        <w:numPr>
          <w:ilvl w:val="0"/>
          <w:numId w:val="11"/>
        </w:numPr>
        <w:rPr>
          <w:rFonts w:eastAsia="Times New Roman"/>
          <w:color w:val="auto"/>
          <w:sz w:val="32"/>
          <w:szCs w:val="32"/>
          <w:lang w:val="en-AU"/>
        </w:rPr>
      </w:pPr>
      <w:bookmarkStart w:id="0" w:name="_Toc133223947"/>
      <w:r>
        <w:rPr>
          <w:rFonts w:eastAsia="Times New Roman"/>
          <w:color w:val="auto"/>
          <w:sz w:val="32"/>
          <w:szCs w:val="32"/>
          <w:lang w:val="en-AU"/>
        </w:rPr>
        <w:lastRenderedPageBreak/>
        <w:t>Introduction</w:t>
      </w:r>
      <w:bookmarkEnd w:id="0"/>
    </w:p>
    <w:p w14:paraId="1D6D144D" w14:textId="77777777" w:rsidR="00E11F8F" w:rsidRDefault="00987027" w:rsidP="00B1009A">
      <w:pPr>
        <w:pStyle w:val="m3634761738003977812ydpcb3d5509msonormal"/>
        <w:shd w:val="clear" w:color="auto" w:fill="FFFFFF"/>
        <w:spacing w:before="240" w:beforeAutospacing="0" w:after="0" w:afterAutospacing="0" w:line="360" w:lineRule="auto"/>
        <w:jc w:val="both"/>
        <w:rPr>
          <w:rFonts w:ascii="Arial" w:hAnsi="Arial" w:cs="Arial"/>
          <w:color w:val="222222"/>
          <w:sz w:val="22"/>
          <w:szCs w:val="22"/>
        </w:rPr>
      </w:pPr>
      <w:r>
        <w:rPr>
          <w:rFonts w:ascii="Arial" w:hAnsi="Arial" w:cs="Arial"/>
          <w:color w:val="222222"/>
          <w:sz w:val="22"/>
          <w:szCs w:val="22"/>
        </w:rPr>
        <w:t>Civil engineering is considered as the first discipline of the various branches of engineering after military engineering, and includes the designing, planning, construction, and maintenance of the infrastructure. The works include roads, bridges, buildings, dams, canals, water supply and numerous other facilities that affect the life of human beings. Civil engineering is intimately associated with the private and public sectors, including the individual homeowners and international enterprises. It is one of the oldest engineering professions, and ancient engineering achievements due to civil engineering include the pyramids of Egypt and road systems developed by the Romans.</w:t>
      </w:r>
    </w:p>
    <w:p w14:paraId="7CB09860" w14:textId="77777777" w:rsidR="00E11F8F" w:rsidRDefault="00987027" w:rsidP="00B1009A">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Pr>
          <w:rFonts w:ascii="Arial" w:hAnsi="Arial" w:cs="Arial"/>
          <w:color w:val="222222"/>
          <w:sz w:val="22"/>
          <w:szCs w:val="22"/>
        </w:rPr>
        <w:t>Civil engineering has a significant role in the life of every human being, though one may not truly sense its importance in our daily routine. The function of civil engineering commences with the start of the day when we take a shower, since the water is delivered through a water supply system including a well-designed network of pipes, water treatment plant and other numerous associated services. The network of roads on which we drive while proceeding to school or work, the huge structural bridges we come across and the tall buildings where we work, all have been designed and constructed by civil engineers. Even the benefits of electricity we use are available to us through the contribution of civil engineers who constructed the towers for the transmission lines. In fact, no sphere of life may be identified that does not include the contribution of civil engineering. Thus, the importance of civil engineering may be determined according to its usefulness in our daily life.</w:t>
      </w:r>
      <w:r>
        <w:rPr>
          <w:rFonts w:ascii="Arial" w:hAnsi="Arial" w:cs="Arial"/>
          <w:sz w:val="22"/>
          <w:szCs w:val="22"/>
        </w:rPr>
        <w:t xml:space="preserve"> </w:t>
      </w:r>
      <w:r>
        <w:rPr>
          <w:rFonts w:ascii="Arial" w:hAnsi="Arial" w:cs="Arial"/>
          <w:color w:val="222222"/>
          <w:sz w:val="22"/>
          <w:szCs w:val="22"/>
        </w:rPr>
        <w:t xml:space="preserve">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leading Construction, Real States &amp; Builder industry of the country. </w:t>
      </w:r>
    </w:p>
    <w:p w14:paraId="1DD282E1" w14:textId="77777777" w:rsidR="00E11F8F" w:rsidRDefault="00987027">
      <w:pPr>
        <w:pStyle w:val="Heading1"/>
        <w:numPr>
          <w:ilvl w:val="0"/>
          <w:numId w:val="11"/>
        </w:numPr>
        <w:rPr>
          <w:sz w:val="32"/>
          <w:szCs w:val="32"/>
        </w:rPr>
      </w:pPr>
      <w:bookmarkStart w:id="1" w:name="_Toc133223948"/>
      <w:r>
        <w:rPr>
          <w:bCs/>
          <w:sz w:val="32"/>
          <w:szCs w:val="32"/>
        </w:rPr>
        <w:t>Purpose of the Qualification</w:t>
      </w:r>
      <w:r>
        <w:rPr>
          <w:sz w:val="32"/>
          <w:szCs w:val="32"/>
        </w:rPr>
        <w:t>:</w:t>
      </w:r>
      <w:bookmarkEnd w:id="1"/>
    </w:p>
    <w:p w14:paraId="2FF3A9B6" w14:textId="77777777" w:rsidR="00E11F8F" w:rsidRDefault="00987027">
      <w:pPr>
        <w:pStyle w:val="m3634761738003977812ydpcb3d5509msonormal"/>
        <w:shd w:val="clear" w:color="auto" w:fill="FFFFFF"/>
        <w:spacing w:before="0" w:beforeAutospacing="0" w:after="0" w:line="276" w:lineRule="auto"/>
        <w:jc w:val="both"/>
        <w:rPr>
          <w:rFonts w:ascii="Arial" w:hAnsi="Arial" w:cs="Arial"/>
          <w:color w:val="222222"/>
          <w:sz w:val="22"/>
          <w:szCs w:val="22"/>
        </w:rPr>
      </w:pPr>
      <w:r>
        <w:rPr>
          <w:rFonts w:ascii="Arial" w:hAnsi="Arial" w:cs="Arial"/>
          <w:color w:val="222222"/>
          <w:sz w:val="22"/>
          <w:szCs w:val="22"/>
        </w:rPr>
        <w:t xml:space="preserve">The purpose of this qualifications is to set high professional standards for civil technology sector. The specific objectives of developing these qualifications are as under: </w:t>
      </w:r>
    </w:p>
    <w:p w14:paraId="31C278E5"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Improve the professional competence of the trainees</w:t>
      </w:r>
    </w:p>
    <w:p w14:paraId="0CA4B180"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 xml:space="preserve"> Provide opportunities for recognition of skills attained through non-formal or informal pathways</w:t>
      </w:r>
    </w:p>
    <w:p w14:paraId="253A39D8"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lastRenderedPageBreak/>
        <w:t xml:space="preserve"> Improve the quality and effectiveness of training and assessment for civil technology industry</w:t>
      </w:r>
    </w:p>
    <w:p w14:paraId="45C9CBBD"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 xml:space="preserve"> Enable the existing workforce to capacitate themselves in new technologies and methods</w:t>
      </w:r>
    </w:p>
    <w:p w14:paraId="534AE3E2" w14:textId="77777777" w:rsidR="00E11F8F" w:rsidRDefault="00987027">
      <w:pPr>
        <w:pStyle w:val="Heading1"/>
        <w:numPr>
          <w:ilvl w:val="0"/>
          <w:numId w:val="13"/>
        </w:numPr>
        <w:rPr>
          <w:sz w:val="32"/>
          <w:szCs w:val="32"/>
        </w:rPr>
      </w:pPr>
      <w:bookmarkStart w:id="2" w:name="_Toc133223949"/>
      <w:r>
        <w:rPr>
          <w:sz w:val="32"/>
          <w:szCs w:val="32"/>
        </w:rPr>
        <w:t>Overall objectives of training program</w:t>
      </w:r>
      <w:bookmarkEnd w:id="2"/>
    </w:p>
    <w:p w14:paraId="7B153B4D" w14:textId="77777777" w:rsidR="00E11F8F" w:rsidRDefault="00987027">
      <w:pPr>
        <w:spacing w:after="0" w:line="360" w:lineRule="auto"/>
      </w:pPr>
      <w:r>
        <w:t xml:space="preserve">The Civil qualification of level 5 consists of both the theoretical and practical details and having the following Occupations </w:t>
      </w:r>
    </w:p>
    <w:p w14:paraId="7890EFE1" w14:textId="77777777" w:rsidR="00E11F8F" w:rsidRDefault="00987027">
      <w:pPr>
        <w:pStyle w:val="ListParagraph"/>
        <w:numPr>
          <w:ilvl w:val="0"/>
          <w:numId w:val="14"/>
        </w:numPr>
        <w:spacing w:after="0" w:line="360" w:lineRule="auto"/>
      </w:pPr>
      <w:r>
        <w:t>Civil Surveyor</w:t>
      </w:r>
    </w:p>
    <w:p w14:paraId="6B4F9521" w14:textId="77777777" w:rsidR="00E11F8F" w:rsidRDefault="00987027">
      <w:pPr>
        <w:pStyle w:val="ListParagraph"/>
        <w:numPr>
          <w:ilvl w:val="0"/>
          <w:numId w:val="14"/>
        </w:numPr>
        <w:spacing w:after="0" w:line="360" w:lineRule="auto"/>
      </w:pPr>
      <w:r>
        <w:t xml:space="preserve">Draftsman </w:t>
      </w:r>
    </w:p>
    <w:p w14:paraId="6718FFB5" w14:textId="77777777" w:rsidR="00E11F8F" w:rsidRDefault="00987027">
      <w:pPr>
        <w:pStyle w:val="ListParagraph"/>
        <w:numPr>
          <w:ilvl w:val="0"/>
          <w:numId w:val="14"/>
        </w:numPr>
        <w:spacing w:after="0" w:line="360" w:lineRule="auto"/>
      </w:pPr>
      <w:r>
        <w:t xml:space="preserve">Quantity Surveyor </w:t>
      </w:r>
    </w:p>
    <w:p w14:paraId="4516B22C" w14:textId="77777777" w:rsidR="00E11F8F" w:rsidRDefault="00987027">
      <w:pPr>
        <w:pStyle w:val="ListParagraph"/>
        <w:numPr>
          <w:ilvl w:val="0"/>
          <w:numId w:val="14"/>
        </w:numPr>
        <w:spacing w:after="0" w:line="360" w:lineRule="auto"/>
      </w:pPr>
      <w:r>
        <w:t>Quantity Surveyor after Draftsman</w:t>
      </w:r>
    </w:p>
    <w:p w14:paraId="12BE1FA6" w14:textId="77777777" w:rsidR="00E11F8F" w:rsidRDefault="00987027">
      <w:pPr>
        <w:pStyle w:val="ListParagraph"/>
        <w:numPr>
          <w:ilvl w:val="0"/>
          <w:numId w:val="14"/>
        </w:numPr>
        <w:spacing w:after="0" w:line="360" w:lineRule="auto"/>
      </w:pPr>
      <w:r>
        <w:t xml:space="preserve">Materials Technician </w:t>
      </w:r>
    </w:p>
    <w:p w14:paraId="22D0D8BB" w14:textId="77777777" w:rsidR="00E11F8F" w:rsidRDefault="00987027">
      <w:pPr>
        <w:pStyle w:val="ListParagraph"/>
        <w:numPr>
          <w:ilvl w:val="0"/>
          <w:numId w:val="14"/>
        </w:numPr>
        <w:spacing w:after="0" w:line="360" w:lineRule="auto"/>
      </w:pPr>
      <w:r>
        <w:t>Construction Quality control Supervisor</w:t>
      </w:r>
    </w:p>
    <w:p w14:paraId="411744F7" w14:textId="77777777" w:rsidR="00E11F8F" w:rsidRDefault="00987027">
      <w:pPr>
        <w:pStyle w:val="ListParagraph"/>
        <w:numPr>
          <w:ilvl w:val="0"/>
          <w:numId w:val="14"/>
        </w:numPr>
        <w:spacing w:after="0" w:line="360" w:lineRule="auto"/>
      </w:pPr>
      <w:r>
        <w:t>Mason</w:t>
      </w:r>
    </w:p>
    <w:p w14:paraId="34BD9910" w14:textId="77777777" w:rsidR="00E11F8F" w:rsidRDefault="00987027">
      <w:pPr>
        <w:pStyle w:val="ListParagraph"/>
        <w:numPr>
          <w:ilvl w:val="0"/>
          <w:numId w:val="14"/>
        </w:numPr>
        <w:spacing w:after="0" w:line="360" w:lineRule="auto"/>
      </w:pPr>
      <w:r>
        <w:t>Plumber</w:t>
      </w:r>
    </w:p>
    <w:p w14:paraId="68A5D2C7" w14:textId="77777777" w:rsidR="00E11F8F" w:rsidRDefault="00987027">
      <w:pPr>
        <w:pStyle w:val="ListParagraph"/>
        <w:numPr>
          <w:ilvl w:val="0"/>
          <w:numId w:val="14"/>
        </w:numPr>
        <w:spacing w:after="0" w:line="360" w:lineRule="auto"/>
      </w:pPr>
      <w:r>
        <w:t>Domestic Electrician.</w:t>
      </w:r>
    </w:p>
    <w:p w14:paraId="3C93FF93" w14:textId="0727BAC2" w:rsidR="00E11F8F" w:rsidRDefault="00987027">
      <w:pPr>
        <w:pStyle w:val="ListParagraph"/>
        <w:numPr>
          <w:ilvl w:val="0"/>
          <w:numId w:val="14"/>
        </w:numPr>
        <w:spacing w:after="0" w:line="360" w:lineRule="auto"/>
      </w:pPr>
      <w:r>
        <w:t>Site supervisor</w:t>
      </w:r>
    </w:p>
    <w:p w14:paraId="1A344FB6" w14:textId="77777777" w:rsidR="00F72F78" w:rsidRDefault="00F72F78" w:rsidP="00F72F78">
      <w:pPr>
        <w:spacing w:after="0" w:line="360" w:lineRule="auto"/>
      </w:pPr>
    </w:p>
    <w:p w14:paraId="14C077BB" w14:textId="77777777" w:rsidR="00E11F8F" w:rsidRDefault="00987027">
      <w:pPr>
        <w:pStyle w:val="Heading1"/>
        <w:numPr>
          <w:ilvl w:val="0"/>
          <w:numId w:val="13"/>
        </w:numPr>
        <w:rPr>
          <w:bCs/>
          <w:sz w:val="32"/>
          <w:szCs w:val="32"/>
        </w:rPr>
      </w:pPr>
      <w:bookmarkStart w:id="3" w:name="_Toc133223950"/>
      <w:r>
        <w:rPr>
          <w:bCs/>
          <w:sz w:val="32"/>
          <w:szCs w:val="32"/>
        </w:rPr>
        <w:t>Entry level of trainees</w:t>
      </w:r>
      <w:bookmarkEnd w:id="3"/>
    </w:p>
    <w:tbl>
      <w:tblPr>
        <w:tblStyle w:val="TableGrid"/>
        <w:tblW w:w="0" w:type="auto"/>
        <w:tblLook w:val="04A0" w:firstRow="1" w:lastRow="0" w:firstColumn="1" w:lastColumn="0" w:noHBand="0" w:noVBand="1"/>
      </w:tblPr>
      <w:tblGrid>
        <w:gridCol w:w="12595"/>
        <w:gridCol w:w="2505"/>
      </w:tblGrid>
      <w:tr w:rsidR="00CB17DD" w14:paraId="30B2E8C0" w14:textId="77777777" w:rsidTr="000F5173">
        <w:trPr>
          <w:trHeight w:val="288"/>
        </w:trPr>
        <w:tc>
          <w:tcPr>
            <w:tcW w:w="12595" w:type="dxa"/>
            <w:vAlign w:val="center"/>
          </w:tcPr>
          <w:p w14:paraId="7B377474" w14:textId="4EA29CB6" w:rsidR="00CB17DD" w:rsidRDefault="00CB17DD" w:rsidP="000F5173">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Level 2 (Site </w:t>
            </w:r>
            <w:r w:rsidR="00BB12EB">
              <w:rPr>
                <w:rFonts w:eastAsia="Times New Roman"/>
                <w:bCs/>
                <w:color w:val="000000" w:themeColor="text1"/>
              </w:rPr>
              <w:t xml:space="preserve">Assistant </w:t>
            </w:r>
            <w:r w:rsidR="00F91C7F">
              <w:rPr>
                <w:rFonts w:eastAsia="Times New Roman"/>
                <w:bCs/>
                <w:color w:val="000000" w:themeColor="text1"/>
              </w:rPr>
              <w:t>i</w:t>
            </w:r>
            <w:r w:rsidR="00BB12EB">
              <w:rPr>
                <w:rFonts w:eastAsia="Times New Roman"/>
                <w:bCs/>
                <w:color w:val="000000" w:themeColor="text1"/>
              </w:rPr>
              <w:t>n</w:t>
            </w:r>
            <w:r w:rsidRPr="00523142">
              <w:rPr>
                <w:rFonts w:eastAsia="Times New Roman"/>
                <w:bCs/>
                <w:color w:val="000000" w:themeColor="text1"/>
              </w:rPr>
              <w:t xml:space="preserve"> Civil Technology)</w:t>
            </w:r>
            <w:r>
              <w:rPr>
                <w:rFonts w:eastAsia="Times New Roman"/>
                <w:bCs/>
                <w:color w:val="000000" w:themeColor="text1"/>
              </w:rPr>
              <w:t xml:space="preserve">  </w:t>
            </w:r>
          </w:p>
        </w:tc>
        <w:tc>
          <w:tcPr>
            <w:tcW w:w="2505" w:type="dxa"/>
            <w:vAlign w:val="center"/>
          </w:tcPr>
          <w:p w14:paraId="197B77E2" w14:textId="73F87AEC" w:rsidR="00CB17DD" w:rsidRDefault="00CB17DD" w:rsidP="000F5173">
            <w:pPr>
              <w:spacing w:after="0" w:line="360" w:lineRule="auto"/>
              <w:ind w:left="0" w:right="297" w:firstLine="0"/>
              <w:jc w:val="left"/>
              <w:rPr>
                <w:rFonts w:eastAsia="Times New Roman"/>
                <w:bCs/>
                <w:color w:val="000000" w:themeColor="text1"/>
              </w:rPr>
            </w:pPr>
            <w:r>
              <w:rPr>
                <w:rFonts w:eastAsia="Times New Roman"/>
                <w:bCs/>
                <w:color w:val="000000" w:themeColor="text1"/>
              </w:rPr>
              <w:t xml:space="preserve">Middle </w:t>
            </w:r>
          </w:p>
        </w:tc>
      </w:tr>
      <w:tr w:rsidR="00CB17DD" w14:paraId="5F90A6BB" w14:textId="77777777" w:rsidTr="000F5173">
        <w:trPr>
          <w:trHeight w:val="288"/>
        </w:trPr>
        <w:tc>
          <w:tcPr>
            <w:tcW w:w="12595" w:type="dxa"/>
            <w:vAlign w:val="center"/>
          </w:tcPr>
          <w:p w14:paraId="5A97EACF" w14:textId="1D7C1910" w:rsidR="00CB17DD" w:rsidRDefault="00CB17DD" w:rsidP="000F5173">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w:t>
            </w:r>
            <w:r w:rsidR="00532C08">
              <w:rPr>
                <w:rFonts w:eastAsia="Times New Roman"/>
                <w:bCs/>
                <w:color w:val="000000" w:themeColor="text1"/>
              </w:rPr>
              <w:t xml:space="preserve">Level 3 </w:t>
            </w:r>
            <w:r w:rsidR="00BB12EB">
              <w:rPr>
                <w:rFonts w:eastAsia="Times New Roman"/>
                <w:bCs/>
                <w:color w:val="000000" w:themeColor="text1"/>
              </w:rPr>
              <w:t xml:space="preserve">(Assistant Surveyor in </w:t>
            </w:r>
            <w:r w:rsidR="00532C08">
              <w:rPr>
                <w:rFonts w:eastAsia="Times New Roman"/>
                <w:bCs/>
                <w:color w:val="000000" w:themeColor="text1"/>
              </w:rPr>
              <w:t>Civil Technology</w:t>
            </w:r>
            <w:r w:rsidR="00BB12EB">
              <w:rPr>
                <w:rFonts w:eastAsia="Times New Roman"/>
                <w:bCs/>
                <w:color w:val="000000" w:themeColor="text1"/>
              </w:rPr>
              <w:t>)</w:t>
            </w:r>
            <w:r w:rsidR="00532C08">
              <w:rPr>
                <w:rFonts w:eastAsia="Times New Roman"/>
                <w:bCs/>
                <w:color w:val="000000" w:themeColor="text1"/>
              </w:rPr>
              <w:t xml:space="preserve"> </w:t>
            </w:r>
          </w:p>
        </w:tc>
        <w:tc>
          <w:tcPr>
            <w:tcW w:w="2505" w:type="dxa"/>
            <w:vAlign w:val="center"/>
          </w:tcPr>
          <w:p w14:paraId="1117F7F8" w14:textId="3366D7D1" w:rsidR="00CB17DD" w:rsidRDefault="00CB17DD" w:rsidP="000F5173">
            <w:pPr>
              <w:spacing w:after="0" w:line="360" w:lineRule="auto"/>
              <w:ind w:left="0" w:right="297" w:firstLine="0"/>
              <w:jc w:val="left"/>
              <w:rPr>
                <w:rFonts w:eastAsia="Times New Roman"/>
                <w:bCs/>
                <w:color w:val="000000" w:themeColor="text1"/>
              </w:rPr>
            </w:pPr>
            <w:r>
              <w:rPr>
                <w:rFonts w:eastAsia="Times New Roman"/>
                <w:bCs/>
                <w:color w:val="000000" w:themeColor="text1"/>
              </w:rPr>
              <w:t>Level 2</w:t>
            </w:r>
          </w:p>
        </w:tc>
      </w:tr>
      <w:tr w:rsidR="00CB17DD" w14:paraId="32DF7CC7" w14:textId="77777777" w:rsidTr="000F5173">
        <w:trPr>
          <w:trHeight w:val="288"/>
        </w:trPr>
        <w:tc>
          <w:tcPr>
            <w:tcW w:w="12595" w:type="dxa"/>
            <w:vAlign w:val="center"/>
          </w:tcPr>
          <w:p w14:paraId="4B593245" w14:textId="1E11064D" w:rsidR="00CB17DD" w:rsidRDefault="00CB17DD" w:rsidP="000F5173">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w:t>
            </w:r>
            <w:r w:rsidR="00532C08">
              <w:rPr>
                <w:rFonts w:eastAsia="Times New Roman"/>
                <w:bCs/>
                <w:color w:val="000000" w:themeColor="text1"/>
              </w:rPr>
              <w:t xml:space="preserve">Level 4 </w:t>
            </w:r>
            <w:r w:rsidR="00BB12EB">
              <w:rPr>
                <w:rFonts w:eastAsia="Times New Roman"/>
                <w:bCs/>
                <w:color w:val="000000" w:themeColor="text1"/>
              </w:rPr>
              <w:t>(Site Supervisor in Civil Technology)</w:t>
            </w:r>
          </w:p>
        </w:tc>
        <w:tc>
          <w:tcPr>
            <w:tcW w:w="2505" w:type="dxa"/>
            <w:vAlign w:val="center"/>
          </w:tcPr>
          <w:p w14:paraId="37EA4ED8" w14:textId="6BB093A9" w:rsidR="00CB17DD" w:rsidRDefault="00532C08" w:rsidP="000F5173">
            <w:pPr>
              <w:spacing w:after="0" w:line="360" w:lineRule="auto"/>
              <w:ind w:left="0" w:right="297" w:firstLine="0"/>
              <w:jc w:val="left"/>
              <w:rPr>
                <w:rFonts w:eastAsia="Times New Roman"/>
                <w:bCs/>
                <w:color w:val="000000" w:themeColor="text1"/>
              </w:rPr>
            </w:pPr>
            <w:r>
              <w:rPr>
                <w:rFonts w:eastAsia="Times New Roman"/>
                <w:bCs/>
                <w:color w:val="000000" w:themeColor="text1"/>
              </w:rPr>
              <w:t>Level 3</w:t>
            </w:r>
          </w:p>
        </w:tc>
      </w:tr>
      <w:tr w:rsidR="00CB17DD" w14:paraId="77146BB1" w14:textId="77777777" w:rsidTr="000F5173">
        <w:trPr>
          <w:trHeight w:val="288"/>
        </w:trPr>
        <w:tc>
          <w:tcPr>
            <w:tcW w:w="12595" w:type="dxa"/>
            <w:vAlign w:val="center"/>
          </w:tcPr>
          <w:p w14:paraId="42C29CA2" w14:textId="08E7F1DA" w:rsidR="00CB17DD" w:rsidRDefault="00CB17DD" w:rsidP="000F5173">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w:t>
            </w:r>
            <w:r w:rsidR="00BB12EB">
              <w:rPr>
                <w:rFonts w:eastAsia="Times New Roman"/>
                <w:bCs/>
                <w:color w:val="000000" w:themeColor="text1"/>
              </w:rPr>
              <w:t xml:space="preserve">Diploma in Civil Technology Level 5 </w:t>
            </w:r>
          </w:p>
        </w:tc>
        <w:tc>
          <w:tcPr>
            <w:tcW w:w="2505" w:type="dxa"/>
            <w:vAlign w:val="center"/>
          </w:tcPr>
          <w:p w14:paraId="3EFFD17D" w14:textId="701DA5D7" w:rsidR="00CB17DD" w:rsidRDefault="00532C08" w:rsidP="000F5173">
            <w:pPr>
              <w:spacing w:after="0" w:line="360" w:lineRule="auto"/>
              <w:ind w:left="0" w:right="297" w:firstLine="0"/>
              <w:jc w:val="left"/>
              <w:rPr>
                <w:rFonts w:eastAsia="Times New Roman"/>
                <w:bCs/>
                <w:color w:val="000000" w:themeColor="text1"/>
              </w:rPr>
            </w:pPr>
            <w:r>
              <w:rPr>
                <w:rFonts w:eastAsia="Times New Roman"/>
                <w:bCs/>
                <w:color w:val="000000" w:themeColor="text1"/>
              </w:rPr>
              <w:t>Level 4</w:t>
            </w:r>
          </w:p>
        </w:tc>
      </w:tr>
    </w:tbl>
    <w:p w14:paraId="2A88B8B2" w14:textId="77777777" w:rsidR="00E11F8F" w:rsidRDefault="00E11F8F">
      <w:pPr>
        <w:spacing w:after="0" w:line="276" w:lineRule="auto"/>
        <w:ind w:left="720" w:firstLine="0"/>
        <w:contextualSpacing/>
        <w:jc w:val="left"/>
        <w:rPr>
          <w:rFonts w:eastAsia="Times New Roman"/>
          <w:bCs/>
          <w:color w:val="000000" w:themeColor="text1"/>
        </w:rPr>
      </w:pPr>
    </w:p>
    <w:p w14:paraId="5A224507" w14:textId="77777777" w:rsidR="00E11F8F" w:rsidRDefault="00987027">
      <w:pPr>
        <w:pStyle w:val="Heading1"/>
        <w:numPr>
          <w:ilvl w:val="0"/>
          <w:numId w:val="13"/>
        </w:numPr>
        <w:rPr>
          <w:sz w:val="32"/>
          <w:szCs w:val="32"/>
        </w:rPr>
      </w:pPr>
      <w:bookmarkStart w:id="4" w:name="_Toc133223951"/>
      <w:r>
        <w:rPr>
          <w:sz w:val="32"/>
          <w:szCs w:val="32"/>
        </w:rPr>
        <w:lastRenderedPageBreak/>
        <w:t>Minimum qualification for teachers</w:t>
      </w:r>
      <w:bookmarkEnd w:id="4"/>
    </w:p>
    <w:p w14:paraId="4E4EFB7A" w14:textId="6BF92288" w:rsidR="00DB4D35" w:rsidRDefault="00DB4D35" w:rsidP="00DB4D35">
      <w:pPr>
        <w:numPr>
          <w:ilvl w:val="0"/>
          <w:numId w:val="16"/>
        </w:numPr>
        <w:spacing w:after="0" w:line="360" w:lineRule="auto"/>
        <w:ind w:left="1170"/>
      </w:pPr>
      <w:r>
        <w:t>B. Tech in Civil Technology</w:t>
      </w:r>
      <w:r w:rsidR="004753AF">
        <w:t xml:space="preserve"> 4 Years</w:t>
      </w:r>
    </w:p>
    <w:p w14:paraId="6FBEF881" w14:textId="6742B3BE" w:rsidR="00E11F8F" w:rsidRDefault="00987027">
      <w:pPr>
        <w:numPr>
          <w:ilvl w:val="0"/>
          <w:numId w:val="16"/>
        </w:numPr>
        <w:spacing w:after="0" w:line="360" w:lineRule="auto"/>
        <w:ind w:left="1170"/>
      </w:pPr>
      <w:r>
        <w:t xml:space="preserve">B.Sc. / B.E. in Civil Engineering </w:t>
      </w:r>
      <w:r w:rsidR="004753AF">
        <w:t>4 Years</w:t>
      </w:r>
    </w:p>
    <w:p w14:paraId="01A65742" w14:textId="4623487C" w:rsidR="00E11F8F" w:rsidRDefault="00987027">
      <w:pPr>
        <w:numPr>
          <w:ilvl w:val="0"/>
          <w:numId w:val="16"/>
        </w:numPr>
        <w:spacing w:after="0" w:line="360" w:lineRule="auto"/>
        <w:ind w:left="1170"/>
      </w:pPr>
      <w:r>
        <w:t xml:space="preserve">D. A. E. in Civil Technology with </w:t>
      </w:r>
      <w:r w:rsidR="00B1009A">
        <w:t>3</w:t>
      </w:r>
      <w:r>
        <w:t xml:space="preserve"> Years teaching experience</w:t>
      </w:r>
    </w:p>
    <w:p w14:paraId="656E336D" w14:textId="77777777" w:rsidR="00E11F8F" w:rsidRDefault="00987027">
      <w:pPr>
        <w:numPr>
          <w:ilvl w:val="0"/>
          <w:numId w:val="16"/>
        </w:numPr>
        <w:spacing w:after="0" w:line="360" w:lineRule="auto"/>
        <w:ind w:left="1170"/>
      </w:pPr>
      <w:r>
        <w:t xml:space="preserve">Must be able to communicate effectively </w:t>
      </w:r>
    </w:p>
    <w:p w14:paraId="56B939FE" w14:textId="531A439E" w:rsidR="00E11F8F" w:rsidRDefault="00987027" w:rsidP="00B1009A">
      <w:pPr>
        <w:spacing w:after="160" w:line="259" w:lineRule="auto"/>
        <w:ind w:left="0" w:firstLine="0"/>
        <w:jc w:val="left"/>
        <w:rPr>
          <w:b/>
          <w:bCs/>
        </w:rPr>
      </w:pPr>
      <w:r>
        <w:rPr>
          <w:b/>
          <w:bCs/>
        </w:rPr>
        <w:t xml:space="preserve">       Medium of instruction</w:t>
      </w:r>
    </w:p>
    <w:p w14:paraId="1AF2B6B8" w14:textId="3B15371E" w:rsidR="00E11F8F" w:rsidRDefault="00987027">
      <w:pPr>
        <w:spacing w:after="0" w:line="360" w:lineRule="auto"/>
        <w:ind w:left="1077" w:firstLine="363"/>
      </w:pPr>
      <w:r>
        <w:t>English, and Urdu.</w:t>
      </w:r>
    </w:p>
    <w:p w14:paraId="37F05623" w14:textId="77777777" w:rsidR="00F72F78" w:rsidRDefault="00F72F78">
      <w:pPr>
        <w:spacing w:after="0" w:line="360" w:lineRule="auto"/>
        <w:ind w:left="1077" w:firstLine="363"/>
      </w:pPr>
    </w:p>
    <w:p w14:paraId="6C586478" w14:textId="77777777" w:rsidR="00E11F8F" w:rsidRDefault="00987027">
      <w:pPr>
        <w:pStyle w:val="Heading1"/>
        <w:numPr>
          <w:ilvl w:val="0"/>
          <w:numId w:val="13"/>
        </w:numPr>
        <w:rPr>
          <w:sz w:val="32"/>
          <w:szCs w:val="32"/>
        </w:rPr>
      </w:pPr>
      <w:bookmarkStart w:id="5" w:name="_Toc133223952"/>
      <w:r>
        <w:rPr>
          <w:sz w:val="32"/>
          <w:szCs w:val="32"/>
        </w:rPr>
        <w:t>Duration of the course:</w:t>
      </w:r>
      <w:bookmarkEnd w:id="5"/>
    </w:p>
    <w:p w14:paraId="16132F35" w14:textId="0EEC7508" w:rsidR="00E11F8F" w:rsidRDefault="00987027" w:rsidP="00F72F78">
      <w:pPr>
        <w:spacing w:after="0" w:line="360" w:lineRule="auto"/>
        <w:ind w:left="1440" w:firstLine="0"/>
        <w:rPr>
          <w:color w:val="auto"/>
        </w:rPr>
      </w:pPr>
      <w:r>
        <w:t xml:space="preserve">The proposed curriculum is composed of </w:t>
      </w:r>
      <w:r w:rsidR="00B1009A">
        <w:rPr>
          <w:b/>
          <w:bCs/>
        </w:rPr>
        <w:t>30</w:t>
      </w:r>
      <w:r w:rsidR="000E5A2A">
        <w:rPr>
          <w:b/>
          <w:bCs/>
        </w:rPr>
        <w:t>3</w:t>
      </w:r>
      <w:r>
        <w:rPr>
          <w:b/>
          <w:bCs/>
        </w:rPr>
        <w:t xml:space="preserve"> modules</w:t>
      </w:r>
      <w:r>
        <w:t xml:space="preserve"> that will be covered in </w:t>
      </w:r>
      <w:r w:rsidR="00B1009A">
        <w:rPr>
          <w:b/>
          <w:bCs/>
        </w:rPr>
        <w:t>3600</w:t>
      </w:r>
      <w:r>
        <w:rPr>
          <w:b/>
          <w:bCs/>
        </w:rPr>
        <w:t xml:space="preserve"> Learning hours</w:t>
      </w:r>
      <w:r>
        <w:t xml:space="preserve">. </w:t>
      </w:r>
      <w:r>
        <w:rPr>
          <w:color w:val="auto"/>
        </w:rPr>
        <w:t xml:space="preserve">Duration of the course is proposed to be Three years. </w:t>
      </w:r>
      <w:r w:rsidR="00F72F78">
        <w:rPr>
          <w:color w:val="auto"/>
        </w:rPr>
        <w:t xml:space="preserve">The total weightage for technical modules is 3600 hours. A total of 1200 hours have been reserved for allied subjects i.e. Islamic studies, English, Mathematics, Physics and Chemistry. </w:t>
      </w:r>
    </w:p>
    <w:p w14:paraId="7A67F824" w14:textId="77777777" w:rsidR="00F72F78" w:rsidRDefault="00F72F78">
      <w:pPr>
        <w:spacing w:after="0" w:line="240" w:lineRule="auto"/>
        <w:ind w:left="1440" w:firstLine="0"/>
        <w:rPr>
          <w:color w:val="auto"/>
        </w:rPr>
      </w:pPr>
    </w:p>
    <w:p w14:paraId="24896595" w14:textId="77E4A58B" w:rsidR="00F72F78" w:rsidRDefault="00F72F78">
      <w:pPr>
        <w:spacing w:after="0" w:line="240" w:lineRule="auto"/>
        <w:ind w:left="1440" w:firstLine="0"/>
        <w:rPr>
          <w:color w:val="auto"/>
        </w:rPr>
      </w:pPr>
      <w:r>
        <w:rPr>
          <w:color w:val="auto"/>
        </w:rPr>
        <w:t>The details of technical modules are given as under:</w:t>
      </w:r>
    </w:p>
    <w:p w14:paraId="3DA1EC1C" w14:textId="77777777" w:rsidR="00F72F78" w:rsidRDefault="00F72F78">
      <w:pPr>
        <w:spacing w:after="0" w:line="240" w:lineRule="auto"/>
        <w:ind w:left="1440" w:firstLine="0"/>
        <w:rPr>
          <w:color w:val="auto"/>
        </w:rPr>
      </w:pPr>
    </w:p>
    <w:p w14:paraId="7906AF09" w14:textId="0693543D" w:rsidR="00E11F8F" w:rsidRDefault="00987027" w:rsidP="00F72F78">
      <w:pPr>
        <w:spacing w:after="0" w:line="360" w:lineRule="auto"/>
        <w:ind w:left="2970" w:firstLine="0"/>
        <w:rPr>
          <w:color w:val="auto"/>
        </w:rPr>
      </w:pPr>
      <w:r>
        <w:rPr>
          <w:color w:val="auto"/>
        </w:rPr>
        <w:t xml:space="preserve">Level </w:t>
      </w:r>
      <w:r w:rsidR="002B5B8F">
        <w:rPr>
          <w:color w:val="auto"/>
        </w:rPr>
        <w:t>-</w:t>
      </w:r>
      <w:r>
        <w:rPr>
          <w:color w:val="auto"/>
        </w:rPr>
        <w:t xml:space="preserve"> 2 = 6 months.</w:t>
      </w:r>
      <w:r w:rsidR="004753AF">
        <w:rPr>
          <w:color w:val="auto"/>
        </w:rPr>
        <w:t xml:space="preserve"> </w:t>
      </w:r>
    </w:p>
    <w:p w14:paraId="1075E19C" w14:textId="5D13496D" w:rsidR="00E11F8F" w:rsidRDefault="00987027" w:rsidP="00F72F78">
      <w:pPr>
        <w:spacing w:after="0" w:line="360" w:lineRule="auto"/>
        <w:ind w:left="2970" w:firstLine="0"/>
        <w:rPr>
          <w:color w:val="auto"/>
        </w:rPr>
      </w:pPr>
      <w:r>
        <w:rPr>
          <w:color w:val="auto"/>
        </w:rPr>
        <w:t>Level - 3 = 6 months</w:t>
      </w:r>
      <w:r w:rsidR="004753AF">
        <w:rPr>
          <w:color w:val="auto"/>
        </w:rPr>
        <w:t xml:space="preserve">. </w:t>
      </w:r>
    </w:p>
    <w:p w14:paraId="155CE289" w14:textId="5102D4B9" w:rsidR="00E11F8F" w:rsidRDefault="00987027" w:rsidP="00F72F78">
      <w:pPr>
        <w:spacing w:after="0" w:line="360" w:lineRule="auto"/>
        <w:ind w:left="2970" w:firstLine="0"/>
        <w:rPr>
          <w:color w:val="auto"/>
        </w:rPr>
      </w:pPr>
      <w:r>
        <w:rPr>
          <w:color w:val="auto"/>
        </w:rPr>
        <w:t>Level - 4 = 1 Year</w:t>
      </w:r>
      <w:r w:rsidR="004753AF">
        <w:rPr>
          <w:color w:val="auto"/>
        </w:rPr>
        <w:t>. (</w:t>
      </w:r>
      <w:r w:rsidR="002B5B8F">
        <w:rPr>
          <w:color w:val="auto"/>
        </w:rPr>
        <w:t>Part-1 &amp; Part-2</w:t>
      </w:r>
      <w:r w:rsidR="004753AF">
        <w:rPr>
          <w:color w:val="auto"/>
        </w:rPr>
        <w:t>)</w:t>
      </w:r>
    </w:p>
    <w:p w14:paraId="276B527A" w14:textId="5A650164" w:rsidR="00E11F8F" w:rsidRDefault="00987027" w:rsidP="00F72F78">
      <w:pPr>
        <w:spacing w:after="0" w:line="360" w:lineRule="auto"/>
        <w:ind w:left="2970" w:firstLine="0"/>
        <w:rPr>
          <w:color w:val="auto"/>
        </w:rPr>
      </w:pPr>
      <w:r>
        <w:rPr>
          <w:color w:val="auto"/>
        </w:rPr>
        <w:t>Level - 5 = 1 Year</w:t>
      </w:r>
      <w:r w:rsidR="004753AF">
        <w:rPr>
          <w:color w:val="auto"/>
        </w:rPr>
        <w:t>. (</w:t>
      </w:r>
      <w:r w:rsidR="002B5B8F">
        <w:rPr>
          <w:color w:val="auto"/>
        </w:rPr>
        <w:t>Part-1 &amp; Part-2</w:t>
      </w:r>
      <w:r w:rsidR="004753AF">
        <w:rPr>
          <w:color w:val="auto"/>
        </w:rPr>
        <w:t>)</w:t>
      </w:r>
    </w:p>
    <w:p w14:paraId="48D6B236" w14:textId="77777777" w:rsidR="00DB4D35" w:rsidRDefault="00DB4D35">
      <w:pPr>
        <w:spacing w:after="0" w:line="240" w:lineRule="auto"/>
        <w:ind w:left="2970" w:firstLine="0"/>
        <w:rPr>
          <w:color w:val="auto"/>
        </w:rPr>
      </w:pPr>
    </w:p>
    <w:p w14:paraId="5B47C858" w14:textId="6AE78CDE" w:rsidR="00E11F8F" w:rsidRDefault="00987027">
      <w:pPr>
        <w:spacing w:after="0" w:line="360" w:lineRule="auto"/>
        <w:ind w:left="732" w:firstLine="708"/>
      </w:pPr>
      <w:r>
        <w:t xml:space="preserve">The </w:t>
      </w:r>
      <w:r w:rsidR="00591240">
        <w:t xml:space="preserve">overall </w:t>
      </w:r>
      <w:r>
        <w:t xml:space="preserve">distribution of contact hours </w:t>
      </w:r>
      <w:r w:rsidR="00591240">
        <w:t xml:space="preserve">and Credit Hours </w:t>
      </w:r>
      <w:r>
        <w:t xml:space="preserve">is given below: </w:t>
      </w:r>
    </w:p>
    <w:p w14:paraId="6BDDB062" w14:textId="18382700" w:rsidR="00E11F8F" w:rsidRDefault="00987027" w:rsidP="00B1009A">
      <w:pPr>
        <w:spacing w:after="0" w:line="276" w:lineRule="auto"/>
        <w:ind w:left="2127" w:firstLine="708"/>
        <w:rPr>
          <w:b/>
          <w:bCs/>
        </w:rPr>
      </w:pPr>
      <w:r>
        <w:rPr>
          <w:b/>
        </w:rPr>
        <w:t>Total.</w:t>
      </w:r>
      <w:r>
        <w:rPr>
          <w:b/>
        </w:rPr>
        <w:tab/>
      </w:r>
      <w:r>
        <w:rPr>
          <w:b/>
        </w:rPr>
        <w:tab/>
      </w:r>
      <w:r w:rsidR="00B1009A">
        <w:rPr>
          <w:b/>
          <w:bCs/>
        </w:rPr>
        <w:t>3600</w:t>
      </w:r>
      <w:r>
        <w:rPr>
          <w:b/>
          <w:bCs/>
        </w:rPr>
        <w:t xml:space="preserve"> hours. </w:t>
      </w:r>
      <w:r w:rsidR="00591240">
        <w:rPr>
          <w:b/>
          <w:bCs/>
        </w:rPr>
        <w:t>&amp; 360 Credits</w:t>
      </w:r>
    </w:p>
    <w:p w14:paraId="4C46416C" w14:textId="13C79EA0" w:rsidR="00591240" w:rsidRPr="00B1009A" w:rsidRDefault="00591240" w:rsidP="00591240">
      <w:pPr>
        <w:spacing w:after="0" w:line="276" w:lineRule="auto"/>
        <w:ind w:left="2127" w:firstLine="708"/>
        <w:rPr>
          <w:b/>
        </w:rPr>
      </w:pPr>
      <w:r w:rsidRPr="00B1009A">
        <w:rPr>
          <w:b/>
        </w:rPr>
        <w:t>Theory.</w:t>
      </w:r>
      <w:r w:rsidRPr="00B1009A">
        <w:rPr>
          <w:b/>
        </w:rPr>
        <w:tab/>
      </w:r>
      <w:r>
        <w:rPr>
          <w:b/>
        </w:rPr>
        <w:t>9</w:t>
      </w:r>
      <w:r w:rsidR="004753AF">
        <w:rPr>
          <w:b/>
        </w:rPr>
        <w:t>76</w:t>
      </w:r>
      <w:r w:rsidRPr="00B1009A">
        <w:rPr>
          <w:b/>
        </w:rPr>
        <w:t xml:space="preserve"> hours (</w:t>
      </w:r>
      <w:r w:rsidR="004753AF">
        <w:rPr>
          <w:b/>
        </w:rPr>
        <w:t>27.11</w:t>
      </w:r>
      <w:r w:rsidRPr="00B1009A">
        <w:rPr>
          <w:b/>
        </w:rPr>
        <w:t xml:space="preserve"> %) </w:t>
      </w:r>
    </w:p>
    <w:p w14:paraId="3E48A3FA" w14:textId="2CF3C66C" w:rsidR="00591240" w:rsidRDefault="00591240" w:rsidP="00591240">
      <w:pPr>
        <w:spacing w:after="0" w:line="276" w:lineRule="auto"/>
        <w:ind w:left="2127" w:firstLine="708"/>
        <w:rPr>
          <w:b/>
        </w:rPr>
      </w:pPr>
      <w:r w:rsidRPr="00B1009A">
        <w:rPr>
          <w:b/>
        </w:rPr>
        <w:t>Practical.</w:t>
      </w:r>
      <w:r w:rsidRPr="00B1009A">
        <w:rPr>
          <w:b/>
        </w:rPr>
        <w:tab/>
      </w:r>
      <w:r>
        <w:rPr>
          <w:b/>
        </w:rPr>
        <w:t>26</w:t>
      </w:r>
      <w:r w:rsidR="004753AF">
        <w:rPr>
          <w:b/>
        </w:rPr>
        <w:t>24</w:t>
      </w:r>
      <w:r w:rsidRPr="00B1009A">
        <w:rPr>
          <w:b/>
        </w:rPr>
        <w:t xml:space="preserve"> hours (</w:t>
      </w:r>
      <w:r w:rsidR="004753AF">
        <w:rPr>
          <w:b/>
        </w:rPr>
        <w:t>72.89</w:t>
      </w:r>
      <w:r w:rsidRPr="00B1009A">
        <w:rPr>
          <w:b/>
        </w:rPr>
        <w:t xml:space="preserve"> %)</w:t>
      </w:r>
    </w:p>
    <w:p w14:paraId="618DC18B" w14:textId="77777777" w:rsidR="00591240" w:rsidRPr="00B1009A" w:rsidRDefault="00591240" w:rsidP="00591240">
      <w:pPr>
        <w:spacing w:after="0" w:line="276" w:lineRule="auto"/>
        <w:ind w:left="2127" w:firstLine="708"/>
        <w:rPr>
          <w:b/>
        </w:rPr>
      </w:pPr>
    </w:p>
    <w:p w14:paraId="7FC9239F" w14:textId="68F6D7CC" w:rsidR="00591240" w:rsidRDefault="00591240" w:rsidP="00591240">
      <w:pPr>
        <w:spacing w:after="0" w:line="360" w:lineRule="auto"/>
        <w:ind w:left="732" w:firstLine="708"/>
      </w:pPr>
      <w:r>
        <w:lastRenderedPageBreak/>
        <w:t xml:space="preserve">The distribution of contact hours and credit hours in each level is given below: </w:t>
      </w:r>
    </w:p>
    <w:p w14:paraId="16F463DB" w14:textId="77777777" w:rsidR="00591240" w:rsidRDefault="00591240" w:rsidP="00B1009A">
      <w:pPr>
        <w:spacing w:after="0" w:line="240" w:lineRule="auto"/>
        <w:ind w:left="1418" w:firstLine="0"/>
        <w:rPr>
          <w:color w:val="auto"/>
        </w:rPr>
      </w:pPr>
    </w:p>
    <w:p w14:paraId="287DCABE" w14:textId="7EA0C739" w:rsidR="00B1009A" w:rsidRDefault="00B1009A" w:rsidP="00B1009A">
      <w:pPr>
        <w:spacing w:after="0" w:line="240" w:lineRule="auto"/>
        <w:ind w:left="1418" w:firstLine="0"/>
        <w:rPr>
          <w:color w:val="auto"/>
        </w:rPr>
      </w:pPr>
      <w:r>
        <w:rPr>
          <w:color w:val="auto"/>
        </w:rPr>
        <w:t xml:space="preserve">Level </w:t>
      </w:r>
      <w:r w:rsidR="00715254">
        <w:rPr>
          <w:color w:val="auto"/>
        </w:rPr>
        <w:t>1</w:t>
      </w:r>
      <w:r>
        <w:rPr>
          <w:color w:val="auto"/>
        </w:rPr>
        <w:t>- 2 = 6 months</w:t>
      </w:r>
      <w:r w:rsidR="00591240">
        <w:rPr>
          <w:color w:val="auto"/>
        </w:rPr>
        <w:t xml:space="preserve"> (16 weeks)</w:t>
      </w:r>
    </w:p>
    <w:p w14:paraId="7B872A30" w14:textId="056E389B" w:rsidR="00B1009A" w:rsidRDefault="00B1009A" w:rsidP="00591240">
      <w:pPr>
        <w:spacing w:after="0" w:line="276" w:lineRule="auto"/>
        <w:ind w:left="2127" w:firstLine="708"/>
        <w:rPr>
          <w:b/>
          <w:bCs/>
        </w:rPr>
      </w:pPr>
      <w:r>
        <w:rPr>
          <w:b/>
        </w:rPr>
        <w:t>Total.</w:t>
      </w:r>
      <w:r>
        <w:rPr>
          <w:b/>
        </w:rPr>
        <w:tab/>
      </w:r>
      <w:r>
        <w:rPr>
          <w:b/>
        </w:rPr>
        <w:tab/>
      </w:r>
      <w:r>
        <w:rPr>
          <w:b/>
          <w:bCs/>
        </w:rPr>
        <w:t xml:space="preserve">592 hours. </w:t>
      </w:r>
      <w:r w:rsidR="00591240">
        <w:rPr>
          <w:b/>
          <w:bCs/>
        </w:rPr>
        <w:t>&amp; 59.2 Credits</w:t>
      </w:r>
    </w:p>
    <w:p w14:paraId="0B6A7A2A" w14:textId="37FFE54C" w:rsidR="00B1009A" w:rsidRPr="00B1009A" w:rsidRDefault="00B1009A" w:rsidP="00B1009A">
      <w:pPr>
        <w:spacing w:after="0" w:line="276" w:lineRule="auto"/>
        <w:ind w:left="2127" w:firstLine="708"/>
        <w:rPr>
          <w:b/>
        </w:rPr>
      </w:pPr>
      <w:r w:rsidRPr="00B1009A">
        <w:rPr>
          <w:b/>
        </w:rPr>
        <w:t>Theory.</w:t>
      </w:r>
      <w:r w:rsidRPr="00B1009A">
        <w:rPr>
          <w:b/>
        </w:rPr>
        <w:tab/>
      </w:r>
      <w:r>
        <w:rPr>
          <w:b/>
        </w:rPr>
        <w:t>128</w:t>
      </w:r>
      <w:r w:rsidRPr="00B1009A">
        <w:rPr>
          <w:b/>
        </w:rPr>
        <w:t xml:space="preserve"> hours (</w:t>
      </w:r>
      <w:r>
        <w:rPr>
          <w:b/>
        </w:rPr>
        <w:t>22</w:t>
      </w:r>
      <w:r w:rsidRPr="00B1009A">
        <w:rPr>
          <w:b/>
        </w:rPr>
        <w:t xml:space="preserve"> %) </w:t>
      </w:r>
    </w:p>
    <w:p w14:paraId="0EDD4127" w14:textId="7A373902" w:rsidR="00B1009A" w:rsidRPr="00B1009A" w:rsidRDefault="00B1009A" w:rsidP="00B1009A">
      <w:pPr>
        <w:spacing w:after="0" w:line="276" w:lineRule="auto"/>
        <w:ind w:left="2127" w:firstLine="708"/>
        <w:rPr>
          <w:b/>
        </w:rPr>
      </w:pPr>
      <w:r w:rsidRPr="00B1009A">
        <w:rPr>
          <w:b/>
        </w:rPr>
        <w:t>Practical.</w:t>
      </w:r>
      <w:r w:rsidRPr="00B1009A">
        <w:rPr>
          <w:b/>
        </w:rPr>
        <w:tab/>
      </w:r>
      <w:r>
        <w:rPr>
          <w:b/>
        </w:rPr>
        <w:t>464</w:t>
      </w:r>
      <w:r w:rsidRPr="00B1009A">
        <w:rPr>
          <w:b/>
        </w:rPr>
        <w:t xml:space="preserve"> hours (</w:t>
      </w:r>
      <w:r>
        <w:rPr>
          <w:b/>
        </w:rPr>
        <w:t>78</w:t>
      </w:r>
      <w:r w:rsidRPr="00B1009A">
        <w:rPr>
          <w:b/>
        </w:rPr>
        <w:t xml:space="preserve"> %)</w:t>
      </w:r>
    </w:p>
    <w:p w14:paraId="3906D859" w14:textId="77777777" w:rsidR="00B1009A" w:rsidRDefault="00B1009A" w:rsidP="00B1009A">
      <w:pPr>
        <w:spacing w:after="0" w:line="240" w:lineRule="auto"/>
        <w:ind w:left="1418" w:firstLine="0"/>
        <w:rPr>
          <w:color w:val="auto"/>
        </w:rPr>
      </w:pPr>
    </w:p>
    <w:p w14:paraId="7CD7ABF1" w14:textId="33AA5041" w:rsidR="00B1009A" w:rsidRDefault="00B1009A" w:rsidP="00B1009A">
      <w:pPr>
        <w:spacing w:after="0" w:line="240" w:lineRule="auto"/>
        <w:ind w:left="1418" w:firstLine="0"/>
        <w:rPr>
          <w:color w:val="auto"/>
        </w:rPr>
      </w:pPr>
      <w:r>
        <w:rPr>
          <w:color w:val="auto"/>
        </w:rPr>
        <w:t xml:space="preserve">Level - 3 = 6 </w:t>
      </w:r>
      <w:r w:rsidR="00DB4D35">
        <w:rPr>
          <w:color w:val="auto"/>
        </w:rPr>
        <w:t>months (16 weeks)</w:t>
      </w:r>
    </w:p>
    <w:p w14:paraId="591928DE" w14:textId="41681EC6" w:rsidR="00B1009A" w:rsidRDefault="00B1009A" w:rsidP="00591240">
      <w:pPr>
        <w:spacing w:after="0" w:line="276" w:lineRule="auto"/>
        <w:ind w:left="2127" w:firstLine="708"/>
        <w:rPr>
          <w:b/>
          <w:bCs/>
        </w:rPr>
      </w:pPr>
      <w:r>
        <w:rPr>
          <w:b/>
        </w:rPr>
        <w:t>Total.</w:t>
      </w:r>
      <w:r>
        <w:rPr>
          <w:b/>
        </w:rPr>
        <w:tab/>
      </w:r>
      <w:r>
        <w:rPr>
          <w:b/>
        </w:rPr>
        <w:tab/>
      </w:r>
      <w:r>
        <w:rPr>
          <w:b/>
          <w:bCs/>
        </w:rPr>
        <w:t xml:space="preserve">608 hours. </w:t>
      </w:r>
      <w:r w:rsidR="00591240">
        <w:rPr>
          <w:b/>
          <w:bCs/>
        </w:rPr>
        <w:t>&amp; 60.8 Credits</w:t>
      </w:r>
    </w:p>
    <w:p w14:paraId="3541B33A" w14:textId="5492BE7D" w:rsidR="00B1009A" w:rsidRPr="00B1009A" w:rsidRDefault="00B1009A" w:rsidP="00B1009A">
      <w:pPr>
        <w:spacing w:after="0" w:line="276" w:lineRule="auto"/>
        <w:ind w:left="2127" w:firstLine="708"/>
        <w:rPr>
          <w:b/>
        </w:rPr>
      </w:pPr>
      <w:r w:rsidRPr="00B1009A">
        <w:rPr>
          <w:b/>
        </w:rPr>
        <w:t>Theory.</w:t>
      </w:r>
      <w:r w:rsidRPr="00B1009A">
        <w:rPr>
          <w:b/>
        </w:rPr>
        <w:tab/>
      </w:r>
      <w:r>
        <w:rPr>
          <w:b/>
        </w:rPr>
        <w:t>128</w:t>
      </w:r>
      <w:r w:rsidRPr="00B1009A">
        <w:rPr>
          <w:b/>
        </w:rPr>
        <w:t xml:space="preserve"> hours (</w:t>
      </w:r>
      <w:r>
        <w:rPr>
          <w:b/>
        </w:rPr>
        <w:t>21</w:t>
      </w:r>
      <w:r w:rsidRPr="00B1009A">
        <w:rPr>
          <w:b/>
        </w:rPr>
        <w:t xml:space="preserve"> %) </w:t>
      </w:r>
    </w:p>
    <w:p w14:paraId="34858519" w14:textId="6A8A7AB7" w:rsidR="00B1009A" w:rsidRPr="00B1009A" w:rsidRDefault="00B1009A" w:rsidP="00B1009A">
      <w:pPr>
        <w:spacing w:after="0" w:line="276" w:lineRule="auto"/>
        <w:ind w:left="2127" w:firstLine="708"/>
        <w:rPr>
          <w:b/>
        </w:rPr>
      </w:pPr>
      <w:r w:rsidRPr="00B1009A">
        <w:rPr>
          <w:b/>
        </w:rPr>
        <w:t>Practical.</w:t>
      </w:r>
      <w:r w:rsidRPr="00B1009A">
        <w:rPr>
          <w:b/>
        </w:rPr>
        <w:tab/>
      </w:r>
      <w:r>
        <w:rPr>
          <w:b/>
        </w:rPr>
        <w:t>480</w:t>
      </w:r>
      <w:r w:rsidRPr="00B1009A">
        <w:rPr>
          <w:b/>
        </w:rPr>
        <w:t xml:space="preserve"> hours (</w:t>
      </w:r>
      <w:r>
        <w:rPr>
          <w:b/>
        </w:rPr>
        <w:t>79</w:t>
      </w:r>
      <w:r w:rsidRPr="00B1009A">
        <w:rPr>
          <w:b/>
        </w:rPr>
        <w:t xml:space="preserve"> %)</w:t>
      </w:r>
    </w:p>
    <w:p w14:paraId="53F8A15C" w14:textId="77777777" w:rsidR="00B1009A" w:rsidRDefault="00B1009A" w:rsidP="00B1009A">
      <w:pPr>
        <w:spacing w:after="0" w:line="240" w:lineRule="auto"/>
        <w:ind w:left="1418" w:firstLine="0"/>
        <w:rPr>
          <w:color w:val="auto"/>
        </w:rPr>
      </w:pPr>
    </w:p>
    <w:p w14:paraId="78EC4358" w14:textId="06098BAB" w:rsidR="00B1009A" w:rsidRDefault="00B1009A" w:rsidP="00B1009A">
      <w:pPr>
        <w:spacing w:after="0" w:line="240" w:lineRule="auto"/>
        <w:ind w:left="1418" w:firstLine="0"/>
        <w:rPr>
          <w:color w:val="auto"/>
        </w:rPr>
      </w:pPr>
      <w:r>
        <w:rPr>
          <w:color w:val="auto"/>
        </w:rPr>
        <w:t xml:space="preserve">Level - 4 = 1 </w:t>
      </w:r>
      <w:r w:rsidR="00DB4D35">
        <w:rPr>
          <w:color w:val="auto"/>
        </w:rPr>
        <w:t>Year (16 weeks</w:t>
      </w:r>
      <w:r w:rsidR="004753AF">
        <w:rPr>
          <w:color w:val="auto"/>
        </w:rPr>
        <w:t xml:space="preserve"> + 16 Weeks</w:t>
      </w:r>
      <w:r w:rsidR="00DB4D35">
        <w:rPr>
          <w:color w:val="auto"/>
        </w:rPr>
        <w:t>)</w:t>
      </w:r>
    </w:p>
    <w:p w14:paraId="014FDF6F" w14:textId="53B63A24" w:rsidR="00B1009A" w:rsidRDefault="00B1009A" w:rsidP="00591240">
      <w:pPr>
        <w:spacing w:after="0" w:line="276" w:lineRule="auto"/>
        <w:ind w:left="2127" w:firstLine="708"/>
        <w:rPr>
          <w:b/>
          <w:bCs/>
        </w:rPr>
      </w:pPr>
      <w:r>
        <w:rPr>
          <w:b/>
        </w:rPr>
        <w:t>Total.</w:t>
      </w:r>
      <w:r>
        <w:rPr>
          <w:b/>
        </w:rPr>
        <w:tab/>
      </w:r>
      <w:r>
        <w:rPr>
          <w:b/>
        </w:rPr>
        <w:tab/>
      </w:r>
      <w:r w:rsidR="004753AF">
        <w:rPr>
          <w:b/>
          <w:bCs/>
        </w:rPr>
        <w:t>1200</w:t>
      </w:r>
      <w:r>
        <w:rPr>
          <w:b/>
          <w:bCs/>
        </w:rPr>
        <w:t xml:space="preserve"> hours. </w:t>
      </w:r>
      <w:r w:rsidR="00591240">
        <w:rPr>
          <w:b/>
          <w:bCs/>
        </w:rPr>
        <w:t xml:space="preserve">&amp; </w:t>
      </w:r>
      <w:r w:rsidR="004753AF">
        <w:rPr>
          <w:b/>
          <w:bCs/>
        </w:rPr>
        <w:t>120</w:t>
      </w:r>
      <w:r w:rsidR="00591240">
        <w:rPr>
          <w:b/>
          <w:bCs/>
        </w:rPr>
        <w:t xml:space="preserve"> Credits</w:t>
      </w:r>
    </w:p>
    <w:p w14:paraId="703B6682" w14:textId="68E23C78" w:rsidR="00B1009A" w:rsidRPr="00B1009A" w:rsidRDefault="00B1009A" w:rsidP="00B1009A">
      <w:pPr>
        <w:spacing w:after="0" w:line="276" w:lineRule="auto"/>
        <w:ind w:left="2127" w:firstLine="708"/>
        <w:rPr>
          <w:b/>
        </w:rPr>
      </w:pPr>
      <w:r w:rsidRPr="00B1009A">
        <w:rPr>
          <w:b/>
        </w:rPr>
        <w:t>Theory.</w:t>
      </w:r>
      <w:r w:rsidRPr="00B1009A">
        <w:rPr>
          <w:b/>
        </w:rPr>
        <w:tab/>
      </w:r>
      <w:r>
        <w:rPr>
          <w:b/>
        </w:rPr>
        <w:t>2</w:t>
      </w:r>
      <w:r w:rsidR="004753AF">
        <w:rPr>
          <w:b/>
        </w:rPr>
        <w:t>40</w:t>
      </w:r>
      <w:r w:rsidRPr="00B1009A">
        <w:rPr>
          <w:b/>
        </w:rPr>
        <w:t xml:space="preserve"> hours (</w:t>
      </w:r>
      <w:r w:rsidR="004753AF">
        <w:rPr>
          <w:b/>
        </w:rPr>
        <w:t>20</w:t>
      </w:r>
      <w:r w:rsidRPr="00B1009A">
        <w:rPr>
          <w:b/>
        </w:rPr>
        <w:t xml:space="preserve"> %) </w:t>
      </w:r>
    </w:p>
    <w:p w14:paraId="31D88A7B" w14:textId="2FA7B0CC" w:rsidR="00B1009A" w:rsidRPr="00B1009A" w:rsidRDefault="00B1009A" w:rsidP="00B1009A">
      <w:pPr>
        <w:spacing w:after="0" w:line="276" w:lineRule="auto"/>
        <w:ind w:left="2127" w:firstLine="708"/>
        <w:rPr>
          <w:b/>
        </w:rPr>
      </w:pPr>
      <w:r w:rsidRPr="00B1009A">
        <w:rPr>
          <w:b/>
        </w:rPr>
        <w:t>Practical.</w:t>
      </w:r>
      <w:r w:rsidRPr="00B1009A">
        <w:rPr>
          <w:b/>
        </w:rPr>
        <w:tab/>
      </w:r>
      <w:r>
        <w:rPr>
          <w:b/>
        </w:rPr>
        <w:t>960</w:t>
      </w:r>
      <w:r w:rsidRPr="00B1009A">
        <w:rPr>
          <w:b/>
        </w:rPr>
        <w:t xml:space="preserve"> hours (</w:t>
      </w:r>
      <w:r w:rsidR="00591240">
        <w:rPr>
          <w:b/>
        </w:rPr>
        <w:t>8</w:t>
      </w:r>
      <w:r w:rsidR="004753AF">
        <w:rPr>
          <w:b/>
        </w:rPr>
        <w:t>0</w:t>
      </w:r>
      <w:r w:rsidRPr="00B1009A">
        <w:rPr>
          <w:b/>
        </w:rPr>
        <w:t xml:space="preserve"> %)</w:t>
      </w:r>
    </w:p>
    <w:p w14:paraId="06A45E03" w14:textId="77777777" w:rsidR="00B1009A" w:rsidRDefault="00B1009A" w:rsidP="00B1009A">
      <w:pPr>
        <w:spacing w:after="0" w:line="240" w:lineRule="auto"/>
        <w:ind w:left="1418" w:firstLine="0"/>
        <w:rPr>
          <w:color w:val="auto"/>
        </w:rPr>
      </w:pPr>
    </w:p>
    <w:p w14:paraId="1AE07E7B" w14:textId="04660079" w:rsidR="00B1009A" w:rsidRDefault="00B1009A" w:rsidP="00B1009A">
      <w:pPr>
        <w:spacing w:after="0" w:line="240" w:lineRule="auto"/>
        <w:ind w:left="1418" w:firstLine="0"/>
        <w:rPr>
          <w:color w:val="auto"/>
        </w:rPr>
      </w:pPr>
      <w:r>
        <w:rPr>
          <w:color w:val="auto"/>
        </w:rPr>
        <w:t xml:space="preserve">Level - 5 = 1 </w:t>
      </w:r>
      <w:r w:rsidR="00DB4D35">
        <w:rPr>
          <w:color w:val="auto"/>
        </w:rPr>
        <w:t>Year (</w:t>
      </w:r>
      <w:r w:rsidR="004753AF">
        <w:rPr>
          <w:color w:val="auto"/>
        </w:rPr>
        <w:t>16 weeks + 16 Weeks</w:t>
      </w:r>
      <w:r w:rsidR="00DB4D35">
        <w:rPr>
          <w:color w:val="auto"/>
        </w:rPr>
        <w:t>)</w:t>
      </w:r>
    </w:p>
    <w:p w14:paraId="68E1CF02" w14:textId="2A900B25" w:rsidR="00B1009A" w:rsidRDefault="00B1009A" w:rsidP="00591240">
      <w:pPr>
        <w:spacing w:after="0" w:line="276" w:lineRule="auto"/>
        <w:ind w:left="2127" w:firstLine="708"/>
        <w:rPr>
          <w:b/>
          <w:bCs/>
        </w:rPr>
      </w:pPr>
      <w:r>
        <w:rPr>
          <w:b/>
        </w:rPr>
        <w:t>Total.</w:t>
      </w:r>
      <w:r>
        <w:rPr>
          <w:b/>
        </w:rPr>
        <w:tab/>
      </w:r>
      <w:r>
        <w:rPr>
          <w:b/>
        </w:rPr>
        <w:tab/>
      </w:r>
      <w:r>
        <w:rPr>
          <w:b/>
          <w:bCs/>
        </w:rPr>
        <w:t>12</w:t>
      </w:r>
      <w:r w:rsidR="004753AF">
        <w:rPr>
          <w:b/>
          <w:bCs/>
        </w:rPr>
        <w:t>00</w:t>
      </w:r>
      <w:r>
        <w:rPr>
          <w:b/>
          <w:bCs/>
        </w:rPr>
        <w:t xml:space="preserve"> hours. </w:t>
      </w:r>
      <w:r w:rsidR="00591240">
        <w:rPr>
          <w:b/>
          <w:bCs/>
        </w:rPr>
        <w:t>&amp; 12</w:t>
      </w:r>
      <w:r w:rsidR="004753AF">
        <w:rPr>
          <w:b/>
          <w:bCs/>
        </w:rPr>
        <w:t xml:space="preserve">0 </w:t>
      </w:r>
      <w:r w:rsidR="00591240">
        <w:rPr>
          <w:b/>
          <w:bCs/>
        </w:rPr>
        <w:t>Credits</w:t>
      </w:r>
    </w:p>
    <w:p w14:paraId="32C48654" w14:textId="4FA0B20E" w:rsidR="00E11F8F" w:rsidRPr="00B1009A" w:rsidRDefault="00987027" w:rsidP="00B1009A">
      <w:pPr>
        <w:spacing w:after="0" w:line="276" w:lineRule="auto"/>
        <w:ind w:left="2127" w:firstLine="708"/>
        <w:rPr>
          <w:b/>
        </w:rPr>
      </w:pPr>
      <w:r w:rsidRPr="00B1009A">
        <w:rPr>
          <w:b/>
        </w:rPr>
        <w:t>Theory.</w:t>
      </w:r>
      <w:r w:rsidRPr="00B1009A">
        <w:rPr>
          <w:b/>
        </w:rPr>
        <w:tab/>
      </w:r>
      <w:r w:rsidR="00591240">
        <w:rPr>
          <w:b/>
        </w:rPr>
        <w:t>480</w:t>
      </w:r>
      <w:r w:rsidRPr="00B1009A">
        <w:rPr>
          <w:b/>
        </w:rPr>
        <w:t xml:space="preserve"> hours (</w:t>
      </w:r>
      <w:r w:rsidR="004753AF">
        <w:rPr>
          <w:b/>
        </w:rPr>
        <w:t>40</w:t>
      </w:r>
      <w:r w:rsidRPr="00B1009A">
        <w:rPr>
          <w:b/>
        </w:rPr>
        <w:t xml:space="preserve"> %) </w:t>
      </w:r>
    </w:p>
    <w:p w14:paraId="38621F8E" w14:textId="21395E14" w:rsidR="00E11F8F" w:rsidRPr="00B1009A" w:rsidRDefault="00987027" w:rsidP="00B1009A">
      <w:pPr>
        <w:spacing w:after="0" w:line="276" w:lineRule="auto"/>
        <w:ind w:left="2127" w:firstLine="708"/>
        <w:rPr>
          <w:b/>
        </w:rPr>
      </w:pPr>
      <w:r w:rsidRPr="00B1009A">
        <w:rPr>
          <w:b/>
        </w:rPr>
        <w:t>Practical.</w:t>
      </w:r>
      <w:r w:rsidRPr="00B1009A">
        <w:rPr>
          <w:b/>
        </w:rPr>
        <w:tab/>
      </w:r>
      <w:r w:rsidR="00591240">
        <w:rPr>
          <w:b/>
        </w:rPr>
        <w:t>7</w:t>
      </w:r>
      <w:r w:rsidR="004753AF">
        <w:rPr>
          <w:b/>
        </w:rPr>
        <w:t>20</w:t>
      </w:r>
      <w:r w:rsidRPr="00B1009A">
        <w:rPr>
          <w:b/>
        </w:rPr>
        <w:t xml:space="preserve"> hours (</w:t>
      </w:r>
      <w:r w:rsidR="00591240">
        <w:rPr>
          <w:b/>
        </w:rPr>
        <w:t>6</w:t>
      </w:r>
      <w:r w:rsidR="004753AF">
        <w:rPr>
          <w:b/>
        </w:rPr>
        <w:t>0</w:t>
      </w:r>
      <w:r w:rsidRPr="00B1009A">
        <w:rPr>
          <w:b/>
        </w:rPr>
        <w:t xml:space="preserve"> %)</w:t>
      </w:r>
    </w:p>
    <w:p w14:paraId="276158AA" w14:textId="77777777" w:rsidR="00E11F8F" w:rsidRDefault="00987027">
      <w:pPr>
        <w:spacing w:after="160" w:line="259" w:lineRule="auto"/>
        <w:ind w:left="0" w:firstLine="0"/>
        <w:jc w:val="left"/>
        <w:rPr>
          <w:b/>
        </w:rPr>
      </w:pPr>
      <w:r>
        <w:br w:type="page"/>
      </w:r>
    </w:p>
    <w:p w14:paraId="5C932F92" w14:textId="77777777" w:rsidR="00E11F8F" w:rsidRDefault="00987027">
      <w:pPr>
        <w:pStyle w:val="Heading1"/>
        <w:numPr>
          <w:ilvl w:val="0"/>
          <w:numId w:val="13"/>
        </w:numPr>
        <w:rPr>
          <w:sz w:val="32"/>
          <w:szCs w:val="32"/>
        </w:rPr>
      </w:pPr>
      <w:bookmarkStart w:id="6" w:name="_Toc133223953"/>
      <w:r>
        <w:rPr>
          <w:sz w:val="32"/>
          <w:szCs w:val="32"/>
        </w:rPr>
        <w:lastRenderedPageBreak/>
        <w:t>Description and structure of the course</w:t>
      </w:r>
      <w:bookmarkEnd w:id="6"/>
    </w:p>
    <w:p w14:paraId="1594EEA0" w14:textId="77777777" w:rsidR="00E11F8F" w:rsidRDefault="00987027">
      <w:pPr>
        <w:spacing w:after="0" w:line="240" w:lineRule="auto"/>
        <w:ind w:left="2" w:firstLine="0"/>
        <w:jc w:val="left"/>
        <w:rPr>
          <w:sz w:val="24"/>
        </w:rPr>
      </w:pPr>
      <w:r>
        <w:rPr>
          <w:sz w:val="24"/>
        </w:rPr>
        <w:t>Following is the structure of the course:</w:t>
      </w:r>
    </w:p>
    <w:p w14:paraId="0D9329E6" w14:textId="31B3C1B2" w:rsidR="00E11F8F" w:rsidRDefault="00E11F8F">
      <w:pPr>
        <w:spacing w:after="0" w:line="240" w:lineRule="auto"/>
        <w:ind w:left="0" w:firstLine="0"/>
        <w:jc w:val="left"/>
        <w:rPr>
          <w:rFonts w:eastAsia="Times New Roman"/>
          <w:b/>
          <w:bCs/>
          <w:color w:val="00B0F0"/>
          <w:sz w:val="28"/>
          <w:szCs w:val="28"/>
        </w:rPr>
      </w:pPr>
    </w:p>
    <w:p w14:paraId="0725CF8C" w14:textId="1C53352E" w:rsidR="001A5CBA" w:rsidRDefault="001A5CBA" w:rsidP="00825F8F">
      <w:pPr>
        <w:pStyle w:val="ListParagraph"/>
        <w:spacing w:after="0" w:line="240" w:lineRule="auto"/>
        <w:ind w:firstLine="0"/>
        <w:jc w:val="left"/>
        <w:rPr>
          <w:sz w:val="24"/>
        </w:rPr>
      </w:pPr>
    </w:p>
    <w:p w14:paraId="371176DF" w14:textId="0D6B6469" w:rsidR="00C62729" w:rsidRPr="00C62729" w:rsidRDefault="00C62729" w:rsidP="00C62729">
      <w:pPr>
        <w:tabs>
          <w:tab w:val="left" w:pos="1785"/>
          <w:tab w:val="left" w:pos="7141"/>
          <w:tab w:val="left" w:pos="8311"/>
          <w:tab w:val="left" w:pos="9090"/>
          <w:tab w:val="left" w:pos="9614"/>
          <w:tab w:val="left" w:pos="10748"/>
          <w:tab w:val="left" w:pos="11490"/>
        </w:tabs>
        <w:spacing w:after="0" w:line="360" w:lineRule="auto"/>
        <w:ind w:left="113" w:firstLine="0"/>
        <w:jc w:val="left"/>
        <w:rPr>
          <w:rFonts w:ascii="Times New Roman" w:eastAsia="Times New Roman" w:hAnsi="Times New Roman" w:cs="Times New Roman"/>
          <w:color w:val="auto"/>
          <w:sz w:val="20"/>
          <w:szCs w:val="20"/>
        </w:rPr>
      </w:pPr>
      <w:r w:rsidRPr="00C62729">
        <w:rPr>
          <w:rFonts w:eastAsia="Times New Roman"/>
        </w:rPr>
        <w:t> </w:t>
      </w:r>
      <w:r w:rsidRPr="00C62729">
        <w:rPr>
          <w:rFonts w:eastAsia="Times New Roman"/>
        </w:rPr>
        <w:tab/>
      </w:r>
      <w:r w:rsidR="000467C1">
        <w:rPr>
          <w:rFonts w:eastAsia="Times New Roman"/>
          <w:b/>
          <w:bCs/>
          <w:sz w:val="28"/>
          <w:szCs w:val="28"/>
          <w:highlight w:val="cyan"/>
        </w:rPr>
        <w:t>(</w:t>
      </w:r>
      <w:r w:rsidR="00BB12EB" w:rsidRPr="00BE33F6">
        <w:rPr>
          <w:rFonts w:eastAsia="Times New Roman"/>
          <w:b/>
          <w:bCs/>
          <w:sz w:val="28"/>
          <w:szCs w:val="28"/>
          <w:highlight w:val="cyan"/>
        </w:rPr>
        <w:t>National</w:t>
      </w:r>
      <w:r w:rsidR="00BB12EB">
        <w:rPr>
          <w:rFonts w:eastAsia="Times New Roman"/>
          <w:b/>
          <w:bCs/>
          <w:sz w:val="28"/>
          <w:szCs w:val="28"/>
          <w:highlight w:val="cyan"/>
        </w:rPr>
        <w:t xml:space="preserve"> Diploma in Civil Technology Level</w:t>
      </w:r>
      <w:r w:rsidR="000F5173">
        <w:rPr>
          <w:rFonts w:eastAsia="Times New Roman"/>
          <w:b/>
          <w:bCs/>
          <w:sz w:val="28"/>
          <w:szCs w:val="28"/>
          <w:highlight w:val="cyan"/>
        </w:rPr>
        <w:t>-</w:t>
      </w:r>
      <w:r w:rsidR="00BB12EB">
        <w:rPr>
          <w:rFonts w:eastAsia="Times New Roman"/>
          <w:b/>
          <w:bCs/>
          <w:sz w:val="28"/>
          <w:szCs w:val="28"/>
          <w:highlight w:val="cyan"/>
        </w:rPr>
        <w:t>5</w:t>
      </w:r>
      <w:r w:rsidR="000467C1">
        <w:rPr>
          <w:rFonts w:eastAsia="Times New Roman"/>
          <w:b/>
          <w:bCs/>
          <w:sz w:val="28"/>
          <w:szCs w:val="28"/>
          <w:highlight w:val="cyan"/>
        </w:rPr>
        <w:t>)</w:t>
      </w:r>
      <w:r w:rsidR="000F5173">
        <w:rPr>
          <w:rFonts w:eastAsia="Times New Roman"/>
          <w:b/>
          <w:bCs/>
          <w:sz w:val="28"/>
          <w:szCs w:val="28"/>
          <w:highlight w:val="cyan"/>
        </w:rPr>
        <w:t xml:space="preserve"> </w:t>
      </w:r>
      <w:r w:rsidR="000467C1" w:rsidRPr="005E6269">
        <w:rPr>
          <w:rFonts w:eastAsia="Times New Roman"/>
          <w:b/>
          <w:bCs/>
          <w:sz w:val="28"/>
          <w:szCs w:val="28"/>
          <w:highlight w:val="cyan"/>
        </w:rPr>
        <w:t>Part</w:t>
      </w:r>
      <w:r w:rsidR="000F5173">
        <w:rPr>
          <w:rFonts w:eastAsia="Times New Roman"/>
          <w:b/>
          <w:bCs/>
          <w:sz w:val="28"/>
          <w:szCs w:val="28"/>
          <w:highlight w:val="cyan"/>
        </w:rPr>
        <w:t>-</w:t>
      </w:r>
      <w:r w:rsidR="000467C1" w:rsidRPr="005E6269">
        <w:rPr>
          <w:rFonts w:eastAsia="Times New Roman"/>
          <w:b/>
          <w:bCs/>
          <w:sz w:val="28"/>
          <w:szCs w:val="28"/>
          <w:highlight w:val="cyan"/>
        </w:rPr>
        <w:t>I</w:t>
      </w:r>
      <w:r w:rsidR="000467C1" w:rsidRPr="00BE33F6">
        <w:rPr>
          <w:rFonts w:eastAsia="Times New Roman"/>
          <w:b/>
          <w:bCs/>
          <w:sz w:val="28"/>
          <w:szCs w:val="28"/>
        </w:rPr>
        <w:tab/>
      </w:r>
      <w:r w:rsidRPr="00C62729">
        <w:rPr>
          <w:rFonts w:eastAsia="Times New Roman"/>
          <w:b/>
          <w:bCs/>
          <w:sz w:val="28"/>
          <w:szCs w:val="28"/>
        </w:rPr>
        <w:tab/>
      </w:r>
      <w:r w:rsidRPr="00C62729">
        <w:rPr>
          <w:rFonts w:eastAsia="Times New Roman"/>
          <w:b/>
          <w:bCs/>
          <w:sz w:val="28"/>
          <w:szCs w:val="28"/>
        </w:rPr>
        <w:tab/>
      </w:r>
      <w:r w:rsidRPr="00C62729">
        <w:rPr>
          <w:rFonts w:ascii="Times New Roman" w:eastAsia="Times New Roman" w:hAnsi="Times New Roman" w:cs="Times New Roman"/>
          <w:color w:val="auto"/>
          <w:sz w:val="20"/>
          <w:szCs w:val="20"/>
        </w:rPr>
        <w:tab/>
      </w:r>
      <w:r w:rsidRPr="00C62729">
        <w:rPr>
          <w:rFonts w:ascii="Times New Roman" w:eastAsia="Times New Roman" w:hAnsi="Times New Roman" w:cs="Times New Roman"/>
          <w:color w:val="auto"/>
          <w:sz w:val="20"/>
          <w:szCs w:val="20"/>
        </w:rPr>
        <w:tab/>
      </w:r>
      <w:r w:rsidRPr="00C62729">
        <w:rPr>
          <w:rFonts w:ascii="Times New Roman" w:eastAsia="Times New Roman" w:hAnsi="Times New Roman" w:cs="Times New Roman"/>
          <w:color w:val="auto"/>
          <w:sz w:val="20"/>
          <w:szCs w:val="20"/>
        </w:rPr>
        <w:tab/>
      </w:r>
      <w:r w:rsidRPr="00C62729">
        <w:rPr>
          <w:rFonts w:ascii="Times New Roman" w:eastAsia="Times New Roman" w:hAnsi="Times New Roman" w:cs="Times New Roman"/>
          <w:color w:val="auto"/>
          <w:sz w:val="20"/>
          <w:szCs w:val="20"/>
        </w:rPr>
        <w:tab/>
      </w:r>
    </w:p>
    <w:tbl>
      <w:tblPr>
        <w:tblW w:w="14773" w:type="dxa"/>
        <w:tblLook w:val="04A0" w:firstRow="1" w:lastRow="0" w:firstColumn="1" w:lastColumn="0" w:noHBand="0" w:noVBand="1"/>
      </w:tblPr>
      <w:tblGrid>
        <w:gridCol w:w="1672"/>
        <w:gridCol w:w="6120"/>
        <w:gridCol w:w="1170"/>
        <w:gridCol w:w="850"/>
        <w:gridCol w:w="992"/>
        <w:gridCol w:w="1276"/>
        <w:gridCol w:w="851"/>
        <w:gridCol w:w="1842"/>
      </w:tblGrid>
      <w:tr w:rsidR="00C62729" w:rsidRPr="000F5173" w14:paraId="53D0A94C" w14:textId="77777777" w:rsidTr="000F5173">
        <w:trPr>
          <w:trHeight w:val="422"/>
        </w:trPr>
        <w:tc>
          <w:tcPr>
            <w:tcW w:w="167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27F8E2C6" w14:textId="0A128068" w:rsidR="00C62729" w:rsidRPr="000F5173" w:rsidRDefault="00C62729" w:rsidP="00C62729">
            <w:pPr>
              <w:spacing w:after="0" w:line="360" w:lineRule="auto"/>
              <w:ind w:left="0" w:firstLine="0"/>
              <w:jc w:val="left"/>
              <w:rPr>
                <w:rFonts w:eastAsia="Times New Roman"/>
                <w:b/>
                <w:bCs/>
              </w:rPr>
            </w:pPr>
            <w:r w:rsidRPr="000F5173">
              <w:rPr>
                <w:rFonts w:eastAsia="Times New Roman"/>
                <w:b/>
                <w:bCs/>
              </w:rPr>
              <w:t> Code</w:t>
            </w:r>
          </w:p>
        </w:tc>
        <w:tc>
          <w:tcPr>
            <w:tcW w:w="6120" w:type="dxa"/>
            <w:tcBorders>
              <w:top w:val="single" w:sz="4" w:space="0" w:color="auto"/>
              <w:left w:val="nil"/>
              <w:bottom w:val="single" w:sz="4" w:space="0" w:color="auto"/>
              <w:right w:val="single" w:sz="4" w:space="0" w:color="auto"/>
            </w:tcBorders>
            <w:shd w:val="clear" w:color="000000" w:fill="DEEAF6"/>
            <w:vAlign w:val="center"/>
            <w:hideMark/>
          </w:tcPr>
          <w:p w14:paraId="12208014"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Competency Standard</w:t>
            </w:r>
          </w:p>
        </w:tc>
        <w:tc>
          <w:tcPr>
            <w:tcW w:w="1170" w:type="dxa"/>
            <w:tcBorders>
              <w:top w:val="single" w:sz="4" w:space="0" w:color="auto"/>
              <w:left w:val="nil"/>
              <w:bottom w:val="single" w:sz="4" w:space="0" w:color="auto"/>
              <w:right w:val="single" w:sz="4" w:space="0" w:color="auto"/>
            </w:tcBorders>
            <w:shd w:val="clear" w:color="000000" w:fill="DEEAF6"/>
            <w:vAlign w:val="center"/>
            <w:hideMark/>
          </w:tcPr>
          <w:p w14:paraId="03DE30F2"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Category</w:t>
            </w:r>
          </w:p>
        </w:tc>
        <w:tc>
          <w:tcPr>
            <w:tcW w:w="850" w:type="dxa"/>
            <w:tcBorders>
              <w:top w:val="single" w:sz="4" w:space="0" w:color="auto"/>
              <w:left w:val="nil"/>
              <w:bottom w:val="single" w:sz="4" w:space="0" w:color="auto"/>
              <w:right w:val="single" w:sz="4" w:space="0" w:color="auto"/>
            </w:tcBorders>
            <w:shd w:val="clear" w:color="000000" w:fill="DEEAF6"/>
            <w:vAlign w:val="center"/>
            <w:hideMark/>
          </w:tcPr>
          <w:p w14:paraId="7E0877CC"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Level</w:t>
            </w:r>
          </w:p>
        </w:tc>
        <w:tc>
          <w:tcPr>
            <w:tcW w:w="992" w:type="dxa"/>
            <w:tcBorders>
              <w:top w:val="single" w:sz="4" w:space="0" w:color="auto"/>
              <w:left w:val="nil"/>
              <w:bottom w:val="single" w:sz="4" w:space="0" w:color="auto"/>
              <w:right w:val="single" w:sz="4" w:space="0" w:color="auto"/>
            </w:tcBorders>
            <w:shd w:val="clear" w:color="000000" w:fill="DEEAF6"/>
            <w:vAlign w:val="center"/>
            <w:hideMark/>
          </w:tcPr>
          <w:p w14:paraId="25E8BCAE"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Th</w:t>
            </w:r>
          </w:p>
        </w:tc>
        <w:tc>
          <w:tcPr>
            <w:tcW w:w="1276" w:type="dxa"/>
            <w:tcBorders>
              <w:top w:val="single" w:sz="4" w:space="0" w:color="auto"/>
              <w:left w:val="nil"/>
              <w:bottom w:val="single" w:sz="4" w:space="0" w:color="auto"/>
              <w:right w:val="single" w:sz="4" w:space="0" w:color="auto"/>
            </w:tcBorders>
            <w:shd w:val="clear" w:color="000000" w:fill="DEEAF6"/>
            <w:vAlign w:val="center"/>
            <w:hideMark/>
          </w:tcPr>
          <w:p w14:paraId="6C9B2484"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Practical</w:t>
            </w:r>
          </w:p>
        </w:tc>
        <w:tc>
          <w:tcPr>
            <w:tcW w:w="851" w:type="dxa"/>
            <w:tcBorders>
              <w:top w:val="single" w:sz="4" w:space="0" w:color="auto"/>
              <w:left w:val="nil"/>
              <w:bottom w:val="single" w:sz="4" w:space="0" w:color="auto"/>
              <w:right w:val="single" w:sz="4" w:space="0" w:color="auto"/>
            </w:tcBorders>
            <w:shd w:val="clear" w:color="000000" w:fill="DEEAF6"/>
            <w:vAlign w:val="center"/>
            <w:hideMark/>
          </w:tcPr>
          <w:p w14:paraId="16D4DCD5"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Total</w:t>
            </w:r>
          </w:p>
        </w:tc>
        <w:tc>
          <w:tcPr>
            <w:tcW w:w="1842" w:type="dxa"/>
            <w:tcBorders>
              <w:top w:val="single" w:sz="4" w:space="0" w:color="auto"/>
              <w:left w:val="nil"/>
              <w:bottom w:val="single" w:sz="4" w:space="0" w:color="auto"/>
              <w:right w:val="single" w:sz="4" w:space="0" w:color="auto"/>
            </w:tcBorders>
            <w:shd w:val="clear" w:color="000000" w:fill="DEEAF6"/>
            <w:vAlign w:val="center"/>
            <w:hideMark/>
          </w:tcPr>
          <w:p w14:paraId="7F289B09"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Credit Hour</w:t>
            </w:r>
          </w:p>
        </w:tc>
      </w:tr>
      <w:tr w:rsidR="00C62729" w:rsidRPr="000F5173" w14:paraId="0B8D4791" w14:textId="77777777" w:rsidTr="00C6272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06FB9A5C"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 </w:t>
            </w:r>
          </w:p>
        </w:tc>
        <w:tc>
          <w:tcPr>
            <w:tcW w:w="6120" w:type="dxa"/>
            <w:tcBorders>
              <w:top w:val="nil"/>
              <w:left w:val="nil"/>
              <w:bottom w:val="single" w:sz="4" w:space="0" w:color="auto"/>
              <w:right w:val="single" w:sz="4" w:space="0" w:color="auto"/>
            </w:tcBorders>
            <w:shd w:val="clear" w:color="000000" w:fill="FFF2CC"/>
            <w:noWrap/>
            <w:vAlign w:val="center"/>
            <w:hideMark/>
          </w:tcPr>
          <w:p w14:paraId="7D5D756A" w14:textId="77777777" w:rsidR="00C62729" w:rsidRPr="000F5173" w:rsidRDefault="00C62729" w:rsidP="00C62729">
            <w:pPr>
              <w:spacing w:after="0" w:line="360" w:lineRule="auto"/>
              <w:ind w:left="0" w:firstLine="0"/>
              <w:jc w:val="left"/>
              <w:rPr>
                <w:rFonts w:eastAsia="Times New Roman"/>
                <w:b/>
                <w:bCs/>
              </w:rPr>
            </w:pPr>
            <w:r w:rsidRPr="000F5173">
              <w:rPr>
                <w:rFonts w:eastAsia="Times New Roman"/>
                <w:b/>
                <w:bCs/>
              </w:rPr>
              <w:t>9.22 Transportation Engineering I</w:t>
            </w:r>
          </w:p>
        </w:tc>
        <w:tc>
          <w:tcPr>
            <w:tcW w:w="1170" w:type="dxa"/>
            <w:tcBorders>
              <w:top w:val="nil"/>
              <w:left w:val="nil"/>
              <w:bottom w:val="single" w:sz="4" w:space="0" w:color="auto"/>
              <w:right w:val="single" w:sz="4" w:space="0" w:color="auto"/>
            </w:tcBorders>
            <w:shd w:val="clear" w:color="000000" w:fill="FFF2CC"/>
            <w:vAlign w:val="center"/>
            <w:hideMark/>
          </w:tcPr>
          <w:p w14:paraId="056E53FB"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850" w:type="dxa"/>
            <w:tcBorders>
              <w:top w:val="nil"/>
              <w:left w:val="nil"/>
              <w:bottom w:val="single" w:sz="4" w:space="0" w:color="auto"/>
              <w:right w:val="single" w:sz="4" w:space="0" w:color="auto"/>
            </w:tcBorders>
            <w:shd w:val="clear" w:color="000000" w:fill="FFF2CC"/>
            <w:vAlign w:val="center"/>
            <w:hideMark/>
          </w:tcPr>
          <w:p w14:paraId="74986A05"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992" w:type="dxa"/>
            <w:tcBorders>
              <w:top w:val="nil"/>
              <w:left w:val="nil"/>
              <w:bottom w:val="single" w:sz="4" w:space="0" w:color="auto"/>
              <w:right w:val="single" w:sz="4" w:space="0" w:color="auto"/>
            </w:tcBorders>
            <w:shd w:val="clear" w:color="000000" w:fill="FFF2CC"/>
            <w:vAlign w:val="center"/>
            <w:hideMark/>
          </w:tcPr>
          <w:p w14:paraId="1628379B"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64</w:t>
            </w:r>
          </w:p>
        </w:tc>
        <w:tc>
          <w:tcPr>
            <w:tcW w:w="1276" w:type="dxa"/>
            <w:tcBorders>
              <w:top w:val="nil"/>
              <w:left w:val="nil"/>
              <w:bottom w:val="single" w:sz="4" w:space="0" w:color="auto"/>
              <w:right w:val="single" w:sz="4" w:space="0" w:color="auto"/>
            </w:tcBorders>
            <w:shd w:val="clear" w:color="000000" w:fill="FFF2CC"/>
            <w:vAlign w:val="center"/>
            <w:hideMark/>
          </w:tcPr>
          <w:p w14:paraId="1FE9FD78"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48</w:t>
            </w:r>
          </w:p>
        </w:tc>
        <w:tc>
          <w:tcPr>
            <w:tcW w:w="851" w:type="dxa"/>
            <w:tcBorders>
              <w:top w:val="nil"/>
              <w:left w:val="nil"/>
              <w:bottom w:val="single" w:sz="4" w:space="0" w:color="auto"/>
              <w:right w:val="single" w:sz="4" w:space="0" w:color="auto"/>
            </w:tcBorders>
            <w:shd w:val="clear" w:color="000000" w:fill="FFF2CC"/>
            <w:vAlign w:val="center"/>
            <w:hideMark/>
          </w:tcPr>
          <w:p w14:paraId="6EAD94FF"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112</w:t>
            </w:r>
          </w:p>
        </w:tc>
        <w:tc>
          <w:tcPr>
            <w:tcW w:w="1842" w:type="dxa"/>
            <w:tcBorders>
              <w:top w:val="nil"/>
              <w:left w:val="nil"/>
              <w:bottom w:val="single" w:sz="4" w:space="0" w:color="auto"/>
              <w:right w:val="single" w:sz="4" w:space="0" w:color="auto"/>
            </w:tcBorders>
            <w:shd w:val="clear" w:color="000000" w:fill="FFF2CC"/>
            <w:vAlign w:val="center"/>
            <w:hideMark/>
          </w:tcPr>
          <w:p w14:paraId="1439E184"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11.2</w:t>
            </w:r>
          </w:p>
        </w:tc>
      </w:tr>
      <w:tr w:rsidR="00C62729" w:rsidRPr="000F5173" w14:paraId="450A104F"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5FF4B82"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0732B&amp;CE241</w:t>
            </w:r>
          </w:p>
        </w:tc>
        <w:tc>
          <w:tcPr>
            <w:tcW w:w="6120" w:type="dxa"/>
            <w:tcBorders>
              <w:top w:val="nil"/>
              <w:left w:val="nil"/>
              <w:bottom w:val="single" w:sz="4" w:space="0" w:color="auto"/>
              <w:right w:val="single" w:sz="4" w:space="0" w:color="auto"/>
            </w:tcBorders>
            <w:shd w:val="clear" w:color="auto" w:fill="auto"/>
            <w:vAlign w:val="center"/>
            <w:hideMark/>
          </w:tcPr>
          <w:p w14:paraId="6E009F27"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Develop construction plan of Tunnels</w:t>
            </w:r>
          </w:p>
        </w:tc>
        <w:tc>
          <w:tcPr>
            <w:tcW w:w="1170" w:type="dxa"/>
            <w:tcBorders>
              <w:top w:val="nil"/>
              <w:left w:val="nil"/>
              <w:bottom w:val="single" w:sz="4" w:space="0" w:color="auto"/>
              <w:right w:val="single" w:sz="4" w:space="0" w:color="auto"/>
            </w:tcBorders>
            <w:shd w:val="clear" w:color="auto" w:fill="auto"/>
            <w:vAlign w:val="center"/>
            <w:hideMark/>
          </w:tcPr>
          <w:p w14:paraId="28E68EB6"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2FFD933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000000" w:fill="F2F2F2"/>
            <w:vAlign w:val="center"/>
            <w:hideMark/>
          </w:tcPr>
          <w:p w14:paraId="2E0485A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276" w:type="dxa"/>
            <w:tcBorders>
              <w:top w:val="nil"/>
              <w:left w:val="nil"/>
              <w:bottom w:val="single" w:sz="4" w:space="0" w:color="auto"/>
              <w:right w:val="single" w:sz="4" w:space="0" w:color="auto"/>
            </w:tcBorders>
            <w:shd w:val="clear" w:color="auto" w:fill="auto"/>
            <w:vAlign w:val="center"/>
            <w:hideMark/>
          </w:tcPr>
          <w:p w14:paraId="7E895DF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3</w:t>
            </w:r>
          </w:p>
        </w:tc>
        <w:tc>
          <w:tcPr>
            <w:tcW w:w="851" w:type="dxa"/>
            <w:tcBorders>
              <w:top w:val="nil"/>
              <w:left w:val="nil"/>
              <w:bottom w:val="single" w:sz="4" w:space="0" w:color="auto"/>
              <w:right w:val="single" w:sz="4" w:space="0" w:color="auto"/>
            </w:tcBorders>
            <w:shd w:val="clear" w:color="000000" w:fill="FFF2CC"/>
            <w:noWrap/>
            <w:vAlign w:val="center"/>
            <w:hideMark/>
          </w:tcPr>
          <w:p w14:paraId="76E6D34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c>
          <w:tcPr>
            <w:tcW w:w="1842" w:type="dxa"/>
            <w:tcBorders>
              <w:top w:val="nil"/>
              <w:left w:val="nil"/>
              <w:bottom w:val="single" w:sz="4" w:space="0" w:color="auto"/>
              <w:right w:val="single" w:sz="4" w:space="0" w:color="auto"/>
            </w:tcBorders>
            <w:shd w:val="clear" w:color="auto" w:fill="auto"/>
            <w:noWrap/>
            <w:vAlign w:val="center"/>
            <w:hideMark/>
          </w:tcPr>
          <w:p w14:paraId="1045138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r>
      <w:tr w:rsidR="00C62729" w:rsidRPr="000F5173" w14:paraId="1B7922B5"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2E207560"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0732B&amp;CE242</w:t>
            </w:r>
          </w:p>
        </w:tc>
        <w:tc>
          <w:tcPr>
            <w:tcW w:w="6120" w:type="dxa"/>
            <w:tcBorders>
              <w:top w:val="nil"/>
              <w:left w:val="nil"/>
              <w:bottom w:val="single" w:sz="4" w:space="0" w:color="auto"/>
              <w:right w:val="single" w:sz="4" w:space="0" w:color="auto"/>
            </w:tcBorders>
            <w:shd w:val="clear" w:color="auto" w:fill="auto"/>
            <w:vAlign w:val="center"/>
            <w:hideMark/>
          </w:tcPr>
          <w:p w14:paraId="2E43B313"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an airport</w:t>
            </w:r>
          </w:p>
        </w:tc>
        <w:tc>
          <w:tcPr>
            <w:tcW w:w="1170" w:type="dxa"/>
            <w:tcBorders>
              <w:top w:val="nil"/>
              <w:left w:val="nil"/>
              <w:bottom w:val="single" w:sz="4" w:space="0" w:color="auto"/>
              <w:right w:val="single" w:sz="4" w:space="0" w:color="auto"/>
            </w:tcBorders>
            <w:shd w:val="clear" w:color="auto" w:fill="auto"/>
            <w:vAlign w:val="center"/>
            <w:hideMark/>
          </w:tcPr>
          <w:p w14:paraId="7639B983"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1F8EE01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000000" w:fill="F2F2F2"/>
            <w:vAlign w:val="center"/>
            <w:hideMark/>
          </w:tcPr>
          <w:p w14:paraId="47376B7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276" w:type="dxa"/>
            <w:tcBorders>
              <w:top w:val="nil"/>
              <w:left w:val="nil"/>
              <w:bottom w:val="single" w:sz="4" w:space="0" w:color="auto"/>
              <w:right w:val="single" w:sz="4" w:space="0" w:color="auto"/>
            </w:tcBorders>
            <w:shd w:val="clear" w:color="auto" w:fill="auto"/>
            <w:vAlign w:val="center"/>
            <w:hideMark/>
          </w:tcPr>
          <w:p w14:paraId="34223B9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3</w:t>
            </w:r>
          </w:p>
        </w:tc>
        <w:tc>
          <w:tcPr>
            <w:tcW w:w="851" w:type="dxa"/>
            <w:tcBorders>
              <w:top w:val="nil"/>
              <w:left w:val="nil"/>
              <w:bottom w:val="single" w:sz="4" w:space="0" w:color="auto"/>
              <w:right w:val="single" w:sz="4" w:space="0" w:color="auto"/>
            </w:tcBorders>
            <w:shd w:val="clear" w:color="000000" w:fill="FFF2CC"/>
            <w:noWrap/>
            <w:vAlign w:val="center"/>
            <w:hideMark/>
          </w:tcPr>
          <w:p w14:paraId="2054489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c>
          <w:tcPr>
            <w:tcW w:w="1842" w:type="dxa"/>
            <w:tcBorders>
              <w:top w:val="nil"/>
              <w:left w:val="nil"/>
              <w:bottom w:val="single" w:sz="4" w:space="0" w:color="auto"/>
              <w:right w:val="single" w:sz="4" w:space="0" w:color="auto"/>
            </w:tcBorders>
            <w:shd w:val="clear" w:color="auto" w:fill="auto"/>
            <w:noWrap/>
            <w:vAlign w:val="center"/>
            <w:hideMark/>
          </w:tcPr>
          <w:p w14:paraId="5C71F96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r>
      <w:tr w:rsidR="00C62729" w:rsidRPr="000F5173" w14:paraId="276F3FF4"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1354822"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0732B&amp;CE243</w:t>
            </w:r>
          </w:p>
        </w:tc>
        <w:tc>
          <w:tcPr>
            <w:tcW w:w="6120" w:type="dxa"/>
            <w:tcBorders>
              <w:top w:val="nil"/>
              <w:left w:val="nil"/>
              <w:bottom w:val="single" w:sz="4" w:space="0" w:color="auto"/>
              <w:right w:val="single" w:sz="4" w:space="0" w:color="auto"/>
            </w:tcBorders>
            <w:shd w:val="clear" w:color="auto" w:fill="auto"/>
            <w:vAlign w:val="center"/>
            <w:hideMark/>
          </w:tcPr>
          <w:p w14:paraId="441CF3AD"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permanent Way</w:t>
            </w:r>
          </w:p>
        </w:tc>
        <w:tc>
          <w:tcPr>
            <w:tcW w:w="1170" w:type="dxa"/>
            <w:tcBorders>
              <w:top w:val="nil"/>
              <w:left w:val="nil"/>
              <w:bottom w:val="single" w:sz="4" w:space="0" w:color="auto"/>
              <w:right w:val="single" w:sz="4" w:space="0" w:color="auto"/>
            </w:tcBorders>
            <w:shd w:val="clear" w:color="auto" w:fill="auto"/>
            <w:vAlign w:val="center"/>
            <w:hideMark/>
          </w:tcPr>
          <w:p w14:paraId="25BD1DF3"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6332AE8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2A5EFE5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1276" w:type="dxa"/>
            <w:tcBorders>
              <w:top w:val="nil"/>
              <w:left w:val="nil"/>
              <w:bottom w:val="single" w:sz="4" w:space="0" w:color="auto"/>
              <w:right w:val="single" w:sz="4" w:space="0" w:color="auto"/>
            </w:tcBorders>
            <w:shd w:val="clear" w:color="auto" w:fill="auto"/>
            <w:vAlign w:val="center"/>
            <w:hideMark/>
          </w:tcPr>
          <w:p w14:paraId="194FFC0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2C84DA7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24</w:t>
            </w:r>
          </w:p>
        </w:tc>
        <w:tc>
          <w:tcPr>
            <w:tcW w:w="1842" w:type="dxa"/>
            <w:tcBorders>
              <w:top w:val="nil"/>
              <w:left w:val="nil"/>
              <w:bottom w:val="single" w:sz="4" w:space="0" w:color="auto"/>
              <w:right w:val="single" w:sz="4" w:space="0" w:color="auto"/>
            </w:tcBorders>
            <w:shd w:val="clear" w:color="auto" w:fill="auto"/>
            <w:noWrap/>
            <w:vAlign w:val="center"/>
            <w:hideMark/>
          </w:tcPr>
          <w:p w14:paraId="7FBD97A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2.4</w:t>
            </w:r>
          </w:p>
        </w:tc>
      </w:tr>
      <w:tr w:rsidR="00C62729" w:rsidRPr="000F5173" w14:paraId="06BDFD34"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71F5314E"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0732B&amp;CE244</w:t>
            </w:r>
          </w:p>
        </w:tc>
        <w:tc>
          <w:tcPr>
            <w:tcW w:w="6120" w:type="dxa"/>
            <w:tcBorders>
              <w:top w:val="nil"/>
              <w:left w:val="nil"/>
              <w:bottom w:val="single" w:sz="4" w:space="0" w:color="auto"/>
              <w:right w:val="single" w:sz="4" w:space="0" w:color="auto"/>
            </w:tcBorders>
            <w:shd w:val="clear" w:color="auto" w:fill="auto"/>
            <w:vAlign w:val="center"/>
            <w:hideMark/>
          </w:tcPr>
          <w:p w14:paraId="667169FB"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points and crossings</w:t>
            </w:r>
          </w:p>
        </w:tc>
        <w:tc>
          <w:tcPr>
            <w:tcW w:w="1170" w:type="dxa"/>
            <w:tcBorders>
              <w:top w:val="nil"/>
              <w:left w:val="nil"/>
              <w:bottom w:val="single" w:sz="4" w:space="0" w:color="auto"/>
              <w:right w:val="single" w:sz="4" w:space="0" w:color="auto"/>
            </w:tcBorders>
            <w:shd w:val="clear" w:color="auto" w:fill="auto"/>
            <w:vAlign w:val="center"/>
            <w:hideMark/>
          </w:tcPr>
          <w:p w14:paraId="27FBAAB6"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7CD0CA8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70F58E2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1276" w:type="dxa"/>
            <w:tcBorders>
              <w:top w:val="nil"/>
              <w:left w:val="nil"/>
              <w:bottom w:val="single" w:sz="4" w:space="0" w:color="auto"/>
              <w:right w:val="single" w:sz="4" w:space="0" w:color="auto"/>
            </w:tcBorders>
            <w:shd w:val="clear" w:color="auto" w:fill="auto"/>
            <w:vAlign w:val="center"/>
            <w:hideMark/>
          </w:tcPr>
          <w:p w14:paraId="175B5F8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276CDDD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21</w:t>
            </w:r>
          </w:p>
        </w:tc>
        <w:tc>
          <w:tcPr>
            <w:tcW w:w="1842" w:type="dxa"/>
            <w:tcBorders>
              <w:top w:val="nil"/>
              <w:left w:val="nil"/>
              <w:bottom w:val="single" w:sz="4" w:space="0" w:color="auto"/>
              <w:right w:val="single" w:sz="4" w:space="0" w:color="auto"/>
            </w:tcBorders>
            <w:shd w:val="clear" w:color="auto" w:fill="auto"/>
            <w:noWrap/>
            <w:vAlign w:val="center"/>
            <w:hideMark/>
          </w:tcPr>
          <w:p w14:paraId="168851F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2.1</w:t>
            </w:r>
          </w:p>
        </w:tc>
      </w:tr>
      <w:tr w:rsidR="00C62729" w:rsidRPr="000F5173" w14:paraId="6F789B6A"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1A76066"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0732B&amp;CE245</w:t>
            </w:r>
          </w:p>
        </w:tc>
        <w:tc>
          <w:tcPr>
            <w:tcW w:w="6120" w:type="dxa"/>
            <w:tcBorders>
              <w:top w:val="nil"/>
              <w:left w:val="nil"/>
              <w:bottom w:val="single" w:sz="4" w:space="0" w:color="auto"/>
              <w:right w:val="single" w:sz="4" w:space="0" w:color="auto"/>
            </w:tcBorders>
            <w:shd w:val="clear" w:color="auto" w:fill="auto"/>
            <w:vAlign w:val="center"/>
            <w:hideMark/>
          </w:tcPr>
          <w:p w14:paraId="4D29FED9"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station yards and signals</w:t>
            </w:r>
          </w:p>
        </w:tc>
        <w:tc>
          <w:tcPr>
            <w:tcW w:w="1170" w:type="dxa"/>
            <w:tcBorders>
              <w:top w:val="nil"/>
              <w:left w:val="nil"/>
              <w:bottom w:val="single" w:sz="4" w:space="0" w:color="auto"/>
              <w:right w:val="single" w:sz="4" w:space="0" w:color="auto"/>
            </w:tcBorders>
            <w:shd w:val="clear" w:color="auto" w:fill="auto"/>
            <w:vAlign w:val="center"/>
            <w:hideMark/>
          </w:tcPr>
          <w:p w14:paraId="5F22A3D8"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4EF48D9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16E8472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1276" w:type="dxa"/>
            <w:tcBorders>
              <w:top w:val="nil"/>
              <w:left w:val="nil"/>
              <w:bottom w:val="single" w:sz="4" w:space="0" w:color="auto"/>
              <w:right w:val="single" w:sz="4" w:space="0" w:color="auto"/>
            </w:tcBorders>
            <w:shd w:val="clear" w:color="auto" w:fill="auto"/>
            <w:vAlign w:val="center"/>
            <w:hideMark/>
          </w:tcPr>
          <w:p w14:paraId="67FD60B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7E74B20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21</w:t>
            </w:r>
          </w:p>
        </w:tc>
        <w:tc>
          <w:tcPr>
            <w:tcW w:w="1842" w:type="dxa"/>
            <w:tcBorders>
              <w:top w:val="nil"/>
              <w:left w:val="nil"/>
              <w:bottom w:val="single" w:sz="4" w:space="0" w:color="auto"/>
              <w:right w:val="single" w:sz="4" w:space="0" w:color="auto"/>
            </w:tcBorders>
            <w:shd w:val="clear" w:color="auto" w:fill="auto"/>
            <w:noWrap/>
            <w:vAlign w:val="center"/>
            <w:hideMark/>
          </w:tcPr>
          <w:p w14:paraId="5DDFD84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2.1</w:t>
            </w:r>
          </w:p>
        </w:tc>
      </w:tr>
      <w:tr w:rsidR="00C62729" w:rsidRPr="000F5173" w14:paraId="48D4DA1E"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00EF353C"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0732B&amp;CE246</w:t>
            </w:r>
          </w:p>
        </w:tc>
        <w:tc>
          <w:tcPr>
            <w:tcW w:w="6120" w:type="dxa"/>
            <w:tcBorders>
              <w:top w:val="nil"/>
              <w:left w:val="nil"/>
              <w:bottom w:val="single" w:sz="4" w:space="0" w:color="auto"/>
              <w:right w:val="single" w:sz="4" w:space="0" w:color="auto"/>
            </w:tcBorders>
            <w:shd w:val="clear" w:color="auto" w:fill="auto"/>
            <w:vAlign w:val="center"/>
            <w:hideMark/>
          </w:tcPr>
          <w:p w14:paraId="73D9FEDC"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harbour</w:t>
            </w:r>
          </w:p>
        </w:tc>
        <w:tc>
          <w:tcPr>
            <w:tcW w:w="1170" w:type="dxa"/>
            <w:tcBorders>
              <w:top w:val="nil"/>
              <w:left w:val="nil"/>
              <w:bottom w:val="single" w:sz="4" w:space="0" w:color="auto"/>
              <w:right w:val="single" w:sz="4" w:space="0" w:color="auto"/>
            </w:tcBorders>
            <w:shd w:val="clear" w:color="auto" w:fill="auto"/>
            <w:vAlign w:val="center"/>
            <w:hideMark/>
          </w:tcPr>
          <w:p w14:paraId="0D132361"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3240FD0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0236F51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1276" w:type="dxa"/>
            <w:tcBorders>
              <w:top w:val="nil"/>
              <w:left w:val="nil"/>
              <w:bottom w:val="single" w:sz="4" w:space="0" w:color="auto"/>
              <w:right w:val="single" w:sz="4" w:space="0" w:color="auto"/>
            </w:tcBorders>
            <w:shd w:val="clear" w:color="auto" w:fill="auto"/>
            <w:vAlign w:val="center"/>
            <w:hideMark/>
          </w:tcPr>
          <w:p w14:paraId="11664D0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1CA4CF5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24</w:t>
            </w:r>
          </w:p>
        </w:tc>
        <w:tc>
          <w:tcPr>
            <w:tcW w:w="1842" w:type="dxa"/>
            <w:tcBorders>
              <w:top w:val="nil"/>
              <w:left w:val="nil"/>
              <w:bottom w:val="single" w:sz="4" w:space="0" w:color="auto"/>
              <w:right w:val="single" w:sz="4" w:space="0" w:color="auto"/>
            </w:tcBorders>
            <w:shd w:val="clear" w:color="auto" w:fill="auto"/>
            <w:noWrap/>
            <w:vAlign w:val="center"/>
            <w:hideMark/>
          </w:tcPr>
          <w:p w14:paraId="79B250D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2.4</w:t>
            </w:r>
          </w:p>
        </w:tc>
      </w:tr>
      <w:tr w:rsidR="00C62729" w:rsidRPr="000F5173" w14:paraId="678A7EDC" w14:textId="77777777" w:rsidTr="00C62729">
        <w:trPr>
          <w:trHeight w:val="300"/>
        </w:trPr>
        <w:tc>
          <w:tcPr>
            <w:tcW w:w="1672" w:type="dxa"/>
            <w:tcBorders>
              <w:top w:val="single" w:sz="4" w:space="0" w:color="auto"/>
              <w:left w:val="single" w:sz="4" w:space="0" w:color="auto"/>
              <w:bottom w:val="single" w:sz="4" w:space="0" w:color="auto"/>
              <w:right w:val="single" w:sz="4" w:space="0" w:color="auto"/>
            </w:tcBorders>
            <w:shd w:val="clear" w:color="auto" w:fill="auto"/>
            <w:noWrap/>
            <w:hideMark/>
          </w:tcPr>
          <w:p w14:paraId="4CC4C18F"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 </w:t>
            </w:r>
          </w:p>
        </w:tc>
        <w:tc>
          <w:tcPr>
            <w:tcW w:w="6120" w:type="dxa"/>
            <w:tcBorders>
              <w:top w:val="single" w:sz="4" w:space="0" w:color="auto"/>
              <w:left w:val="nil"/>
              <w:bottom w:val="single" w:sz="4" w:space="0" w:color="auto"/>
              <w:right w:val="single" w:sz="4" w:space="0" w:color="auto"/>
            </w:tcBorders>
            <w:shd w:val="clear" w:color="000000" w:fill="FFF2CC"/>
            <w:noWrap/>
            <w:vAlign w:val="center"/>
            <w:hideMark/>
          </w:tcPr>
          <w:p w14:paraId="334262EB" w14:textId="77777777" w:rsidR="00C62729" w:rsidRPr="000F5173" w:rsidRDefault="00C62729" w:rsidP="00C62729">
            <w:pPr>
              <w:spacing w:after="0" w:line="360" w:lineRule="auto"/>
              <w:ind w:left="0" w:firstLine="0"/>
              <w:jc w:val="left"/>
              <w:rPr>
                <w:rFonts w:eastAsia="Times New Roman"/>
                <w:b/>
                <w:bCs/>
              </w:rPr>
            </w:pPr>
            <w:r w:rsidRPr="000F5173">
              <w:rPr>
                <w:rFonts w:eastAsia="Times New Roman"/>
                <w:b/>
                <w:bCs/>
              </w:rPr>
              <w:t>9.23 Hydraulics Engineering</w:t>
            </w:r>
          </w:p>
        </w:tc>
        <w:tc>
          <w:tcPr>
            <w:tcW w:w="1170" w:type="dxa"/>
            <w:tcBorders>
              <w:top w:val="single" w:sz="4" w:space="0" w:color="auto"/>
              <w:left w:val="nil"/>
              <w:bottom w:val="single" w:sz="4" w:space="0" w:color="auto"/>
              <w:right w:val="single" w:sz="4" w:space="0" w:color="auto"/>
            </w:tcBorders>
            <w:shd w:val="clear" w:color="000000" w:fill="FFF2CC"/>
            <w:vAlign w:val="center"/>
            <w:hideMark/>
          </w:tcPr>
          <w:p w14:paraId="14D98E4A"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850" w:type="dxa"/>
            <w:tcBorders>
              <w:top w:val="single" w:sz="4" w:space="0" w:color="auto"/>
              <w:left w:val="nil"/>
              <w:bottom w:val="single" w:sz="4" w:space="0" w:color="auto"/>
              <w:right w:val="single" w:sz="4" w:space="0" w:color="auto"/>
            </w:tcBorders>
            <w:shd w:val="clear" w:color="000000" w:fill="FFF2CC"/>
            <w:vAlign w:val="center"/>
            <w:hideMark/>
          </w:tcPr>
          <w:p w14:paraId="79347A35"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992" w:type="dxa"/>
            <w:tcBorders>
              <w:top w:val="single" w:sz="4" w:space="0" w:color="auto"/>
              <w:left w:val="nil"/>
              <w:bottom w:val="single" w:sz="4" w:space="0" w:color="auto"/>
              <w:right w:val="single" w:sz="4" w:space="0" w:color="auto"/>
            </w:tcBorders>
            <w:shd w:val="clear" w:color="000000" w:fill="FFF2CC"/>
            <w:vAlign w:val="center"/>
            <w:hideMark/>
          </w:tcPr>
          <w:p w14:paraId="6D412E79"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32</w:t>
            </w:r>
          </w:p>
        </w:tc>
        <w:tc>
          <w:tcPr>
            <w:tcW w:w="1276" w:type="dxa"/>
            <w:tcBorders>
              <w:top w:val="single" w:sz="4" w:space="0" w:color="auto"/>
              <w:left w:val="nil"/>
              <w:bottom w:val="single" w:sz="4" w:space="0" w:color="auto"/>
              <w:right w:val="single" w:sz="4" w:space="0" w:color="auto"/>
            </w:tcBorders>
            <w:shd w:val="clear" w:color="000000" w:fill="FFF2CC"/>
            <w:vAlign w:val="center"/>
            <w:hideMark/>
          </w:tcPr>
          <w:p w14:paraId="78A0D575"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48</w:t>
            </w:r>
          </w:p>
        </w:tc>
        <w:tc>
          <w:tcPr>
            <w:tcW w:w="851" w:type="dxa"/>
            <w:tcBorders>
              <w:top w:val="single" w:sz="4" w:space="0" w:color="auto"/>
              <w:left w:val="nil"/>
              <w:bottom w:val="single" w:sz="4" w:space="0" w:color="auto"/>
              <w:right w:val="single" w:sz="4" w:space="0" w:color="auto"/>
            </w:tcBorders>
            <w:shd w:val="clear" w:color="000000" w:fill="FFF2CC"/>
            <w:vAlign w:val="center"/>
            <w:hideMark/>
          </w:tcPr>
          <w:p w14:paraId="4D29F34C"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80</w:t>
            </w:r>
          </w:p>
        </w:tc>
        <w:tc>
          <w:tcPr>
            <w:tcW w:w="1842" w:type="dxa"/>
            <w:tcBorders>
              <w:top w:val="single" w:sz="4" w:space="0" w:color="auto"/>
              <w:left w:val="nil"/>
              <w:bottom w:val="single" w:sz="4" w:space="0" w:color="auto"/>
              <w:right w:val="single" w:sz="4" w:space="0" w:color="auto"/>
            </w:tcBorders>
            <w:shd w:val="clear" w:color="000000" w:fill="FFF2CC"/>
            <w:vAlign w:val="center"/>
            <w:hideMark/>
          </w:tcPr>
          <w:p w14:paraId="5D6785F2"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w:t>
            </w:r>
          </w:p>
        </w:tc>
      </w:tr>
      <w:tr w:rsidR="00C62729" w:rsidRPr="000F5173" w14:paraId="581F9AFF"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731B7FB"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0732B&amp;CE247</w:t>
            </w:r>
          </w:p>
        </w:tc>
        <w:tc>
          <w:tcPr>
            <w:tcW w:w="6120" w:type="dxa"/>
            <w:tcBorders>
              <w:top w:val="nil"/>
              <w:left w:val="nil"/>
              <w:bottom w:val="single" w:sz="4" w:space="0" w:color="auto"/>
              <w:right w:val="single" w:sz="4" w:space="0" w:color="auto"/>
            </w:tcBorders>
            <w:shd w:val="clear" w:color="auto" w:fill="auto"/>
            <w:vAlign w:val="center"/>
            <w:hideMark/>
          </w:tcPr>
          <w:p w14:paraId="596BEDE6"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Determine Hydrostatic pressure</w:t>
            </w:r>
          </w:p>
        </w:tc>
        <w:tc>
          <w:tcPr>
            <w:tcW w:w="1170" w:type="dxa"/>
            <w:tcBorders>
              <w:top w:val="nil"/>
              <w:left w:val="nil"/>
              <w:bottom w:val="single" w:sz="4" w:space="0" w:color="auto"/>
              <w:right w:val="single" w:sz="4" w:space="0" w:color="auto"/>
            </w:tcBorders>
            <w:shd w:val="clear" w:color="auto" w:fill="auto"/>
            <w:vAlign w:val="center"/>
            <w:hideMark/>
          </w:tcPr>
          <w:p w14:paraId="1C9288F8"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3C9D419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000000" w:fill="F2F2F2"/>
            <w:vAlign w:val="center"/>
            <w:hideMark/>
          </w:tcPr>
          <w:p w14:paraId="77EA6A9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16</w:t>
            </w:r>
          </w:p>
        </w:tc>
        <w:tc>
          <w:tcPr>
            <w:tcW w:w="1276" w:type="dxa"/>
            <w:tcBorders>
              <w:top w:val="nil"/>
              <w:left w:val="nil"/>
              <w:bottom w:val="single" w:sz="4" w:space="0" w:color="auto"/>
              <w:right w:val="single" w:sz="4" w:space="0" w:color="auto"/>
            </w:tcBorders>
            <w:shd w:val="clear" w:color="auto" w:fill="auto"/>
            <w:vAlign w:val="center"/>
            <w:hideMark/>
          </w:tcPr>
          <w:p w14:paraId="77070A4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21</w:t>
            </w:r>
          </w:p>
        </w:tc>
        <w:tc>
          <w:tcPr>
            <w:tcW w:w="851" w:type="dxa"/>
            <w:tcBorders>
              <w:top w:val="nil"/>
              <w:left w:val="nil"/>
              <w:bottom w:val="single" w:sz="4" w:space="0" w:color="auto"/>
              <w:right w:val="single" w:sz="4" w:space="0" w:color="auto"/>
            </w:tcBorders>
            <w:shd w:val="clear" w:color="000000" w:fill="FFF2CC"/>
            <w:noWrap/>
            <w:vAlign w:val="center"/>
            <w:hideMark/>
          </w:tcPr>
          <w:p w14:paraId="64230CB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37</w:t>
            </w:r>
          </w:p>
        </w:tc>
        <w:tc>
          <w:tcPr>
            <w:tcW w:w="1842" w:type="dxa"/>
            <w:tcBorders>
              <w:top w:val="nil"/>
              <w:left w:val="nil"/>
              <w:bottom w:val="single" w:sz="4" w:space="0" w:color="auto"/>
              <w:right w:val="single" w:sz="4" w:space="0" w:color="auto"/>
            </w:tcBorders>
            <w:shd w:val="clear" w:color="auto" w:fill="auto"/>
            <w:noWrap/>
            <w:vAlign w:val="center"/>
            <w:hideMark/>
          </w:tcPr>
          <w:p w14:paraId="2FAB426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3.7</w:t>
            </w:r>
          </w:p>
        </w:tc>
      </w:tr>
      <w:tr w:rsidR="00C62729" w:rsidRPr="000F5173" w14:paraId="1B75EF84"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F8A1535"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0732B&amp;CE248</w:t>
            </w:r>
          </w:p>
        </w:tc>
        <w:tc>
          <w:tcPr>
            <w:tcW w:w="6120" w:type="dxa"/>
            <w:tcBorders>
              <w:top w:val="nil"/>
              <w:left w:val="nil"/>
              <w:bottom w:val="single" w:sz="4" w:space="0" w:color="auto"/>
              <w:right w:val="single" w:sz="4" w:space="0" w:color="auto"/>
            </w:tcBorders>
            <w:shd w:val="clear" w:color="auto" w:fill="auto"/>
            <w:vAlign w:val="center"/>
            <w:hideMark/>
          </w:tcPr>
          <w:p w14:paraId="7F5C73A8"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Apply Hydro kinematic Principles</w:t>
            </w:r>
          </w:p>
        </w:tc>
        <w:tc>
          <w:tcPr>
            <w:tcW w:w="1170" w:type="dxa"/>
            <w:tcBorders>
              <w:top w:val="nil"/>
              <w:left w:val="nil"/>
              <w:bottom w:val="single" w:sz="4" w:space="0" w:color="auto"/>
              <w:right w:val="single" w:sz="4" w:space="0" w:color="auto"/>
            </w:tcBorders>
            <w:shd w:val="clear" w:color="auto" w:fill="auto"/>
            <w:vAlign w:val="center"/>
            <w:hideMark/>
          </w:tcPr>
          <w:p w14:paraId="18CDF955"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30E2EAC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000000" w:fill="F2F2F2"/>
            <w:vAlign w:val="center"/>
            <w:hideMark/>
          </w:tcPr>
          <w:p w14:paraId="0C549C6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16</w:t>
            </w:r>
          </w:p>
        </w:tc>
        <w:tc>
          <w:tcPr>
            <w:tcW w:w="1276" w:type="dxa"/>
            <w:tcBorders>
              <w:top w:val="nil"/>
              <w:left w:val="nil"/>
              <w:bottom w:val="single" w:sz="4" w:space="0" w:color="auto"/>
              <w:right w:val="single" w:sz="4" w:space="0" w:color="auto"/>
            </w:tcBorders>
            <w:shd w:val="clear" w:color="auto" w:fill="auto"/>
            <w:vAlign w:val="center"/>
            <w:hideMark/>
          </w:tcPr>
          <w:p w14:paraId="2501987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27</w:t>
            </w:r>
          </w:p>
        </w:tc>
        <w:tc>
          <w:tcPr>
            <w:tcW w:w="851" w:type="dxa"/>
            <w:tcBorders>
              <w:top w:val="nil"/>
              <w:left w:val="nil"/>
              <w:bottom w:val="single" w:sz="4" w:space="0" w:color="auto"/>
              <w:right w:val="single" w:sz="4" w:space="0" w:color="auto"/>
            </w:tcBorders>
            <w:shd w:val="clear" w:color="000000" w:fill="FFF2CC"/>
            <w:noWrap/>
            <w:vAlign w:val="center"/>
            <w:hideMark/>
          </w:tcPr>
          <w:p w14:paraId="49425CF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43</w:t>
            </w:r>
          </w:p>
        </w:tc>
        <w:tc>
          <w:tcPr>
            <w:tcW w:w="1842" w:type="dxa"/>
            <w:tcBorders>
              <w:top w:val="nil"/>
              <w:left w:val="nil"/>
              <w:bottom w:val="single" w:sz="4" w:space="0" w:color="auto"/>
              <w:right w:val="single" w:sz="4" w:space="0" w:color="auto"/>
            </w:tcBorders>
            <w:shd w:val="clear" w:color="auto" w:fill="auto"/>
            <w:noWrap/>
            <w:vAlign w:val="center"/>
            <w:hideMark/>
          </w:tcPr>
          <w:p w14:paraId="11F5BD9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4.3</w:t>
            </w:r>
          </w:p>
        </w:tc>
      </w:tr>
      <w:tr w:rsidR="00C62729" w:rsidRPr="000F5173" w14:paraId="298E936E" w14:textId="77777777" w:rsidTr="00C6272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16726942"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 </w:t>
            </w:r>
          </w:p>
        </w:tc>
        <w:tc>
          <w:tcPr>
            <w:tcW w:w="6120" w:type="dxa"/>
            <w:tcBorders>
              <w:top w:val="nil"/>
              <w:left w:val="nil"/>
              <w:bottom w:val="single" w:sz="4" w:space="0" w:color="auto"/>
              <w:right w:val="single" w:sz="4" w:space="0" w:color="auto"/>
            </w:tcBorders>
            <w:shd w:val="clear" w:color="000000" w:fill="FFF2CC"/>
            <w:noWrap/>
            <w:vAlign w:val="center"/>
            <w:hideMark/>
          </w:tcPr>
          <w:p w14:paraId="3E3CB556" w14:textId="77777777" w:rsidR="00C62729" w:rsidRPr="000F5173" w:rsidRDefault="00C62729" w:rsidP="00C62729">
            <w:pPr>
              <w:spacing w:after="0" w:line="360" w:lineRule="auto"/>
              <w:ind w:left="0" w:firstLine="0"/>
              <w:jc w:val="left"/>
              <w:rPr>
                <w:rFonts w:eastAsia="Times New Roman"/>
                <w:b/>
                <w:bCs/>
              </w:rPr>
            </w:pPr>
            <w:r w:rsidRPr="000F5173">
              <w:rPr>
                <w:rFonts w:eastAsia="Times New Roman"/>
                <w:b/>
                <w:bCs/>
              </w:rPr>
              <w:t>9.24 Soil Mechanics</w:t>
            </w:r>
          </w:p>
        </w:tc>
        <w:tc>
          <w:tcPr>
            <w:tcW w:w="1170" w:type="dxa"/>
            <w:tcBorders>
              <w:top w:val="nil"/>
              <w:left w:val="nil"/>
              <w:bottom w:val="single" w:sz="4" w:space="0" w:color="auto"/>
              <w:right w:val="single" w:sz="4" w:space="0" w:color="auto"/>
            </w:tcBorders>
            <w:shd w:val="clear" w:color="000000" w:fill="FFF2CC"/>
            <w:vAlign w:val="center"/>
            <w:hideMark/>
          </w:tcPr>
          <w:p w14:paraId="3A056C19"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850" w:type="dxa"/>
            <w:tcBorders>
              <w:top w:val="nil"/>
              <w:left w:val="nil"/>
              <w:bottom w:val="single" w:sz="4" w:space="0" w:color="auto"/>
              <w:right w:val="single" w:sz="4" w:space="0" w:color="auto"/>
            </w:tcBorders>
            <w:shd w:val="clear" w:color="000000" w:fill="FFF2CC"/>
            <w:vAlign w:val="center"/>
            <w:hideMark/>
          </w:tcPr>
          <w:p w14:paraId="7D10DC56"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992" w:type="dxa"/>
            <w:tcBorders>
              <w:top w:val="nil"/>
              <w:left w:val="nil"/>
              <w:bottom w:val="single" w:sz="4" w:space="0" w:color="auto"/>
              <w:right w:val="single" w:sz="4" w:space="0" w:color="auto"/>
            </w:tcBorders>
            <w:shd w:val="clear" w:color="000000" w:fill="FFF2CC"/>
            <w:vAlign w:val="center"/>
            <w:hideMark/>
          </w:tcPr>
          <w:p w14:paraId="0AE1C69B"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32</w:t>
            </w:r>
          </w:p>
        </w:tc>
        <w:tc>
          <w:tcPr>
            <w:tcW w:w="1276" w:type="dxa"/>
            <w:tcBorders>
              <w:top w:val="nil"/>
              <w:left w:val="nil"/>
              <w:bottom w:val="single" w:sz="4" w:space="0" w:color="auto"/>
              <w:right w:val="single" w:sz="4" w:space="0" w:color="auto"/>
            </w:tcBorders>
            <w:shd w:val="clear" w:color="000000" w:fill="FFF2CC"/>
            <w:vAlign w:val="center"/>
            <w:hideMark/>
          </w:tcPr>
          <w:p w14:paraId="128CE96D"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48</w:t>
            </w:r>
          </w:p>
        </w:tc>
        <w:tc>
          <w:tcPr>
            <w:tcW w:w="851" w:type="dxa"/>
            <w:tcBorders>
              <w:top w:val="nil"/>
              <w:left w:val="nil"/>
              <w:bottom w:val="single" w:sz="4" w:space="0" w:color="auto"/>
              <w:right w:val="single" w:sz="4" w:space="0" w:color="auto"/>
            </w:tcBorders>
            <w:shd w:val="clear" w:color="000000" w:fill="FFF2CC"/>
            <w:vAlign w:val="center"/>
            <w:hideMark/>
          </w:tcPr>
          <w:p w14:paraId="42E3A827"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80</w:t>
            </w:r>
          </w:p>
        </w:tc>
        <w:tc>
          <w:tcPr>
            <w:tcW w:w="1842" w:type="dxa"/>
            <w:tcBorders>
              <w:top w:val="nil"/>
              <w:left w:val="nil"/>
              <w:bottom w:val="single" w:sz="4" w:space="0" w:color="auto"/>
              <w:right w:val="single" w:sz="4" w:space="0" w:color="auto"/>
            </w:tcBorders>
            <w:shd w:val="clear" w:color="000000" w:fill="FFF2CC"/>
            <w:vAlign w:val="center"/>
            <w:hideMark/>
          </w:tcPr>
          <w:p w14:paraId="32B6CACB"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w:t>
            </w:r>
          </w:p>
        </w:tc>
      </w:tr>
      <w:tr w:rsidR="00C62729" w:rsidRPr="000F5173" w14:paraId="48435D08"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DBAB9F4"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0732B&amp;CE249</w:t>
            </w:r>
          </w:p>
        </w:tc>
        <w:tc>
          <w:tcPr>
            <w:tcW w:w="6120" w:type="dxa"/>
            <w:tcBorders>
              <w:top w:val="nil"/>
              <w:left w:val="nil"/>
              <w:bottom w:val="single" w:sz="4" w:space="0" w:color="auto"/>
              <w:right w:val="single" w:sz="4" w:space="0" w:color="auto"/>
            </w:tcBorders>
            <w:shd w:val="clear" w:color="auto" w:fill="auto"/>
            <w:vAlign w:val="center"/>
            <w:hideMark/>
          </w:tcPr>
          <w:p w14:paraId="5F7C9B0F"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Determine moisture content and specific gravity of soil</w:t>
            </w:r>
          </w:p>
        </w:tc>
        <w:tc>
          <w:tcPr>
            <w:tcW w:w="1170" w:type="dxa"/>
            <w:tcBorders>
              <w:top w:val="nil"/>
              <w:left w:val="nil"/>
              <w:bottom w:val="single" w:sz="4" w:space="0" w:color="auto"/>
              <w:right w:val="single" w:sz="4" w:space="0" w:color="auto"/>
            </w:tcBorders>
            <w:shd w:val="clear" w:color="auto" w:fill="auto"/>
            <w:vAlign w:val="center"/>
            <w:hideMark/>
          </w:tcPr>
          <w:p w14:paraId="4A556AFC"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49F62BE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03FEF50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nil"/>
              <w:left w:val="nil"/>
              <w:bottom w:val="single" w:sz="4" w:space="0" w:color="auto"/>
              <w:right w:val="single" w:sz="4" w:space="0" w:color="auto"/>
            </w:tcBorders>
            <w:shd w:val="clear" w:color="auto" w:fill="auto"/>
            <w:vAlign w:val="center"/>
            <w:hideMark/>
          </w:tcPr>
          <w:p w14:paraId="670B5C5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nil"/>
              <w:left w:val="nil"/>
              <w:bottom w:val="single" w:sz="4" w:space="0" w:color="auto"/>
              <w:right w:val="single" w:sz="4" w:space="0" w:color="auto"/>
            </w:tcBorders>
            <w:shd w:val="clear" w:color="000000" w:fill="FFF2CC"/>
            <w:noWrap/>
            <w:vAlign w:val="center"/>
            <w:hideMark/>
          </w:tcPr>
          <w:p w14:paraId="39E2826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10</w:t>
            </w:r>
          </w:p>
        </w:tc>
        <w:tc>
          <w:tcPr>
            <w:tcW w:w="1842" w:type="dxa"/>
            <w:tcBorders>
              <w:top w:val="nil"/>
              <w:left w:val="nil"/>
              <w:bottom w:val="single" w:sz="4" w:space="0" w:color="auto"/>
              <w:right w:val="single" w:sz="4" w:space="0" w:color="auto"/>
            </w:tcBorders>
            <w:shd w:val="clear" w:color="auto" w:fill="auto"/>
            <w:noWrap/>
            <w:vAlign w:val="center"/>
            <w:hideMark/>
          </w:tcPr>
          <w:p w14:paraId="41B1422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w:t>
            </w:r>
          </w:p>
        </w:tc>
      </w:tr>
      <w:tr w:rsidR="00C62729" w:rsidRPr="000F5173" w14:paraId="59F26462"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B54E2B5"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0732B&amp;CE250</w:t>
            </w:r>
          </w:p>
        </w:tc>
        <w:tc>
          <w:tcPr>
            <w:tcW w:w="6120" w:type="dxa"/>
            <w:tcBorders>
              <w:top w:val="nil"/>
              <w:left w:val="nil"/>
              <w:bottom w:val="single" w:sz="4" w:space="0" w:color="auto"/>
              <w:right w:val="single" w:sz="4" w:space="0" w:color="auto"/>
            </w:tcBorders>
            <w:shd w:val="clear" w:color="auto" w:fill="auto"/>
            <w:vAlign w:val="center"/>
            <w:hideMark/>
          </w:tcPr>
          <w:p w14:paraId="628A1BAF"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Determine Atterberg’s Limits</w:t>
            </w:r>
          </w:p>
        </w:tc>
        <w:tc>
          <w:tcPr>
            <w:tcW w:w="1170" w:type="dxa"/>
            <w:tcBorders>
              <w:top w:val="nil"/>
              <w:left w:val="nil"/>
              <w:bottom w:val="single" w:sz="4" w:space="0" w:color="auto"/>
              <w:right w:val="single" w:sz="4" w:space="0" w:color="auto"/>
            </w:tcBorders>
            <w:shd w:val="clear" w:color="auto" w:fill="auto"/>
            <w:vAlign w:val="center"/>
            <w:hideMark/>
          </w:tcPr>
          <w:p w14:paraId="6754F1EC"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40D1D36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4CA8337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nil"/>
              <w:left w:val="nil"/>
              <w:bottom w:val="single" w:sz="4" w:space="0" w:color="auto"/>
              <w:right w:val="single" w:sz="4" w:space="0" w:color="auto"/>
            </w:tcBorders>
            <w:shd w:val="clear" w:color="auto" w:fill="auto"/>
            <w:vAlign w:val="center"/>
            <w:hideMark/>
          </w:tcPr>
          <w:p w14:paraId="6BCB51A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nil"/>
              <w:left w:val="nil"/>
              <w:bottom w:val="single" w:sz="4" w:space="0" w:color="auto"/>
              <w:right w:val="single" w:sz="4" w:space="0" w:color="auto"/>
            </w:tcBorders>
            <w:shd w:val="clear" w:color="000000" w:fill="FFF2CC"/>
            <w:noWrap/>
            <w:vAlign w:val="center"/>
            <w:hideMark/>
          </w:tcPr>
          <w:p w14:paraId="7207F29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10</w:t>
            </w:r>
          </w:p>
        </w:tc>
        <w:tc>
          <w:tcPr>
            <w:tcW w:w="1842" w:type="dxa"/>
            <w:tcBorders>
              <w:top w:val="nil"/>
              <w:left w:val="nil"/>
              <w:bottom w:val="single" w:sz="4" w:space="0" w:color="auto"/>
              <w:right w:val="single" w:sz="4" w:space="0" w:color="auto"/>
            </w:tcBorders>
            <w:shd w:val="clear" w:color="auto" w:fill="auto"/>
            <w:noWrap/>
            <w:vAlign w:val="center"/>
            <w:hideMark/>
          </w:tcPr>
          <w:p w14:paraId="35F382E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w:t>
            </w:r>
          </w:p>
        </w:tc>
      </w:tr>
      <w:tr w:rsidR="00C62729" w:rsidRPr="000F5173" w14:paraId="1EACC78B"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301FCD6"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0732B&amp;CE251</w:t>
            </w:r>
          </w:p>
        </w:tc>
        <w:tc>
          <w:tcPr>
            <w:tcW w:w="6120" w:type="dxa"/>
            <w:tcBorders>
              <w:top w:val="nil"/>
              <w:left w:val="nil"/>
              <w:bottom w:val="single" w:sz="4" w:space="0" w:color="auto"/>
              <w:right w:val="single" w:sz="4" w:space="0" w:color="auto"/>
            </w:tcBorders>
            <w:shd w:val="clear" w:color="auto" w:fill="auto"/>
            <w:vAlign w:val="center"/>
            <w:hideMark/>
          </w:tcPr>
          <w:p w14:paraId="3E4D7389"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Identify type of soil</w:t>
            </w:r>
          </w:p>
        </w:tc>
        <w:tc>
          <w:tcPr>
            <w:tcW w:w="1170" w:type="dxa"/>
            <w:tcBorders>
              <w:top w:val="nil"/>
              <w:left w:val="nil"/>
              <w:bottom w:val="single" w:sz="4" w:space="0" w:color="auto"/>
              <w:right w:val="single" w:sz="4" w:space="0" w:color="auto"/>
            </w:tcBorders>
            <w:shd w:val="clear" w:color="auto" w:fill="auto"/>
            <w:vAlign w:val="center"/>
            <w:hideMark/>
          </w:tcPr>
          <w:p w14:paraId="3C5627C9"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50411BC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6CD30E8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77E2746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4598F91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18981D6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2D05D92D"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656FF224"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0732B&amp;CE252</w:t>
            </w:r>
          </w:p>
        </w:tc>
        <w:tc>
          <w:tcPr>
            <w:tcW w:w="6120" w:type="dxa"/>
            <w:tcBorders>
              <w:top w:val="nil"/>
              <w:left w:val="nil"/>
              <w:bottom w:val="single" w:sz="4" w:space="0" w:color="auto"/>
              <w:right w:val="single" w:sz="4" w:space="0" w:color="auto"/>
            </w:tcBorders>
            <w:shd w:val="clear" w:color="auto" w:fill="auto"/>
            <w:vAlign w:val="center"/>
            <w:hideMark/>
          </w:tcPr>
          <w:p w14:paraId="12A93655"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Conduct soil compaction tests</w:t>
            </w:r>
          </w:p>
        </w:tc>
        <w:tc>
          <w:tcPr>
            <w:tcW w:w="1170" w:type="dxa"/>
            <w:tcBorders>
              <w:top w:val="nil"/>
              <w:left w:val="nil"/>
              <w:bottom w:val="single" w:sz="4" w:space="0" w:color="auto"/>
              <w:right w:val="single" w:sz="4" w:space="0" w:color="auto"/>
            </w:tcBorders>
            <w:shd w:val="clear" w:color="auto" w:fill="auto"/>
            <w:vAlign w:val="center"/>
            <w:hideMark/>
          </w:tcPr>
          <w:p w14:paraId="009619E6"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196C36D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677FB47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293BE61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79F76EED"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2467612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408830FB"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46950F0"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0732B&amp;CE253</w:t>
            </w:r>
          </w:p>
        </w:tc>
        <w:tc>
          <w:tcPr>
            <w:tcW w:w="6120" w:type="dxa"/>
            <w:tcBorders>
              <w:top w:val="nil"/>
              <w:left w:val="nil"/>
              <w:bottom w:val="single" w:sz="4" w:space="0" w:color="auto"/>
              <w:right w:val="single" w:sz="4" w:space="0" w:color="auto"/>
            </w:tcBorders>
            <w:shd w:val="clear" w:color="auto" w:fill="auto"/>
            <w:vAlign w:val="center"/>
            <w:hideMark/>
          </w:tcPr>
          <w:p w14:paraId="6752ECDD"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Determine permeability of soil</w:t>
            </w:r>
          </w:p>
        </w:tc>
        <w:tc>
          <w:tcPr>
            <w:tcW w:w="1170" w:type="dxa"/>
            <w:tcBorders>
              <w:top w:val="nil"/>
              <w:left w:val="nil"/>
              <w:bottom w:val="single" w:sz="4" w:space="0" w:color="auto"/>
              <w:right w:val="single" w:sz="4" w:space="0" w:color="auto"/>
            </w:tcBorders>
            <w:shd w:val="clear" w:color="auto" w:fill="auto"/>
            <w:vAlign w:val="center"/>
            <w:hideMark/>
          </w:tcPr>
          <w:p w14:paraId="7355C6C7"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3CB7C11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707798D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nil"/>
              <w:left w:val="nil"/>
              <w:bottom w:val="single" w:sz="4" w:space="0" w:color="auto"/>
              <w:right w:val="single" w:sz="4" w:space="0" w:color="auto"/>
            </w:tcBorders>
            <w:shd w:val="clear" w:color="auto" w:fill="auto"/>
            <w:vAlign w:val="center"/>
            <w:hideMark/>
          </w:tcPr>
          <w:p w14:paraId="372FA29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nil"/>
              <w:left w:val="nil"/>
              <w:bottom w:val="single" w:sz="4" w:space="0" w:color="auto"/>
              <w:right w:val="single" w:sz="4" w:space="0" w:color="auto"/>
            </w:tcBorders>
            <w:shd w:val="clear" w:color="000000" w:fill="FFF2CC"/>
            <w:noWrap/>
            <w:vAlign w:val="center"/>
            <w:hideMark/>
          </w:tcPr>
          <w:p w14:paraId="397D21B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10</w:t>
            </w:r>
          </w:p>
        </w:tc>
        <w:tc>
          <w:tcPr>
            <w:tcW w:w="1842" w:type="dxa"/>
            <w:tcBorders>
              <w:top w:val="nil"/>
              <w:left w:val="nil"/>
              <w:bottom w:val="single" w:sz="4" w:space="0" w:color="auto"/>
              <w:right w:val="single" w:sz="4" w:space="0" w:color="auto"/>
            </w:tcBorders>
            <w:shd w:val="clear" w:color="auto" w:fill="auto"/>
            <w:noWrap/>
            <w:vAlign w:val="center"/>
            <w:hideMark/>
          </w:tcPr>
          <w:p w14:paraId="10845A4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w:t>
            </w:r>
          </w:p>
        </w:tc>
      </w:tr>
      <w:tr w:rsidR="00C62729" w:rsidRPr="000F5173" w14:paraId="1A647F6C" w14:textId="77777777" w:rsidTr="000F5173">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3CBE932"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0732B&amp;CE254</w:t>
            </w:r>
          </w:p>
        </w:tc>
        <w:tc>
          <w:tcPr>
            <w:tcW w:w="6120" w:type="dxa"/>
            <w:tcBorders>
              <w:top w:val="nil"/>
              <w:left w:val="nil"/>
              <w:bottom w:val="single" w:sz="4" w:space="0" w:color="auto"/>
              <w:right w:val="single" w:sz="4" w:space="0" w:color="auto"/>
            </w:tcBorders>
            <w:shd w:val="clear" w:color="auto" w:fill="auto"/>
            <w:vAlign w:val="center"/>
            <w:hideMark/>
          </w:tcPr>
          <w:p w14:paraId="00BDFF1B"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Investigate shear strength of soil</w:t>
            </w:r>
          </w:p>
        </w:tc>
        <w:tc>
          <w:tcPr>
            <w:tcW w:w="1170" w:type="dxa"/>
            <w:tcBorders>
              <w:top w:val="nil"/>
              <w:left w:val="nil"/>
              <w:bottom w:val="single" w:sz="4" w:space="0" w:color="auto"/>
              <w:right w:val="single" w:sz="4" w:space="0" w:color="auto"/>
            </w:tcBorders>
            <w:shd w:val="clear" w:color="auto" w:fill="auto"/>
            <w:vAlign w:val="center"/>
            <w:hideMark/>
          </w:tcPr>
          <w:p w14:paraId="13F05D6B"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073C849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37B7C5CD"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nil"/>
              <w:left w:val="nil"/>
              <w:bottom w:val="single" w:sz="4" w:space="0" w:color="auto"/>
              <w:right w:val="single" w:sz="4" w:space="0" w:color="auto"/>
            </w:tcBorders>
            <w:shd w:val="clear" w:color="auto" w:fill="auto"/>
            <w:vAlign w:val="center"/>
            <w:hideMark/>
          </w:tcPr>
          <w:p w14:paraId="202C0DF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nil"/>
              <w:left w:val="nil"/>
              <w:bottom w:val="single" w:sz="4" w:space="0" w:color="auto"/>
              <w:right w:val="single" w:sz="4" w:space="0" w:color="auto"/>
            </w:tcBorders>
            <w:shd w:val="clear" w:color="000000" w:fill="FFF2CC"/>
            <w:noWrap/>
            <w:vAlign w:val="center"/>
            <w:hideMark/>
          </w:tcPr>
          <w:p w14:paraId="5521BA9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10</w:t>
            </w:r>
          </w:p>
        </w:tc>
        <w:tc>
          <w:tcPr>
            <w:tcW w:w="1842" w:type="dxa"/>
            <w:tcBorders>
              <w:top w:val="nil"/>
              <w:left w:val="nil"/>
              <w:bottom w:val="single" w:sz="4" w:space="0" w:color="auto"/>
              <w:right w:val="single" w:sz="4" w:space="0" w:color="auto"/>
            </w:tcBorders>
            <w:shd w:val="clear" w:color="auto" w:fill="auto"/>
            <w:noWrap/>
            <w:vAlign w:val="center"/>
            <w:hideMark/>
          </w:tcPr>
          <w:p w14:paraId="09FF18B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w:t>
            </w:r>
          </w:p>
        </w:tc>
      </w:tr>
      <w:tr w:rsidR="00C62729" w:rsidRPr="000F5173" w14:paraId="7DB7ACC0" w14:textId="77777777" w:rsidTr="000F5173">
        <w:trPr>
          <w:trHeight w:val="285"/>
        </w:trPr>
        <w:tc>
          <w:tcPr>
            <w:tcW w:w="1672" w:type="dxa"/>
            <w:tcBorders>
              <w:top w:val="single" w:sz="4" w:space="0" w:color="auto"/>
              <w:left w:val="single" w:sz="4" w:space="0" w:color="auto"/>
              <w:bottom w:val="single" w:sz="4" w:space="0" w:color="auto"/>
              <w:right w:val="single" w:sz="4" w:space="0" w:color="auto"/>
            </w:tcBorders>
            <w:shd w:val="clear" w:color="auto" w:fill="auto"/>
            <w:noWrap/>
            <w:hideMark/>
          </w:tcPr>
          <w:p w14:paraId="1C7922A3"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lastRenderedPageBreak/>
              <w:t>0732B&amp;CE255</w:t>
            </w:r>
          </w:p>
        </w:tc>
        <w:tc>
          <w:tcPr>
            <w:tcW w:w="6120" w:type="dxa"/>
            <w:tcBorders>
              <w:top w:val="single" w:sz="4" w:space="0" w:color="auto"/>
              <w:left w:val="nil"/>
              <w:bottom w:val="single" w:sz="4" w:space="0" w:color="auto"/>
              <w:right w:val="single" w:sz="4" w:space="0" w:color="auto"/>
            </w:tcBorders>
            <w:shd w:val="clear" w:color="auto" w:fill="auto"/>
            <w:vAlign w:val="center"/>
            <w:hideMark/>
          </w:tcPr>
          <w:p w14:paraId="6E3276D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Find out bearing capacity of soil</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21071092"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713768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0B5CE9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C3324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single" w:sz="4" w:space="0" w:color="auto"/>
              <w:left w:val="nil"/>
              <w:bottom w:val="single" w:sz="4" w:space="0" w:color="auto"/>
              <w:right w:val="single" w:sz="4" w:space="0" w:color="auto"/>
            </w:tcBorders>
            <w:shd w:val="clear" w:color="000000" w:fill="FFF2CC"/>
            <w:noWrap/>
            <w:vAlign w:val="center"/>
            <w:hideMark/>
          </w:tcPr>
          <w:p w14:paraId="606C82D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10</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3DE4630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w:t>
            </w:r>
          </w:p>
        </w:tc>
      </w:tr>
      <w:tr w:rsidR="00C62729" w:rsidRPr="000F5173" w14:paraId="04824A0F" w14:textId="77777777" w:rsidTr="00C6272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0A6B3E36"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 </w:t>
            </w:r>
          </w:p>
        </w:tc>
        <w:tc>
          <w:tcPr>
            <w:tcW w:w="6120" w:type="dxa"/>
            <w:tcBorders>
              <w:top w:val="nil"/>
              <w:left w:val="nil"/>
              <w:bottom w:val="single" w:sz="4" w:space="0" w:color="auto"/>
              <w:right w:val="single" w:sz="4" w:space="0" w:color="auto"/>
            </w:tcBorders>
            <w:shd w:val="clear" w:color="000000" w:fill="FFF2CC"/>
            <w:noWrap/>
            <w:vAlign w:val="center"/>
            <w:hideMark/>
          </w:tcPr>
          <w:p w14:paraId="4F3E45DA" w14:textId="77777777" w:rsidR="00C62729" w:rsidRPr="000F5173" w:rsidRDefault="00C62729" w:rsidP="00C62729">
            <w:pPr>
              <w:spacing w:after="0" w:line="360" w:lineRule="auto"/>
              <w:ind w:left="0" w:firstLine="0"/>
              <w:jc w:val="left"/>
              <w:rPr>
                <w:rFonts w:eastAsia="Times New Roman"/>
                <w:b/>
                <w:bCs/>
              </w:rPr>
            </w:pPr>
            <w:r w:rsidRPr="000F5173">
              <w:rPr>
                <w:rFonts w:eastAsia="Times New Roman"/>
                <w:b/>
                <w:bCs/>
              </w:rPr>
              <w:t>9.25 Bridge Engineering</w:t>
            </w:r>
            <w:r w:rsidRPr="000F5173">
              <w:rPr>
                <w:rFonts w:eastAsia="Times New Roman"/>
              </w:rPr>
              <w:t> </w:t>
            </w:r>
          </w:p>
        </w:tc>
        <w:tc>
          <w:tcPr>
            <w:tcW w:w="1170" w:type="dxa"/>
            <w:tcBorders>
              <w:top w:val="nil"/>
              <w:left w:val="nil"/>
              <w:bottom w:val="single" w:sz="4" w:space="0" w:color="auto"/>
              <w:right w:val="single" w:sz="4" w:space="0" w:color="auto"/>
            </w:tcBorders>
            <w:shd w:val="clear" w:color="000000" w:fill="FFF2CC"/>
            <w:vAlign w:val="center"/>
            <w:hideMark/>
          </w:tcPr>
          <w:p w14:paraId="230AAACB"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850" w:type="dxa"/>
            <w:tcBorders>
              <w:top w:val="nil"/>
              <w:left w:val="nil"/>
              <w:bottom w:val="single" w:sz="4" w:space="0" w:color="auto"/>
              <w:right w:val="single" w:sz="4" w:space="0" w:color="auto"/>
            </w:tcBorders>
            <w:shd w:val="clear" w:color="000000" w:fill="FFF2CC"/>
            <w:vAlign w:val="center"/>
            <w:hideMark/>
          </w:tcPr>
          <w:p w14:paraId="6B46E51E"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992" w:type="dxa"/>
            <w:tcBorders>
              <w:top w:val="nil"/>
              <w:left w:val="nil"/>
              <w:bottom w:val="single" w:sz="4" w:space="0" w:color="auto"/>
              <w:right w:val="single" w:sz="4" w:space="0" w:color="auto"/>
            </w:tcBorders>
            <w:shd w:val="clear" w:color="000000" w:fill="FFF2CC"/>
            <w:vAlign w:val="center"/>
            <w:hideMark/>
          </w:tcPr>
          <w:p w14:paraId="19D092A8"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32</w:t>
            </w:r>
          </w:p>
        </w:tc>
        <w:tc>
          <w:tcPr>
            <w:tcW w:w="1276" w:type="dxa"/>
            <w:tcBorders>
              <w:top w:val="nil"/>
              <w:left w:val="nil"/>
              <w:bottom w:val="single" w:sz="4" w:space="0" w:color="auto"/>
              <w:right w:val="single" w:sz="4" w:space="0" w:color="auto"/>
            </w:tcBorders>
            <w:shd w:val="clear" w:color="000000" w:fill="FFF2CC"/>
            <w:vAlign w:val="center"/>
            <w:hideMark/>
          </w:tcPr>
          <w:p w14:paraId="7196FA17"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48</w:t>
            </w:r>
          </w:p>
        </w:tc>
        <w:tc>
          <w:tcPr>
            <w:tcW w:w="851" w:type="dxa"/>
            <w:tcBorders>
              <w:top w:val="nil"/>
              <w:left w:val="nil"/>
              <w:bottom w:val="single" w:sz="4" w:space="0" w:color="auto"/>
              <w:right w:val="single" w:sz="4" w:space="0" w:color="auto"/>
            </w:tcBorders>
            <w:shd w:val="clear" w:color="000000" w:fill="FFF2CC"/>
            <w:vAlign w:val="center"/>
            <w:hideMark/>
          </w:tcPr>
          <w:p w14:paraId="48053400"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80</w:t>
            </w:r>
          </w:p>
        </w:tc>
        <w:tc>
          <w:tcPr>
            <w:tcW w:w="1842" w:type="dxa"/>
            <w:tcBorders>
              <w:top w:val="nil"/>
              <w:left w:val="nil"/>
              <w:bottom w:val="single" w:sz="4" w:space="0" w:color="auto"/>
              <w:right w:val="single" w:sz="4" w:space="0" w:color="auto"/>
            </w:tcBorders>
            <w:shd w:val="clear" w:color="000000" w:fill="FFF2CC"/>
            <w:vAlign w:val="center"/>
            <w:hideMark/>
          </w:tcPr>
          <w:p w14:paraId="0AA8B05B"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w:t>
            </w:r>
          </w:p>
        </w:tc>
      </w:tr>
      <w:tr w:rsidR="00C62729" w:rsidRPr="000F5173" w14:paraId="4099A7EA"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55FE15E"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0732B&amp;CE256</w:t>
            </w:r>
          </w:p>
        </w:tc>
        <w:tc>
          <w:tcPr>
            <w:tcW w:w="6120" w:type="dxa"/>
            <w:tcBorders>
              <w:top w:val="nil"/>
              <w:left w:val="nil"/>
              <w:bottom w:val="single" w:sz="4" w:space="0" w:color="auto"/>
              <w:right w:val="single" w:sz="4" w:space="0" w:color="auto"/>
            </w:tcBorders>
            <w:shd w:val="clear" w:color="auto" w:fill="auto"/>
            <w:vAlign w:val="center"/>
            <w:hideMark/>
          </w:tcPr>
          <w:p w14:paraId="1A55844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bridges w.r.t. functions</w:t>
            </w:r>
          </w:p>
        </w:tc>
        <w:tc>
          <w:tcPr>
            <w:tcW w:w="1170" w:type="dxa"/>
            <w:tcBorders>
              <w:top w:val="nil"/>
              <w:left w:val="nil"/>
              <w:bottom w:val="single" w:sz="4" w:space="0" w:color="auto"/>
              <w:right w:val="single" w:sz="4" w:space="0" w:color="auto"/>
            </w:tcBorders>
            <w:shd w:val="clear" w:color="auto" w:fill="auto"/>
            <w:vAlign w:val="center"/>
            <w:hideMark/>
          </w:tcPr>
          <w:p w14:paraId="5DC15DC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5E388DE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3AA8267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5FD782E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69C4FD0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452BE91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0771ACA4" w14:textId="77777777" w:rsidTr="00C6272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61CB9B51"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0732B&amp;CE257</w:t>
            </w:r>
          </w:p>
        </w:tc>
        <w:tc>
          <w:tcPr>
            <w:tcW w:w="6120" w:type="dxa"/>
            <w:tcBorders>
              <w:top w:val="nil"/>
              <w:left w:val="nil"/>
              <w:bottom w:val="single" w:sz="4" w:space="0" w:color="auto"/>
              <w:right w:val="single" w:sz="4" w:space="0" w:color="auto"/>
            </w:tcBorders>
            <w:shd w:val="clear" w:color="auto" w:fill="auto"/>
            <w:vAlign w:val="center"/>
            <w:hideMark/>
          </w:tcPr>
          <w:p w14:paraId="5B124E10"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bridges w.r.t. material of construction</w:t>
            </w:r>
          </w:p>
        </w:tc>
        <w:tc>
          <w:tcPr>
            <w:tcW w:w="1170" w:type="dxa"/>
            <w:tcBorders>
              <w:top w:val="nil"/>
              <w:left w:val="nil"/>
              <w:bottom w:val="single" w:sz="4" w:space="0" w:color="auto"/>
              <w:right w:val="single" w:sz="4" w:space="0" w:color="auto"/>
            </w:tcBorders>
            <w:shd w:val="clear" w:color="auto" w:fill="auto"/>
            <w:vAlign w:val="center"/>
            <w:hideMark/>
          </w:tcPr>
          <w:p w14:paraId="68499B45"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6AD68FA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44515DC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00881F1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011CC5B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47D9BE9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1FF0AF63" w14:textId="77777777" w:rsidTr="00C6272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2EF8CB86"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0732B&amp;CE258</w:t>
            </w:r>
          </w:p>
        </w:tc>
        <w:tc>
          <w:tcPr>
            <w:tcW w:w="6120" w:type="dxa"/>
            <w:tcBorders>
              <w:top w:val="nil"/>
              <w:left w:val="nil"/>
              <w:bottom w:val="single" w:sz="4" w:space="0" w:color="auto"/>
              <w:right w:val="single" w:sz="4" w:space="0" w:color="auto"/>
            </w:tcBorders>
            <w:shd w:val="clear" w:color="auto" w:fill="auto"/>
            <w:vAlign w:val="center"/>
            <w:hideMark/>
          </w:tcPr>
          <w:p w14:paraId="19A49326"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bridges w.r.t. type of super structure</w:t>
            </w:r>
          </w:p>
        </w:tc>
        <w:tc>
          <w:tcPr>
            <w:tcW w:w="1170" w:type="dxa"/>
            <w:tcBorders>
              <w:top w:val="nil"/>
              <w:left w:val="nil"/>
              <w:bottom w:val="single" w:sz="4" w:space="0" w:color="auto"/>
              <w:right w:val="single" w:sz="4" w:space="0" w:color="auto"/>
            </w:tcBorders>
            <w:shd w:val="clear" w:color="auto" w:fill="auto"/>
            <w:vAlign w:val="center"/>
            <w:hideMark/>
          </w:tcPr>
          <w:p w14:paraId="59ADC682"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7AA561C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35A53FD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276" w:type="dxa"/>
            <w:tcBorders>
              <w:top w:val="nil"/>
              <w:left w:val="nil"/>
              <w:bottom w:val="single" w:sz="4" w:space="0" w:color="auto"/>
              <w:right w:val="single" w:sz="4" w:space="0" w:color="auto"/>
            </w:tcBorders>
            <w:shd w:val="clear" w:color="auto" w:fill="auto"/>
            <w:vAlign w:val="center"/>
            <w:hideMark/>
          </w:tcPr>
          <w:p w14:paraId="1F8E596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3308461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20</w:t>
            </w:r>
          </w:p>
        </w:tc>
        <w:tc>
          <w:tcPr>
            <w:tcW w:w="1842" w:type="dxa"/>
            <w:tcBorders>
              <w:top w:val="nil"/>
              <w:left w:val="nil"/>
              <w:bottom w:val="single" w:sz="4" w:space="0" w:color="auto"/>
              <w:right w:val="single" w:sz="4" w:space="0" w:color="auto"/>
            </w:tcBorders>
            <w:shd w:val="clear" w:color="auto" w:fill="auto"/>
            <w:noWrap/>
            <w:vAlign w:val="center"/>
            <w:hideMark/>
          </w:tcPr>
          <w:p w14:paraId="5F74D3DD"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w:t>
            </w:r>
          </w:p>
        </w:tc>
      </w:tr>
      <w:tr w:rsidR="00C62729" w:rsidRPr="000F5173" w14:paraId="4EF0DAC6"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6F85243B"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0732B&amp;CE259</w:t>
            </w:r>
          </w:p>
        </w:tc>
        <w:tc>
          <w:tcPr>
            <w:tcW w:w="6120" w:type="dxa"/>
            <w:tcBorders>
              <w:top w:val="nil"/>
              <w:left w:val="nil"/>
              <w:bottom w:val="single" w:sz="4" w:space="0" w:color="auto"/>
              <w:right w:val="single" w:sz="4" w:space="0" w:color="auto"/>
            </w:tcBorders>
            <w:shd w:val="clear" w:color="auto" w:fill="auto"/>
            <w:vAlign w:val="center"/>
            <w:hideMark/>
          </w:tcPr>
          <w:p w14:paraId="61CBDF45"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Produce sketches of bridges w.r.t. floor type</w:t>
            </w:r>
          </w:p>
        </w:tc>
        <w:tc>
          <w:tcPr>
            <w:tcW w:w="1170" w:type="dxa"/>
            <w:tcBorders>
              <w:top w:val="nil"/>
              <w:left w:val="nil"/>
              <w:bottom w:val="single" w:sz="4" w:space="0" w:color="auto"/>
              <w:right w:val="single" w:sz="4" w:space="0" w:color="auto"/>
            </w:tcBorders>
            <w:shd w:val="clear" w:color="auto" w:fill="auto"/>
            <w:vAlign w:val="center"/>
            <w:hideMark/>
          </w:tcPr>
          <w:p w14:paraId="65415360"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162866A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26F6501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526C144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17535E1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744D277D"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0CDFDA06" w14:textId="77777777" w:rsidTr="00C6272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0905BB38"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0732B&amp;CE260</w:t>
            </w:r>
          </w:p>
        </w:tc>
        <w:tc>
          <w:tcPr>
            <w:tcW w:w="6120" w:type="dxa"/>
            <w:tcBorders>
              <w:top w:val="nil"/>
              <w:left w:val="nil"/>
              <w:bottom w:val="single" w:sz="4" w:space="0" w:color="auto"/>
              <w:right w:val="single" w:sz="4" w:space="0" w:color="auto"/>
            </w:tcBorders>
            <w:shd w:val="clear" w:color="auto" w:fill="auto"/>
            <w:vAlign w:val="center"/>
            <w:hideMark/>
          </w:tcPr>
          <w:p w14:paraId="3BEC0C4A" w14:textId="62722788" w:rsidR="00C62729" w:rsidRPr="000F5173" w:rsidRDefault="00C62729" w:rsidP="00C62729">
            <w:pPr>
              <w:spacing w:after="0" w:line="360" w:lineRule="auto"/>
              <w:ind w:left="0" w:firstLine="0"/>
              <w:jc w:val="left"/>
              <w:rPr>
                <w:rFonts w:eastAsia="Times New Roman"/>
              </w:rPr>
            </w:pPr>
            <w:r w:rsidRPr="000F5173">
              <w:rPr>
                <w:rFonts w:eastAsia="Times New Roman"/>
              </w:rPr>
              <w:t xml:space="preserve">Produce sketches of culverts, low level and </w:t>
            </w:r>
            <w:r w:rsidR="00A20FEC" w:rsidRPr="000F5173">
              <w:rPr>
                <w:rFonts w:eastAsia="Times New Roman"/>
              </w:rPr>
              <w:t>high-level</w:t>
            </w:r>
            <w:r w:rsidRPr="000F5173">
              <w:rPr>
                <w:rFonts w:eastAsia="Times New Roman"/>
              </w:rPr>
              <w:t xml:space="preserve"> causeway</w:t>
            </w:r>
          </w:p>
        </w:tc>
        <w:tc>
          <w:tcPr>
            <w:tcW w:w="1170" w:type="dxa"/>
            <w:tcBorders>
              <w:top w:val="nil"/>
              <w:left w:val="nil"/>
              <w:bottom w:val="single" w:sz="4" w:space="0" w:color="auto"/>
              <w:right w:val="single" w:sz="4" w:space="0" w:color="auto"/>
            </w:tcBorders>
            <w:shd w:val="clear" w:color="auto" w:fill="auto"/>
            <w:vAlign w:val="center"/>
            <w:hideMark/>
          </w:tcPr>
          <w:p w14:paraId="69A04E85"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45F123C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4EF64C8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59E1C81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45C5919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476F1E0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44079820" w14:textId="77777777" w:rsidTr="00C6272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02BBC5BD"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 </w:t>
            </w:r>
          </w:p>
        </w:tc>
        <w:tc>
          <w:tcPr>
            <w:tcW w:w="6120" w:type="dxa"/>
            <w:tcBorders>
              <w:top w:val="nil"/>
              <w:left w:val="nil"/>
              <w:bottom w:val="single" w:sz="4" w:space="0" w:color="auto"/>
              <w:right w:val="single" w:sz="4" w:space="0" w:color="auto"/>
            </w:tcBorders>
            <w:shd w:val="clear" w:color="000000" w:fill="FFF2CC"/>
            <w:noWrap/>
            <w:vAlign w:val="center"/>
            <w:hideMark/>
          </w:tcPr>
          <w:p w14:paraId="789DA7EB" w14:textId="77777777" w:rsidR="00C62729" w:rsidRPr="000F5173" w:rsidRDefault="00C62729" w:rsidP="00C62729">
            <w:pPr>
              <w:spacing w:after="0" w:line="360" w:lineRule="auto"/>
              <w:ind w:left="0" w:firstLine="0"/>
              <w:jc w:val="left"/>
              <w:rPr>
                <w:rFonts w:eastAsia="Times New Roman"/>
                <w:b/>
                <w:bCs/>
              </w:rPr>
            </w:pPr>
            <w:r w:rsidRPr="000F5173">
              <w:rPr>
                <w:rFonts w:eastAsia="Times New Roman"/>
                <w:b/>
                <w:bCs/>
              </w:rPr>
              <w:t>9.26 Environmental Technology</w:t>
            </w:r>
          </w:p>
        </w:tc>
        <w:tc>
          <w:tcPr>
            <w:tcW w:w="1170" w:type="dxa"/>
            <w:tcBorders>
              <w:top w:val="nil"/>
              <w:left w:val="nil"/>
              <w:bottom w:val="single" w:sz="4" w:space="0" w:color="auto"/>
              <w:right w:val="single" w:sz="4" w:space="0" w:color="auto"/>
            </w:tcBorders>
            <w:shd w:val="clear" w:color="000000" w:fill="FFF2CC"/>
            <w:vAlign w:val="center"/>
            <w:hideMark/>
          </w:tcPr>
          <w:p w14:paraId="533FCE6B"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850" w:type="dxa"/>
            <w:tcBorders>
              <w:top w:val="nil"/>
              <w:left w:val="nil"/>
              <w:bottom w:val="single" w:sz="4" w:space="0" w:color="auto"/>
              <w:right w:val="single" w:sz="4" w:space="0" w:color="auto"/>
            </w:tcBorders>
            <w:shd w:val="clear" w:color="000000" w:fill="FFF2CC"/>
            <w:vAlign w:val="center"/>
            <w:hideMark/>
          </w:tcPr>
          <w:p w14:paraId="51DECCF1"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992" w:type="dxa"/>
            <w:tcBorders>
              <w:top w:val="nil"/>
              <w:left w:val="nil"/>
              <w:bottom w:val="single" w:sz="4" w:space="0" w:color="auto"/>
              <w:right w:val="single" w:sz="4" w:space="0" w:color="auto"/>
            </w:tcBorders>
            <w:shd w:val="clear" w:color="000000" w:fill="FFF2CC"/>
            <w:vAlign w:val="center"/>
            <w:hideMark/>
          </w:tcPr>
          <w:p w14:paraId="6B690CDE"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32</w:t>
            </w:r>
          </w:p>
        </w:tc>
        <w:tc>
          <w:tcPr>
            <w:tcW w:w="1276" w:type="dxa"/>
            <w:tcBorders>
              <w:top w:val="nil"/>
              <w:left w:val="nil"/>
              <w:bottom w:val="single" w:sz="4" w:space="0" w:color="auto"/>
              <w:right w:val="single" w:sz="4" w:space="0" w:color="auto"/>
            </w:tcBorders>
            <w:shd w:val="clear" w:color="000000" w:fill="FFF2CC"/>
            <w:vAlign w:val="center"/>
            <w:hideMark/>
          </w:tcPr>
          <w:p w14:paraId="381FA041"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48</w:t>
            </w:r>
          </w:p>
        </w:tc>
        <w:tc>
          <w:tcPr>
            <w:tcW w:w="851" w:type="dxa"/>
            <w:tcBorders>
              <w:top w:val="nil"/>
              <w:left w:val="nil"/>
              <w:bottom w:val="single" w:sz="4" w:space="0" w:color="auto"/>
              <w:right w:val="single" w:sz="4" w:space="0" w:color="auto"/>
            </w:tcBorders>
            <w:shd w:val="clear" w:color="000000" w:fill="FFF2CC"/>
            <w:vAlign w:val="center"/>
            <w:hideMark/>
          </w:tcPr>
          <w:p w14:paraId="30539DFA"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80</w:t>
            </w:r>
          </w:p>
        </w:tc>
        <w:tc>
          <w:tcPr>
            <w:tcW w:w="1842" w:type="dxa"/>
            <w:tcBorders>
              <w:top w:val="nil"/>
              <w:left w:val="nil"/>
              <w:bottom w:val="single" w:sz="4" w:space="0" w:color="auto"/>
              <w:right w:val="single" w:sz="4" w:space="0" w:color="auto"/>
            </w:tcBorders>
            <w:shd w:val="clear" w:color="000000" w:fill="FFF2CC"/>
            <w:vAlign w:val="center"/>
            <w:hideMark/>
          </w:tcPr>
          <w:p w14:paraId="12E05AC9"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8</w:t>
            </w:r>
          </w:p>
        </w:tc>
      </w:tr>
      <w:tr w:rsidR="00C62729" w:rsidRPr="000F5173" w14:paraId="2A98B64F"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7263EBEC"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0732B&amp;CE261</w:t>
            </w:r>
          </w:p>
        </w:tc>
        <w:tc>
          <w:tcPr>
            <w:tcW w:w="6120" w:type="dxa"/>
            <w:tcBorders>
              <w:top w:val="nil"/>
              <w:left w:val="nil"/>
              <w:bottom w:val="single" w:sz="4" w:space="0" w:color="auto"/>
              <w:right w:val="single" w:sz="4" w:space="0" w:color="auto"/>
            </w:tcBorders>
            <w:shd w:val="clear" w:color="auto" w:fill="auto"/>
            <w:vAlign w:val="center"/>
            <w:hideMark/>
          </w:tcPr>
          <w:p w14:paraId="7E5EB6F0"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Determine Water Pollution</w:t>
            </w:r>
          </w:p>
        </w:tc>
        <w:tc>
          <w:tcPr>
            <w:tcW w:w="1170" w:type="dxa"/>
            <w:tcBorders>
              <w:top w:val="nil"/>
              <w:left w:val="nil"/>
              <w:bottom w:val="single" w:sz="4" w:space="0" w:color="auto"/>
              <w:right w:val="single" w:sz="4" w:space="0" w:color="auto"/>
            </w:tcBorders>
            <w:shd w:val="clear" w:color="auto" w:fill="auto"/>
            <w:vAlign w:val="center"/>
            <w:hideMark/>
          </w:tcPr>
          <w:p w14:paraId="129D1F4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30C5DE0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31E2A5D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5F008B3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32E95E4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18</w:t>
            </w:r>
          </w:p>
        </w:tc>
        <w:tc>
          <w:tcPr>
            <w:tcW w:w="1842" w:type="dxa"/>
            <w:tcBorders>
              <w:top w:val="nil"/>
              <w:left w:val="nil"/>
              <w:bottom w:val="single" w:sz="4" w:space="0" w:color="auto"/>
              <w:right w:val="single" w:sz="4" w:space="0" w:color="auto"/>
            </w:tcBorders>
            <w:shd w:val="clear" w:color="auto" w:fill="auto"/>
            <w:noWrap/>
            <w:vAlign w:val="center"/>
            <w:hideMark/>
          </w:tcPr>
          <w:p w14:paraId="3DD1899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1.8</w:t>
            </w:r>
          </w:p>
        </w:tc>
      </w:tr>
      <w:tr w:rsidR="00C62729" w:rsidRPr="000F5173" w14:paraId="4092832A"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F96B49D"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0732B&amp;CE262</w:t>
            </w:r>
          </w:p>
        </w:tc>
        <w:tc>
          <w:tcPr>
            <w:tcW w:w="6120" w:type="dxa"/>
            <w:tcBorders>
              <w:top w:val="nil"/>
              <w:left w:val="nil"/>
              <w:bottom w:val="single" w:sz="4" w:space="0" w:color="auto"/>
              <w:right w:val="single" w:sz="4" w:space="0" w:color="auto"/>
            </w:tcBorders>
            <w:shd w:val="clear" w:color="auto" w:fill="auto"/>
            <w:vAlign w:val="center"/>
            <w:hideMark/>
          </w:tcPr>
          <w:p w14:paraId="139BC28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Evaluate Air Pollution</w:t>
            </w:r>
          </w:p>
        </w:tc>
        <w:tc>
          <w:tcPr>
            <w:tcW w:w="1170" w:type="dxa"/>
            <w:tcBorders>
              <w:top w:val="nil"/>
              <w:left w:val="nil"/>
              <w:bottom w:val="single" w:sz="4" w:space="0" w:color="auto"/>
              <w:right w:val="single" w:sz="4" w:space="0" w:color="auto"/>
            </w:tcBorders>
            <w:shd w:val="clear" w:color="auto" w:fill="auto"/>
            <w:vAlign w:val="center"/>
            <w:hideMark/>
          </w:tcPr>
          <w:p w14:paraId="59837B0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2414AE2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48695DB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0D3C152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55039E4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18</w:t>
            </w:r>
          </w:p>
        </w:tc>
        <w:tc>
          <w:tcPr>
            <w:tcW w:w="1842" w:type="dxa"/>
            <w:tcBorders>
              <w:top w:val="nil"/>
              <w:left w:val="nil"/>
              <w:bottom w:val="single" w:sz="4" w:space="0" w:color="auto"/>
              <w:right w:val="single" w:sz="4" w:space="0" w:color="auto"/>
            </w:tcBorders>
            <w:shd w:val="clear" w:color="auto" w:fill="auto"/>
            <w:noWrap/>
            <w:vAlign w:val="center"/>
            <w:hideMark/>
          </w:tcPr>
          <w:p w14:paraId="06DBFD5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1.8</w:t>
            </w:r>
          </w:p>
        </w:tc>
      </w:tr>
      <w:tr w:rsidR="00C62729" w:rsidRPr="000F5173" w14:paraId="61E2AF63" w14:textId="77777777" w:rsidTr="000F5173">
        <w:trPr>
          <w:trHeight w:val="285"/>
        </w:trPr>
        <w:tc>
          <w:tcPr>
            <w:tcW w:w="1672" w:type="dxa"/>
            <w:tcBorders>
              <w:top w:val="single" w:sz="4" w:space="0" w:color="auto"/>
              <w:left w:val="single" w:sz="4" w:space="0" w:color="auto"/>
              <w:bottom w:val="single" w:sz="4" w:space="0" w:color="auto"/>
              <w:right w:val="single" w:sz="4" w:space="0" w:color="auto"/>
            </w:tcBorders>
            <w:shd w:val="clear" w:color="auto" w:fill="auto"/>
            <w:noWrap/>
            <w:hideMark/>
          </w:tcPr>
          <w:p w14:paraId="4FBEC191"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0732B&amp;CE263</w:t>
            </w:r>
          </w:p>
        </w:tc>
        <w:tc>
          <w:tcPr>
            <w:tcW w:w="6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4B350"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Determine Noise Pollution</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FE38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Core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384EE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7580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9885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851" w:type="dxa"/>
            <w:tcBorders>
              <w:top w:val="single" w:sz="4" w:space="0" w:color="auto"/>
              <w:left w:val="single" w:sz="4" w:space="0" w:color="auto"/>
              <w:bottom w:val="single" w:sz="4" w:space="0" w:color="auto"/>
              <w:right w:val="single" w:sz="4" w:space="0" w:color="auto"/>
            </w:tcBorders>
            <w:shd w:val="clear" w:color="000000" w:fill="FFF2CC"/>
            <w:noWrap/>
            <w:vAlign w:val="center"/>
            <w:hideMark/>
          </w:tcPr>
          <w:p w14:paraId="2C2F81F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9A1D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0.8</w:t>
            </w:r>
          </w:p>
        </w:tc>
      </w:tr>
      <w:tr w:rsidR="00C62729" w:rsidRPr="000F5173" w14:paraId="52DB64EF" w14:textId="77777777" w:rsidTr="000F5173">
        <w:trPr>
          <w:trHeight w:val="285"/>
        </w:trPr>
        <w:tc>
          <w:tcPr>
            <w:tcW w:w="1672" w:type="dxa"/>
            <w:tcBorders>
              <w:top w:val="single" w:sz="4" w:space="0" w:color="auto"/>
              <w:left w:val="single" w:sz="4" w:space="0" w:color="auto"/>
              <w:bottom w:val="single" w:sz="4" w:space="0" w:color="auto"/>
              <w:right w:val="single" w:sz="4" w:space="0" w:color="auto"/>
            </w:tcBorders>
            <w:shd w:val="clear" w:color="auto" w:fill="auto"/>
            <w:noWrap/>
            <w:hideMark/>
          </w:tcPr>
          <w:p w14:paraId="506F5396"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0732B&amp;CE264</w:t>
            </w:r>
          </w:p>
        </w:tc>
        <w:tc>
          <w:tcPr>
            <w:tcW w:w="6120" w:type="dxa"/>
            <w:tcBorders>
              <w:top w:val="single" w:sz="4" w:space="0" w:color="auto"/>
              <w:left w:val="nil"/>
              <w:bottom w:val="single" w:sz="4" w:space="0" w:color="auto"/>
              <w:right w:val="single" w:sz="4" w:space="0" w:color="auto"/>
            </w:tcBorders>
            <w:shd w:val="clear" w:color="auto" w:fill="auto"/>
            <w:vAlign w:val="center"/>
            <w:hideMark/>
          </w:tcPr>
          <w:p w14:paraId="59E68D8A"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Evaluate Solid Waste Pollution</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7CD0BE1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Core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F1AA70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C872D8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EAA0D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3</w:t>
            </w:r>
          </w:p>
        </w:tc>
        <w:tc>
          <w:tcPr>
            <w:tcW w:w="851" w:type="dxa"/>
            <w:tcBorders>
              <w:top w:val="single" w:sz="4" w:space="0" w:color="auto"/>
              <w:left w:val="nil"/>
              <w:bottom w:val="single" w:sz="4" w:space="0" w:color="auto"/>
              <w:right w:val="single" w:sz="4" w:space="0" w:color="auto"/>
            </w:tcBorders>
            <w:shd w:val="clear" w:color="000000" w:fill="FFF2CC"/>
            <w:noWrap/>
            <w:vAlign w:val="center"/>
            <w:hideMark/>
          </w:tcPr>
          <w:p w14:paraId="7C28F0E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7</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49AED2D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0.7</w:t>
            </w:r>
          </w:p>
        </w:tc>
      </w:tr>
      <w:tr w:rsidR="00C62729" w:rsidRPr="000F5173" w14:paraId="745BB1E9" w14:textId="77777777" w:rsidTr="000F5173">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45BC1511"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0732B&amp;CE265</w:t>
            </w:r>
          </w:p>
        </w:tc>
        <w:tc>
          <w:tcPr>
            <w:tcW w:w="6120" w:type="dxa"/>
            <w:tcBorders>
              <w:top w:val="nil"/>
              <w:left w:val="nil"/>
              <w:bottom w:val="single" w:sz="4" w:space="0" w:color="auto"/>
              <w:right w:val="single" w:sz="4" w:space="0" w:color="auto"/>
            </w:tcBorders>
            <w:shd w:val="clear" w:color="auto" w:fill="auto"/>
            <w:vAlign w:val="center"/>
            <w:hideMark/>
          </w:tcPr>
          <w:p w14:paraId="5B810AC3"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Adopt occupational health and safety</w:t>
            </w:r>
          </w:p>
        </w:tc>
        <w:tc>
          <w:tcPr>
            <w:tcW w:w="1170" w:type="dxa"/>
            <w:tcBorders>
              <w:top w:val="nil"/>
              <w:left w:val="nil"/>
              <w:bottom w:val="single" w:sz="4" w:space="0" w:color="auto"/>
              <w:right w:val="single" w:sz="4" w:space="0" w:color="auto"/>
            </w:tcBorders>
            <w:shd w:val="clear" w:color="auto" w:fill="auto"/>
            <w:vAlign w:val="center"/>
            <w:hideMark/>
          </w:tcPr>
          <w:p w14:paraId="0086AFA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Generic</w:t>
            </w:r>
          </w:p>
        </w:tc>
        <w:tc>
          <w:tcPr>
            <w:tcW w:w="850" w:type="dxa"/>
            <w:tcBorders>
              <w:top w:val="nil"/>
              <w:left w:val="nil"/>
              <w:bottom w:val="single" w:sz="4" w:space="0" w:color="auto"/>
              <w:right w:val="single" w:sz="4" w:space="0" w:color="auto"/>
            </w:tcBorders>
            <w:shd w:val="clear" w:color="auto" w:fill="auto"/>
            <w:vAlign w:val="center"/>
            <w:hideMark/>
          </w:tcPr>
          <w:p w14:paraId="4A0DB18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0A6128D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1276" w:type="dxa"/>
            <w:tcBorders>
              <w:top w:val="nil"/>
              <w:left w:val="nil"/>
              <w:bottom w:val="single" w:sz="4" w:space="0" w:color="auto"/>
              <w:right w:val="single" w:sz="4" w:space="0" w:color="auto"/>
            </w:tcBorders>
            <w:shd w:val="clear" w:color="auto" w:fill="auto"/>
            <w:vAlign w:val="center"/>
            <w:hideMark/>
          </w:tcPr>
          <w:p w14:paraId="4C67C0E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435F413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18</w:t>
            </w:r>
          </w:p>
        </w:tc>
        <w:tc>
          <w:tcPr>
            <w:tcW w:w="1842" w:type="dxa"/>
            <w:tcBorders>
              <w:top w:val="nil"/>
              <w:left w:val="nil"/>
              <w:bottom w:val="single" w:sz="4" w:space="0" w:color="auto"/>
              <w:right w:val="single" w:sz="4" w:space="0" w:color="auto"/>
            </w:tcBorders>
            <w:shd w:val="clear" w:color="auto" w:fill="auto"/>
            <w:noWrap/>
            <w:vAlign w:val="center"/>
            <w:hideMark/>
          </w:tcPr>
          <w:p w14:paraId="3856C8A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1.8</w:t>
            </w:r>
          </w:p>
        </w:tc>
      </w:tr>
      <w:tr w:rsidR="00C62729" w:rsidRPr="000F5173" w14:paraId="07A4B495" w14:textId="77777777" w:rsidTr="000F5173">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7CC52749"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0732B&amp;CE266</w:t>
            </w:r>
          </w:p>
        </w:tc>
        <w:tc>
          <w:tcPr>
            <w:tcW w:w="6120" w:type="dxa"/>
            <w:tcBorders>
              <w:top w:val="nil"/>
              <w:left w:val="nil"/>
              <w:bottom w:val="single" w:sz="4" w:space="0" w:color="auto"/>
              <w:right w:val="single" w:sz="4" w:space="0" w:color="auto"/>
            </w:tcBorders>
            <w:shd w:val="clear" w:color="auto" w:fill="auto"/>
            <w:vAlign w:val="center"/>
            <w:hideMark/>
          </w:tcPr>
          <w:p w14:paraId="32810E3C"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Respond to Natural Disaster</w:t>
            </w:r>
          </w:p>
        </w:tc>
        <w:tc>
          <w:tcPr>
            <w:tcW w:w="1170" w:type="dxa"/>
            <w:tcBorders>
              <w:top w:val="nil"/>
              <w:left w:val="nil"/>
              <w:bottom w:val="single" w:sz="4" w:space="0" w:color="auto"/>
              <w:right w:val="single" w:sz="4" w:space="0" w:color="auto"/>
            </w:tcBorders>
            <w:shd w:val="clear" w:color="auto" w:fill="auto"/>
            <w:vAlign w:val="center"/>
            <w:hideMark/>
          </w:tcPr>
          <w:p w14:paraId="1C0BF13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113251A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5274539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nil"/>
              <w:left w:val="nil"/>
              <w:bottom w:val="single" w:sz="4" w:space="0" w:color="auto"/>
              <w:right w:val="single" w:sz="4" w:space="0" w:color="auto"/>
            </w:tcBorders>
            <w:shd w:val="clear" w:color="auto" w:fill="auto"/>
            <w:vAlign w:val="center"/>
            <w:hideMark/>
          </w:tcPr>
          <w:p w14:paraId="53B8418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7</w:t>
            </w:r>
          </w:p>
        </w:tc>
        <w:tc>
          <w:tcPr>
            <w:tcW w:w="851" w:type="dxa"/>
            <w:tcBorders>
              <w:top w:val="nil"/>
              <w:left w:val="nil"/>
              <w:bottom w:val="single" w:sz="4" w:space="0" w:color="auto"/>
              <w:right w:val="single" w:sz="4" w:space="0" w:color="auto"/>
            </w:tcBorders>
            <w:shd w:val="clear" w:color="000000" w:fill="FFF2CC"/>
            <w:noWrap/>
            <w:vAlign w:val="center"/>
            <w:hideMark/>
          </w:tcPr>
          <w:p w14:paraId="5EB6477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c>
          <w:tcPr>
            <w:tcW w:w="1842" w:type="dxa"/>
            <w:tcBorders>
              <w:top w:val="nil"/>
              <w:left w:val="nil"/>
              <w:bottom w:val="single" w:sz="4" w:space="0" w:color="auto"/>
              <w:right w:val="single" w:sz="4" w:space="0" w:color="auto"/>
            </w:tcBorders>
            <w:shd w:val="clear" w:color="auto" w:fill="auto"/>
            <w:noWrap/>
            <w:vAlign w:val="center"/>
            <w:hideMark/>
          </w:tcPr>
          <w:p w14:paraId="11E1346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r>
      <w:tr w:rsidR="00C62729" w:rsidRPr="000F5173" w14:paraId="5C232D17" w14:textId="77777777" w:rsidTr="00C6272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6F5D69FF"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 </w:t>
            </w:r>
          </w:p>
        </w:tc>
        <w:tc>
          <w:tcPr>
            <w:tcW w:w="6120" w:type="dxa"/>
            <w:tcBorders>
              <w:top w:val="single" w:sz="4" w:space="0" w:color="auto"/>
              <w:left w:val="nil"/>
              <w:bottom w:val="single" w:sz="4" w:space="0" w:color="auto"/>
              <w:right w:val="single" w:sz="4" w:space="0" w:color="auto"/>
            </w:tcBorders>
            <w:shd w:val="clear" w:color="000000" w:fill="FFF2CC"/>
            <w:noWrap/>
            <w:vAlign w:val="center"/>
            <w:hideMark/>
          </w:tcPr>
          <w:p w14:paraId="6DB84EF3" w14:textId="77777777" w:rsidR="00C62729" w:rsidRPr="000F5173" w:rsidRDefault="00C62729" w:rsidP="00C62729">
            <w:pPr>
              <w:spacing w:after="0" w:line="360" w:lineRule="auto"/>
              <w:ind w:left="0" w:firstLine="0"/>
              <w:jc w:val="left"/>
              <w:rPr>
                <w:rFonts w:eastAsia="Times New Roman"/>
                <w:b/>
                <w:bCs/>
              </w:rPr>
            </w:pPr>
            <w:r w:rsidRPr="000F5173">
              <w:rPr>
                <w:rFonts w:eastAsia="Times New Roman"/>
                <w:b/>
                <w:bCs/>
              </w:rPr>
              <w:t>9.27. Construction Project Planning &amp; Management</w:t>
            </w:r>
          </w:p>
        </w:tc>
        <w:tc>
          <w:tcPr>
            <w:tcW w:w="1170" w:type="dxa"/>
            <w:tcBorders>
              <w:top w:val="single" w:sz="4" w:space="0" w:color="auto"/>
              <w:left w:val="nil"/>
              <w:bottom w:val="single" w:sz="4" w:space="0" w:color="auto"/>
              <w:right w:val="single" w:sz="4" w:space="0" w:color="auto"/>
            </w:tcBorders>
            <w:shd w:val="clear" w:color="000000" w:fill="FFE599"/>
            <w:vAlign w:val="center"/>
            <w:hideMark/>
          </w:tcPr>
          <w:p w14:paraId="52B9AF18"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850" w:type="dxa"/>
            <w:tcBorders>
              <w:top w:val="single" w:sz="4" w:space="0" w:color="auto"/>
              <w:left w:val="nil"/>
              <w:bottom w:val="single" w:sz="4" w:space="0" w:color="auto"/>
              <w:right w:val="single" w:sz="4" w:space="0" w:color="auto"/>
            </w:tcBorders>
            <w:shd w:val="clear" w:color="000000" w:fill="FFE599"/>
            <w:vAlign w:val="center"/>
            <w:hideMark/>
          </w:tcPr>
          <w:p w14:paraId="387F1E6F"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 </w:t>
            </w:r>
          </w:p>
        </w:tc>
        <w:tc>
          <w:tcPr>
            <w:tcW w:w="992" w:type="dxa"/>
            <w:tcBorders>
              <w:top w:val="single" w:sz="4" w:space="0" w:color="auto"/>
              <w:left w:val="nil"/>
              <w:bottom w:val="single" w:sz="4" w:space="0" w:color="auto"/>
              <w:right w:val="single" w:sz="4" w:space="0" w:color="auto"/>
            </w:tcBorders>
            <w:shd w:val="clear" w:color="000000" w:fill="FFE599"/>
            <w:vAlign w:val="center"/>
            <w:hideMark/>
          </w:tcPr>
          <w:p w14:paraId="7FBF65AE"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64</w:t>
            </w:r>
          </w:p>
        </w:tc>
        <w:tc>
          <w:tcPr>
            <w:tcW w:w="1276" w:type="dxa"/>
            <w:tcBorders>
              <w:top w:val="single" w:sz="4" w:space="0" w:color="auto"/>
              <w:left w:val="nil"/>
              <w:bottom w:val="single" w:sz="4" w:space="0" w:color="auto"/>
              <w:right w:val="single" w:sz="4" w:space="0" w:color="auto"/>
            </w:tcBorders>
            <w:shd w:val="clear" w:color="000000" w:fill="FFE599"/>
            <w:vAlign w:val="center"/>
            <w:hideMark/>
          </w:tcPr>
          <w:p w14:paraId="6CACD0D9"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96</w:t>
            </w:r>
          </w:p>
        </w:tc>
        <w:tc>
          <w:tcPr>
            <w:tcW w:w="851" w:type="dxa"/>
            <w:tcBorders>
              <w:top w:val="single" w:sz="4" w:space="0" w:color="auto"/>
              <w:left w:val="nil"/>
              <w:bottom w:val="single" w:sz="4" w:space="0" w:color="auto"/>
              <w:right w:val="single" w:sz="4" w:space="0" w:color="auto"/>
            </w:tcBorders>
            <w:shd w:val="clear" w:color="000000" w:fill="FFE599"/>
            <w:vAlign w:val="center"/>
            <w:hideMark/>
          </w:tcPr>
          <w:p w14:paraId="3CD512C9"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160</w:t>
            </w:r>
          </w:p>
        </w:tc>
        <w:tc>
          <w:tcPr>
            <w:tcW w:w="1842" w:type="dxa"/>
            <w:tcBorders>
              <w:top w:val="single" w:sz="4" w:space="0" w:color="auto"/>
              <w:left w:val="nil"/>
              <w:bottom w:val="single" w:sz="4" w:space="0" w:color="auto"/>
              <w:right w:val="single" w:sz="4" w:space="0" w:color="auto"/>
            </w:tcBorders>
            <w:shd w:val="clear" w:color="000000" w:fill="FFE599"/>
            <w:vAlign w:val="center"/>
            <w:hideMark/>
          </w:tcPr>
          <w:p w14:paraId="553E8FE5" w14:textId="77777777" w:rsidR="00C62729" w:rsidRPr="000F5173" w:rsidRDefault="00C62729" w:rsidP="00C62729">
            <w:pPr>
              <w:spacing w:after="0" w:line="360" w:lineRule="auto"/>
              <w:ind w:left="0" w:firstLine="0"/>
              <w:jc w:val="center"/>
              <w:rPr>
                <w:rFonts w:eastAsia="Times New Roman"/>
                <w:b/>
                <w:bCs/>
              </w:rPr>
            </w:pPr>
            <w:r w:rsidRPr="000F5173">
              <w:rPr>
                <w:rFonts w:eastAsia="Times New Roman"/>
                <w:b/>
                <w:bCs/>
              </w:rPr>
              <w:t>16</w:t>
            </w:r>
          </w:p>
        </w:tc>
      </w:tr>
      <w:tr w:rsidR="00C62729" w:rsidRPr="000F5173" w14:paraId="45044A24"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C85B095"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0732B&amp;CE267</w:t>
            </w:r>
          </w:p>
        </w:tc>
        <w:tc>
          <w:tcPr>
            <w:tcW w:w="6120" w:type="dxa"/>
            <w:tcBorders>
              <w:top w:val="nil"/>
              <w:left w:val="nil"/>
              <w:bottom w:val="single" w:sz="4" w:space="0" w:color="auto"/>
              <w:right w:val="single" w:sz="4" w:space="0" w:color="auto"/>
            </w:tcBorders>
            <w:shd w:val="clear" w:color="auto" w:fill="auto"/>
            <w:vAlign w:val="center"/>
            <w:hideMark/>
          </w:tcPr>
          <w:p w14:paraId="3FD42D2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Develop Project Management Life Cycle</w:t>
            </w:r>
          </w:p>
        </w:tc>
        <w:tc>
          <w:tcPr>
            <w:tcW w:w="1170" w:type="dxa"/>
            <w:tcBorders>
              <w:top w:val="nil"/>
              <w:left w:val="nil"/>
              <w:bottom w:val="single" w:sz="4" w:space="0" w:color="auto"/>
              <w:right w:val="single" w:sz="4" w:space="0" w:color="auto"/>
            </w:tcBorders>
            <w:shd w:val="clear" w:color="auto" w:fill="auto"/>
            <w:vAlign w:val="center"/>
            <w:hideMark/>
          </w:tcPr>
          <w:p w14:paraId="49D60A83"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335E2466"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3DA72A9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4</w:t>
            </w:r>
          </w:p>
        </w:tc>
        <w:tc>
          <w:tcPr>
            <w:tcW w:w="1276" w:type="dxa"/>
            <w:tcBorders>
              <w:top w:val="nil"/>
              <w:left w:val="nil"/>
              <w:bottom w:val="single" w:sz="4" w:space="0" w:color="auto"/>
              <w:right w:val="single" w:sz="4" w:space="0" w:color="auto"/>
            </w:tcBorders>
            <w:shd w:val="clear" w:color="auto" w:fill="auto"/>
            <w:vAlign w:val="center"/>
            <w:hideMark/>
          </w:tcPr>
          <w:p w14:paraId="511A561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nil"/>
              <w:left w:val="nil"/>
              <w:bottom w:val="single" w:sz="4" w:space="0" w:color="auto"/>
              <w:right w:val="single" w:sz="4" w:space="0" w:color="auto"/>
            </w:tcBorders>
            <w:shd w:val="clear" w:color="000000" w:fill="FFF2CC"/>
            <w:noWrap/>
            <w:vAlign w:val="center"/>
            <w:hideMark/>
          </w:tcPr>
          <w:p w14:paraId="7A64E19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10</w:t>
            </w:r>
          </w:p>
        </w:tc>
        <w:tc>
          <w:tcPr>
            <w:tcW w:w="1842" w:type="dxa"/>
            <w:tcBorders>
              <w:top w:val="nil"/>
              <w:left w:val="nil"/>
              <w:bottom w:val="single" w:sz="4" w:space="0" w:color="auto"/>
              <w:right w:val="single" w:sz="4" w:space="0" w:color="auto"/>
            </w:tcBorders>
            <w:shd w:val="clear" w:color="auto" w:fill="auto"/>
            <w:noWrap/>
            <w:vAlign w:val="center"/>
            <w:hideMark/>
          </w:tcPr>
          <w:p w14:paraId="0B2FD4D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w:t>
            </w:r>
          </w:p>
        </w:tc>
      </w:tr>
      <w:tr w:rsidR="00C62729" w:rsidRPr="000F5173" w14:paraId="36C3CF21"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09D165A"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0732B&amp;CE268</w:t>
            </w:r>
          </w:p>
        </w:tc>
        <w:tc>
          <w:tcPr>
            <w:tcW w:w="6120" w:type="dxa"/>
            <w:tcBorders>
              <w:top w:val="nil"/>
              <w:left w:val="nil"/>
              <w:bottom w:val="single" w:sz="4" w:space="0" w:color="auto"/>
              <w:right w:val="single" w:sz="4" w:space="0" w:color="auto"/>
            </w:tcBorders>
            <w:shd w:val="clear" w:color="auto" w:fill="auto"/>
            <w:vAlign w:val="center"/>
            <w:hideMark/>
          </w:tcPr>
          <w:p w14:paraId="356F5B47"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Develop Preliminary Project Plan</w:t>
            </w:r>
          </w:p>
        </w:tc>
        <w:tc>
          <w:tcPr>
            <w:tcW w:w="1170" w:type="dxa"/>
            <w:tcBorders>
              <w:top w:val="nil"/>
              <w:left w:val="nil"/>
              <w:bottom w:val="single" w:sz="4" w:space="0" w:color="auto"/>
              <w:right w:val="single" w:sz="4" w:space="0" w:color="auto"/>
            </w:tcBorders>
            <w:shd w:val="clear" w:color="auto" w:fill="auto"/>
            <w:vAlign w:val="center"/>
            <w:hideMark/>
          </w:tcPr>
          <w:p w14:paraId="0C0D91C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7F9F4B9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1D241C8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0D6728E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4999192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1166FB4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647232AB"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0EDFF21"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0732B&amp;CE269</w:t>
            </w:r>
          </w:p>
        </w:tc>
        <w:tc>
          <w:tcPr>
            <w:tcW w:w="6120" w:type="dxa"/>
            <w:tcBorders>
              <w:top w:val="nil"/>
              <w:left w:val="nil"/>
              <w:bottom w:val="single" w:sz="4" w:space="0" w:color="auto"/>
              <w:right w:val="single" w:sz="4" w:space="0" w:color="auto"/>
            </w:tcBorders>
            <w:shd w:val="clear" w:color="auto" w:fill="auto"/>
            <w:vAlign w:val="center"/>
            <w:hideMark/>
          </w:tcPr>
          <w:p w14:paraId="15615C2C"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Develop Construction Project Plan</w:t>
            </w:r>
          </w:p>
        </w:tc>
        <w:tc>
          <w:tcPr>
            <w:tcW w:w="1170" w:type="dxa"/>
            <w:tcBorders>
              <w:top w:val="nil"/>
              <w:left w:val="nil"/>
              <w:bottom w:val="single" w:sz="4" w:space="0" w:color="auto"/>
              <w:right w:val="single" w:sz="4" w:space="0" w:color="auto"/>
            </w:tcBorders>
            <w:shd w:val="clear" w:color="auto" w:fill="auto"/>
            <w:vAlign w:val="center"/>
            <w:hideMark/>
          </w:tcPr>
          <w:p w14:paraId="5319CCE4"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1FD6168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732C034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7A859AE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9</w:t>
            </w:r>
          </w:p>
        </w:tc>
        <w:tc>
          <w:tcPr>
            <w:tcW w:w="851" w:type="dxa"/>
            <w:tcBorders>
              <w:top w:val="nil"/>
              <w:left w:val="nil"/>
              <w:bottom w:val="single" w:sz="4" w:space="0" w:color="auto"/>
              <w:right w:val="single" w:sz="4" w:space="0" w:color="auto"/>
            </w:tcBorders>
            <w:shd w:val="clear" w:color="000000" w:fill="FFF2CC"/>
            <w:noWrap/>
            <w:vAlign w:val="center"/>
            <w:hideMark/>
          </w:tcPr>
          <w:p w14:paraId="72942BB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14:paraId="395DF44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1.5</w:t>
            </w:r>
          </w:p>
        </w:tc>
      </w:tr>
      <w:tr w:rsidR="00C62729" w:rsidRPr="000F5173" w14:paraId="72AD1031" w14:textId="77777777" w:rsidTr="000F5173">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0C0EBE43"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0732B&amp;CE270</w:t>
            </w:r>
          </w:p>
        </w:tc>
        <w:tc>
          <w:tcPr>
            <w:tcW w:w="6120" w:type="dxa"/>
            <w:tcBorders>
              <w:top w:val="nil"/>
              <w:left w:val="nil"/>
              <w:bottom w:val="single" w:sz="4" w:space="0" w:color="auto"/>
              <w:right w:val="single" w:sz="4" w:space="0" w:color="auto"/>
            </w:tcBorders>
            <w:shd w:val="clear" w:color="auto" w:fill="auto"/>
            <w:vAlign w:val="center"/>
            <w:hideMark/>
          </w:tcPr>
          <w:p w14:paraId="2CA5D8A6"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Conduct on-site supervision of construction projects</w:t>
            </w:r>
          </w:p>
        </w:tc>
        <w:tc>
          <w:tcPr>
            <w:tcW w:w="1170" w:type="dxa"/>
            <w:tcBorders>
              <w:top w:val="nil"/>
              <w:left w:val="nil"/>
              <w:bottom w:val="single" w:sz="4" w:space="0" w:color="auto"/>
              <w:right w:val="single" w:sz="4" w:space="0" w:color="auto"/>
            </w:tcBorders>
            <w:shd w:val="clear" w:color="auto" w:fill="auto"/>
            <w:vAlign w:val="center"/>
            <w:hideMark/>
          </w:tcPr>
          <w:p w14:paraId="717516A4"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33F2969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7C876F1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1276" w:type="dxa"/>
            <w:tcBorders>
              <w:top w:val="nil"/>
              <w:left w:val="nil"/>
              <w:bottom w:val="single" w:sz="4" w:space="0" w:color="auto"/>
              <w:right w:val="single" w:sz="4" w:space="0" w:color="auto"/>
            </w:tcBorders>
            <w:shd w:val="clear" w:color="auto" w:fill="auto"/>
            <w:vAlign w:val="center"/>
            <w:hideMark/>
          </w:tcPr>
          <w:p w14:paraId="72BF03C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2500CB87"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17</w:t>
            </w:r>
          </w:p>
        </w:tc>
        <w:tc>
          <w:tcPr>
            <w:tcW w:w="1842" w:type="dxa"/>
            <w:tcBorders>
              <w:top w:val="nil"/>
              <w:left w:val="nil"/>
              <w:bottom w:val="single" w:sz="4" w:space="0" w:color="auto"/>
              <w:right w:val="single" w:sz="4" w:space="0" w:color="auto"/>
            </w:tcBorders>
            <w:shd w:val="clear" w:color="auto" w:fill="auto"/>
            <w:noWrap/>
            <w:vAlign w:val="center"/>
            <w:hideMark/>
          </w:tcPr>
          <w:p w14:paraId="2A8CB29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1.7</w:t>
            </w:r>
          </w:p>
        </w:tc>
      </w:tr>
      <w:tr w:rsidR="00C62729" w:rsidRPr="000F5173" w14:paraId="26181716" w14:textId="77777777" w:rsidTr="000F5173">
        <w:trPr>
          <w:trHeight w:val="285"/>
        </w:trPr>
        <w:tc>
          <w:tcPr>
            <w:tcW w:w="1672" w:type="dxa"/>
            <w:tcBorders>
              <w:top w:val="single" w:sz="4" w:space="0" w:color="auto"/>
              <w:left w:val="single" w:sz="4" w:space="0" w:color="auto"/>
              <w:bottom w:val="single" w:sz="4" w:space="0" w:color="auto"/>
              <w:right w:val="single" w:sz="4" w:space="0" w:color="auto"/>
            </w:tcBorders>
            <w:shd w:val="clear" w:color="auto" w:fill="auto"/>
            <w:noWrap/>
            <w:hideMark/>
          </w:tcPr>
          <w:p w14:paraId="74531BDD"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0732B&amp;CE271</w:t>
            </w:r>
          </w:p>
        </w:tc>
        <w:tc>
          <w:tcPr>
            <w:tcW w:w="6120" w:type="dxa"/>
            <w:tcBorders>
              <w:top w:val="single" w:sz="4" w:space="0" w:color="auto"/>
              <w:left w:val="nil"/>
              <w:bottom w:val="single" w:sz="4" w:space="0" w:color="auto"/>
              <w:right w:val="single" w:sz="4" w:space="0" w:color="auto"/>
            </w:tcBorders>
            <w:shd w:val="clear" w:color="auto" w:fill="auto"/>
            <w:vAlign w:val="center"/>
            <w:hideMark/>
          </w:tcPr>
          <w:p w14:paraId="3360D510"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Perform Basic operation in Primavera P6</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24DA9052"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FDF548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5BACED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9D8AB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single" w:sz="4" w:space="0" w:color="auto"/>
              <w:left w:val="nil"/>
              <w:bottom w:val="single" w:sz="4" w:space="0" w:color="auto"/>
              <w:right w:val="single" w:sz="4" w:space="0" w:color="auto"/>
            </w:tcBorders>
            <w:shd w:val="clear" w:color="000000" w:fill="FFF2CC"/>
            <w:noWrap/>
            <w:vAlign w:val="center"/>
            <w:hideMark/>
          </w:tcPr>
          <w:p w14:paraId="18E0217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20</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970C3E5"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w:t>
            </w:r>
          </w:p>
        </w:tc>
      </w:tr>
      <w:tr w:rsidR="00C62729" w:rsidRPr="000F5173" w14:paraId="03EDEB1B" w14:textId="77777777" w:rsidTr="000F5173">
        <w:trPr>
          <w:trHeight w:val="377"/>
        </w:trPr>
        <w:tc>
          <w:tcPr>
            <w:tcW w:w="1672" w:type="dxa"/>
            <w:tcBorders>
              <w:top w:val="single" w:sz="4" w:space="0" w:color="auto"/>
              <w:left w:val="single" w:sz="4" w:space="0" w:color="auto"/>
              <w:bottom w:val="single" w:sz="4" w:space="0" w:color="auto"/>
              <w:right w:val="single" w:sz="4" w:space="0" w:color="auto"/>
            </w:tcBorders>
            <w:shd w:val="clear" w:color="auto" w:fill="auto"/>
            <w:noWrap/>
            <w:hideMark/>
          </w:tcPr>
          <w:p w14:paraId="053A7A3E"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lastRenderedPageBreak/>
              <w:t>0732B&amp;CE272</w:t>
            </w:r>
          </w:p>
        </w:tc>
        <w:tc>
          <w:tcPr>
            <w:tcW w:w="6120" w:type="dxa"/>
            <w:tcBorders>
              <w:top w:val="single" w:sz="4" w:space="0" w:color="auto"/>
              <w:left w:val="nil"/>
              <w:bottom w:val="single" w:sz="4" w:space="0" w:color="auto"/>
              <w:right w:val="single" w:sz="4" w:space="0" w:color="auto"/>
            </w:tcBorders>
            <w:shd w:val="clear" w:color="auto" w:fill="auto"/>
            <w:vAlign w:val="center"/>
            <w:hideMark/>
          </w:tcPr>
          <w:p w14:paraId="2F70486F"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Perform road Project Activities Scheduling in Primavera P6</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01978EBD"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E4B95E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4C3272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C0B1EE"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single" w:sz="4" w:space="0" w:color="auto"/>
              <w:left w:val="nil"/>
              <w:bottom w:val="single" w:sz="4" w:space="0" w:color="auto"/>
              <w:right w:val="single" w:sz="4" w:space="0" w:color="auto"/>
            </w:tcBorders>
            <w:shd w:val="clear" w:color="000000" w:fill="FFF2CC"/>
            <w:noWrap/>
            <w:vAlign w:val="center"/>
            <w:hideMark/>
          </w:tcPr>
          <w:p w14:paraId="1476DB9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20</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2ED386F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w:t>
            </w:r>
          </w:p>
        </w:tc>
      </w:tr>
      <w:tr w:rsidR="00C62729" w:rsidRPr="000F5173" w14:paraId="22F87A24" w14:textId="77777777" w:rsidTr="00C6272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59612CD2"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0732B&amp;CE273</w:t>
            </w:r>
          </w:p>
        </w:tc>
        <w:tc>
          <w:tcPr>
            <w:tcW w:w="6120" w:type="dxa"/>
            <w:tcBorders>
              <w:top w:val="nil"/>
              <w:left w:val="nil"/>
              <w:bottom w:val="single" w:sz="4" w:space="0" w:color="auto"/>
              <w:right w:val="single" w:sz="4" w:space="0" w:color="auto"/>
            </w:tcBorders>
            <w:shd w:val="clear" w:color="auto" w:fill="auto"/>
            <w:vAlign w:val="center"/>
            <w:hideMark/>
          </w:tcPr>
          <w:p w14:paraId="00014F1B"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Perform road Project Resources Costing &amp;Planning in Primavera P6</w:t>
            </w:r>
          </w:p>
        </w:tc>
        <w:tc>
          <w:tcPr>
            <w:tcW w:w="1170" w:type="dxa"/>
            <w:tcBorders>
              <w:top w:val="nil"/>
              <w:left w:val="nil"/>
              <w:bottom w:val="single" w:sz="4" w:space="0" w:color="auto"/>
              <w:right w:val="single" w:sz="4" w:space="0" w:color="auto"/>
            </w:tcBorders>
            <w:shd w:val="clear" w:color="auto" w:fill="auto"/>
            <w:vAlign w:val="center"/>
            <w:hideMark/>
          </w:tcPr>
          <w:p w14:paraId="4D4477FA"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56BBA25D"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7750AABD"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276" w:type="dxa"/>
            <w:tcBorders>
              <w:top w:val="nil"/>
              <w:left w:val="nil"/>
              <w:bottom w:val="single" w:sz="4" w:space="0" w:color="auto"/>
              <w:right w:val="single" w:sz="4" w:space="0" w:color="auto"/>
            </w:tcBorders>
            <w:shd w:val="clear" w:color="auto" w:fill="auto"/>
            <w:vAlign w:val="center"/>
            <w:hideMark/>
          </w:tcPr>
          <w:p w14:paraId="6CB31682"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2D737130"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20</w:t>
            </w:r>
          </w:p>
        </w:tc>
        <w:tc>
          <w:tcPr>
            <w:tcW w:w="1842" w:type="dxa"/>
            <w:tcBorders>
              <w:top w:val="nil"/>
              <w:left w:val="nil"/>
              <w:bottom w:val="single" w:sz="4" w:space="0" w:color="auto"/>
              <w:right w:val="single" w:sz="4" w:space="0" w:color="auto"/>
            </w:tcBorders>
            <w:shd w:val="clear" w:color="auto" w:fill="auto"/>
            <w:noWrap/>
            <w:vAlign w:val="center"/>
            <w:hideMark/>
          </w:tcPr>
          <w:p w14:paraId="40CA10E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w:t>
            </w:r>
          </w:p>
        </w:tc>
      </w:tr>
      <w:tr w:rsidR="00C62729" w:rsidRPr="000F5173" w14:paraId="6E12925A" w14:textId="77777777" w:rsidTr="00C6272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1727E56"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0732B&amp;CE274</w:t>
            </w:r>
          </w:p>
        </w:tc>
        <w:tc>
          <w:tcPr>
            <w:tcW w:w="6120" w:type="dxa"/>
            <w:tcBorders>
              <w:top w:val="nil"/>
              <w:left w:val="nil"/>
              <w:bottom w:val="single" w:sz="4" w:space="0" w:color="auto"/>
              <w:right w:val="single" w:sz="4" w:space="0" w:color="auto"/>
            </w:tcBorders>
            <w:shd w:val="clear" w:color="auto" w:fill="auto"/>
            <w:vAlign w:val="center"/>
            <w:hideMark/>
          </w:tcPr>
          <w:p w14:paraId="1065791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Manage construction Project in Primavera P6</w:t>
            </w:r>
          </w:p>
        </w:tc>
        <w:tc>
          <w:tcPr>
            <w:tcW w:w="1170" w:type="dxa"/>
            <w:tcBorders>
              <w:top w:val="nil"/>
              <w:left w:val="nil"/>
              <w:bottom w:val="single" w:sz="4" w:space="0" w:color="auto"/>
              <w:right w:val="single" w:sz="4" w:space="0" w:color="auto"/>
            </w:tcBorders>
            <w:shd w:val="clear" w:color="auto" w:fill="auto"/>
            <w:vAlign w:val="center"/>
            <w:hideMark/>
          </w:tcPr>
          <w:p w14:paraId="1FE43F81"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1264F5E8"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463A880B"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8</w:t>
            </w:r>
          </w:p>
        </w:tc>
        <w:tc>
          <w:tcPr>
            <w:tcW w:w="1276" w:type="dxa"/>
            <w:tcBorders>
              <w:top w:val="nil"/>
              <w:left w:val="nil"/>
              <w:bottom w:val="single" w:sz="4" w:space="0" w:color="auto"/>
              <w:right w:val="single" w:sz="4" w:space="0" w:color="auto"/>
            </w:tcBorders>
            <w:shd w:val="clear" w:color="auto" w:fill="auto"/>
            <w:vAlign w:val="center"/>
            <w:hideMark/>
          </w:tcPr>
          <w:p w14:paraId="4E81E1C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851" w:type="dxa"/>
            <w:tcBorders>
              <w:top w:val="nil"/>
              <w:left w:val="nil"/>
              <w:bottom w:val="single" w:sz="4" w:space="0" w:color="auto"/>
              <w:right w:val="single" w:sz="4" w:space="0" w:color="auto"/>
            </w:tcBorders>
            <w:shd w:val="clear" w:color="000000" w:fill="FFF2CC"/>
            <w:noWrap/>
            <w:vAlign w:val="center"/>
            <w:hideMark/>
          </w:tcPr>
          <w:p w14:paraId="67BEF8E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20</w:t>
            </w:r>
          </w:p>
        </w:tc>
        <w:tc>
          <w:tcPr>
            <w:tcW w:w="1842" w:type="dxa"/>
            <w:tcBorders>
              <w:top w:val="nil"/>
              <w:left w:val="nil"/>
              <w:bottom w:val="single" w:sz="4" w:space="0" w:color="auto"/>
              <w:right w:val="single" w:sz="4" w:space="0" w:color="auto"/>
            </w:tcBorders>
            <w:shd w:val="clear" w:color="auto" w:fill="auto"/>
            <w:noWrap/>
            <w:vAlign w:val="center"/>
            <w:hideMark/>
          </w:tcPr>
          <w:p w14:paraId="245F10C1"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2</w:t>
            </w:r>
          </w:p>
        </w:tc>
      </w:tr>
      <w:tr w:rsidR="00C62729" w:rsidRPr="000F5173" w14:paraId="270CCD07" w14:textId="77777777" w:rsidTr="00C62729">
        <w:trPr>
          <w:trHeight w:val="720"/>
        </w:trPr>
        <w:tc>
          <w:tcPr>
            <w:tcW w:w="1672" w:type="dxa"/>
            <w:tcBorders>
              <w:top w:val="nil"/>
              <w:left w:val="single" w:sz="4" w:space="0" w:color="auto"/>
              <w:bottom w:val="single" w:sz="4" w:space="0" w:color="auto"/>
              <w:right w:val="single" w:sz="4" w:space="0" w:color="auto"/>
            </w:tcBorders>
            <w:shd w:val="clear" w:color="auto" w:fill="auto"/>
            <w:noWrap/>
            <w:hideMark/>
          </w:tcPr>
          <w:p w14:paraId="59858985"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0732B&amp;CE275</w:t>
            </w:r>
          </w:p>
        </w:tc>
        <w:tc>
          <w:tcPr>
            <w:tcW w:w="6120" w:type="dxa"/>
            <w:tcBorders>
              <w:top w:val="nil"/>
              <w:left w:val="nil"/>
              <w:bottom w:val="single" w:sz="4" w:space="0" w:color="auto"/>
              <w:right w:val="single" w:sz="4" w:space="0" w:color="auto"/>
            </w:tcBorders>
            <w:shd w:val="clear" w:color="auto" w:fill="auto"/>
            <w:vAlign w:val="bottom"/>
            <w:hideMark/>
          </w:tcPr>
          <w:p w14:paraId="72F992D9"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Identify Project Risk and Consequences on Project life cycle</w:t>
            </w:r>
          </w:p>
        </w:tc>
        <w:tc>
          <w:tcPr>
            <w:tcW w:w="1170" w:type="dxa"/>
            <w:tcBorders>
              <w:top w:val="nil"/>
              <w:left w:val="nil"/>
              <w:bottom w:val="single" w:sz="4" w:space="0" w:color="auto"/>
              <w:right w:val="single" w:sz="4" w:space="0" w:color="auto"/>
            </w:tcBorders>
            <w:shd w:val="clear" w:color="auto" w:fill="auto"/>
            <w:vAlign w:val="center"/>
            <w:hideMark/>
          </w:tcPr>
          <w:p w14:paraId="6B837F5F"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2EBA591F"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3DF9CC9C"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1276" w:type="dxa"/>
            <w:tcBorders>
              <w:top w:val="nil"/>
              <w:left w:val="nil"/>
              <w:bottom w:val="single" w:sz="4" w:space="0" w:color="auto"/>
              <w:right w:val="single" w:sz="4" w:space="0" w:color="auto"/>
            </w:tcBorders>
            <w:shd w:val="clear" w:color="auto" w:fill="auto"/>
            <w:vAlign w:val="center"/>
            <w:hideMark/>
          </w:tcPr>
          <w:p w14:paraId="332B480D"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nil"/>
              <w:left w:val="nil"/>
              <w:bottom w:val="single" w:sz="4" w:space="0" w:color="auto"/>
              <w:right w:val="single" w:sz="4" w:space="0" w:color="auto"/>
            </w:tcBorders>
            <w:shd w:val="clear" w:color="000000" w:fill="FFF2CC"/>
            <w:noWrap/>
            <w:vAlign w:val="center"/>
            <w:hideMark/>
          </w:tcPr>
          <w:p w14:paraId="1E77EA3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c>
          <w:tcPr>
            <w:tcW w:w="1842" w:type="dxa"/>
            <w:tcBorders>
              <w:top w:val="nil"/>
              <w:left w:val="nil"/>
              <w:bottom w:val="single" w:sz="4" w:space="0" w:color="auto"/>
              <w:right w:val="single" w:sz="4" w:space="0" w:color="auto"/>
            </w:tcBorders>
            <w:shd w:val="clear" w:color="auto" w:fill="auto"/>
            <w:noWrap/>
            <w:vAlign w:val="center"/>
            <w:hideMark/>
          </w:tcPr>
          <w:p w14:paraId="79615BD4"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1.1</w:t>
            </w:r>
          </w:p>
        </w:tc>
      </w:tr>
      <w:tr w:rsidR="00C62729" w:rsidRPr="000F5173" w14:paraId="43BB6C2E" w14:textId="77777777" w:rsidTr="00C62729">
        <w:trPr>
          <w:trHeight w:val="720"/>
        </w:trPr>
        <w:tc>
          <w:tcPr>
            <w:tcW w:w="1672" w:type="dxa"/>
            <w:tcBorders>
              <w:top w:val="nil"/>
              <w:left w:val="single" w:sz="4" w:space="0" w:color="auto"/>
              <w:bottom w:val="single" w:sz="4" w:space="0" w:color="auto"/>
              <w:right w:val="single" w:sz="4" w:space="0" w:color="auto"/>
            </w:tcBorders>
            <w:shd w:val="clear" w:color="auto" w:fill="auto"/>
            <w:noWrap/>
            <w:hideMark/>
          </w:tcPr>
          <w:p w14:paraId="31224682" w14:textId="77777777" w:rsidR="00C62729" w:rsidRPr="000F5173" w:rsidRDefault="00C62729" w:rsidP="00C62729">
            <w:pPr>
              <w:spacing w:after="0" w:line="360" w:lineRule="auto"/>
              <w:ind w:left="0" w:firstLine="0"/>
              <w:jc w:val="right"/>
              <w:rPr>
                <w:rFonts w:eastAsia="Times New Roman"/>
              </w:rPr>
            </w:pPr>
            <w:r w:rsidRPr="000F5173">
              <w:rPr>
                <w:rFonts w:eastAsia="Times New Roman"/>
              </w:rPr>
              <w:t>0732B&amp;CE276</w:t>
            </w:r>
          </w:p>
        </w:tc>
        <w:tc>
          <w:tcPr>
            <w:tcW w:w="6120" w:type="dxa"/>
            <w:tcBorders>
              <w:top w:val="nil"/>
              <w:left w:val="nil"/>
              <w:bottom w:val="single" w:sz="4" w:space="0" w:color="auto"/>
              <w:right w:val="single" w:sz="4" w:space="0" w:color="auto"/>
            </w:tcBorders>
            <w:shd w:val="clear" w:color="auto" w:fill="auto"/>
            <w:vAlign w:val="bottom"/>
            <w:hideMark/>
          </w:tcPr>
          <w:p w14:paraId="0AF7AF37" w14:textId="77777777" w:rsidR="00C62729" w:rsidRPr="000F5173" w:rsidRDefault="00C62729" w:rsidP="00C62729">
            <w:pPr>
              <w:spacing w:after="0" w:line="360" w:lineRule="auto"/>
              <w:ind w:left="0" w:firstLine="0"/>
              <w:jc w:val="left"/>
              <w:rPr>
                <w:rFonts w:eastAsia="Times New Roman"/>
              </w:rPr>
            </w:pPr>
            <w:bookmarkStart w:id="7" w:name="RANGE!E329"/>
            <w:r w:rsidRPr="000F5173">
              <w:rPr>
                <w:rFonts w:eastAsia="Times New Roman"/>
              </w:rPr>
              <w:t>Perform Evaluation to assess the severity of Risk and formulate the strategy to manage the risk</w:t>
            </w:r>
            <w:bookmarkEnd w:id="7"/>
          </w:p>
        </w:tc>
        <w:tc>
          <w:tcPr>
            <w:tcW w:w="1170" w:type="dxa"/>
            <w:tcBorders>
              <w:top w:val="nil"/>
              <w:left w:val="nil"/>
              <w:bottom w:val="single" w:sz="4" w:space="0" w:color="auto"/>
              <w:right w:val="single" w:sz="4" w:space="0" w:color="auto"/>
            </w:tcBorders>
            <w:shd w:val="clear" w:color="auto" w:fill="auto"/>
            <w:vAlign w:val="center"/>
            <w:hideMark/>
          </w:tcPr>
          <w:p w14:paraId="5B09771E" w14:textId="77777777" w:rsidR="00C62729" w:rsidRPr="000F5173" w:rsidRDefault="00C62729" w:rsidP="00C62729">
            <w:pPr>
              <w:spacing w:after="0" w:line="360" w:lineRule="auto"/>
              <w:ind w:left="0" w:firstLine="0"/>
              <w:jc w:val="left"/>
              <w:rPr>
                <w:rFonts w:eastAsia="Times New Roman"/>
              </w:rPr>
            </w:pPr>
            <w:r w:rsidRPr="000F5173">
              <w:rPr>
                <w:rFonts w:eastAsia="Times New Roman"/>
              </w:rPr>
              <w:t>Core</w:t>
            </w:r>
          </w:p>
        </w:tc>
        <w:tc>
          <w:tcPr>
            <w:tcW w:w="850" w:type="dxa"/>
            <w:tcBorders>
              <w:top w:val="nil"/>
              <w:left w:val="nil"/>
              <w:bottom w:val="single" w:sz="4" w:space="0" w:color="auto"/>
              <w:right w:val="single" w:sz="4" w:space="0" w:color="auto"/>
            </w:tcBorders>
            <w:shd w:val="clear" w:color="auto" w:fill="auto"/>
            <w:vAlign w:val="center"/>
            <w:hideMark/>
          </w:tcPr>
          <w:p w14:paraId="152BA53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5</w:t>
            </w:r>
          </w:p>
        </w:tc>
        <w:tc>
          <w:tcPr>
            <w:tcW w:w="992" w:type="dxa"/>
            <w:tcBorders>
              <w:top w:val="nil"/>
              <w:left w:val="nil"/>
              <w:bottom w:val="single" w:sz="4" w:space="0" w:color="auto"/>
              <w:right w:val="single" w:sz="4" w:space="0" w:color="auto"/>
            </w:tcBorders>
            <w:shd w:val="clear" w:color="auto" w:fill="auto"/>
            <w:vAlign w:val="center"/>
            <w:hideMark/>
          </w:tcPr>
          <w:p w14:paraId="466D4D33"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1276" w:type="dxa"/>
            <w:tcBorders>
              <w:top w:val="nil"/>
              <w:left w:val="nil"/>
              <w:bottom w:val="single" w:sz="4" w:space="0" w:color="auto"/>
              <w:right w:val="single" w:sz="4" w:space="0" w:color="auto"/>
            </w:tcBorders>
            <w:shd w:val="clear" w:color="auto" w:fill="auto"/>
            <w:vAlign w:val="center"/>
            <w:hideMark/>
          </w:tcPr>
          <w:p w14:paraId="6A3775C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6</w:t>
            </w:r>
          </w:p>
        </w:tc>
        <w:tc>
          <w:tcPr>
            <w:tcW w:w="851" w:type="dxa"/>
            <w:tcBorders>
              <w:top w:val="nil"/>
              <w:left w:val="nil"/>
              <w:bottom w:val="single" w:sz="4" w:space="0" w:color="auto"/>
              <w:right w:val="single" w:sz="4" w:space="0" w:color="auto"/>
            </w:tcBorders>
            <w:shd w:val="clear" w:color="000000" w:fill="FFF2CC"/>
            <w:noWrap/>
            <w:vAlign w:val="center"/>
            <w:hideMark/>
          </w:tcPr>
          <w:p w14:paraId="6CAEC589"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c>
          <w:tcPr>
            <w:tcW w:w="1842" w:type="dxa"/>
            <w:tcBorders>
              <w:top w:val="nil"/>
              <w:left w:val="nil"/>
              <w:bottom w:val="single" w:sz="4" w:space="0" w:color="auto"/>
              <w:right w:val="single" w:sz="4" w:space="0" w:color="auto"/>
            </w:tcBorders>
            <w:shd w:val="clear" w:color="auto" w:fill="auto"/>
            <w:noWrap/>
            <w:vAlign w:val="center"/>
            <w:hideMark/>
          </w:tcPr>
          <w:p w14:paraId="07DCFBFA" w14:textId="77777777" w:rsidR="00C62729" w:rsidRPr="000F5173" w:rsidRDefault="00C62729" w:rsidP="00C62729">
            <w:pPr>
              <w:spacing w:after="0" w:line="360" w:lineRule="auto"/>
              <w:ind w:left="0" w:firstLine="0"/>
              <w:jc w:val="center"/>
              <w:rPr>
                <w:rFonts w:eastAsia="Times New Roman"/>
              </w:rPr>
            </w:pPr>
            <w:r w:rsidRPr="000F5173">
              <w:rPr>
                <w:rFonts w:eastAsia="Times New Roman"/>
              </w:rPr>
              <w:t>1.2</w:t>
            </w:r>
          </w:p>
        </w:tc>
      </w:tr>
    </w:tbl>
    <w:p w14:paraId="3F2BF296" w14:textId="14064C45" w:rsidR="00C62729" w:rsidRDefault="00C62729" w:rsidP="00825F8F">
      <w:pPr>
        <w:pStyle w:val="ListParagraph"/>
        <w:spacing w:after="0" w:line="240" w:lineRule="auto"/>
        <w:ind w:firstLine="0"/>
        <w:jc w:val="left"/>
        <w:rPr>
          <w:sz w:val="24"/>
        </w:rPr>
      </w:pPr>
    </w:p>
    <w:p w14:paraId="5EF497E9" w14:textId="77777777" w:rsidR="00BB12EB" w:rsidRDefault="00BB12EB" w:rsidP="00825F8F">
      <w:pPr>
        <w:pStyle w:val="ListParagraph"/>
        <w:spacing w:after="0" w:line="240" w:lineRule="auto"/>
        <w:ind w:firstLine="0"/>
        <w:jc w:val="left"/>
        <w:rPr>
          <w:sz w:val="24"/>
        </w:rPr>
      </w:pPr>
    </w:p>
    <w:p w14:paraId="4C99D7DB" w14:textId="48BD8E4D" w:rsidR="000F5173" w:rsidRDefault="00B65FD5" w:rsidP="00C62729">
      <w:pPr>
        <w:tabs>
          <w:tab w:val="left" w:pos="1785"/>
          <w:tab w:val="left" w:pos="9387"/>
          <w:tab w:val="left" w:pos="10644"/>
          <w:tab w:val="left" w:pos="11474"/>
          <w:tab w:val="left" w:pos="11984"/>
          <w:tab w:val="left" w:pos="13201"/>
          <w:tab w:val="left" w:pos="13991"/>
        </w:tabs>
        <w:spacing w:after="0" w:line="240" w:lineRule="auto"/>
        <w:ind w:left="113" w:firstLine="0"/>
        <w:jc w:val="left"/>
        <w:rPr>
          <w:rFonts w:eastAsia="Times New Roman"/>
          <w:b/>
          <w:bCs/>
          <w:sz w:val="28"/>
          <w:szCs w:val="28"/>
        </w:rPr>
      </w:pPr>
      <w:r w:rsidRPr="00C62729">
        <w:rPr>
          <w:rFonts w:eastAsia="Times New Roman"/>
        </w:rPr>
        <w:t> </w:t>
      </w:r>
      <w:r w:rsidRPr="00C62729">
        <w:rPr>
          <w:rFonts w:eastAsia="Times New Roman"/>
        </w:rPr>
        <w:tab/>
      </w:r>
      <w:r w:rsidR="00BB12EB">
        <w:rPr>
          <w:rFonts w:eastAsia="Times New Roman"/>
          <w:b/>
          <w:bCs/>
          <w:sz w:val="28"/>
          <w:szCs w:val="28"/>
          <w:highlight w:val="cyan"/>
        </w:rPr>
        <w:t>(</w:t>
      </w:r>
      <w:r w:rsidR="00BB12EB" w:rsidRPr="00BE33F6">
        <w:rPr>
          <w:rFonts w:eastAsia="Times New Roman"/>
          <w:b/>
          <w:bCs/>
          <w:sz w:val="28"/>
          <w:szCs w:val="28"/>
          <w:highlight w:val="cyan"/>
        </w:rPr>
        <w:t>National</w:t>
      </w:r>
      <w:r w:rsidR="00BB12EB">
        <w:rPr>
          <w:rFonts w:eastAsia="Times New Roman"/>
          <w:b/>
          <w:bCs/>
          <w:sz w:val="28"/>
          <w:szCs w:val="28"/>
          <w:highlight w:val="cyan"/>
        </w:rPr>
        <w:t xml:space="preserve"> Diploma in Civil Technology Level</w:t>
      </w:r>
      <w:r w:rsidR="000F5173">
        <w:rPr>
          <w:rFonts w:eastAsia="Times New Roman"/>
          <w:b/>
          <w:bCs/>
          <w:sz w:val="28"/>
          <w:szCs w:val="28"/>
          <w:highlight w:val="cyan"/>
        </w:rPr>
        <w:t>-</w:t>
      </w:r>
      <w:r w:rsidR="00BB12EB">
        <w:rPr>
          <w:rFonts w:eastAsia="Times New Roman"/>
          <w:b/>
          <w:bCs/>
          <w:sz w:val="28"/>
          <w:szCs w:val="28"/>
          <w:highlight w:val="cyan"/>
        </w:rPr>
        <w:t>5)</w:t>
      </w:r>
      <w:r w:rsidR="000F5173">
        <w:rPr>
          <w:rFonts w:eastAsia="Times New Roman"/>
          <w:b/>
          <w:bCs/>
          <w:sz w:val="28"/>
          <w:szCs w:val="28"/>
          <w:highlight w:val="cyan"/>
        </w:rPr>
        <w:t xml:space="preserve"> </w:t>
      </w:r>
      <w:r w:rsidR="000467C1">
        <w:rPr>
          <w:rFonts w:eastAsia="Times New Roman"/>
          <w:b/>
          <w:bCs/>
          <w:sz w:val="28"/>
          <w:szCs w:val="28"/>
          <w:highlight w:val="cyan"/>
        </w:rPr>
        <w:t>Part</w:t>
      </w:r>
      <w:r w:rsidR="000F5173">
        <w:rPr>
          <w:rFonts w:eastAsia="Times New Roman"/>
          <w:b/>
          <w:bCs/>
          <w:sz w:val="28"/>
          <w:szCs w:val="28"/>
          <w:highlight w:val="cyan"/>
        </w:rPr>
        <w:t>-</w:t>
      </w:r>
      <w:r w:rsidR="000467C1">
        <w:rPr>
          <w:rFonts w:eastAsia="Times New Roman"/>
          <w:b/>
          <w:bCs/>
          <w:sz w:val="28"/>
          <w:szCs w:val="28"/>
          <w:highlight w:val="cyan"/>
        </w:rPr>
        <w:t>II</w:t>
      </w:r>
    </w:p>
    <w:p w14:paraId="1E16E787" w14:textId="528B7F27" w:rsidR="00B65FD5" w:rsidRPr="00C62729" w:rsidRDefault="000467C1" w:rsidP="00C62729">
      <w:pPr>
        <w:tabs>
          <w:tab w:val="left" w:pos="1785"/>
          <w:tab w:val="left" w:pos="9387"/>
          <w:tab w:val="left" w:pos="10644"/>
          <w:tab w:val="left" w:pos="11474"/>
          <w:tab w:val="left" w:pos="11984"/>
          <w:tab w:val="left" w:pos="13201"/>
          <w:tab w:val="left" w:pos="13991"/>
        </w:tabs>
        <w:spacing w:after="0" w:line="240" w:lineRule="auto"/>
        <w:ind w:left="113" w:firstLine="0"/>
        <w:jc w:val="left"/>
        <w:rPr>
          <w:rFonts w:ascii="Times New Roman" w:eastAsia="Times New Roman" w:hAnsi="Times New Roman" w:cs="Times New Roman"/>
          <w:color w:val="auto"/>
          <w:sz w:val="20"/>
          <w:szCs w:val="20"/>
        </w:rPr>
      </w:pPr>
      <w:r w:rsidRPr="00BE33F6">
        <w:rPr>
          <w:rFonts w:eastAsia="Times New Roman"/>
          <w:b/>
          <w:bCs/>
          <w:sz w:val="28"/>
          <w:szCs w:val="28"/>
        </w:rPr>
        <w:tab/>
      </w:r>
      <w:r w:rsidR="00B65FD5" w:rsidRPr="00C62729">
        <w:rPr>
          <w:rFonts w:eastAsia="Times New Roman"/>
          <w:b/>
          <w:bCs/>
          <w:sz w:val="28"/>
          <w:szCs w:val="28"/>
        </w:rPr>
        <w:tab/>
      </w:r>
      <w:r w:rsidR="00B65FD5" w:rsidRPr="00C62729">
        <w:rPr>
          <w:rFonts w:eastAsia="Times New Roman"/>
          <w:b/>
          <w:bCs/>
          <w:sz w:val="28"/>
          <w:szCs w:val="28"/>
        </w:rPr>
        <w:tab/>
      </w:r>
      <w:r w:rsidR="00B65FD5" w:rsidRPr="00C62729">
        <w:rPr>
          <w:rFonts w:ascii="Times New Roman" w:eastAsia="Times New Roman" w:hAnsi="Times New Roman" w:cs="Times New Roman"/>
          <w:color w:val="auto"/>
          <w:sz w:val="20"/>
          <w:szCs w:val="20"/>
        </w:rPr>
        <w:tab/>
      </w:r>
      <w:r w:rsidR="00B65FD5" w:rsidRPr="00C62729">
        <w:rPr>
          <w:rFonts w:ascii="Times New Roman" w:eastAsia="Times New Roman" w:hAnsi="Times New Roman" w:cs="Times New Roman"/>
          <w:color w:val="auto"/>
          <w:sz w:val="20"/>
          <w:szCs w:val="20"/>
        </w:rPr>
        <w:tab/>
      </w:r>
      <w:r w:rsidR="00B65FD5" w:rsidRPr="00C62729">
        <w:rPr>
          <w:rFonts w:ascii="Times New Roman" w:eastAsia="Times New Roman" w:hAnsi="Times New Roman" w:cs="Times New Roman"/>
          <w:color w:val="auto"/>
          <w:sz w:val="20"/>
          <w:szCs w:val="20"/>
        </w:rPr>
        <w:tab/>
      </w:r>
      <w:r w:rsidR="00B65FD5" w:rsidRPr="00C62729">
        <w:rPr>
          <w:rFonts w:ascii="Times New Roman" w:eastAsia="Times New Roman" w:hAnsi="Times New Roman" w:cs="Times New Roman"/>
          <w:color w:val="auto"/>
          <w:sz w:val="20"/>
          <w:szCs w:val="20"/>
        </w:rPr>
        <w:tab/>
      </w:r>
    </w:p>
    <w:tbl>
      <w:tblPr>
        <w:tblW w:w="15109" w:type="dxa"/>
        <w:tblLook w:val="04A0" w:firstRow="1" w:lastRow="0" w:firstColumn="1" w:lastColumn="0" w:noHBand="0" w:noVBand="1"/>
      </w:tblPr>
      <w:tblGrid>
        <w:gridCol w:w="1791"/>
        <w:gridCol w:w="6057"/>
        <w:gridCol w:w="1260"/>
        <w:gridCol w:w="830"/>
        <w:gridCol w:w="880"/>
        <w:gridCol w:w="1260"/>
        <w:gridCol w:w="900"/>
        <w:gridCol w:w="2131"/>
      </w:tblGrid>
      <w:tr w:rsidR="00C62729" w:rsidRPr="00C62729" w14:paraId="2F207733" w14:textId="77777777" w:rsidTr="000F5173">
        <w:trPr>
          <w:trHeight w:val="305"/>
        </w:trPr>
        <w:tc>
          <w:tcPr>
            <w:tcW w:w="1791"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20150983" w14:textId="660D4778" w:rsidR="00C62729" w:rsidRPr="00B65FD5" w:rsidRDefault="00B65FD5" w:rsidP="000F5173">
            <w:pPr>
              <w:spacing w:after="0" w:line="360" w:lineRule="auto"/>
              <w:ind w:left="0" w:firstLine="0"/>
              <w:jc w:val="center"/>
              <w:rPr>
                <w:rFonts w:eastAsia="Times New Roman"/>
              </w:rPr>
            </w:pPr>
            <w:r w:rsidRPr="000F5173">
              <w:rPr>
                <w:rFonts w:eastAsia="Times New Roman"/>
                <w:b/>
                <w:bCs/>
                <w:sz w:val="24"/>
                <w:szCs w:val="24"/>
              </w:rPr>
              <w:t>Code</w:t>
            </w:r>
          </w:p>
        </w:tc>
        <w:tc>
          <w:tcPr>
            <w:tcW w:w="6057" w:type="dxa"/>
            <w:tcBorders>
              <w:top w:val="single" w:sz="4" w:space="0" w:color="auto"/>
              <w:left w:val="nil"/>
              <w:bottom w:val="single" w:sz="4" w:space="0" w:color="auto"/>
              <w:right w:val="single" w:sz="4" w:space="0" w:color="auto"/>
            </w:tcBorders>
            <w:shd w:val="clear" w:color="000000" w:fill="DEEAF6"/>
            <w:vAlign w:val="center"/>
            <w:hideMark/>
          </w:tcPr>
          <w:p w14:paraId="621AB9D5"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Competency Standard</w:t>
            </w:r>
          </w:p>
        </w:tc>
        <w:tc>
          <w:tcPr>
            <w:tcW w:w="1260" w:type="dxa"/>
            <w:tcBorders>
              <w:top w:val="single" w:sz="4" w:space="0" w:color="auto"/>
              <w:left w:val="nil"/>
              <w:bottom w:val="single" w:sz="4" w:space="0" w:color="auto"/>
              <w:right w:val="single" w:sz="4" w:space="0" w:color="auto"/>
            </w:tcBorders>
            <w:shd w:val="clear" w:color="000000" w:fill="DEEAF6"/>
            <w:vAlign w:val="center"/>
            <w:hideMark/>
          </w:tcPr>
          <w:p w14:paraId="36581904"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Category</w:t>
            </w:r>
          </w:p>
        </w:tc>
        <w:tc>
          <w:tcPr>
            <w:tcW w:w="830" w:type="dxa"/>
            <w:tcBorders>
              <w:top w:val="single" w:sz="4" w:space="0" w:color="auto"/>
              <w:left w:val="nil"/>
              <w:bottom w:val="single" w:sz="4" w:space="0" w:color="auto"/>
              <w:right w:val="single" w:sz="4" w:space="0" w:color="auto"/>
            </w:tcBorders>
            <w:shd w:val="clear" w:color="000000" w:fill="DEEAF6"/>
            <w:vAlign w:val="center"/>
            <w:hideMark/>
          </w:tcPr>
          <w:p w14:paraId="6CC472DC"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Level</w:t>
            </w:r>
          </w:p>
        </w:tc>
        <w:tc>
          <w:tcPr>
            <w:tcW w:w="880" w:type="dxa"/>
            <w:tcBorders>
              <w:top w:val="single" w:sz="4" w:space="0" w:color="auto"/>
              <w:left w:val="nil"/>
              <w:bottom w:val="single" w:sz="4" w:space="0" w:color="auto"/>
              <w:right w:val="single" w:sz="4" w:space="0" w:color="auto"/>
            </w:tcBorders>
            <w:shd w:val="clear" w:color="000000" w:fill="DEEAF6"/>
            <w:vAlign w:val="center"/>
            <w:hideMark/>
          </w:tcPr>
          <w:p w14:paraId="47775BE8"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Th</w:t>
            </w:r>
          </w:p>
        </w:tc>
        <w:tc>
          <w:tcPr>
            <w:tcW w:w="1260" w:type="dxa"/>
            <w:tcBorders>
              <w:top w:val="single" w:sz="4" w:space="0" w:color="auto"/>
              <w:left w:val="nil"/>
              <w:bottom w:val="single" w:sz="4" w:space="0" w:color="auto"/>
              <w:right w:val="single" w:sz="4" w:space="0" w:color="auto"/>
            </w:tcBorders>
            <w:shd w:val="clear" w:color="000000" w:fill="DEEAF6"/>
            <w:vAlign w:val="center"/>
            <w:hideMark/>
          </w:tcPr>
          <w:p w14:paraId="490DA208"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Practical</w:t>
            </w:r>
          </w:p>
        </w:tc>
        <w:tc>
          <w:tcPr>
            <w:tcW w:w="900" w:type="dxa"/>
            <w:tcBorders>
              <w:top w:val="single" w:sz="4" w:space="0" w:color="auto"/>
              <w:left w:val="nil"/>
              <w:bottom w:val="single" w:sz="4" w:space="0" w:color="auto"/>
              <w:right w:val="single" w:sz="4" w:space="0" w:color="auto"/>
            </w:tcBorders>
            <w:shd w:val="clear" w:color="000000" w:fill="DEEAF6"/>
            <w:vAlign w:val="center"/>
            <w:hideMark/>
          </w:tcPr>
          <w:p w14:paraId="2B0DE313"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Total</w:t>
            </w:r>
          </w:p>
        </w:tc>
        <w:tc>
          <w:tcPr>
            <w:tcW w:w="2131" w:type="dxa"/>
            <w:tcBorders>
              <w:top w:val="single" w:sz="4" w:space="0" w:color="auto"/>
              <w:left w:val="nil"/>
              <w:bottom w:val="single" w:sz="4" w:space="0" w:color="auto"/>
              <w:right w:val="single" w:sz="4" w:space="0" w:color="auto"/>
            </w:tcBorders>
            <w:shd w:val="clear" w:color="000000" w:fill="DEEAF6"/>
            <w:vAlign w:val="center"/>
            <w:hideMark/>
          </w:tcPr>
          <w:p w14:paraId="4ECD2565"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Credit Hour</w:t>
            </w:r>
          </w:p>
        </w:tc>
      </w:tr>
      <w:tr w:rsidR="00C62729" w:rsidRPr="00C62729" w14:paraId="26997948" w14:textId="77777777" w:rsidTr="000F5173">
        <w:trPr>
          <w:trHeight w:val="315"/>
        </w:trPr>
        <w:tc>
          <w:tcPr>
            <w:tcW w:w="1791" w:type="dxa"/>
            <w:tcBorders>
              <w:top w:val="nil"/>
              <w:left w:val="single" w:sz="4" w:space="0" w:color="auto"/>
              <w:bottom w:val="single" w:sz="4" w:space="0" w:color="auto"/>
              <w:right w:val="single" w:sz="4" w:space="0" w:color="auto"/>
            </w:tcBorders>
            <w:shd w:val="clear" w:color="auto" w:fill="auto"/>
            <w:noWrap/>
            <w:hideMark/>
          </w:tcPr>
          <w:p w14:paraId="0B899B66"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 </w:t>
            </w:r>
          </w:p>
        </w:tc>
        <w:tc>
          <w:tcPr>
            <w:tcW w:w="6057" w:type="dxa"/>
            <w:tcBorders>
              <w:top w:val="nil"/>
              <w:left w:val="nil"/>
              <w:bottom w:val="single" w:sz="4" w:space="0" w:color="auto"/>
              <w:right w:val="single" w:sz="4" w:space="0" w:color="auto"/>
            </w:tcBorders>
            <w:shd w:val="clear" w:color="000000" w:fill="FFF2CC"/>
            <w:noWrap/>
            <w:vAlign w:val="center"/>
            <w:hideMark/>
          </w:tcPr>
          <w:p w14:paraId="391B508D" w14:textId="77777777" w:rsidR="00C62729" w:rsidRPr="00C62729" w:rsidRDefault="00C62729" w:rsidP="00B65FD5">
            <w:pPr>
              <w:spacing w:after="0" w:line="360" w:lineRule="auto"/>
              <w:ind w:left="0" w:firstLine="0"/>
              <w:jc w:val="left"/>
              <w:rPr>
                <w:rFonts w:eastAsia="Times New Roman"/>
                <w:b/>
                <w:bCs/>
                <w:sz w:val="24"/>
                <w:szCs w:val="24"/>
              </w:rPr>
            </w:pPr>
            <w:r w:rsidRPr="00C62729">
              <w:rPr>
                <w:rFonts w:eastAsia="Times New Roman"/>
                <w:b/>
                <w:bCs/>
                <w:sz w:val="24"/>
                <w:szCs w:val="24"/>
              </w:rPr>
              <w:t>9.22 Transportation Engineering II</w:t>
            </w:r>
          </w:p>
        </w:tc>
        <w:tc>
          <w:tcPr>
            <w:tcW w:w="1260" w:type="dxa"/>
            <w:tcBorders>
              <w:top w:val="nil"/>
              <w:left w:val="nil"/>
              <w:bottom w:val="single" w:sz="4" w:space="0" w:color="auto"/>
              <w:right w:val="single" w:sz="4" w:space="0" w:color="auto"/>
            </w:tcBorders>
            <w:shd w:val="clear" w:color="000000" w:fill="FFF2CC"/>
            <w:vAlign w:val="center"/>
            <w:hideMark/>
          </w:tcPr>
          <w:p w14:paraId="67EE0969"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 </w:t>
            </w:r>
          </w:p>
        </w:tc>
        <w:tc>
          <w:tcPr>
            <w:tcW w:w="830" w:type="dxa"/>
            <w:tcBorders>
              <w:top w:val="nil"/>
              <w:left w:val="nil"/>
              <w:bottom w:val="single" w:sz="4" w:space="0" w:color="auto"/>
              <w:right w:val="single" w:sz="4" w:space="0" w:color="auto"/>
            </w:tcBorders>
            <w:shd w:val="clear" w:color="000000" w:fill="FFF2CC"/>
            <w:vAlign w:val="center"/>
            <w:hideMark/>
          </w:tcPr>
          <w:p w14:paraId="31EBF955"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 </w:t>
            </w:r>
          </w:p>
        </w:tc>
        <w:tc>
          <w:tcPr>
            <w:tcW w:w="880" w:type="dxa"/>
            <w:tcBorders>
              <w:top w:val="nil"/>
              <w:left w:val="nil"/>
              <w:bottom w:val="single" w:sz="4" w:space="0" w:color="auto"/>
              <w:right w:val="single" w:sz="4" w:space="0" w:color="auto"/>
            </w:tcBorders>
            <w:shd w:val="clear" w:color="000000" w:fill="FFF2CC"/>
            <w:vAlign w:val="center"/>
            <w:hideMark/>
          </w:tcPr>
          <w:p w14:paraId="44C8F2D7"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48</w:t>
            </w:r>
          </w:p>
        </w:tc>
        <w:tc>
          <w:tcPr>
            <w:tcW w:w="1260" w:type="dxa"/>
            <w:tcBorders>
              <w:top w:val="nil"/>
              <w:left w:val="nil"/>
              <w:bottom w:val="single" w:sz="4" w:space="0" w:color="auto"/>
              <w:right w:val="single" w:sz="4" w:space="0" w:color="auto"/>
            </w:tcBorders>
            <w:shd w:val="clear" w:color="000000" w:fill="FFF2CC"/>
            <w:vAlign w:val="center"/>
            <w:hideMark/>
          </w:tcPr>
          <w:p w14:paraId="6C190E73"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48</w:t>
            </w:r>
          </w:p>
        </w:tc>
        <w:tc>
          <w:tcPr>
            <w:tcW w:w="900" w:type="dxa"/>
            <w:tcBorders>
              <w:top w:val="nil"/>
              <w:left w:val="nil"/>
              <w:bottom w:val="single" w:sz="4" w:space="0" w:color="auto"/>
              <w:right w:val="single" w:sz="4" w:space="0" w:color="auto"/>
            </w:tcBorders>
            <w:shd w:val="clear" w:color="000000" w:fill="FFF2CC"/>
            <w:vAlign w:val="center"/>
            <w:hideMark/>
          </w:tcPr>
          <w:p w14:paraId="184C44A5"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96</w:t>
            </w:r>
          </w:p>
        </w:tc>
        <w:tc>
          <w:tcPr>
            <w:tcW w:w="2131" w:type="dxa"/>
            <w:tcBorders>
              <w:top w:val="nil"/>
              <w:left w:val="nil"/>
              <w:bottom w:val="single" w:sz="4" w:space="0" w:color="auto"/>
              <w:right w:val="single" w:sz="4" w:space="0" w:color="auto"/>
            </w:tcBorders>
            <w:shd w:val="clear" w:color="000000" w:fill="FFF2CC"/>
            <w:vAlign w:val="center"/>
            <w:hideMark/>
          </w:tcPr>
          <w:p w14:paraId="40F232F3" w14:textId="77777777" w:rsidR="00C62729" w:rsidRPr="00C62729" w:rsidRDefault="00C62729" w:rsidP="00B65FD5">
            <w:pPr>
              <w:spacing w:after="0" w:line="360" w:lineRule="auto"/>
              <w:ind w:left="0" w:firstLine="0"/>
              <w:jc w:val="center"/>
              <w:rPr>
                <w:rFonts w:eastAsia="Times New Roman"/>
                <w:b/>
                <w:bCs/>
                <w:sz w:val="24"/>
                <w:szCs w:val="24"/>
              </w:rPr>
            </w:pPr>
            <w:r w:rsidRPr="00C62729">
              <w:rPr>
                <w:rFonts w:eastAsia="Times New Roman"/>
                <w:b/>
                <w:bCs/>
                <w:sz w:val="24"/>
                <w:szCs w:val="24"/>
              </w:rPr>
              <w:t>9.6</w:t>
            </w:r>
          </w:p>
        </w:tc>
      </w:tr>
      <w:tr w:rsidR="00C62729" w:rsidRPr="00C62729" w14:paraId="7F22EC28"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68CE934C"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0732B&amp;CE277</w:t>
            </w:r>
          </w:p>
        </w:tc>
        <w:tc>
          <w:tcPr>
            <w:tcW w:w="6057" w:type="dxa"/>
            <w:tcBorders>
              <w:top w:val="nil"/>
              <w:left w:val="nil"/>
              <w:bottom w:val="single" w:sz="4" w:space="0" w:color="auto"/>
              <w:right w:val="single" w:sz="4" w:space="0" w:color="auto"/>
            </w:tcBorders>
            <w:shd w:val="clear" w:color="auto" w:fill="auto"/>
            <w:vAlign w:val="center"/>
            <w:hideMark/>
          </w:tcPr>
          <w:p w14:paraId="57F5CA23"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Plan Route Alignment of Highway</w:t>
            </w:r>
          </w:p>
        </w:tc>
        <w:tc>
          <w:tcPr>
            <w:tcW w:w="1260" w:type="dxa"/>
            <w:tcBorders>
              <w:top w:val="nil"/>
              <w:left w:val="nil"/>
              <w:bottom w:val="single" w:sz="4" w:space="0" w:color="auto"/>
              <w:right w:val="single" w:sz="4" w:space="0" w:color="auto"/>
            </w:tcBorders>
            <w:shd w:val="clear" w:color="auto" w:fill="auto"/>
            <w:vAlign w:val="center"/>
            <w:hideMark/>
          </w:tcPr>
          <w:p w14:paraId="0B588067"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D42A12B"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602DDFD6" w14:textId="4E56FCAB" w:rsidR="00C62729" w:rsidRPr="00C62729" w:rsidRDefault="0029319A" w:rsidP="00B65FD5">
            <w:pPr>
              <w:spacing w:after="0" w:line="360" w:lineRule="auto"/>
              <w:ind w:left="0" w:firstLine="0"/>
              <w:jc w:val="center"/>
              <w:rPr>
                <w:rFonts w:eastAsia="Times New Roman"/>
              </w:rPr>
            </w:pPr>
            <w:r>
              <w:rPr>
                <w:rFonts w:eastAsia="Times New Roman"/>
              </w:rPr>
              <w:t>4</w:t>
            </w:r>
          </w:p>
        </w:tc>
        <w:tc>
          <w:tcPr>
            <w:tcW w:w="1260" w:type="dxa"/>
            <w:tcBorders>
              <w:top w:val="nil"/>
              <w:left w:val="nil"/>
              <w:bottom w:val="single" w:sz="4" w:space="0" w:color="auto"/>
              <w:right w:val="single" w:sz="4" w:space="0" w:color="auto"/>
            </w:tcBorders>
            <w:shd w:val="clear" w:color="auto" w:fill="auto"/>
            <w:vAlign w:val="center"/>
            <w:hideMark/>
          </w:tcPr>
          <w:p w14:paraId="5AF10030"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900" w:type="dxa"/>
            <w:tcBorders>
              <w:top w:val="nil"/>
              <w:left w:val="nil"/>
              <w:bottom w:val="single" w:sz="4" w:space="0" w:color="auto"/>
              <w:right w:val="single" w:sz="4" w:space="0" w:color="auto"/>
            </w:tcBorders>
            <w:shd w:val="clear" w:color="000000" w:fill="FFF2CC"/>
            <w:noWrap/>
            <w:vAlign w:val="center"/>
            <w:hideMark/>
          </w:tcPr>
          <w:p w14:paraId="6AA11D68" w14:textId="7A2809C7" w:rsidR="00C62729" w:rsidRPr="00C62729" w:rsidRDefault="00C62729" w:rsidP="00B65FD5">
            <w:pPr>
              <w:spacing w:after="0" w:line="360" w:lineRule="auto"/>
              <w:ind w:left="0" w:firstLine="0"/>
              <w:jc w:val="center"/>
              <w:rPr>
                <w:rFonts w:eastAsia="Times New Roman"/>
              </w:rPr>
            </w:pPr>
            <w:r w:rsidRPr="00C62729">
              <w:rPr>
                <w:rFonts w:eastAsia="Times New Roman"/>
              </w:rPr>
              <w:t>1</w:t>
            </w:r>
            <w:r w:rsidR="0029319A">
              <w:rPr>
                <w:rFonts w:eastAsia="Times New Roman"/>
              </w:rPr>
              <w:t>0</w:t>
            </w:r>
          </w:p>
        </w:tc>
        <w:tc>
          <w:tcPr>
            <w:tcW w:w="2131" w:type="dxa"/>
            <w:tcBorders>
              <w:top w:val="nil"/>
              <w:left w:val="nil"/>
              <w:bottom w:val="single" w:sz="4" w:space="0" w:color="auto"/>
              <w:right w:val="single" w:sz="4" w:space="0" w:color="auto"/>
            </w:tcBorders>
            <w:shd w:val="clear" w:color="auto" w:fill="auto"/>
            <w:noWrap/>
            <w:vAlign w:val="center"/>
            <w:hideMark/>
          </w:tcPr>
          <w:p w14:paraId="41F2152B" w14:textId="6D0C1971" w:rsidR="00C62729" w:rsidRPr="00C62729" w:rsidRDefault="0029319A" w:rsidP="00B65FD5">
            <w:pPr>
              <w:spacing w:after="0" w:line="360" w:lineRule="auto"/>
              <w:ind w:left="0" w:firstLine="0"/>
              <w:jc w:val="center"/>
              <w:rPr>
                <w:rFonts w:eastAsia="Times New Roman"/>
              </w:rPr>
            </w:pPr>
            <w:r>
              <w:rPr>
                <w:rFonts w:eastAsia="Times New Roman"/>
              </w:rPr>
              <w:t>1.0</w:t>
            </w:r>
          </w:p>
        </w:tc>
      </w:tr>
      <w:tr w:rsidR="00C62729" w:rsidRPr="00C62729" w14:paraId="16EFDCAC"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79CABD0E"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0732B&amp;CE278</w:t>
            </w:r>
          </w:p>
        </w:tc>
        <w:tc>
          <w:tcPr>
            <w:tcW w:w="6057" w:type="dxa"/>
            <w:tcBorders>
              <w:top w:val="nil"/>
              <w:left w:val="nil"/>
              <w:bottom w:val="single" w:sz="4" w:space="0" w:color="auto"/>
              <w:right w:val="single" w:sz="4" w:space="0" w:color="auto"/>
            </w:tcBorders>
            <w:shd w:val="clear" w:color="auto" w:fill="auto"/>
            <w:vAlign w:val="center"/>
            <w:hideMark/>
          </w:tcPr>
          <w:p w14:paraId="71C3AC1B"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Design Highway Geometrics</w:t>
            </w:r>
          </w:p>
        </w:tc>
        <w:tc>
          <w:tcPr>
            <w:tcW w:w="1260" w:type="dxa"/>
            <w:tcBorders>
              <w:top w:val="nil"/>
              <w:left w:val="nil"/>
              <w:bottom w:val="single" w:sz="4" w:space="0" w:color="auto"/>
              <w:right w:val="single" w:sz="4" w:space="0" w:color="auto"/>
            </w:tcBorders>
            <w:shd w:val="clear" w:color="auto" w:fill="auto"/>
            <w:vAlign w:val="center"/>
            <w:hideMark/>
          </w:tcPr>
          <w:p w14:paraId="7AAE88E8"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4C72B4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37D464DD" w14:textId="0438F186" w:rsidR="00C62729" w:rsidRPr="00C62729" w:rsidRDefault="0029319A" w:rsidP="00B65FD5">
            <w:pPr>
              <w:spacing w:after="0" w:line="360" w:lineRule="auto"/>
              <w:ind w:left="0" w:firstLine="0"/>
              <w:jc w:val="center"/>
              <w:rPr>
                <w:rFonts w:eastAsia="Times New Roman"/>
              </w:rPr>
            </w:pPr>
            <w:r>
              <w:rPr>
                <w:rFonts w:eastAsia="Times New Roman"/>
              </w:rPr>
              <w:t>4</w:t>
            </w:r>
          </w:p>
        </w:tc>
        <w:tc>
          <w:tcPr>
            <w:tcW w:w="1260" w:type="dxa"/>
            <w:tcBorders>
              <w:top w:val="nil"/>
              <w:left w:val="nil"/>
              <w:bottom w:val="single" w:sz="4" w:space="0" w:color="auto"/>
              <w:right w:val="single" w:sz="4" w:space="0" w:color="auto"/>
            </w:tcBorders>
            <w:shd w:val="clear" w:color="auto" w:fill="auto"/>
            <w:vAlign w:val="center"/>
            <w:hideMark/>
          </w:tcPr>
          <w:p w14:paraId="6A2E47D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900" w:type="dxa"/>
            <w:tcBorders>
              <w:top w:val="nil"/>
              <w:left w:val="nil"/>
              <w:bottom w:val="single" w:sz="4" w:space="0" w:color="auto"/>
              <w:right w:val="single" w:sz="4" w:space="0" w:color="auto"/>
            </w:tcBorders>
            <w:shd w:val="clear" w:color="000000" w:fill="FFF2CC"/>
            <w:noWrap/>
            <w:vAlign w:val="center"/>
            <w:hideMark/>
          </w:tcPr>
          <w:p w14:paraId="0C8760AC" w14:textId="179663B2" w:rsidR="00C62729" w:rsidRPr="00C62729" w:rsidRDefault="0029319A" w:rsidP="00B65FD5">
            <w:pPr>
              <w:spacing w:after="0" w:line="360" w:lineRule="auto"/>
              <w:ind w:left="0" w:firstLine="0"/>
              <w:jc w:val="center"/>
              <w:rPr>
                <w:rFonts w:eastAsia="Times New Roman"/>
              </w:rPr>
            </w:pPr>
            <w:r>
              <w:rPr>
                <w:rFonts w:eastAsia="Times New Roman"/>
              </w:rPr>
              <w:t>10</w:t>
            </w:r>
          </w:p>
        </w:tc>
        <w:tc>
          <w:tcPr>
            <w:tcW w:w="2131" w:type="dxa"/>
            <w:tcBorders>
              <w:top w:val="nil"/>
              <w:left w:val="nil"/>
              <w:bottom w:val="single" w:sz="4" w:space="0" w:color="auto"/>
              <w:right w:val="single" w:sz="4" w:space="0" w:color="auto"/>
            </w:tcBorders>
            <w:shd w:val="clear" w:color="auto" w:fill="auto"/>
            <w:noWrap/>
            <w:vAlign w:val="center"/>
            <w:hideMark/>
          </w:tcPr>
          <w:p w14:paraId="40945E3B" w14:textId="7F7B581C" w:rsidR="00C62729" w:rsidRPr="00C62729" w:rsidRDefault="0029319A" w:rsidP="00B65FD5">
            <w:pPr>
              <w:spacing w:after="0" w:line="360" w:lineRule="auto"/>
              <w:ind w:left="0" w:firstLine="0"/>
              <w:jc w:val="center"/>
              <w:rPr>
                <w:rFonts w:eastAsia="Times New Roman"/>
              </w:rPr>
            </w:pPr>
            <w:r>
              <w:rPr>
                <w:rFonts w:eastAsia="Times New Roman"/>
              </w:rPr>
              <w:t>1.0</w:t>
            </w:r>
          </w:p>
        </w:tc>
      </w:tr>
      <w:tr w:rsidR="00C62729" w:rsidRPr="00C62729" w14:paraId="295F8416" w14:textId="77777777" w:rsidTr="000F5173">
        <w:trPr>
          <w:trHeight w:val="570"/>
        </w:trPr>
        <w:tc>
          <w:tcPr>
            <w:tcW w:w="1791" w:type="dxa"/>
            <w:tcBorders>
              <w:top w:val="nil"/>
              <w:left w:val="single" w:sz="4" w:space="0" w:color="auto"/>
              <w:bottom w:val="single" w:sz="4" w:space="0" w:color="auto"/>
              <w:right w:val="single" w:sz="4" w:space="0" w:color="auto"/>
            </w:tcBorders>
            <w:shd w:val="clear" w:color="auto" w:fill="auto"/>
            <w:noWrap/>
            <w:hideMark/>
          </w:tcPr>
          <w:p w14:paraId="0AF160CB"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0732B&amp;CE279</w:t>
            </w:r>
          </w:p>
        </w:tc>
        <w:tc>
          <w:tcPr>
            <w:tcW w:w="6057" w:type="dxa"/>
            <w:tcBorders>
              <w:top w:val="nil"/>
              <w:left w:val="nil"/>
              <w:bottom w:val="single" w:sz="4" w:space="0" w:color="auto"/>
              <w:right w:val="single" w:sz="4" w:space="0" w:color="auto"/>
            </w:tcBorders>
            <w:shd w:val="clear" w:color="auto" w:fill="auto"/>
            <w:vAlign w:val="center"/>
            <w:hideMark/>
          </w:tcPr>
          <w:p w14:paraId="691B08F6"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Perform tests on stone metal for pavement construction</w:t>
            </w:r>
          </w:p>
        </w:tc>
        <w:tc>
          <w:tcPr>
            <w:tcW w:w="1260" w:type="dxa"/>
            <w:tcBorders>
              <w:top w:val="nil"/>
              <w:left w:val="nil"/>
              <w:bottom w:val="single" w:sz="4" w:space="0" w:color="auto"/>
              <w:right w:val="single" w:sz="4" w:space="0" w:color="auto"/>
            </w:tcBorders>
            <w:shd w:val="clear" w:color="auto" w:fill="auto"/>
            <w:vAlign w:val="center"/>
            <w:hideMark/>
          </w:tcPr>
          <w:p w14:paraId="4D33AE91"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2BCCB6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000000" w:fill="F2F2F2"/>
            <w:vAlign w:val="center"/>
            <w:hideMark/>
          </w:tcPr>
          <w:p w14:paraId="2FD47A13" w14:textId="39F03012" w:rsidR="00C62729" w:rsidRPr="000E5A2A" w:rsidRDefault="0029319A" w:rsidP="00B65FD5">
            <w:pPr>
              <w:spacing w:after="0" w:line="360" w:lineRule="auto"/>
              <w:ind w:left="0" w:firstLine="0"/>
              <w:jc w:val="center"/>
              <w:rPr>
                <w:rFonts w:eastAsia="Times New Roman"/>
              </w:rPr>
            </w:pPr>
            <w:r w:rsidRPr="000E5A2A">
              <w:rPr>
                <w:rFonts w:eastAsia="Times New Roman"/>
              </w:rPr>
              <w:t>4</w:t>
            </w:r>
          </w:p>
        </w:tc>
        <w:tc>
          <w:tcPr>
            <w:tcW w:w="1260" w:type="dxa"/>
            <w:tcBorders>
              <w:top w:val="nil"/>
              <w:left w:val="nil"/>
              <w:bottom w:val="single" w:sz="4" w:space="0" w:color="auto"/>
              <w:right w:val="single" w:sz="4" w:space="0" w:color="auto"/>
            </w:tcBorders>
            <w:shd w:val="clear" w:color="auto" w:fill="auto"/>
            <w:vAlign w:val="center"/>
            <w:hideMark/>
          </w:tcPr>
          <w:p w14:paraId="055BF93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900" w:type="dxa"/>
            <w:tcBorders>
              <w:top w:val="nil"/>
              <w:left w:val="nil"/>
              <w:bottom w:val="single" w:sz="4" w:space="0" w:color="auto"/>
              <w:right w:val="single" w:sz="4" w:space="0" w:color="auto"/>
            </w:tcBorders>
            <w:shd w:val="clear" w:color="000000" w:fill="FFF2CC"/>
            <w:noWrap/>
            <w:vAlign w:val="center"/>
            <w:hideMark/>
          </w:tcPr>
          <w:p w14:paraId="3474129D" w14:textId="4E70ECCB" w:rsidR="00C62729" w:rsidRPr="00C62729" w:rsidRDefault="0029319A" w:rsidP="00B65FD5">
            <w:pPr>
              <w:spacing w:after="0" w:line="360" w:lineRule="auto"/>
              <w:ind w:left="0" w:firstLine="0"/>
              <w:jc w:val="center"/>
              <w:rPr>
                <w:rFonts w:eastAsia="Times New Roman"/>
              </w:rPr>
            </w:pPr>
            <w:r>
              <w:rPr>
                <w:rFonts w:eastAsia="Times New Roman"/>
              </w:rPr>
              <w:t>10</w:t>
            </w:r>
          </w:p>
        </w:tc>
        <w:tc>
          <w:tcPr>
            <w:tcW w:w="2131" w:type="dxa"/>
            <w:tcBorders>
              <w:top w:val="nil"/>
              <w:left w:val="nil"/>
              <w:bottom w:val="single" w:sz="4" w:space="0" w:color="auto"/>
              <w:right w:val="single" w:sz="4" w:space="0" w:color="auto"/>
            </w:tcBorders>
            <w:shd w:val="clear" w:color="auto" w:fill="auto"/>
            <w:noWrap/>
            <w:vAlign w:val="center"/>
            <w:hideMark/>
          </w:tcPr>
          <w:p w14:paraId="63FAD8E4" w14:textId="5D3901CF" w:rsidR="00C62729" w:rsidRPr="00C62729" w:rsidRDefault="0029319A" w:rsidP="00B65FD5">
            <w:pPr>
              <w:spacing w:after="0" w:line="360" w:lineRule="auto"/>
              <w:ind w:left="0" w:firstLine="0"/>
              <w:jc w:val="center"/>
              <w:rPr>
                <w:rFonts w:eastAsia="Times New Roman"/>
              </w:rPr>
            </w:pPr>
            <w:r>
              <w:rPr>
                <w:rFonts w:eastAsia="Times New Roman"/>
              </w:rPr>
              <w:t>1.0</w:t>
            </w:r>
          </w:p>
        </w:tc>
      </w:tr>
      <w:tr w:rsidR="00C62729" w:rsidRPr="00C62729" w14:paraId="605FAF2E"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505B10FD"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0732B&amp;CE280</w:t>
            </w:r>
          </w:p>
        </w:tc>
        <w:tc>
          <w:tcPr>
            <w:tcW w:w="6057" w:type="dxa"/>
            <w:tcBorders>
              <w:top w:val="nil"/>
              <w:left w:val="nil"/>
              <w:bottom w:val="single" w:sz="4" w:space="0" w:color="auto"/>
              <w:right w:val="single" w:sz="4" w:space="0" w:color="auto"/>
            </w:tcBorders>
            <w:shd w:val="clear" w:color="auto" w:fill="auto"/>
            <w:vAlign w:val="center"/>
            <w:hideMark/>
          </w:tcPr>
          <w:p w14:paraId="50A7A14F"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Perform tests on bitumen</w:t>
            </w:r>
          </w:p>
        </w:tc>
        <w:tc>
          <w:tcPr>
            <w:tcW w:w="1260" w:type="dxa"/>
            <w:tcBorders>
              <w:top w:val="nil"/>
              <w:left w:val="nil"/>
              <w:bottom w:val="single" w:sz="4" w:space="0" w:color="auto"/>
              <w:right w:val="single" w:sz="4" w:space="0" w:color="auto"/>
            </w:tcBorders>
            <w:shd w:val="clear" w:color="auto" w:fill="auto"/>
            <w:vAlign w:val="center"/>
            <w:hideMark/>
          </w:tcPr>
          <w:p w14:paraId="49E44703"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5852CD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000000" w:fill="F2F2F2"/>
            <w:vAlign w:val="center"/>
            <w:hideMark/>
          </w:tcPr>
          <w:p w14:paraId="7115D30C" w14:textId="77777777" w:rsidR="00C62729" w:rsidRPr="000E5A2A" w:rsidRDefault="00C62729" w:rsidP="00B65FD5">
            <w:pPr>
              <w:spacing w:after="0" w:line="360" w:lineRule="auto"/>
              <w:ind w:left="0" w:firstLine="0"/>
              <w:jc w:val="center"/>
              <w:rPr>
                <w:rFonts w:eastAsia="Times New Roman"/>
              </w:rPr>
            </w:pPr>
            <w:r w:rsidRPr="000E5A2A">
              <w:rPr>
                <w:rFonts w:eastAsia="Times New Roman"/>
              </w:rPr>
              <w:t>12</w:t>
            </w:r>
          </w:p>
        </w:tc>
        <w:tc>
          <w:tcPr>
            <w:tcW w:w="1260" w:type="dxa"/>
            <w:tcBorders>
              <w:top w:val="nil"/>
              <w:left w:val="nil"/>
              <w:bottom w:val="single" w:sz="4" w:space="0" w:color="auto"/>
              <w:right w:val="single" w:sz="4" w:space="0" w:color="auto"/>
            </w:tcBorders>
            <w:shd w:val="clear" w:color="auto" w:fill="auto"/>
            <w:vAlign w:val="center"/>
            <w:hideMark/>
          </w:tcPr>
          <w:p w14:paraId="6D4E743C"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21</w:t>
            </w:r>
          </w:p>
        </w:tc>
        <w:tc>
          <w:tcPr>
            <w:tcW w:w="900" w:type="dxa"/>
            <w:tcBorders>
              <w:top w:val="nil"/>
              <w:left w:val="nil"/>
              <w:bottom w:val="single" w:sz="4" w:space="0" w:color="auto"/>
              <w:right w:val="single" w:sz="4" w:space="0" w:color="auto"/>
            </w:tcBorders>
            <w:shd w:val="clear" w:color="000000" w:fill="FFF2CC"/>
            <w:noWrap/>
            <w:vAlign w:val="center"/>
            <w:hideMark/>
          </w:tcPr>
          <w:p w14:paraId="75CE0BD1"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33</w:t>
            </w:r>
          </w:p>
        </w:tc>
        <w:tc>
          <w:tcPr>
            <w:tcW w:w="2131" w:type="dxa"/>
            <w:tcBorders>
              <w:top w:val="nil"/>
              <w:left w:val="nil"/>
              <w:bottom w:val="single" w:sz="4" w:space="0" w:color="auto"/>
              <w:right w:val="single" w:sz="4" w:space="0" w:color="auto"/>
            </w:tcBorders>
            <w:shd w:val="clear" w:color="auto" w:fill="auto"/>
            <w:noWrap/>
            <w:vAlign w:val="center"/>
            <w:hideMark/>
          </w:tcPr>
          <w:p w14:paraId="7CA85206"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3.3</w:t>
            </w:r>
          </w:p>
        </w:tc>
      </w:tr>
      <w:tr w:rsidR="00C62729" w:rsidRPr="00C62729" w14:paraId="17E7C2B9"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51D0736B"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0732B&amp;CE281</w:t>
            </w:r>
          </w:p>
        </w:tc>
        <w:tc>
          <w:tcPr>
            <w:tcW w:w="6057" w:type="dxa"/>
            <w:tcBorders>
              <w:top w:val="nil"/>
              <w:left w:val="nil"/>
              <w:bottom w:val="single" w:sz="4" w:space="0" w:color="auto"/>
              <w:right w:val="single" w:sz="4" w:space="0" w:color="auto"/>
            </w:tcBorders>
            <w:shd w:val="clear" w:color="auto" w:fill="auto"/>
            <w:vAlign w:val="center"/>
            <w:hideMark/>
          </w:tcPr>
          <w:p w14:paraId="44E8A570"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Prepare drawings of flexible/rigid pavement</w:t>
            </w:r>
          </w:p>
        </w:tc>
        <w:tc>
          <w:tcPr>
            <w:tcW w:w="1260" w:type="dxa"/>
            <w:tcBorders>
              <w:top w:val="nil"/>
              <w:left w:val="nil"/>
              <w:bottom w:val="single" w:sz="4" w:space="0" w:color="auto"/>
              <w:right w:val="single" w:sz="4" w:space="0" w:color="auto"/>
            </w:tcBorders>
            <w:shd w:val="clear" w:color="auto" w:fill="auto"/>
            <w:vAlign w:val="center"/>
            <w:hideMark/>
          </w:tcPr>
          <w:p w14:paraId="2C1FA42A"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4E99701"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2052E099"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1260" w:type="dxa"/>
            <w:tcBorders>
              <w:top w:val="nil"/>
              <w:left w:val="nil"/>
              <w:bottom w:val="single" w:sz="4" w:space="0" w:color="auto"/>
              <w:right w:val="single" w:sz="4" w:space="0" w:color="auto"/>
            </w:tcBorders>
            <w:shd w:val="clear" w:color="auto" w:fill="auto"/>
            <w:vAlign w:val="center"/>
            <w:hideMark/>
          </w:tcPr>
          <w:p w14:paraId="267F2241"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w:t>
            </w:r>
          </w:p>
        </w:tc>
        <w:tc>
          <w:tcPr>
            <w:tcW w:w="900" w:type="dxa"/>
            <w:tcBorders>
              <w:top w:val="nil"/>
              <w:left w:val="nil"/>
              <w:bottom w:val="single" w:sz="4" w:space="0" w:color="auto"/>
              <w:right w:val="single" w:sz="4" w:space="0" w:color="auto"/>
            </w:tcBorders>
            <w:shd w:val="clear" w:color="000000" w:fill="FFF2CC"/>
            <w:noWrap/>
            <w:vAlign w:val="center"/>
            <w:hideMark/>
          </w:tcPr>
          <w:p w14:paraId="7651D4D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9</w:t>
            </w:r>
          </w:p>
        </w:tc>
        <w:tc>
          <w:tcPr>
            <w:tcW w:w="2131" w:type="dxa"/>
            <w:tcBorders>
              <w:top w:val="nil"/>
              <w:left w:val="nil"/>
              <w:bottom w:val="single" w:sz="4" w:space="0" w:color="auto"/>
              <w:right w:val="single" w:sz="4" w:space="0" w:color="auto"/>
            </w:tcBorders>
            <w:shd w:val="clear" w:color="auto" w:fill="auto"/>
            <w:noWrap/>
            <w:vAlign w:val="center"/>
            <w:hideMark/>
          </w:tcPr>
          <w:p w14:paraId="3C5EB23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0.9</w:t>
            </w:r>
          </w:p>
        </w:tc>
      </w:tr>
      <w:tr w:rsidR="00C62729" w:rsidRPr="00C62729" w14:paraId="17303DEC"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3125E569"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0732B&amp;CE282</w:t>
            </w:r>
          </w:p>
        </w:tc>
        <w:tc>
          <w:tcPr>
            <w:tcW w:w="6057" w:type="dxa"/>
            <w:tcBorders>
              <w:top w:val="nil"/>
              <w:left w:val="nil"/>
              <w:bottom w:val="single" w:sz="4" w:space="0" w:color="auto"/>
              <w:right w:val="single" w:sz="4" w:space="0" w:color="auto"/>
            </w:tcBorders>
            <w:shd w:val="clear" w:color="auto" w:fill="auto"/>
            <w:vAlign w:val="center"/>
            <w:hideMark/>
          </w:tcPr>
          <w:p w14:paraId="15DEBB73"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Plan highway drainage</w:t>
            </w:r>
          </w:p>
        </w:tc>
        <w:tc>
          <w:tcPr>
            <w:tcW w:w="1260" w:type="dxa"/>
            <w:tcBorders>
              <w:top w:val="nil"/>
              <w:left w:val="nil"/>
              <w:bottom w:val="single" w:sz="4" w:space="0" w:color="auto"/>
              <w:right w:val="single" w:sz="4" w:space="0" w:color="auto"/>
            </w:tcBorders>
            <w:shd w:val="clear" w:color="auto" w:fill="auto"/>
            <w:vAlign w:val="center"/>
            <w:hideMark/>
          </w:tcPr>
          <w:p w14:paraId="1CC9D723"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64F2193"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24C7BF4C"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1260" w:type="dxa"/>
            <w:tcBorders>
              <w:top w:val="nil"/>
              <w:left w:val="nil"/>
              <w:bottom w:val="single" w:sz="4" w:space="0" w:color="auto"/>
              <w:right w:val="single" w:sz="4" w:space="0" w:color="auto"/>
            </w:tcBorders>
            <w:shd w:val="clear" w:color="auto" w:fill="auto"/>
            <w:vAlign w:val="center"/>
            <w:hideMark/>
          </w:tcPr>
          <w:p w14:paraId="1E02979C"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w:t>
            </w:r>
          </w:p>
        </w:tc>
        <w:tc>
          <w:tcPr>
            <w:tcW w:w="900" w:type="dxa"/>
            <w:tcBorders>
              <w:top w:val="nil"/>
              <w:left w:val="nil"/>
              <w:bottom w:val="single" w:sz="4" w:space="0" w:color="auto"/>
              <w:right w:val="single" w:sz="4" w:space="0" w:color="auto"/>
            </w:tcBorders>
            <w:shd w:val="clear" w:color="000000" w:fill="FFF2CC"/>
            <w:noWrap/>
            <w:vAlign w:val="center"/>
            <w:hideMark/>
          </w:tcPr>
          <w:p w14:paraId="647EFCB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9</w:t>
            </w:r>
          </w:p>
        </w:tc>
        <w:tc>
          <w:tcPr>
            <w:tcW w:w="2131" w:type="dxa"/>
            <w:tcBorders>
              <w:top w:val="nil"/>
              <w:left w:val="nil"/>
              <w:bottom w:val="single" w:sz="4" w:space="0" w:color="auto"/>
              <w:right w:val="single" w:sz="4" w:space="0" w:color="auto"/>
            </w:tcBorders>
            <w:shd w:val="clear" w:color="auto" w:fill="auto"/>
            <w:noWrap/>
            <w:vAlign w:val="center"/>
            <w:hideMark/>
          </w:tcPr>
          <w:p w14:paraId="76B19F11"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0.9</w:t>
            </w:r>
          </w:p>
        </w:tc>
      </w:tr>
      <w:tr w:rsidR="00C62729" w:rsidRPr="00C62729" w14:paraId="10D4A2C6"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30C44C32"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0732B&amp;CE283</w:t>
            </w:r>
          </w:p>
        </w:tc>
        <w:tc>
          <w:tcPr>
            <w:tcW w:w="6057" w:type="dxa"/>
            <w:tcBorders>
              <w:top w:val="nil"/>
              <w:left w:val="nil"/>
              <w:bottom w:val="single" w:sz="4" w:space="0" w:color="auto"/>
              <w:right w:val="single" w:sz="4" w:space="0" w:color="auto"/>
            </w:tcBorders>
            <w:shd w:val="clear" w:color="auto" w:fill="auto"/>
            <w:vAlign w:val="center"/>
            <w:hideMark/>
          </w:tcPr>
          <w:p w14:paraId="75ABDC3F"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Develop maintenance plan for roads</w:t>
            </w:r>
          </w:p>
        </w:tc>
        <w:tc>
          <w:tcPr>
            <w:tcW w:w="1260" w:type="dxa"/>
            <w:tcBorders>
              <w:top w:val="nil"/>
              <w:left w:val="nil"/>
              <w:bottom w:val="single" w:sz="4" w:space="0" w:color="auto"/>
              <w:right w:val="single" w:sz="4" w:space="0" w:color="auto"/>
            </w:tcBorders>
            <w:shd w:val="clear" w:color="auto" w:fill="auto"/>
            <w:vAlign w:val="center"/>
            <w:hideMark/>
          </w:tcPr>
          <w:p w14:paraId="5D2D6508"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3189BF6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0C805738"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1260" w:type="dxa"/>
            <w:tcBorders>
              <w:top w:val="nil"/>
              <w:left w:val="nil"/>
              <w:bottom w:val="single" w:sz="4" w:space="0" w:color="auto"/>
              <w:right w:val="single" w:sz="4" w:space="0" w:color="auto"/>
            </w:tcBorders>
            <w:shd w:val="clear" w:color="auto" w:fill="auto"/>
            <w:vAlign w:val="center"/>
            <w:hideMark/>
          </w:tcPr>
          <w:p w14:paraId="329EA46F"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w:t>
            </w:r>
          </w:p>
        </w:tc>
        <w:tc>
          <w:tcPr>
            <w:tcW w:w="900" w:type="dxa"/>
            <w:tcBorders>
              <w:top w:val="nil"/>
              <w:left w:val="nil"/>
              <w:bottom w:val="single" w:sz="4" w:space="0" w:color="auto"/>
              <w:right w:val="single" w:sz="4" w:space="0" w:color="auto"/>
            </w:tcBorders>
            <w:shd w:val="clear" w:color="000000" w:fill="FFF2CC"/>
            <w:noWrap/>
            <w:vAlign w:val="center"/>
            <w:hideMark/>
          </w:tcPr>
          <w:p w14:paraId="0B170CCC"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9</w:t>
            </w:r>
          </w:p>
        </w:tc>
        <w:tc>
          <w:tcPr>
            <w:tcW w:w="2131" w:type="dxa"/>
            <w:tcBorders>
              <w:top w:val="nil"/>
              <w:left w:val="nil"/>
              <w:bottom w:val="single" w:sz="4" w:space="0" w:color="auto"/>
              <w:right w:val="single" w:sz="4" w:space="0" w:color="auto"/>
            </w:tcBorders>
            <w:shd w:val="clear" w:color="auto" w:fill="auto"/>
            <w:noWrap/>
            <w:vAlign w:val="center"/>
            <w:hideMark/>
          </w:tcPr>
          <w:p w14:paraId="0E5292C1"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0.9</w:t>
            </w:r>
          </w:p>
        </w:tc>
      </w:tr>
      <w:tr w:rsidR="00C62729" w:rsidRPr="00C62729" w14:paraId="61CEEFEC" w14:textId="77777777" w:rsidTr="000F5173">
        <w:trPr>
          <w:trHeight w:val="315"/>
        </w:trPr>
        <w:tc>
          <w:tcPr>
            <w:tcW w:w="1791" w:type="dxa"/>
            <w:tcBorders>
              <w:top w:val="nil"/>
              <w:left w:val="single" w:sz="4" w:space="0" w:color="auto"/>
              <w:bottom w:val="single" w:sz="4" w:space="0" w:color="auto"/>
              <w:right w:val="single" w:sz="4" w:space="0" w:color="auto"/>
            </w:tcBorders>
            <w:shd w:val="clear" w:color="auto" w:fill="auto"/>
            <w:noWrap/>
            <w:hideMark/>
          </w:tcPr>
          <w:p w14:paraId="4875434C"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 </w:t>
            </w:r>
          </w:p>
        </w:tc>
        <w:tc>
          <w:tcPr>
            <w:tcW w:w="6057" w:type="dxa"/>
            <w:tcBorders>
              <w:top w:val="nil"/>
              <w:left w:val="nil"/>
              <w:bottom w:val="single" w:sz="4" w:space="0" w:color="auto"/>
              <w:right w:val="single" w:sz="4" w:space="0" w:color="auto"/>
            </w:tcBorders>
            <w:shd w:val="clear" w:color="000000" w:fill="FFF2CC"/>
            <w:noWrap/>
            <w:vAlign w:val="center"/>
            <w:hideMark/>
          </w:tcPr>
          <w:p w14:paraId="55A38B62" w14:textId="77777777" w:rsidR="00C62729" w:rsidRPr="00C62729" w:rsidRDefault="00C62729" w:rsidP="00B65FD5">
            <w:pPr>
              <w:spacing w:after="0" w:line="360" w:lineRule="auto"/>
              <w:ind w:left="0" w:firstLine="0"/>
              <w:jc w:val="left"/>
              <w:rPr>
                <w:rFonts w:eastAsia="Times New Roman"/>
                <w:b/>
                <w:bCs/>
                <w:sz w:val="24"/>
                <w:szCs w:val="24"/>
              </w:rPr>
            </w:pPr>
            <w:r w:rsidRPr="00C62729">
              <w:rPr>
                <w:rFonts w:eastAsia="Times New Roman"/>
                <w:b/>
                <w:bCs/>
                <w:sz w:val="24"/>
                <w:szCs w:val="24"/>
              </w:rPr>
              <w:t>9. Irrigation Engineering</w:t>
            </w:r>
          </w:p>
        </w:tc>
        <w:tc>
          <w:tcPr>
            <w:tcW w:w="1260" w:type="dxa"/>
            <w:tcBorders>
              <w:top w:val="nil"/>
              <w:left w:val="nil"/>
              <w:bottom w:val="single" w:sz="4" w:space="0" w:color="auto"/>
              <w:right w:val="single" w:sz="4" w:space="0" w:color="auto"/>
            </w:tcBorders>
            <w:shd w:val="clear" w:color="000000" w:fill="FFF2CC"/>
            <w:vAlign w:val="center"/>
            <w:hideMark/>
          </w:tcPr>
          <w:p w14:paraId="7E270118" w14:textId="77777777"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 </w:t>
            </w:r>
          </w:p>
        </w:tc>
        <w:tc>
          <w:tcPr>
            <w:tcW w:w="830" w:type="dxa"/>
            <w:tcBorders>
              <w:top w:val="nil"/>
              <w:left w:val="nil"/>
              <w:bottom w:val="single" w:sz="4" w:space="0" w:color="auto"/>
              <w:right w:val="single" w:sz="4" w:space="0" w:color="auto"/>
            </w:tcBorders>
            <w:shd w:val="clear" w:color="000000" w:fill="FFF2CC"/>
            <w:vAlign w:val="center"/>
            <w:hideMark/>
          </w:tcPr>
          <w:p w14:paraId="3961F566" w14:textId="77777777"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 </w:t>
            </w:r>
          </w:p>
        </w:tc>
        <w:tc>
          <w:tcPr>
            <w:tcW w:w="880" w:type="dxa"/>
            <w:tcBorders>
              <w:top w:val="nil"/>
              <w:left w:val="nil"/>
              <w:bottom w:val="single" w:sz="4" w:space="0" w:color="auto"/>
              <w:right w:val="single" w:sz="4" w:space="0" w:color="auto"/>
            </w:tcBorders>
            <w:shd w:val="clear" w:color="000000" w:fill="FFF2CC"/>
            <w:vAlign w:val="center"/>
            <w:hideMark/>
          </w:tcPr>
          <w:p w14:paraId="7E10114F" w14:textId="77777777"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64</w:t>
            </w:r>
          </w:p>
        </w:tc>
        <w:tc>
          <w:tcPr>
            <w:tcW w:w="1260" w:type="dxa"/>
            <w:tcBorders>
              <w:top w:val="nil"/>
              <w:left w:val="nil"/>
              <w:bottom w:val="single" w:sz="4" w:space="0" w:color="auto"/>
              <w:right w:val="single" w:sz="4" w:space="0" w:color="auto"/>
            </w:tcBorders>
            <w:shd w:val="clear" w:color="000000" w:fill="FFF2CC"/>
            <w:vAlign w:val="center"/>
            <w:hideMark/>
          </w:tcPr>
          <w:p w14:paraId="4974F9F0" w14:textId="77777777"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48</w:t>
            </w:r>
          </w:p>
        </w:tc>
        <w:tc>
          <w:tcPr>
            <w:tcW w:w="900" w:type="dxa"/>
            <w:tcBorders>
              <w:top w:val="nil"/>
              <w:left w:val="nil"/>
              <w:bottom w:val="single" w:sz="4" w:space="0" w:color="auto"/>
              <w:right w:val="single" w:sz="4" w:space="0" w:color="auto"/>
            </w:tcBorders>
            <w:shd w:val="clear" w:color="000000" w:fill="FFF2CC"/>
            <w:vAlign w:val="center"/>
            <w:hideMark/>
          </w:tcPr>
          <w:p w14:paraId="27A537F1" w14:textId="77777777"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112</w:t>
            </w:r>
          </w:p>
        </w:tc>
        <w:tc>
          <w:tcPr>
            <w:tcW w:w="2131" w:type="dxa"/>
            <w:tcBorders>
              <w:top w:val="nil"/>
              <w:left w:val="nil"/>
              <w:bottom w:val="single" w:sz="4" w:space="0" w:color="auto"/>
              <w:right w:val="single" w:sz="4" w:space="0" w:color="auto"/>
            </w:tcBorders>
            <w:shd w:val="clear" w:color="000000" w:fill="FFF2CC"/>
            <w:vAlign w:val="center"/>
            <w:hideMark/>
          </w:tcPr>
          <w:p w14:paraId="085FE488" w14:textId="6F0748C6"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11</w:t>
            </w:r>
          </w:p>
        </w:tc>
      </w:tr>
      <w:tr w:rsidR="00C62729" w:rsidRPr="00C62729" w14:paraId="72574FCA"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5AD72B9E"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0732B&amp;CE284</w:t>
            </w:r>
          </w:p>
        </w:tc>
        <w:tc>
          <w:tcPr>
            <w:tcW w:w="6057" w:type="dxa"/>
            <w:tcBorders>
              <w:top w:val="nil"/>
              <w:left w:val="nil"/>
              <w:bottom w:val="single" w:sz="4" w:space="0" w:color="auto"/>
              <w:right w:val="single" w:sz="4" w:space="0" w:color="auto"/>
            </w:tcBorders>
            <w:shd w:val="clear" w:color="auto" w:fill="auto"/>
            <w:vAlign w:val="center"/>
            <w:hideMark/>
          </w:tcPr>
          <w:p w14:paraId="0BB1220C"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Produce sketches of canals and head works</w:t>
            </w:r>
          </w:p>
        </w:tc>
        <w:tc>
          <w:tcPr>
            <w:tcW w:w="1260" w:type="dxa"/>
            <w:tcBorders>
              <w:top w:val="nil"/>
              <w:left w:val="nil"/>
              <w:bottom w:val="single" w:sz="4" w:space="0" w:color="auto"/>
              <w:right w:val="single" w:sz="4" w:space="0" w:color="auto"/>
            </w:tcBorders>
            <w:shd w:val="clear" w:color="auto" w:fill="auto"/>
            <w:vAlign w:val="center"/>
            <w:hideMark/>
          </w:tcPr>
          <w:p w14:paraId="2573CB14"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664271E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1E181770"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21</w:t>
            </w:r>
          </w:p>
        </w:tc>
        <w:tc>
          <w:tcPr>
            <w:tcW w:w="1260" w:type="dxa"/>
            <w:tcBorders>
              <w:top w:val="nil"/>
              <w:left w:val="nil"/>
              <w:bottom w:val="single" w:sz="4" w:space="0" w:color="auto"/>
              <w:right w:val="single" w:sz="4" w:space="0" w:color="auto"/>
            </w:tcBorders>
            <w:shd w:val="clear" w:color="auto" w:fill="auto"/>
            <w:vAlign w:val="center"/>
            <w:hideMark/>
          </w:tcPr>
          <w:p w14:paraId="1D47F4D6"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18</w:t>
            </w:r>
          </w:p>
        </w:tc>
        <w:tc>
          <w:tcPr>
            <w:tcW w:w="900" w:type="dxa"/>
            <w:tcBorders>
              <w:top w:val="nil"/>
              <w:left w:val="nil"/>
              <w:bottom w:val="single" w:sz="4" w:space="0" w:color="auto"/>
              <w:right w:val="single" w:sz="4" w:space="0" w:color="auto"/>
            </w:tcBorders>
            <w:shd w:val="clear" w:color="000000" w:fill="FFF2CC"/>
            <w:noWrap/>
            <w:vAlign w:val="center"/>
            <w:hideMark/>
          </w:tcPr>
          <w:p w14:paraId="6C8884B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39</w:t>
            </w:r>
          </w:p>
        </w:tc>
        <w:tc>
          <w:tcPr>
            <w:tcW w:w="2131" w:type="dxa"/>
            <w:tcBorders>
              <w:top w:val="nil"/>
              <w:left w:val="nil"/>
              <w:bottom w:val="single" w:sz="4" w:space="0" w:color="auto"/>
              <w:right w:val="single" w:sz="4" w:space="0" w:color="auto"/>
            </w:tcBorders>
            <w:shd w:val="clear" w:color="auto" w:fill="auto"/>
            <w:noWrap/>
            <w:vAlign w:val="center"/>
            <w:hideMark/>
          </w:tcPr>
          <w:p w14:paraId="4C584B8D"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3.9</w:t>
            </w:r>
          </w:p>
        </w:tc>
      </w:tr>
      <w:tr w:rsidR="00C62729" w:rsidRPr="00C62729" w14:paraId="06DCD05C" w14:textId="77777777" w:rsidTr="000F5173">
        <w:trPr>
          <w:trHeight w:val="285"/>
        </w:trPr>
        <w:tc>
          <w:tcPr>
            <w:tcW w:w="1791" w:type="dxa"/>
            <w:tcBorders>
              <w:top w:val="single" w:sz="4" w:space="0" w:color="auto"/>
              <w:left w:val="single" w:sz="4" w:space="0" w:color="auto"/>
              <w:bottom w:val="single" w:sz="4" w:space="0" w:color="auto"/>
              <w:right w:val="single" w:sz="4" w:space="0" w:color="auto"/>
            </w:tcBorders>
            <w:shd w:val="clear" w:color="auto" w:fill="auto"/>
            <w:noWrap/>
            <w:hideMark/>
          </w:tcPr>
          <w:p w14:paraId="1A9CE3FC"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lastRenderedPageBreak/>
              <w:t>0732B&amp;CE285</w:t>
            </w:r>
          </w:p>
        </w:tc>
        <w:tc>
          <w:tcPr>
            <w:tcW w:w="6057" w:type="dxa"/>
            <w:tcBorders>
              <w:top w:val="single" w:sz="4" w:space="0" w:color="auto"/>
              <w:left w:val="nil"/>
              <w:bottom w:val="single" w:sz="4" w:space="0" w:color="auto"/>
              <w:right w:val="single" w:sz="4" w:space="0" w:color="auto"/>
            </w:tcBorders>
            <w:shd w:val="clear" w:color="auto" w:fill="auto"/>
            <w:vAlign w:val="center"/>
            <w:hideMark/>
          </w:tcPr>
          <w:p w14:paraId="0FE2E7BB"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Design Canals</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0EE0B8B8"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single" w:sz="4" w:space="0" w:color="auto"/>
              <w:left w:val="nil"/>
              <w:bottom w:val="single" w:sz="4" w:space="0" w:color="auto"/>
              <w:right w:val="single" w:sz="4" w:space="0" w:color="auto"/>
            </w:tcBorders>
            <w:shd w:val="clear" w:color="auto" w:fill="auto"/>
            <w:vAlign w:val="center"/>
            <w:hideMark/>
          </w:tcPr>
          <w:p w14:paraId="5E1B1EC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single" w:sz="4" w:space="0" w:color="auto"/>
              <w:left w:val="nil"/>
              <w:bottom w:val="single" w:sz="4" w:space="0" w:color="auto"/>
              <w:right w:val="single" w:sz="4" w:space="0" w:color="auto"/>
            </w:tcBorders>
            <w:shd w:val="clear" w:color="000000" w:fill="F2F2F2"/>
            <w:vAlign w:val="center"/>
            <w:hideMark/>
          </w:tcPr>
          <w:p w14:paraId="517840AF"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22</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0D56609B"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15</w:t>
            </w:r>
          </w:p>
        </w:tc>
        <w:tc>
          <w:tcPr>
            <w:tcW w:w="900" w:type="dxa"/>
            <w:tcBorders>
              <w:top w:val="single" w:sz="4" w:space="0" w:color="auto"/>
              <w:left w:val="nil"/>
              <w:bottom w:val="single" w:sz="4" w:space="0" w:color="auto"/>
              <w:right w:val="single" w:sz="4" w:space="0" w:color="auto"/>
            </w:tcBorders>
            <w:shd w:val="clear" w:color="000000" w:fill="FFF2CC"/>
            <w:noWrap/>
            <w:vAlign w:val="center"/>
            <w:hideMark/>
          </w:tcPr>
          <w:p w14:paraId="45C4C46B"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37</w:t>
            </w:r>
          </w:p>
        </w:tc>
        <w:tc>
          <w:tcPr>
            <w:tcW w:w="2131" w:type="dxa"/>
            <w:tcBorders>
              <w:top w:val="single" w:sz="4" w:space="0" w:color="auto"/>
              <w:left w:val="nil"/>
              <w:bottom w:val="single" w:sz="4" w:space="0" w:color="auto"/>
              <w:right w:val="single" w:sz="4" w:space="0" w:color="auto"/>
            </w:tcBorders>
            <w:shd w:val="clear" w:color="auto" w:fill="auto"/>
            <w:noWrap/>
            <w:vAlign w:val="center"/>
            <w:hideMark/>
          </w:tcPr>
          <w:p w14:paraId="28B019DC"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3.7</w:t>
            </w:r>
          </w:p>
        </w:tc>
      </w:tr>
      <w:tr w:rsidR="00C62729" w:rsidRPr="00C62729" w14:paraId="7F4E3AA5"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60321F2E"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0732B&amp;CE286</w:t>
            </w:r>
          </w:p>
        </w:tc>
        <w:tc>
          <w:tcPr>
            <w:tcW w:w="6057" w:type="dxa"/>
            <w:tcBorders>
              <w:top w:val="nil"/>
              <w:left w:val="nil"/>
              <w:bottom w:val="single" w:sz="4" w:space="0" w:color="auto"/>
              <w:right w:val="single" w:sz="4" w:space="0" w:color="auto"/>
            </w:tcBorders>
            <w:shd w:val="clear" w:color="auto" w:fill="auto"/>
            <w:vAlign w:val="center"/>
            <w:hideMark/>
          </w:tcPr>
          <w:p w14:paraId="7DE305AB"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Produce sketches of Hydraulic structures</w:t>
            </w:r>
          </w:p>
        </w:tc>
        <w:tc>
          <w:tcPr>
            <w:tcW w:w="1260" w:type="dxa"/>
            <w:tcBorders>
              <w:top w:val="nil"/>
              <w:left w:val="nil"/>
              <w:bottom w:val="single" w:sz="4" w:space="0" w:color="auto"/>
              <w:right w:val="single" w:sz="4" w:space="0" w:color="auto"/>
            </w:tcBorders>
            <w:shd w:val="clear" w:color="auto" w:fill="auto"/>
            <w:vAlign w:val="center"/>
            <w:hideMark/>
          </w:tcPr>
          <w:p w14:paraId="095D68C9"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F899DA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3D718661"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21</w:t>
            </w:r>
          </w:p>
        </w:tc>
        <w:tc>
          <w:tcPr>
            <w:tcW w:w="1260" w:type="dxa"/>
            <w:tcBorders>
              <w:top w:val="nil"/>
              <w:left w:val="nil"/>
              <w:bottom w:val="single" w:sz="4" w:space="0" w:color="auto"/>
              <w:right w:val="single" w:sz="4" w:space="0" w:color="auto"/>
            </w:tcBorders>
            <w:shd w:val="clear" w:color="auto" w:fill="auto"/>
            <w:vAlign w:val="center"/>
            <w:hideMark/>
          </w:tcPr>
          <w:p w14:paraId="473CFCFF"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15</w:t>
            </w:r>
          </w:p>
        </w:tc>
        <w:tc>
          <w:tcPr>
            <w:tcW w:w="900" w:type="dxa"/>
            <w:tcBorders>
              <w:top w:val="nil"/>
              <w:left w:val="nil"/>
              <w:bottom w:val="single" w:sz="4" w:space="0" w:color="auto"/>
              <w:right w:val="single" w:sz="4" w:space="0" w:color="auto"/>
            </w:tcBorders>
            <w:shd w:val="clear" w:color="000000" w:fill="FFF2CC"/>
            <w:noWrap/>
            <w:vAlign w:val="center"/>
            <w:hideMark/>
          </w:tcPr>
          <w:p w14:paraId="09C2A09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36</w:t>
            </w:r>
          </w:p>
        </w:tc>
        <w:tc>
          <w:tcPr>
            <w:tcW w:w="2131" w:type="dxa"/>
            <w:tcBorders>
              <w:top w:val="nil"/>
              <w:left w:val="nil"/>
              <w:bottom w:val="single" w:sz="4" w:space="0" w:color="auto"/>
              <w:right w:val="single" w:sz="4" w:space="0" w:color="auto"/>
            </w:tcBorders>
            <w:shd w:val="clear" w:color="auto" w:fill="auto"/>
            <w:noWrap/>
            <w:vAlign w:val="center"/>
            <w:hideMark/>
          </w:tcPr>
          <w:p w14:paraId="0A97DEE2"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3.6</w:t>
            </w:r>
          </w:p>
        </w:tc>
      </w:tr>
      <w:tr w:rsidR="00C62729" w:rsidRPr="00C62729" w14:paraId="53038483" w14:textId="77777777" w:rsidTr="000F5173">
        <w:trPr>
          <w:trHeight w:val="315"/>
        </w:trPr>
        <w:tc>
          <w:tcPr>
            <w:tcW w:w="1791" w:type="dxa"/>
            <w:tcBorders>
              <w:top w:val="nil"/>
              <w:left w:val="single" w:sz="4" w:space="0" w:color="auto"/>
              <w:bottom w:val="single" w:sz="4" w:space="0" w:color="auto"/>
              <w:right w:val="single" w:sz="4" w:space="0" w:color="auto"/>
            </w:tcBorders>
            <w:shd w:val="clear" w:color="auto" w:fill="auto"/>
            <w:noWrap/>
            <w:hideMark/>
          </w:tcPr>
          <w:p w14:paraId="772CD522"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 </w:t>
            </w:r>
          </w:p>
        </w:tc>
        <w:tc>
          <w:tcPr>
            <w:tcW w:w="6057" w:type="dxa"/>
            <w:tcBorders>
              <w:top w:val="nil"/>
              <w:left w:val="nil"/>
              <w:bottom w:val="single" w:sz="4" w:space="0" w:color="auto"/>
              <w:right w:val="single" w:sz="4" w:space="0" w:color="auto"/>
            </w:tcBorders>
            <w:shd w:val="clear" w:color="000000" w:fill="FFF2CC"/>
            <w:noWrap/>
            <w:vAlign w:val="center"/>
            <w:hideMark/>
          </w:tcPr>
          <w:p w14:paraId="0DF969AC" w14:textId="77777777" w:rsidR="00C62729" w:rsidRPr="00C62729" w:rsidRDefault="00C62729" w:rsidP="00B65FD5">
            <w:pPr>
              <w:spacing w:after="0" w:line="360" w:lineRule="auto"/>
              <w:ind w:left="0" w:firstLine="0"/>
              <w:jc w:val="left"/>
              <w:rPr>
                <w:rFonts w:eastAsia="Times New Roman"/>
                <w:b/>
                <w:bCs/>
                <w:sz w:val="24"/>
                <w:szCs w:val="24"/>
              </w:rPr>
            </w:pPr>
            <w:r w:rsidRPr="00C62729">
              <w:rPr>
                <w:rFonts w:eastAsia="Times New Roman"/>
                <w:b/>
                <w:bCs/>
                <w:sz w:val="24"/>
                <w:szCs w:val="24"/>
              </w:rPr>
              <w:t>9.21 RCC Design</w:t>
            </w:r>
          </w:p>
        </w:tc>
        <w:tc>
          <w:tcPr>
            <w:tcW w:w="1260" w:type="dxa"/>
            <w:tcBorders>
              <w:top w:val="nil"/>
              <w:left w:val="nil"/>
              <w:bottom w:val="single" w:sz="4" w:space="0" w:color="auto"/>
              <w:right w:val="single" w:sz="4" w:space="0" w:color="auto"/>
            </w:tcBorders>
            <w:shd w:val="clear" w:color="000000" w:fill="FFF2CC"/>
            <w:vAlign w:val="center"/>
            <w:hideMark/>
          </w:tcPr>
          <w:p w14:paraId="3457A9C0"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 </w:t>
            </w:r>
          </w:p>
        </w:tc>
        <w:tc>
          <w:tcPr>
            <w:tcW w:w="830" w:type="dxa"/>
            <w:tcBorders>
              <w:top w:val="nil"/>
              <w:left w:val="nil"/>
              <w:bottom w:val="single" w:sz="4" w:space="0" w:color="auto"/>
              <w:right w:val="single" w:sz="4" w:space="0" w:color="auto"/>
            </w:tcBorders>
            <w:shd w:val="clear" w:color="000000" w:fill="FFF2CC"/>
            <w:vAlign w:val="center"/>
            <w:hideMark/>
          </w:tcPr>
          <w:p w14:paraId="2218026B"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 </w:t>
            </w:r>
          </w:p>
        </w:tc>
        <w:tc>
          <w:tcPr>
            <w:tcW w:w="880" w:type="dxa"/>
            <w:tcBorders>
              <w:top w:val="nil"/>
              <w:left w:val="nil"/>
              <w:bottom w:val="single" w:sz="4" w:space="0" w:color="auto"/>
              <w:right w:val="single" w:sz="4" w:space="0" w:color="auto"/>
            </w:tcBorders>
            <w:shd w:val="clear" w:color="000000" w:fill="FFF2CC"/>
            <w:vAlign w:val="center"/>
            <w:hideMark/>
          </w:tcPr>
          <w:p w14:paraId="0E218A48" w14:textId="77777777"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80</w:t>
            </w:r>
          </w:p>
        </w:tc>
        <w:tc>
          <w:tcPr>
            <w:tcW w:w="1260" w:type="dxa"/>
            <w:tcBorders>
              <w:top w:val="nil"/>
              <w:left w:val="nil"/>
              <w:bottom w:val="single" w:sz="4" w:space="0" w:color="auto"/>
              <w:right w:val="single" w:sz="4" w:space="0" w:color="auto"/>
            </w:tcBorders>
            <w:shd w:val="clear" w:color="000000" w:fill="FFF2CC"/>
            <w:vAlign w:val="center"/>
            <w:hideMark/>
          </w:tcPr>
          <w:p w14:paraId="37C2A39B" w14:textId="057FC753" w:rsidR="00C62729" w:rsidRPr="00C62729" w:rsidRDefault="0029319A" w:rsidP="00B65FD5">
            <w:pPr>
              <w:spacing w:after="0" w:line="360" w:lineRule="auto"/>
              <w:ind w:left="0" w:firstLine="0"/>
              <w:jc w:val="center"/>
              <w:rPr>
                <w:rFonts w:eastAsia="Times New Roman"/>
                <w:b/>
                <w:bCs/>
              </w:rPr>
            </w:pPr>
            <w:r>
              <w:rPr>
                <w:rFonts w:eastAsia="Times New Roman"/>
                <w:b/>
                <w:bCs/>
              </w:rPr>
              <w:t>63</w:t>
            </w:r>
          </w:p>
        </w:tc>
        <w:tc>
          <w:tcPr>
            <w:tcW w:w="900" w:type="dxa"/>
            <w:tcBorders>
              <w:top w:val="nil"/>
              <w:left w:val="nil"/>
              <w:bottom w:val="single" w:sz="4" w:space="0" w:color="auto"/>
              <w:right w:val="single" w:sz="4" w:space="0" w:color="auto"/>
            </w:tcBorders>
            <w:shd w:val="clear" w:color="000000" w:fill="FFF2CC"/>
            <w:vAlign w:val="center"/>
            <w:hideMark/>
          </w:tcPr>
          <w:p w14:paraId="410B34AB" w14:textId="120E6424"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14</w:t>
            </w:r>
            <w:r w:rsidR="0029319A">
              <w:rPr>
                <w:rFonts w:eastAsia="Times New Roman"/>
                <w:b/>
                <w:bCs/>
              </w:rPr>
              <w:t>3</w:t>
            </w:r>
          </w:p>
        </w:tc>
        <w:tc>
          <w:tcPr>
            <w:tcW w:w="2131" w:type="dxa"/>
            <w:tcBorders>
              <w:top w:val="nil"/>
              <w:left w:val="nil"/>
              <w:bottom w:val="single" w:sz="4" w:space="0" w:color="auto"/>
              <w:right w:val="single" w:sz="4" w:space="0" w:color="auto"/>
            </w:tcBorders>
            <w:shd w:val="clear" w:color="000000" w:fill="FFF2CC"/>
            <w:vAlign w:val="center"/>
            <w:hideMark/>
          </w:tcPr>
          <w:p w14:paraId="65F06946" w14:textId="4D247A44" w:rsidR="00C62729" w:rsidRPr="00C62729" w:rsidRDefault="00C62729" w:rsidP="00B65FD5">
            <w:pPr>
              <w:spacing w:after="0" w:line="360" w:lineRule="auto"/>
              <w:ind w:left="0" w:firstLine="0"/>
              <w:jc w:val="center"/>
              <w:rPr>
                <w:rFonts w:eastAsia="Times New Roman"/>
                <w:b/>
                <w:bCs/>
              </w:rPr>
            </w:pPr>
            <w:r w:rsidRPr="00C62729">
              <w:rPr>
                <w:rFonts w:eastAsia="Times New Roman"/>
                <w:b/>
                <w:bCs/>
              </w:rPr>
              <w:t>14</w:t>
            </w:r>
          </w:p>
        </w:tc>
      </w:tr>
      <w:tr w:rsidR="00C62729" w:rsidRPr="00C62729" w14:paraId="18C3D6AA"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48FF6683"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0732B&amp;CE287</w:t>
            </w:r>
          </w:p>
        </w:tc>
        <w:tc>
          <w:tcPr>
            <w:tcW w:w="6057" w:type="dxa"/>
            <w:tcBorders>
              <w:top w:val="nil"/>
              <w:left w:val="nil"/>
              <w:bottom w:val="single" w:sz="4" w:space="0" w:color="auto"/>
              <w:right w:val="single" w:sz="4" w:space="0" w:color="auto"/>
            </w:tcBorders>
            <w:shd w:val="clear" w:color="auto" w:fill="auto"/>
            <w:vAlign w:val="center"/>
            <w:hideMark/>
          </w:tcPr>
          <w:p w14:paraId="090C9007"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Design and Draw Reinforcement for Beams</w:t>
            </w:r>
          </w:p>
        </w:tc>
        <w:tc>
          <w:tcPr>
            <w:tcW w:w="1260" w:type="dxa"/>
            <w:tcBorders>
              <w:top w:val="nil"/>
              <w:left w:val="nil"/>
              <w:bottom w:val="single" w:sz="4" w:space="0" w:color="auto"/>
              <w:right w:val="single" w:sz="4" w:space="0" w:color="auto"/>
            </w:tcBorders>
            <w:shd w:val="clear" w:color="auto" w:fill="auto"/>
            <w:vAlign w:val="center"/>
            <w:hideMark/>
          </w:tcPr>
          <w:p w14:paraId="41FE0741"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969109E"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000000" w:fill="F2F2F2"/>
            <w:vAlign w:val="center"/>
            <w:hideMark/>
          </w:tcPr>
          <w:p w14:paraId="5EAF6C9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14</w:t>
            </w:r>
          </w:p>
        </w:tc>
        <w:tc>
          <w:tcPr>
            <w:tcW w:w="1260" w:type="dxa"/>
            <w:tcBorders>
              <w:top w:val="nil"/>
              <w:left w:val="nil"/>
              <w:bottom w:val="single" w:sz="4" w:space="0" w:color="auto"/>
              <w:right w:val="single" w:sz="4" w:space="0" w:color="auto"/>
            </w:tcBorders>
            <w:shd w:val="clear" w:color="auto" w:fill="auto"/>
            <w:vAlign w:val="center"/>
            <w:hideMark/>
          </w:tcPr>
          <w:p w14:paraId="0AE5CBF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12</w:t>
            </w:r>
          </w:p>
        </w:tc>
        <w:tc>
          <w:tcPr>
            <w:tcW w:w="900" w:type="dxa"/>
            <w:tcBorders>
              <w:top w:val="nil"/>
              <w:left w:val="nil"/>
              <w:bottom w:val="single" w:sz="4" w:space="0" w:color="auto"/>
              <w:right w:val="single" w:sz="4" w:space="0" w:color="auto"/>
            </w:tcBorders>
            <w:shd w:val="clear" w:color="000000" w:fill="FFF2CC"/>
            <w:noWrap/>
            <w:vAlign w:val="center"/>
            <w:hideMark/>
          </w:tcPr>
          <w:p w14:paraId="2CCEF79C"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26</w:t>
            </w:r>
          </w:p>
        </w:tc>
        <w:tc>
          <w:tcPr>
            <w:tcW w:w="2131" w:type="dxa"/>
            <w:tcBorders>
              <w:top w:val="nil"/>
              <w:left w:val="nil"/>
              <w:bottom w:val="single" w:sz="4" w:space="0" w:color="auto"/>
              <w:right w:val="single" w:sz="4" w:space="0" w:color="auto"/>
            </w:tcBorders>
            <w:shd w:val="clear" w:color="auto" w:fill="auto"/>
            <w:noWrap/>
            <w:vAlign w:val="center"/>
            <w:hideMark/>
          </w:tcPr>
          <w:p w14:paraId="1AFDE19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2.6</w:t>
            </w:r>
          </w:p>
        </w:tc>
      </w:tr>
      <w:tr w:rsidR="00C62729" w:rsidRPr="00C62729" w14:paraId="2E45DAEF"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2C0F00D0"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0732B&amp;CE288</w:t>
            </w:r>
          </w:p>
        </w:tc>
        <w:tc>
          <w:tcPr>
            <w:tcW w:w="6057" w:type="dxa"/>
            <w:tcBorders>
              <w:top w:val="nil"/>
              <w:left w:val="nil"/>
              <w:bottom w:val="single" w:sz="4" w:space="0" w:color="auto"/>
              <w:right w:val="single" w:sz="4" w:space="0" w:color="auto"/>
            </w:tcBorders>
            <w:shd w:val="clear" w:color="auto" w:fill="auto"/>
            <w:vAlign w:val="center"/>
            <w:hideMark/>
          </w:tcPr>
          <w:p w14:paraId="569F0939"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Design and Draw Reinforcement for Slabs</w:t>
            </w:r>
          </w:p>
        </w:tc>
        <w:tc>
          <w:tcPr>
            <w:tcW w:w="1260" w:type="dxa"/>
            <w:tcBorders>
              <w:top w:val="nil"/>
              <w:left w:val="nil"/>
              <w:bottom w:val="single" w:sz="4" w:space="0" w:color="auto"/>
              <w:right w:val="single" w:sz="4" w:space="0" w:color="auto"/>
            </w:tcBorders>
            <w:shd w:val="clear" w:color="auto" w:fill="auto"/>
            <w:vAlign w:val="center"/>
            <w:hideMark/>
          </w:tcPr>
          <w:p w14:paraId="2E31AB7F"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428CEE2B"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3399C8F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24</w:t>
            </w:r>
          </w:p>
        </w:tc>
        <w:tc>
          <w:tcPr>
            <w:tcW w:w="1260" w:type="dxa"/>
            <w:tcBorders>
              <w:top w:val="nil"/>
              <w:left w:val="nil"/>
              <w:bottom w:val="single" w:sz="4" w:space="0" w:color="auto"/>
              <w:right w:val="single" w:sz="4" w:space="0" w:color="auto"/>
            </w:tcBorders>
            <w:shd w:val="clear" w:color="auto" w:fill="auto"/>
            <w:vAlign w:val="center"/>
            <w:hideMark/>
          </w:tcPr>
          <w:p w14:paraId="2DBF109C" w14:textId="0B735D98" w:rsidR="00C62729" w:rsidRPr="00C62729" w:rsidRDefault="00C62729" w:rsidP="00B65FD5">
            <w:pPr>
              <w:spacing w:after="0" w:line="360" w:lineRule="auto"/>
              <w:ind w:left="0" w:firstLine="0"/>
              <w:jc w:val="center"/>
              <w:rPr>
                <w:rFonts w:eastAsia="Times New Roman"/>
              </w:rPr>
            </w:pPr>
            <w:r w:rsidRPr="00C62729">
              <w:rPr>
                <w:rFonts w:eastAsia="Times New Roman"/>
              </w:rPr>
              <w:t>1</w:t>
            </w:r>
            <w:r w:rsidR="0029319A">
              <w:rPr>
                <w:rFonts w:eastAsia="Times New Roman"/>
              </w:rPr>
              <w:t>5</w:t>
            </w:r>
          </w:p>
        </w:tc>
        <w:tc>
          <w:tcPr>
            <w:tcW w:w="900" w:type="dxa"/>
            <w:tcBorders>
              <w:top w:val="nil"/>
              <w:left w:val="nil"/>
              <w:bottom w:val="single" w:sz="4" w:space="0" w:color="auto"/>
              <w:right w:val="single" w:sz="4" w:space="0" w:color="auto"/>
            </w:tcBorders>
            <w:shd w:val="clear" w:color="000000" w:fill="FFF2CC"/>
            <w:noWrap/>
            <w:vAlign w:val="center"/>
            <w:hideMark/>
          </w:tcPr>
          <w:p w14:paraId="15ECED97" w14:textId="63DA505B" w:rsidR="00C62729" w:rsidRPr="00C62729" w:rsidRDefault="0029319A" w:rsidP="00B65FD5">
            <w:pPr>
              <w:spacing w:after="0" w:line="360" w:lineRule="auto"/>
              <w:ind w:left="0" w:firstLine="0"/>
              <w:jc w:val="center"/>
              <w:rPr>
                <w:rFonts w:eastAsia="Times New Roman"/>
              </w:rPr>
            </w:pPr>
            <w:r>
              <w:rPr>
                <w:rFonts w:eastAsia="Times New Roman"/>
              </w:rPr>
              <w:t>39</w:t>
            </w:r>
          </w:p>
        </w:tc>
        <w:tc>
          <w:tcPr>
            <w:tcW w:w="2131" w:type="dxa"/>
            <w:tcBorders>
              <w:top w:val="nil"/>
              <w:left w:val="nil"/>
              <w:bottom w:val="single" w:sz="4" w:space="0" w:color="auto"/>
              <w:right w:val="single" w:sz="4" w:space="0" w:color="auto"/>
            </w:tcBorders>
            <w:shd w:val="clear" w:color="auto" w:fill="auto"/>
            <w:noWrap/>
            <w:vAlign w:val="center"/>
            <w:hideMark/>
          </w:tcPr>
          <w:p w14:paraId="3D63872F" w14:textId="49499F7B" w:rsidR="00C62729" w:rsidRPr="00C62729" w:rsidRDefault="0029319A" w:rsidP="00B65FD5">
            <w:pPr>
              <w:spacing w:after="0" w:line="360" w:lineRule="auto"/>
              <w:ind w:left="0" w:firstLine="0"/>
              <w:jc w:val="center"/>
              <w:rPr>
                <w:rFonts w:eastAsia="Times New Roman"/>
              </w:rPr>
            </w:pPr>
            <w:r>
              <w:rPr>
                <w:rFonts w:eastAsia="Times New Roman"/>
              </w:rPr>
              <w:t>3.9</w:t>
            </w:r>
          </w:p>
        </w:tc>
      </w:tr>
      <w:tr w:rsidR="00C62729" w:rsidRPr="00C62729" w14:paraId="737EA7B9"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48ECD9E4"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0732B&amp;CE289</w:t>
            </w:r>
          </w:p>
        </w:tc>
        <w:tc>
          <w:tcPr>
            <w:tcW w:w="6057" w:type="dxa"/>
            <w:tcBorders>
              <w:top w:val="nil"/>
              <w:left w:val="nil"/>
              <w:bottom w:val="single" w:sz="4" w:space="0" w:color="auto"/>
              <w:right w:val="single" w:sz="4" w:space="0" w:color="auto"/>
            </w:tcBorders>
            <w:shd w:val="clear" w:color="auto" w:fill="auto"/>
            <w:vAlign w:val="center"/>
            <w:hideMark/>
          </w:tcPr>
          <w:p w14:paraId="416FDC37"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Design and Draw Reinforcement for Columns</w:t>
            </w:r>
          </w:p>
        </w:tc>
        <w:tc>
          <w:tcPr>
            <w:tcW w:w="1260" w:type="dxa"/>
            <w:tcBorders>
              <w:top w:val="nil"/>
              <w:left w:val="nil"/>
              <w:bottom w:val="single" w:sz="4" w:space="0" w:color="auto"/>
              <w:right w:val="single" w:sz="4" w:space="0" w:color="auto"/>
            </w:tcBorders>
            <w:shd w:val="clear" w:color="auto" w:fill="auto"/>
            <w:vAlign w:val="center"/>
            <w:hideMark/>
          </w:tcPr>
          <w:p w14:paraId="7B600264"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D48C36B"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5B7DBAE8"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19</w:t>
            </w:r>
          </w:p>
        </w:tc>
        <w:tc>
          <w:tcPr>
            <w:tcW w:w="1260" w:type="dxa"/>
            <w:tcBorders>
              <w:top w:val="nil"/>
              <w:left w:val="nil"/>
              <w:bottom w:val="single" w:sz="4" w:space="0" w:color="auto"/>
              <w:right w:val="single" w:sz="4" w:space="0" w:color="auto"/>
            </w:tcBorders>
            <w:shd w:val="clear" w:color="auto" w:fill="auto"/>
            <w:vAlign w:val="center"/>
            <w:hideMark/>
          </w:tcPr>
          <w:p w14:paraId="01784AB9"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11</w:t>
            </w:r>
          </w:p>
        </w:tc>
        <w:tc>
          <w:tcPr>
            <w:tcW w:w="900" w:type="dxa"/>
            <w:tcBorders>
              <w:top w:val="nil"/>
              <w:left w:val="nil"/>
              <w:bottom w:val="single" w:sz="4" w:space="0" w:color="auto"/>
              <w:right w:val="single" w:sz="4" w:space="0" w:color="auto"/>
            </w:tcBorders>
            <w:shd w:val="clear" w:color="000000" w:fill="FFF2CC"/>
            <w:noWrap/>
            <w:vAlign w:val="center"/>
            <w:hideMark/>
          </w:tcPr>
          <w:p w14:paraId="7ED7590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30</w:t>
            </w:r>
          </w:p>
        </w:tc>
        <w:tc>
          <w:tcPr>
            <w:tcW w:w="2131" w:type="dxa"/>
            <w:tcBorders>
              <w:top w:val="nil"/>
              <w:left w:val="nil"/>
              <w:bottom w:val="single" w:sz="4" w:space="0" w:color="auto"/>
              <w:right w:val="single" w:sz="4" w:space="0" w:color="auto"/>
            </w:tcBorders>
            <w:shd w:val="clear" w:color="auto" w:fill="auto"/>
            <w:noWrap/>
            <w:vAlign w:val="center"/>
            <w:hideMark/>
          </w:tcPr>
          <w:p w14:paraId="267F0F6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w:t>
            </w:r>
          </w:p>
        </w:tc>
      </w:tr>
      <w:tr w:rsidR="00C62729" w:rsidRPr="00C62729" w14:paraId="6BDC96A3"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5CF56515"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0732B&amp;CE290</w:t>
            </w:r>
          </w:p>
        </w:tc>
        <w:tc>
          <w:tcPr>
            <w:tcW w:w="6057" w:type="dxa"/>
            <w:tcBorders>
              <w:top w:val="nil"/>
              <w:left w:val="nil"/>
              <w:bottom w:val="single" w:sz="4" w:space="0" w:color="auto"/>
              <w:right w:val="single" w:sz="4" w:space="0" w:color="auto"/>
            </w:tcBorders>
            <w:shd w:val="clear" w:color="auto" w:fill="auto"/>
            <w:vAlign w:val="center"/>
            <w:hideMark/>
          </w:tcPr>
          <w:p w14:paraId="4D33C0A7"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Design and Draw Reinforcement for Footings</w:t>
            </w:r>
          </w:p>
        </w:tc>
        <w:tc>
          <w:tcPr>
            <w:tcW w:w="1260" w:type="dxa"/>
            <w:tcBorders>
              <w:top w:val="nil"/>
              <w:left w:val="nil"/>
              <w:bottom w:val="single" w:sz="4" w:space="0" w:color="auto"/>
              <w:right w:val="single" w:sz="4" w:space="0" w:color="auto"/>
            </w:tcBorders>
            <w:shd w:val="clear" w:color="auto" w:fill="auto"/>
            <w:vAlign w:val="center"/>
            <w:hideMark/>
          </w:tcPr>
          <w:p w14:paraId="5572A155"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29A40B7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000000" w:fill="F2F2F2"/>
            <w:vAlign w:val="center"/>
            <w:hideMark/>
          </w:tcPr>
          <w:p w14:paraId="155919BF"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8</w:t>
            </w:r>
          </w:p>
        </w:tc>
        <w:tc>
          <w:tcPr>
            <w:tcW w:w="1260" w:type="dxa"/>
            <w:tcBorders>
              <w:top w:val="nil"/>
              <w:left w:val="nil"/>
              <w:bottom w:val="single" w:sz="4" w:space="0" w:color="auto"/>
              <w:right w:val="single" w:sz="4" w:space="0" w:color="auto"/>
            </w:tcBorders>
            <w:shd w:val="clear" w:color="auto" w:fill="auto"/>
            <w:vAlign w:val="center"/>
            <w:hideMark/>
          </w:tcPr>
          <w:p w14:paraId="163D605F"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10</w:t>
            </w:r>
          </w:p>
        </w:tc>
        <w:tc>
          <w:tcPr>
            <w:tcW w:w="900" w:type="dxa"/>
            <w:tcBorders>
              <w:top w:val="nil"/>
              <w:left w:val="nil"/>
              <w:bottom w:val="single" w:sz="4" w:space="0" w:color="auto"/>
              <w:right w:val="single" w:sz="4" w:space="0" w:color="auto"/>
            </w:tcBorders>
            <w:shd w:val="clear" w:color="000000" w:fill="FFF2CC"/>
            <w:noWrap/>
            <w:vAlign w:val="center"/>
            <w:hideMark/>
          </w:tcPr>
          <w:p w14:paraId="4BA6E7E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18</w:t>
            </w:r>
          </w:p>
        </w:tc>
        <w:tc>
          <w:tcPr>
            <w:tcW w:w="2131" w:type="dxa"/>
            <w:tcBorders>
              <w:top w:val="nil"/>
              <w:left w:val="nil"/>
              <w:bottom w:val="single" w:sz="4" w:space="0" w:color="auto"/>
              <w:right w:val="single" w:sz="4" w:space="0" w:color="auto"/>
            </w:tcBorders>
            <w:shd w:val="clear" w:color="auto" w:fill="auto"/>
            <w:noWrap/>
            <w:vAlign w:val="center"/>
            <w:hideMark/>
          </w:tcPr>
          <w:p w14:paraId="5D1AE553"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1.8</w:t>
            </w:r>
          </w:p>
        </w:tc>
      </w:tr>
      <w:tr w:rsidR="00C62729" w:rsidRPr="00C62729" w14:paraId="62E520DC"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088BE43A"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0732B&amp;CE291</w:t>
            </w:r>
          </w:p>
        </w:tc>
        <w:tc>
          <w:tcPr>
            <w:tcW w:w="6057" w:type="dxa"/>
            <w:tcBorders>
              <w:top w:val="nil"/>
              <w:left w:val="nil"/>
              <w:bottom w:val="single" w:sz="4" w:space="0" w:color="auto"/>
              <w:right w:val="single" w:sz="4" w:space="0" w:color="auto"/>
            </w:tcBorders>
            <w:shd w:val="clear" w:color="auto" w:fill="auto"/>
            <w:vAlign w:val="center"/>
            <w:hideMark/>
          </w:tcPr>
          <w:p w14:paraId="79BF4608"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Design and Draw Reinforcement for Stairs</w:t>
            </w:r>
          </w:p>
        </w:tc>
        <w:tc>
          <w:tcPr>
            <w:tcW w:w="1260" w:type="dxa"/>
            <w:tcBorders>
              <w:top w:val="nil"/>
              <w:left w:val="nil"/>
              <w:bottom w:val="single" w:sz="4" w:space="0" w:color="auto"/>
              <w:right w:val="single" w:sz="4" w:space="0" w:color="auto"/>
            </w:tcBorders>
            <w:shd w:val="clear" w:color="auto" w:fill="auto"/>
            <w:vAlign w:val="center"/>
            <w:hideMark/>
          </w:tcPr>
          <w:p w14:paraId="39EE8D41"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FADC34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1828DA9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15</w:t>
            </w:r>
          </w:p>
        </w:tc>
        <w:tc>
          <w:tcPr>
            <w:tcW w:w="1260" w:type="dxa"/>
            <w:tcBorders>
              <w:top w:val="nil"/>
              <w:left w:val="nil"/>
              <w:bottom w:val="single" w:sz="4" w:space="0" w:color="auto"/>
              <w:right w:val="single" w:sz="4" w:space="0" w:color="auto"/>
            </w:tcBorders>
            <w:shd w:val="clear" w:color="auto" w:fill="auto"/>
            <w:vAlign w:val="center"/>
            <w:hideMark/>
          </w:tcPr>
          <w:p w14:paraId="72560F31"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15</w:t>
            </w:r>
          </w:p>
        </w:tc>
        <w:tc>
          <w:tcPr>
            <w:tcW w:w="900" w:type="dxa"/>
            <w:tcBorders>
              <w:top w:val="nil"/>
              <w:left w:val="nil"/>
              <w:bottom w:val="single" w:sz="4" w:space="0" w:color="auto"/>
              <w:right w:val="single" w:sz="4" w:space="0" w:color="auto"/>
            </w:tcBorders>
            <w:shd w:val="clear" w:color="000000" w:fill="FFF2CC"/>
            <w:noWrap/>
            <w:vAlign w:val="center"/>
            <w:hideMark/>
          </w:tcPr>
          <w:p w14:paraId="6A91CA2D"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30</w:t>
            </w:r>
          </w:p>
        </w:tc>
        <w:tc>
          <w:tcPr>
            <w:tcW w:w="2131" w:type="dxa"/>
            <w:tcBorders>
              <w:top w:val="nil"/>
              <w:left w:val="nil"/>
              <w:bottom w:val="single" w:sz="4" w:space="0" w:color="auto"/>
              <w:right w:val="single" w:sz="4" w:space="0" w:color="auto"/>
            </w:tcBorders>
            <w:shd w:val="clear" w:color="auto" w:fill="auto"/>
            <w:noWrap/>
            <w:vAlign w:val="center"/>
            <w:hideMark/>
          </w:tcPr>
          <w:p w14:paraId="7606187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w:t>
            </w:r>
          </w:p>
        </w:tc>
      </w:tr>
      <w:tr w:rsidR="00C62729" w:rsidRPr="00B65FD5" w14:paraId="243AFD82" w14:textId="77777777" w:rsidTr="000F5173">
        <w:trPr>
          <w:trHeight w:val="300"/>
        </w:trPr>
        <w:tc>
          <w:tcPr>
            <w:tcW w:w="1791" w:type="dxa"/>
            <w:tcBorders>
              <w:top w:val="single" w:sz="4" w:space="0" w:color="auto"/>
              <w:left w:val="single" w:sz="4" w:space="0" w:color="auto"/>
              <w:bottom w:val="single" w:sz="4" w:space="0" w:color="auto"/>
              <w:right w:val="single" w:sz="4" w:space="0" w:color="auto"/>
            </w:tcBorders>
            <w:shd w:val="clear" w:color="auto" w:fill="auto"/>
            <w:noWrap/>
            <w:hideMark/>
          </w:tcPr>
          <w:p w14:paraId="0B2A888B" w14:textId="77777777" w:rsidR="00C62729" w:rsidRPr="00B65FD5" w:rsidRDefault="00C62729" w:rsidP="00B65FD5">
            <w:pPr>
              <w:spacing w:after="0" w:line="360" w:lineRule="auto"/>
              <w:ind w:left="0" w:firstLine="0"/>
              <w:jc w:val="left"/>
              <w:rPr>
                <w:rFonts w:eastAsia="Times New Roman"/>
                <w:sz w:val="24"/>
                <w:szCs w:val="24"/>
              </w:rPr>
            </w:pPr>
            <w:r w:rsidRPr="00B65FD5">
              <w:rPr>
                <w:rFonts w:eastAsia="Times New Roman"/>
                <w:sz w:val="24"/>
                <w:szCs w:val="24"/>
              </w:rPr>
              <w:t> </w:t>
            </w:r>
          </w:p>
        </w:tc>
        <w:tc>
          <w:tcPr>
            <w:tcW w:w="6057" w:type="dxa"/>
            <w:tcBorders>
              <w:top w:val="single" w:sz="4" w:space="0" w:color="auto"/>
              <w:left w:val="single" w:sz="4" w:space="0" w:color="auto"/>
              <w:bottom w:val="single" w:sz="4" w:space="0" w:color="auto"/>
              <w:right w:val="single" w:sz="4" w:space="0" w:color="auto"/>
            </w:tcBorders>
            <w:shd w:val="clear" w:color="000000" w:fill="FFF2CC"/>
            <w:noWrap/>
            <w:vAlign w:val="center"/>
            <w:hideMark/>
          </w:tcPr>
          <w:p w14:paraId="79C4F032" w14:textId="77777777" w:rsidR="00C62729" w:rsidRPr="00B65FD5" w:rsidRDefault="00C62729" w:rsidP="00B65FD5">
            <w:pPr>
              <w:spacing w:after="0" w:line="360" w:lineRule="auto"/>
              <w:ind w:left="0" w:firstLine="0"/>
              <w:jc w:val="left"/>
              <w:rPr>
                <w:rFonts w:eastAsia="Times New Roman"/>
                <w:b/>
                <w:bCs/>
                <w:sz w:val="24"/>
                <w:szCs w:val="24"/>
              </w:rPr>
            </w:pPr>
            <w:r w:rsidRPr="00B65FD5">
              <w:rPr>
                <w:rFonts w:eastAsia="Times New Roman"/>
                <w:b/>
                <w:bCs/>
                <w:sz w:val="24"/>
                <w:szCs w:val="24"/>
              </w:rPr>
              <w:t>9.24. Civil Engineering Project (Any one project to a group of 8 students)</w:t>
            </w:r>
          </w:p>
        </w:tc>
        <w:tc>
          <w:tcPr>
            <w:tcW w:w="1260" w:type="dxa"/>
            <w:tcBorders>
              <w:top w:val="single" w:sz="4" w:space="0" w:color="auto"/>
              <w:left w:val="single" w:sz="4" w:space="0" w:color="auto"/>
              <w:bottom w:val="single" w:sz="4" w:space="0" w:color="auto"/>
              <w:right w:val="single" w:sz="4" w:space="0" w:color="auto"/>
            </w:tcBorders>
            <w:shd w:val="clear" w:color="000000" w:fill="FFE599"/>
            <w:vAlign w:val="center"/>
            <w:hideMark/>
          </w:tcPr>
          <w:p w14:paraId="133F94BE" w14:textId="77777777"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 </w:t>
            </w:r>
          </w:p>
        </w:tc>
        <w:tc>
          <w:tcPr>
            <w:tcW w:w="830" w:type="dxa"/>
            <w:tcBorders>
              <w:top w:val="single" w:sz="4" w:space="0" w:color="auto"/>
              <w:left w:val="single" w:sz="4" w:space="0" w:color="auto"/>
              <w:bottom w:val="single" w:sz="4" w:space="0" w:color="auto"/>
              <w:right w:val="single" w:sz="4" w:space="0" w:color="auto"/>
            </w:tcBorders>
            <w:shd w:val="clear" w:color="000000" w:fill="FFE599"/>
            <w:vAlign w:val="center"/>
            <w:hideMark/>
          </w:tcPr>
          <w:p w14:paraId="093A0A21" w14:textId="77777777"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 </w:t>
            </w:r>
          </w:p>
        </w:tc>
        <w:tc>
          <w:tcPr>
            <w:tcW w:w="880" w:type="dxa"/>
            <w:tcBorders>
              <w:top w:val="single" w:sz="4" w:space="0" w:color="auto"/>
              <w:left w:val="single" w:sz="4" w:space="0" w:color="auto"/>
              <w:bottom w:val="single" w:sz="4" w:space="0" w:color="auto"/>
              <w:right w:val="single" w:sz="4" w:space="0" w:color="auto"/>
            </w:tcBorders>
            <w:shd w:val="clear" w:color="000000" w:fill="FFE599"/>
            <w:vAlign w:val="center"/>
            <w:hideMark/>
          </w:tcPr>
          <w:p w14:paraId="12A343F2" w14:textId="77777777" w:rsidR="00C62729" w:rsidRPr="00B65FD5" w:rsidRDefault="00C62729" w:rsidP="00B65FD5">
            <w:pPr>
              <w:spacing w:after="0" w:line="360" w:lineRule="auto"/>
              <w:ind w:left="0" w:firstLine="0"/>
              <w:jc w:val="center"/>
              <w:rPr>
                <w:rFonts w:eastAsia="Times New Roman"/>
                <w:sz w:val="24"/>
                <w:szCs w:val="24"/>
              </w:rPr>
            </w:pPr>
            <w:r w:rsidRPr="00B65FD5">
              <w:rPr>
                <w:rFonts w:eastAsia="Times New Roman"/>
                <w:sz w:val="24"/>
                <w:szCs w:val="24"/>
              </w:rPr>
              <w:t>0</w:t>
            </w:r>
          </w:p>
        </w:tc>
        <w:tc>
          <w:tcPr>
            <w:tcW w:w="1260" w:type="dxa"/>
            <w:tcBorders>
              <w:top w:val="single" w:sz="4" w:space="0" w:color="auto"/>
              <w:left w:val="single" w:sz="4" w:space="0" w:color="auto"/>
              <w:bottom w:val="single" w:sz="4" w:space="0" w:color="auto"/>
              <w:right w:val="single" w:sz="4" w:space="0" w:color="auto"/>
            </w:tcBorders>
            <w:shd w:val="clear" w:color="000000" w:fill="FFE599"/>
            <w:vAlign w:val="center"/>
            <w:hideMark/>
          </w:tcPr>
          <w:p w14:paraId="1C7257FC" w14:textId="28780528" w:rsidR="00C62729" w:rsidRPr="00B65FD5" w:rsidRDefault="0029319A" w:rsidP="00B65FD5">
            <w:pPr>
              <w:spacing w:after="0" w:line="360" w:lineRule="auto"/>
              <w:ind w:left="0" w:firstLine="0"/>
              <w:jc w:val="center"/>
              <w:rPr>
                <w:rFonts w:eastAsia="Times New Roman"/>
                <w:sz w:val="24"/>
                <w:szCs w:val="24"/>
              </w:rPr>
            </w:pPr>
            <w:r>
              <w:rPr>
                <w:rFonts w:eastAsia="Times New Roman"/>
                <w:sz w:val="24"/>
                <w:szCs w:val="24"/>
              </w:rPr>
              <w:t>138</w:t>
            </w:r>
          </w:p>
        </w:tc>
        <w:tc>
          <w:tcPr>
            <w:tcW w:w="900" w:type="dxa"/>
            <w:tcBorders>
              <w:top w:val="single" w:sz="4" w:space="0" w:color="auto"/>
              <w:left w:val="single" w:sz="4" w:space="0" w:color="auto"/>
              <w:bottom w:val="single" w:sz="4" w:space="0" w:color="auto"/>
              <w:right w:val="single" w:sz="4" w:space="0" w:color="auto"/>
            </w:tcBorders>
            <w:shd w:val="clear" w:color="000000" w:fill="FFE599"/>
            <w:vAlign w:val="center"/>
            <w:hideMark/>
          </w:tcPr>
          <w:p w14:paraId="69A61372" w14:textId="1F6A9059" w:rsidR="00C62729" w:rsidRPr="00B65FD5" w:rsidRDefault="0029319A" w:rsidP="00B65FD5">
            <w:pPr>
              <w:spacing w:after="0" w:line="360" w:lineRule="auto"/>
              <w:ind w:left="0" w:firstLine="0"/>
              <w:jc w:val="center"/>
              <w:rPr>
                <w:rFonts w:eastAsia="Times New Roman"/>
                <w:sz w:val="24"/>
                <w:szCs w:val="24"/>
              </w:rPr>
            </w:pPr>
            <w:r>
              <w:rPr>
                <w:rFonts w:eastAsia="Times New Roman"/>
                <w:sz w:val="24"/>
                <w:szCs w:val="24"/>
              </w:rPr>
              <w:t>138</w:t>
            </w:r>
          </w:p>
        </w:tc>
        <w:tc>
          <w:tcPr>
            <w:tcW w:w="2131" w:type="dxa"/>
            <w:tcBorders>
              <w:top w:val="single" w:sz="4" w:space="0" w:color="auto"/>
              <w:left w:val="single" w:sz="4" w:space="0" w:color="auto"/>
              <w:bottom w:val="single" w:sz="4" w:space="0" w:color="auto"/>
              <w:right w:val="single" w:sz="4" w:space="0" w:color="auto"/>
            </w:tcBorders>
            <w:shd w:val="clear" w:color="000000" w:fill="FFE599"/>
            <w:vAlign w:val="center"/>
            <w:hideMark/>
          </w:tcPr>
          <w:p w14:paraId="2344DF65" w14:textId="56305E61" w:rsidR="00C62729" w:rsidRPr="00B65FD5" w:rsidRDefault="0029319A" w:rsidP="00B65FD5">
            <w:pPr>
              <w:spacing w:after="0" w:line="360" w:lineRule="auto"/>
              <w:ind w:left="0" w:firstLine="0"/>
              <w:jc w:val="center"/>
              <w:rPr>
                <w:rFonts w:eastAsia="Times New Roman"/>
                <w:sz w:val="24"/>
                <w:szCs w:val="24"/>
              </w:rPr>
            </w:pPr>
            <w:r>
              <w:rPr>
                <w:rFonts w:eastAsia="Times New Roman"/>
                <w:sz w:val="24"/>
                <w:szCs w:val="24"/>
              </w:rPr>
              <w:t>13.8</w:t>
            </w:r>
          </w:p>
        </w:tc>
      </w:tr>
      <w:tr w:rsidR="0029319A" w:rsidRPr="00C62729" w14:paraId="074F4940" w14:textId="77777777" w:rsidTr="000F5173">
        <w:trPr>
          <w:trHeight w:val="570"/>
        </w:trPr>
        <w:tc>
          <w:tcPr>
            <w:tcW w:w="1791" w:type="dxa"/>
            <w:tcBorders>
              <w:top w:val="single" w:sz="4" w:space="0" w:color="auto"/>
              <w:left w:val="single" w:sz="4" w:space="0" w:color="auto"/>
              <w:bottom w:val="single" w:sz="4" w:space="0" w:color="auto"/>
              <w:right w:val="single" w:sz="4" w:space="0" w:color="auto"/>
            </w:tcBorders>
            <w:shd w:val="clear" w:color="auto" w:fill="auto"/>
            <w:noWrap/>
            <w:hideMark/>
          </w:tcPr>
          <w:p w14:paraId="061C3993" w14:textId="77777777" w:rsidR="0029319A" w:rsidRPr="00C62729" w:rsidRDefault="0029319A" w:rsidP="0029319A">
            <w:pPr>
              <w:spacing w:after="0" w:line="360" w:lineRule="auto"/>
              <w:ind w:left="0" w:firstLine="0"/>
              <w:jc w:val="right"/>
              <w:rPr>
                <w:rFonts w:eastAsia="Times New Roman"/>
              </w:rPr>
            </w:pPr>
            <w:r w:rsidRPr="00C62729">
              <w:rPr>
                <w:rFonts w:eastAsia="Times New Roman"/>
              </w:rPr>
              <w:t>0732B&amp;CE292</w:t>
            </w:r>
          </w:p>
        </w:tc>
        <w:tc>
          <w:tcPr>
            <w:tcW w:w="6057" w:type="dxa"/>
            <w:tcBorders>
              <w:top w:val="single" w:sz="4" w:space="0" w:color="auto"/>
              <w:left w:val="nil"/>
              <w:bottom w:val="single" w:sz="4" w:space="0" w:color="auto"/>
              <w:right w:val="single" w:sz="4" w:space="0" w:color="auto"/>
            </w:tcBorders>
            <w:shd w:val="clear" w:color="auto" w:fill="auto"/>
            <w:vAlign w:val="center"/>
            <w:hideMark/>
          </w:tcPr>
          <w:p w14:paraId="03D96B9C"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 xml:space="preserve">Develop Project for construction of RCC framed Structure Class Room. </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470203C8"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Core</w:t>
            </w:r>
          </w:p>
        </w:tc>
        <w:tc>
          <w:tcPr>
            <w:tcW w:w="830" w:type="dxa"/>
            <w:tcBorders>
              <w:top w:val="single" w:sz="4" w:space="0" w:color="auto"/>
              <w:left w:val="nil"/>
              <w:bottom w:val="single" w:sz="4" w:space="0" w:color="auto"/>
              <w:right w:val="single" w:sz="4" w:space="0" w:color="auto"/>
            </w:tcBorders>
            <w:shd w:val="clear" w:color="auto" w:fill="auto"/>
            <w:vAlign w:val="center"/>
            <w:hideMark/>
          </w:tcPr>
          <w:p w14:paraId="3357EDC4"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4F495770"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0</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4BAC385B" w14:textId="18A183FC"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900" w:type="dxa"/>
            <w:tcBorders>
              <w:top w:val="single" w:sz="4" w:space="0" w:color="auto"/>
              <w:left w:val="nil"/>
              <w:bottom w:val="single" w:sz="4" w:space="0" w:color="auto"/>
              <w:right w:val="single" w:sz="4" w:space="0" w:color="auto"/>
            </w:tcBorders>
            <w:shd w:val="clear" w:color="000000" w:fill="FFF2CC"/>
            <w:noWrap/>
            <w:vAlign w:val="center"/>
            <w:hideMark/>
          </w:tcPr>
          <w:p w14:paraId="28FADEA4" w14:textId="07511EBC"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2131" w:type="dxa"/>
            <w:tcBorders>
              <w:top w:val="single" w:sz="4" w:space="0" w:color="auto"/>
              <w:left w:val="nil"/>
              <w:bottom w:val="single" w:sz="4" w:space="0" w:color="auto"/>
              <w:right w:val="single" w:sz="4" w:space="0" w:color="auto"/>
            </w:tcBorders>
            <w:shd w:val="clear" w:color="auto" w:fill="auto"/>
            <w:noWrap/>
            <w:vAlign w:val="center"/>
            <w:hideMark/>
          </w:tcPr>
          <w:p w14:paraId="3B3BFC6A" w14:textId="4E14D103"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r>
      <w:tr w:rsidR="0029319A" w:rsidRPr="00C62729" w14:paraId="30AA15D7" w14:textId="77777777" w:rsidTr="000F5173">
        <w:trPr>
          <w:trHeight w:val="570"/>
        </w:trPr>
        <w:tc>
          <w:tcPr>
            <w:tcW w:w="1791" w:type="dxa"/>
            <w:tcBorders>
              <w:top w:val="nil"/>
              <w:left w:val="single" w:sz="4" w:space="0" w:color="auto"/>
              <w:bottom w:val="single" w:sz="4" w:space="0" w:color="auto"/>
              <w:right w:val="single" w:sz="4" w:space="0" w:color="auto"/>
            </w:tcBorders>
            <w:shd w:val="clear" w:color="auto" w:fill="auto"/>
            <w:noWrap/>
            <w:hideMark/>
          </w:tcPr>
          <w:p w14:paraId="07B9CE75" w14:textId="77777777" w:rsidR="0029319A" w:rsidRPr="00C62729" w:rsidRDefault="0029319A" w:rsidP="0029319A">
            <w:pPr>
              <w:spacing w:after="0" w:line="360" w:lineRule="auto"/>
              <w:ind w:left="0" w:firstLine="0"/>
              <w:jc w:val="right"/>
              <w:rPr>
                <w:rFonts w:eastAsia="Times New Roman"/>
              </w:rPr>
            </w:pPr>
            <w:r w:rsidRPr="00C62729">
              <w:rPr>
                <w:rFonts w:eastAsia="Times New Roman"/>
              </w:rPr>
              <w:t>0732B&amp;CE293</w:t>
            </w:r>
          </w:p>
        </w:tc>
        <w:tc>
          <w:tcPr>
            <w:tcW w:w="6057" w:type="dxa"/>
            <w:tcBorders>
              <w:top w:val="nil"/>
              <w:left w:val="nil"/>
              <w:bottom w:val="single" w:sz="4" w:space="0" w:color="auto"/>
              <w:right w:val="single" w:sz="4" w:space="0" w:color="auto"/>
            </w:tcBorders>
            <w:shd w:val="clear" w:color="auto" w:fill="auto"/>
            <w:vAlign w:val="center"/>
            <w:hideMark/>
          </w:tcPr>
          <w:p w14:paraId="7E320670" w14:textId="4CFD82AE" w:rsidR="0029319A" w:rsidRPr="00C62729" w:rsidRDefault="0029319A" w:rsidP="0029319A">
            <w:pPr>
              <w:spacing w:after="0" w:line="360" w:lineRule="auto"/>
              <w:ind w:left="0" w:firstLine="0"/>
              <w:jc w:val="left"/>
              <w:rPr>
                <w:rFonts w:eastAsia="Times New Roman"/>
              </w:rPr>
            </w:pPr>
            <w:r w:rsidRPr="00C62729">
              <w:rPr>
                <w:rFonts w:eastAsia="Times New Roman"/>
              </w:rPr>
              <w:t xml:space="preserve">Develop Project plan for construction of RCC OHR of </w:t>
            </w:r>
            <w:r w:rsidR="000F5173" w:rsidRPr="00C62729">
              <w:rPr>
                <w:rFonts w:eastAsia="Times New Roman"/>
              </w:rPr>
              <w:t>10000-gal</w:t>
            </w:r>
            <w:r w:rsidRPr="00C62729">
              <w:rPr>
                <w:rFonts w:eastAsia="Times New Roman"/>
              </w:rPr>
              <w:t xml:space="preserve"> (UK) capacity. </w:t>
            </w:r>
          </w:p>
        </w:tc>
        <w:tc>
          <w:tcPr>
            <w:tcW w:w="1260" w:type="dxa"/>
            <w:tcBorders>
              <w:top w:val="nil"/>
              <w:left w:val="nil"/>
              <w:bottom w:val="single" w:sz="4" w:space="0" w:color="auto"/>
              <w:right w:val="single" w:sz="4" w:space="0" w:color="auto"/>
            </w:tcBorders>
            <w:shd w:val="clear" w:color="auto" w:fill="auto"/>
            <w:vAlign w:val="center"/>
            <w:hideMark/>
          </w:tcPr>
          <w:p w14:paraId="602DEFC5"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5D5446C9"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052C6E48"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0</w:t>
            </w:r>
          </w:p>
        </w:tc>
        <w:tc>
          <w:tcPr>
            <w:tcW w:w="1260" w:type="dxa"/>
            <w:tcBorders>
              <w:top w:val="nil"/>
              <w:left w:val="nil"/>
              <w:bottom w:val="single" w:sz="4" w:space="0" w:color="auto"/>
              <w:right w:val="single" w:sz="4" w:space="0" w:color="auto"/>
            </w:tcBorders>
            <w:shd w:val="clear" w:color="auto" w:fill="auto"/>
            <w:vAlign w:val="center"/>
            <w:hideMark/>
          </w:tcPr>
          <w:p w14:paraId="148F6ACB" w14:textId="0FA33B35"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900" w:type="dxa"/>
            <w:tcBorders>
              <w:top w:val="nil"/>
              <w:left w:val="nil"/>
              <w:bottom w:val="single" w:sz="4" w:space="0" w:color="auto"/>
              <w:right w:val="single" w:sz="4" w:space="0" w:color="auto"/>
            </w:tcBorders>
            <w:shd w:val="clear" w:color="000000" w:fill="FFF2CC"/>
            <w:noWrap/>
            <w:vAlign w:val="center"/>
            <w:hideMark/>
          </w:tcPr>
          <w:p w14:paraId="5D00AEC8" w14:textId="04230EF0"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2131" w:type="dxa"/>
            <w:tcBorders>
              <w:top w:val="nil"/>
              <w:left w:val="nil"/>
              <w:bottom w:val="single" w:sz="4" w:space="0" w:color="auto"/>
              <w:right w:val="single" w:sz="4" w:space="0" w:color="auto"/>
            </w:tcBorders>
            <w:shd w:val="clear" w:color="auto" w:fill="auto"/>
            <w:noWrap/>
            <w:vAlign w:val="center"/>
            <w:hideMark/>
          </w:tcPr>
          <w:p w14:paraId="7E3E21F8" w14:textId="5000C6E2"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r>
      <w:tr w:rsidR="0029319A" w:rsidRPr="00C62729" w14:paraId="1EC5A5D1" w14:textId="77777777" w:rsidTr="000F5173">
        <w:trPr>
          <w:trHeight w:val="570"/>
        </w:trPr>
        <w:tc>
          <w:tcPr>
            <w:tcW w:w="1791" w:type="dxa"/>
            <w:tcBorders>
              <w:top w:val="nil"/>
              <w:left w:val="single" w:sz="4" w:space="0" w:color="auto"/>
              <w:bottom w:val="single" w:sz="4" w:space="0" w:color="auto"/>
              <w:right w:val="single" w:sz="4" w:space="0" w:color="auto"/>
            </w:tcBorders>
            <w:shd w:val="clear" w:color="auto" w:fill="auto"/>
            <w:noWrap/>
            <w:hideMark/>
          </w:tcPr>
          <w:p w14:paraId="08149E91" w14:textId="77777777" w:rsidR="0029319A" w:rsidRPr="00C62729" w:rsidRDefault="0029319A" w:rsidP="0029319A">
            <w:pPr>
              <w:spacing w:after="0" w:line="360" w:lineRule="auto"/>
              <w:ind w:left="0" w:firstLine="0"/>
              <w:jc w:val="right"/>
              <w:rPr>
                <w:rFonts w:eastAsia="Times New Roman"/>
              </w:rPr>
            </w:pPr>
            <w:r w:rsidRPr="00C62729">
              <w:rPr>
                <w:rFonts w:eastAsia="Times New Roman"/>
              </w:rPr>
              <w:t>0732B&amp;CE294</w:t>
            </w:r>
          </w:p>
        </w:tc>
        <w:tc>
          <w:tcPr>
            <w:tcW w:w="6057" w:type="dxa"/>
            <w:tcBorders>
              <w:top w:val="nil"/>
              <w:left w:val="nil"/>
              <w:bottom w:val="single" w:sz="4" w:space="0" w:color="auto"/>
              <w:right w:val="single" w:sz="4" w:space="0" w:color="auto"/>
            </w:tcBorders>
            <w:shd w:val="clear" w:color="auto" w:fill="auto"/>
            <w:vAlign w:val="center"/>
            <w:hideMark/>
          </w:tcPr>
          <w:p w14:paraId="1A13E2C4"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 xml:space="preserve">Develop Project plan for construction of Water Supply Scheme. </w:t>
            </w:r>
          </w:p>
        </w:tc>
        <w:tc>
          <w:tcPr>
            <w:tcW w:w="1260" w:type="dxa"/>
            <w:tcBorders>
              <w:top w:val="nil"/>
              <w:left w:val="nil"/>
              <w:bottom w:val="single" w:sz="4" w:space="0" w:color="auto"/>
              <w:right w:val="single" w:sz="4" w:space="0" w:color="auto"/>
            </w:tcBorders>
            <w:shd w:val="clear" w:color="auto" w:fill="auto"/>
            <w:vAlign w:val="center"/>
            <w:hideMark/>
          </w:tcPr>
          <w:p w14:paraId="07EF34A0"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EC2932C"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0994EFE8"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0</w:t>
            </w:r>
          </w:p>
        </w:tc>
        <w:tc>
          <w:tcPr>
            <w:tcW w:w="1260" w:type="dxa"/>
            <w:tcBorders>
              <w:top w:val="nil"/>
              <w:left w:val="nil"/>
              <w:bottom w:val="single" w:sz="4" w:space="0" w:color="auto"/>
              <w:right w:val="single" w:sz="4" w:space="0" w:color="auto"/>
            </w:tcBorders>
            <w:shd w:val="clear" w:color="auto" w:fill="auto"/>
            <w:vAlign w:val="center"/>
            <w:hideMark/>
          </w:tcPr>
          <w:p w14:paraId="31C44091" w14:textId="48DAA0B2"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900" w:type="dxa"/>
            <w:tcBorders>
              <w:top w:val="nil"/>
              <w:left w:val="nil"/>
              <w:bottom w:val="single" w:sz="4" w:space="0" w:color="auto"/>
              <w:right w:val="single" w:sz="4" w:space="0" w:color="auto"/>
            </w:tcBorders>
            <w:shd w:val="clear" w:color="000000" w:fill="FFF2CC"/>
            <w:noWrap/>
            <w:vAlign w:val="center"/>
            <w:hideMark/>
          </w:tcPr>
          <w:p w14:paraId="50EDD7BC" w14:textId="0653A947"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2131" w:type="dxa"/>
            <w:tcBorders>
              <w:top w:val="nil"/>
              <w:left w:val="nil"/>
              <w:bottom w:val="single" w:sz="4" w:space="0" w:color="auto"/>
              <w:right w:val="single" w:sz="4" w:space="0" w:color="auto"/>
            </w:tcBorders>
            <w:shd w:val="clear" w:color="auto" w:fill="auto"/>
            <w:noWrap/>
            <w:vAlign w:val="center"/>
            <w:hideMark/>
          </w:tcPr>
          <w:p w14:paraId="4F7A3810" w14:textId="5291CFC0"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r>
      <w:tr w:rsidR="0029319A" w:rsidRPr="00C62729" w14:paraId="705A5EF0" w14:textId="77777777" w:rsidTr="000F5173">
        <w:trPr>
          <w:trHeight w:val="570"/>
        </w:trPr>
        <w:tc>
          <w:tcPr>
            <w:tcW w:w="1791" w:type="dxa"/>
            <w:tcBorders>
              <w:top w:val="nil"/>
              <w:left w:val="single" w:sz="4" w:space="0" w:color="auto"/>
              <w:bottom w:val="single" w:sz="4" w:space="0" w:color="auto"/>
              <w:right w:val="single" w:sz="4" w:space="0" w:color="auto"/>
            </w:tcBorders>
            <w:shd w:val="clear" w:color="auto" w:fill="auto"/>
            <w:noWrap/>
            <w:hideMark/>
          </w:tcPr>
          <w:p w14:paraId="1F76FAE6" w14:textId="77777777" w:rsidR="0029319A" w:rsidRPr="00C62729" w:rsidRDefault="0029319A" w:rsidP="0029319A">
            <w:pPr>
              <w:spacing w:after="0" w:line="360" w:lineRule="auto"/>
              <w:ind w:left="0" w:firstLine="0"/>
              <w:jc w:val="right"/>
              <w:rPr>
                <w:rFonts w:eastAsia="Times New Roman"/>
              </w:rPr>
            </w:pPr>
            <w:r w:rsidRPr="00C62729">
              <w:rPr>
                <w:rFonts w:eastAsia="Times New Roman"/>
              </w:rPr>
              <w:t>0732B&amp;CE295</w:t>
            </w:r>
          </w:p>
        </w:tc>
        <w:tc>
          <w:tcPr>
            <w:tcW w:w="6057" w:type="dxa"/>
            <w:tcBorders>
              <w:top w:val="nil"/>
              <w:left w:val="nil"/>
              <w:bottom w:val="single" w:sz="4" w:space="0" w:color="auto"/>
              <w:right w:val="single" w:sz="4" w:space="0" w:color="auto"/>
            </w:tcBorders>
            <w:shd w:val="clear" w:color="auto" w:fill="auto"/>
            <w:vAlign w:val="center"/>
            <w:hideMark/>
          </w:tcPr>
          <w:p w14:paraId="32841755"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Develop Project plan for construction of sewerage scheme</w:t>
            </w:r>
          </w:p>
        </w:tc>
        <w:tc>
          <w:tcPr>
            <w:tcW w:w="1260" w:type="dxa"/>
            <w:tcBorders>
              <w:top w:val="nil"/>
              <w:left w:val="nil"/>
              <w:bottom w:val="single" w:sz="4" w:space="0" w:color="auto"/>
              <w:right w:val="single" w:sz="4" w:space="0" w:color="auto"/>
            </w:tcBorders>
            <w:shd w:val="clear" w:color="auto" w:fill="auto"/>
            <w:vAlign w:val="center"/>
            <w:hideMark/>
          </w:tcPr>
          <w:p w14:paraId="107FE030"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14C84FC8"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63A963ED"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0</w:t>
            </w:r>
          </w:p>
        </w:tc>
        <w:tc>
          <w:tcPr>
            <w:tcW w:w="1260" w:type="dxa"/>
            <w:tcBorders>
              <w:top w:val="nil"/>
              <w:left w:val="nil"/>
              <w:bottom w:val="single" w:sz="4" w:space="0" w:color="auto"/>
              <w:right w:val="single" w:sz="4" w:space="0" w:color="auto"/>
            </w:tcBorders>
            <w:shd w:val="clear" w:color="auto" w:fill="auto"/>
            <w:vAlign w:val="center"/>
            <w:hideMark/>
          </w:tcPr>
          <w:p w14:paraId="746B64BE" w14:textId="3EDBD31D"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900" w:type="dxa"/>
            <w:tcBorders>
              <w:top w:val="nil"/>
              <w:left w:val="nil"/>
              <w:bottom w:val="single" w:sz="4" w:space="0" w:color="auto"/>
              <w:right w:val="single" w:sz="4" w:space="0" w:color="auto"/>
            </w:tcBorders>
            <w:shd w:val="clear" w:color="000000" w:fill="FFF2CC"/>
            <w:noWrap/>
            <w:vAlign w:val="center"/>
            <w:hideMark/>
          </w:tcPr>
          <w:p w14:paraId="5704D192" w14:textId="123EDBA0"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2131" w:type="dxa"/>
            <w:tcBorders>
              <w:top w:val="nil"/>
              <w:left w:val="nil"/>
              <w:bottom w:val="single" w:sz="4" w:space="0" w:color="auto"/>
              <w:right w:val="single" w:sz="4" w:space="0" w:color="auto"/>
            </w:tcBorders>
            <w:shd w:val="clear" w:color="auto" w:fill="auto"/>
            <w:noWrap/>
            <w:vAlign w:val="center"/>
            <w:hideMark/>
          </w:tcPr>
          <w:p w14:paraId="6EE8B450" w14:textId="107C45AC"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r>
      <w:tr w:rsidR="0029319A" w:rsidRPr="00C62729" w14:paraId="2AD1F95F"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55F92362" w14:textId="77777777" w:rsidR="0029319A" w:rsidRPr="00C62729" w:rsidRDefault="0029319A" w:rsidP="0029319A">
            <w:pPr>
              <w:spacing w:after="0" w:line="360" w:lineRule="auto"/>
              <w:ind w:left="0" w:firstLine="0"/>
              <w:jc w:val="right"/>
              <w:rPr>
                <w:rFonts w:eastAsia="Times New Roman"/>
              </w:rPr>
            </w:pPr>
            <w:r w:rsidRPr="00C62729">
              <w:rPr>
                <w:rFonts w:eastAsia="Times New Roman"/>
              </w:rPr>
              <w:t>0732B&amp;CE296</w:t>
            </w:r>
          </w:p>
        </w:tc>
        <w:tc>
          <w:tcPr>
            <w:tcW w:w="6057" w:type="dxa"/>
            <w:tcBorders>
              <w:top w:val="nil"/>
              <w:left w:val="nil"/>
              <w:bottom w:val="single" w:sz="4" w:space="0" w:color="auto"/>
              <w:right w:val="single" w:sz="4" w:space="0" w:color="auto"/>
            </w:tcBorders>
            <w:shd w:val="clear" w:color="auto" w:fill="auto"/>
            <w:vAlign w:val="center"/>
            <w:hideMark/>
          </w:tcPr>
          <w:p w14:paraId="51CF4CBA"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Develop Project plan for construction of Highway</w:t>
            </w:r>
          </w:p>
        </w:tc>
        <w:tc>
          <w:tcPr>
            <w:tcW w:w="1260" w:type="dxa"/>
            <w:tcBorders>
              <w:top w:val="nil"/>
              <w:left w:val="nil"/>
              <w:bottom w:val="single" w:sz="4" w:space="0" w:color="auto"/>
              <w:right w:val="single" w:sz="4" w:space="0" w:color="auto"/>
            </w:tcBorders>
            <w:shd w:val="clear" w:color="auto" w:fill="auto"/>
            <w:vAlign w:val="center"/>
            <w:hideMark/>
          </w:tcPr>
          <w:p w14:paraId="18BF6B84"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028C68AB"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5F98270F"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0</w:t>
            </w:r>
          </w:p>
        </w:tc>
        <w:tc>
          <w:tcPr>
            <w:tcW w:w="1260" w:type="dxa"/>
            <w:tcBorders>
              <w:top w:val="nil"/>
              <w:left w:val="nil"/>
              <w:bottom w:val="single" w:sz="4" w:space="0" w:color="auto"/>
              <w:right w:val="single" w:sz="4" w:space="0" w:color="auto"/>
            </w:tcBorders>
            <w:shd w:val="clear" w:color="auto" w:fill="auto"/>
            <w:vAlign w:val="center"/>
            <w:hideMark/>
          </w:tcPr>
          <w:p w14:paraId="6B1F5A78" w14:textId="0A8981F9"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900" w:type="dxa"/>
            <w:tcBorders>
              <w:top w:val="nil"/>
              <w:left w:val="nil"/>
              <w:bottom w:val="single" w:sz="4" w:space="0" w:color="auto"/>
              <w:right w:val="single" w:sz="4" w:space="0" w:color="auto"/>
            </w:tcBorders>
            <w:shd w:val="clear" w:color="000000" w:fill="FFF2CC"/>
            <w:noWrap/>
            <w:vAlign w:val="center"/>
            <w:hideMark/>
          </w:tcPr>
          <w:p w14:paraId="2CDE8D47" w14:textId="584BE08F"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2131" w:type="dxa"/>
            <w:tcBorders>
              <w:top w:val="nil"/>
              <w:left w:val="nil"/>
              <w:bottom w:val="single" w:sz="4" w:space="0" w:color="auto"/>
              <w:right w:val="single" w:sz="4" w:space="0" w:color="auto"/>
            </w:tcBorders>
            <w:shd w:val="clear" w:color="auto" w:fill="auto"/>
            <w:noWrap/>
            <w:vAlign w:val="center"/>
            <w:hideMark/>
          </w:tcPr>
          <w:p w14:paraId="70DEB4FB" w14:textId="71F2A324"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r>
      <w:tr w:rsidR="0029319A" w:rsidRPr="00C62729" w14:paraId="726AA359"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54587279" w14:textId="77777777" w:rsidR="0029319A" w:rsidRPr="00C62729" w:rsidRDefault="0029319A" w:rsidP="0029319A">
            <w:pPr>
              <w:spacing w:after="0" w:line="360" w:lineRule="auto"/>
              <w:ind w:left="0" w:firstLine="0"/>
              <w:jc w:val="right"/>
              <w:rPr>
                <w:rFonts w:eastAsia="Times New Roman"/>
              </w:rPr>
            </w:pPr>
            <w:r w:rsidRPr="00C62729">
              <w:rPr>
                <w:rFonts w:eastAsia="Times New Roman"/>
              </w:rPr>
              <w:t>0732B&amp;CE297</w:t>
            </w:r>
          </w:p>
        </w:tc>
        <w:tc>
          <w:tcPr>
            <w:tcW w:w="6057" w:type="dxa"/>
            <w:tcBorders>
              <w:top w:val="nil"/>
              <w:left w:val="nil"/>
              <w:bottom w:val="single" w:sz="4" w:space="0" w:color="auto"/>
              <w:right w:val="single" w:sz="4" w:space="0" w:color="auto"/>
            </w:tcBorders>
            <w:shd w:val="clear" w:color="auto" w:fill="auto"/>
            <w:vAlign w:val="center"/>
            <w:hideMark/>
          </w:tcPr>
          <w:p w14:paraId="602C784D"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Develop Project plan for construction of Irrigation Canal</w:t>
            </w:r>
          </w:p>
        </w:tc>
        <w:tc>
          <w:tcPr>
            <w:tcW w:w="1260" w:type="dxa"/>
            <w:tcBorders>
              <w:top w:val="nil"/>
              <w:left w:val="nil"/>
              <w:bottom w:val="single" w:sz="4" w:space="0" w:color="auto"/>
              <w:right w:val="single" w:sz="4" w:space="0" w:color="auto"/>
            </w:tcBorders>
            <w:shd w:val="clear" w:color="auto" w:fill="auto"/>
            <w:vAlign w:val="center"/>
            <w:hideMark/>
          </w:tcPr>
          <w:p w14:paraId="251014D7" w14:textId="77777777" w:rsidR="0029319A" w:rsidRPr="00C62729" w:rsidRDefault="0029319A" w:rsidP="0029319A">
            <w:pPr>
              <w:spacing w:after="0" w:line="360" w:lineRule="auto"/>
              <w:ind w:left="0" w:firstLine="0"/>
              <w:jc w:val="left"/>
              <w:rPr>
                <w:rFonts w:eastAsia="Times New Roman"/>
              </w:rPr>
            </w:pPr>
            <w:r w:rsidRPr="00C62729">
              <w:rPr>
                <w:rFonts w:eastAsia="Times New Roman"/>
              </w:rPr>
              <w:t>Core</w:t>
            </w:r>
          </w:p>
        </w:tc>
        <w:tc>
          <w:tcPr>
            <w:tcW w:w="830" w:type="dxa"/>
            <w:tcBorders>
              <w:top w:val="nil"/>
              <w:left w:val="nil"/>
              <w:bottom w:val="single" w:sz="4" w:space="0" w:color="auto"/>
              <w:right w:val="single" w:sz="4" w:space="0" w:color="auto"/>
            </w:tcBorders>
            <w:shd w:val="clear" w:color="auto" w:fill="auto"/>
            <w:vAlign w:val="center"/>
            <w:hideMark/>
          </w:tcPr>
          <w:p w14:paraId="74FC4109"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0C57FAAC" w14:textId="77777777" w:rsidR="0029319A" w:rsidRPr="00C62729" w:rsidRDefault="0029319A" w:rsidP="0029319A">
            <w:pPr>
              <w:spacing w:after="0" w:line="360" w:lineRule="auto"/>
              <w:ind w:left="0" w:firstLine="0"/>
              <w:jc w:val="center"/>
              <w:rPr>
                <w:rFonts w:eastAsia="Times New Roman"/>
              </w:rPr>
            </w:pPr>
            <w:r w:rsidRPr="00C62729">
              <w:rPr>
                <w:rFonts w:eastAsia="Times New Roman"/>
              </w:rPr>
              <w:t>0</w:t>
            </w:r>
          </w:p>
        </w:tc>
        <w:tc>
          <w:tcPr>
            <w:tcW w:w="1260" w:type="dxa"/>
            <w:tcBorders>
              <w:top w:val="nil"/>
              <w:left w:val="nil"/>
              <w:bottom w:val="single" w:sz="4" w:space="0" w:color="auto"/>
              <w:right w:val="single" w:sz="4" w:space="0" w:color="auto"/>
            </w:tcBorders>
            <w:shd w:val="clear" w:color="auto" w:fill="auto"/>
            <w:vAlign w:val="center"/>
            <w:hideMark/>
          </w:tcPr>
          <w:p w14:paraId="26384A77" w14:textId="04698A14"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900" w:type="dxa"/>
            <w:tcBorders>
              <w:top w:val="nil"/>
              <w:left w:val="nil"/>
              <w:bottom w:val="single" w:sz="4" w:space="0" w:color="auto"/>
              <w:right w:val="single" w:sz="4" w:space="0" w:color="auto"/>
            </w:tcBorders>
            <w:shd w:val="clear" w:color="000000" w:fill="FFF2CC"/>
            <w:noWrap/>
            <w:vAlign w:val="center"/>
            <w:hideMark/>
          </w:tcPr>
          <w:p w14:paraId="588D70A0" w14:textId="5FE2C741"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c>
          <w:tcPr>
            <w:tcW w:w="2131" w:type="dxa"/>
            <w:tcBorders>
              <w:top w:val="nil"/>
              <w:left w:val="nil"/>
              <w:bottom w:val="single" w:sz="4" w:space="0" w:color="auto"/>
              <w:right w:val="single" w:sz="4" w:space="0" w:color="auto"/>
            </w:tcBorders>
            <w:shd w:val="clear" w:color="auto" w:fill="auto"/>
            <w:noWrap/>
            <w:vAlign w:val="center"/>
            <w:hideMark/>
          </w:tcPr>
          <w:p w14:paraId="45268936" w14:textId="1A02E5FA" w:rsidR="0029319A" w:rsidRPr="00C62729" w:rsidRDefault="0029319A" w:rsidP="0029319A">
            <w:pPr>
              <w:spacing w:after="0" w:line="360" w:lineRule="auto"/>
              <w:ind w:left="0" w:firstLine="0"/>
              <w:jc w:val="center"/>
              <w:rPr>
                <w:rFonts w:eastAsia="Times New Roman"/>
              </w:rPr>
            </w:pPr>
            <w:r>
              <w:rPr>
                <w:rFonts w:eastAsia="Times New Roman"/>
                <w:sz w:val="24"/>
                <w:szCs w:val="24"/>
              </w:rPr>
              <w:t>13.8</w:t>
            </w:r>
          </w:p>
        </w:tc>
      </w:tr>
      <w:tr w:rsidR="00C62729" w:rsidRPr="00B65FD5" w14:paraId="616F0826" w14:textId="77777777" w:rsidTr="000F5173">
        <w:trPr>
          <w:trHeight w:val="300"/>
        </w:trPr>
        <w:tc>
          <w:tcPr>
            <w:tcW w:w="1791" w:type="dxa"/>
            <w:tcBorders>
              <w:top w:val="nil"/>
              <w:left w:val="single" w:sz="4" w:space="0" w:color="auto"/>
              <w:bottom w:val="single" w:sz="4" w:space="0" w:color="auto"/>
              <w:right w:val="single" w:sz="4" w:space="0" w:color="auto"/>
            </w:tcBorders>
            <w:shd w:val="clear" w:color="auto" w:fill="auto"/>
            <w:noWrap/>
            <w:hideMark/>
          </w:tcPr>
          <w:p w14:paraId="00097928" w14:textId="77777777" w:rsidR="00C62729" w:rsidRPr="00B65FD5" w:rsidRDefault="00C62729" w:rsidP="00B65FD5">
            <w:pPr>
              <w:spacing w:after="0" w:line="360" w:lineRule="auto"/>
              <w:ind w:left="0" w:firstLine="0"/>
              <w:jc w:val="left"/>
              <w:rPr>
                <w:rFonts w:eastAsia="Times New Roman"/>
                <w:sz w:val="24"/>
                <w:szCs w:val="24"/>
              </w:rPr>
            </w:pPr>
            <w:r w:rsidRPr="00B65FD5">
              <w:rPr>
                <w:rFonts w:eastAsia="Times New Roman"/>
                <w:sz w:val="24"/>
                <w:szCs w:val="24"/>
              </w:rPr>
              <w:t> </w:t>
            </w:r>
          </w:p>
        </w:tc>
        <w:tc>
          <w:tcPr>
            <w:tcW w:w="6057" w:type="dxa"/>
            <w:tcBorders>
              <w:top w:val="nil"/>
              <w:left w:val="nil"/>
              <w:bottom w:val="single" w:sz="4" w:space="0" w:color="auto"/>
              <w:right w:val="single" w:sz="4" w:space="0" w:color="auto"/>
            </w:tcBorders>
            <w:shd w:val="clear" w:color="000000" w:fill="FFF2CC"/>
            <w:noWrap/>
            <w:vAlign w:val="center"/>
            <w:hideMark/>
          </w:tcPr>
          <w:p w14:paraId="0679B5B2" w14:textId="4590F3C9" w:rsidR="00C62729" w:rsidRPr="00B65FD5" w:rsidRDefault="00C62729" w:rsidP="00B65FD5">
            <w:pPr>
              <w:spacing w:after="0" w:line="360" w:lineRule="auto"/>
              <w:ind w:left="0" w:firstLine="0"/>
              <w:jc w:val="left"/>
              <w:rPr>
                <w:rFonts w:eastAsia="Times New Roman"/>
                <w:b/>
                <w:bCs/>
                <w:sz w:val="24"/>
                <w:szCs w:val="24"/>
              </w:rPr>
            </w:pPr>
            <w:r w:rsidRPr="00B65FD5">
              <w:rPr>
                <w:rFonts w:eastAsia="Times New Roman"/>
                <w:b/>
                <w:bCs/>
                <w:sz w:val="24"/>
                <w:szCs w:val="24"/>
              </w:rPr>
              <w:t>9.</w:t>
            </w:r>
            <w:r w:rsidR="00B65FD5" w:rsidRPr="00B65FD5">
              <w:rPr>
                <w:rFonts w:eastAsia="Times New Roman"/>
                <w:b/>
                <w:bCs/>
                <w:sz w:val="24"/>
                <w:szCs w:val="24"/>
              </w:rPr>
              <w:t>32</w:t>
            </w:r>
            <w:r w:rsidRPr="00B65FD5">
              <w:rPr>
                <w:rFonts w:eastAsia="Times New Roman"/>
                <w:b/>
                <w:bCs/>
                <w:sz w:val="24"/>
                <w:szCs w:val="24"/>
              </w:rPr>
              <w:t>. Entrepreneurial Skills</w:t>
            </w:r>
          </w:p>
        </w:tc>
        <w:tc>
          <w:tcPr>
            <w:tcW w:w="1260" w:type="dxa"/>
            <w:tcBorders>
              <w:top w:val="nil"/>
              <w:left w:val="nil"/>
              <w:bottom w:val="single" w:sz="4" w:space="0" w:color="auto"/>
              <w:right w:val="single" w:sz="4" w:space="0" w:color="auto"/>
            </w:tcBorders>
            <w:shd w:val="clear" w:color="000000" w:fill="FFF2CC"/>
            <w:vAlign w:val="center"/>
            <w:hideMark/>
          </w:tcPr>
          <w:p w14:paraId="063C300E" w14:textId="77777777"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 </w:t>
            </w:r>
          </w:p>
        </w:tc>
        <w:tc>
          <w:tcPr>
            <w:tcW w:w="830" w:type="dxa"/>
            <w:tcBorders>
              <w:top w:val="nil"/>
              <w:left w:val="nil"/>
              <w:bottom w:val="single" w:sz="4" w:space="0" w:color="auto"/>
              <w:right w:val="single" w:sz="4" w:space="0" w:color="auto"/>
            </w:tcBorders>
            <w:shd w:val="clear" w:color="000000" w:fill="FFF2CC"/>
            <w:vAlign w:val="center"/>
            <w:hideMark/>
          </w:tcPr>
          <w:p w14:paraId="4E0C47AB" w14:textId="77777777"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 </w:t>
            </w:r>
          </w:p>
        </w:tc>
        <w:tc>
          <w:tcPr>
            <w:tcW w:w="880" w:type="dxa"/>
            <w:tcBorders>
              <w:top w:val="nil"/>
              <w:left w:val="nil"/>
              <w:bottom w:val="single" w:sz="4" w:space="0" w:color="auto"/>
              <w:right w:val="single" w:sz="4" w:space="0" w:color="auto"/>
            </w:tcBorders>
            <w:shd w:val="clear" w:color="000000" w:fill="FFF2CC"/>
            <w:vAlign w:val="center"/>
            <w:hideMark/>
          </w:tcPr>
          <w:p w14:paraId="482656D0" w14:textId="77777777"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32</w:t>
            </w:r>
          </w:p>
        </w:tc>
        <w:tc>
          <w:tcPr>
            <w:tcW w:w="1260" w:type="dxa"/>
            <w:tcBorders>
              <w:top w:val="nil"/>
              <w:left w:val="nil"/>
              <w:bottom w:val="single" w:sz="4" w:space="0" w:color="auto"/>
              <w:right w:val="single" w:sz="4" w:space="0" w:color="auto"/>
            </w:tcBorders>
            <w:shd w:val="clear" w:color="000000" w:fill="FFF2CC"/>
            <w:vAlign w:val="center"/>
            <w:hideMark/>
          </w:tcPr>
          <w:p w14:paraId="01DD3C36" w14:textId="7C3D67BB"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6</w:t>
            </w:r>
            <w:r w:rsidR="0029319A">
              <w:rPr>
                <w:rFonts w:eastAsia="Times New Roman"/>
                <w:b/>
                <w:bCs/>
                <w:sz w:val="24"/>
                <w:szCs w:val="24"/>
              </w:rPr>
              <w:t>3</w:t>
            </w:r>
          </w:p>
        </w:tc>
        <w:tc>
          <w:tcPr>
            <w:tcW w:w="900" w:type="dxa"/>
            <w:tcBorders>
              <w:top w:val="nil"/>
              <w:left w:val="nil"/>
              <w:bottom w:val="single" w:sz="4" w:space="0" w:color="auto"/>
              <w:right w:val="single" w:sz="4" w:space="0" w:color="auto"/>
            </w:tcBorders>
            <w:shd w:val="clear" w:color="000000" w:fill="FFF2CC"/>
            <w:vAlign w:val="center"/>
            <w:hideMark/>
          </w:tcPr>
          <w:p w14:paraId="1F5BA482" w14:textId="5AC16ED0"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9</w:t>
            </w:r>
            <w:r w:rsidR="0029319A">
              <w:rPr>
                <w:rFonts w:eastAsia="Times New Roman"/>
                <w:b/>
                <w:bCs/>
                <w:sz w:val="24"/>
                <w:szCs w:val="24"/>
              </w:rPr>
              <w:t>5</w:t>
            </w:r>
          </w:p>
        </w:tc>
        <w:tc>
          <w:tcPr>
            <w:tcW w:w="2131" w:type="dxa"/>
            <w:tcBorders>
              <w:top w:val="nil"/>
              <w:left w:val="nil"/>
              <w:bottom w:val="single" w:sz="4" w:space="0" w:color="auto"/>
              <w:right w:val="single" w:sz="4" w:space="0" w:color="auto"/>
            </w:tcBorders>
            <w:shd w:val="clear" w:color="000000" w:fill="FFF2CC"/>
            <w:vAlign w:val="center"/>
            <w:hideMark/>
          </w:tcPr>
          <w:p w14:paraId="19C2CE3F" w14:textId="49C50165" w:rsidR="00C62729" w:rsidRPr="00B65FD5" w:rsidRDefault="00C62729" w:rsidP="00B65FD5">
            <w:pPr>
              <w:spacing w:after="0" w:line="360" w:lineRule="auto"/>
              <w:ind w:left="0" w:firstLine="0"/>
              <w:jc w:val="center"/>
              <w:rPr>
                <w:rFonts w:eastAsia="Times New Roman"/>
                <w:b/>
                <w:bCs/>
                <w:sz w:val="24"/>
                <w:szCs w:val="24"/>
              </w:rPr>
            </w:pPr>
            <w:r w:rsidRPr="00B65FD5">
              <w:rPr>
                <w:rFonts w:eastAsia="Times New Roman"/>
                <w:b/>
                <w:bCs/>
                <w:sz w:val="24"/>
                <w:szCs w:val="24"/>
              </w:rPr>
              <w:t>9.</w:t>
            </w:r>
            <w:r w:rsidR="0029319A">
              <w:rPr>
                <w:rFonts w:eastAsia="Times New Roman"/>
                <w:b/>
                <w:bCs/>
                <w:sz w:val="24"/>
                <w:szCs w:val="24"/>
              </w:rPr>
              <w:t>5</w:t>
            </w:r>
          </w:p>
        </w:tc>
      </w:tr>
      <w:tr w:rsidR="00C62729" w:rsidRPr="00C62729" w14:paraId="23C483B8"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7B987BA8"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0732B&amp;CE298</w:t>
            </w:r>
          </w:p>
        </w:tc>
        <w:tc>
          <w:tcPr>
            <w:tcW w:w="6057" w:type="dxa"/>
            <w:tcBorders>
              <w:top w:val="nil"/>
              <w:left w:val="nil"/>
              <w:bottom w:val="single" w:sz="4" w:space="0" w:color="auto"/>
              <w:right w:val="single" w:sz="4" w:space="0" w:color="auto"/>
            </w:tcBorders>
            <w:shd w:val="clear" w:color="auto" w:fill="auto"/>
            <w:vAlign w:val="center"/>
            <w:hideMark/>
          </w:tcPr>
          <w:p w14:paraId="23CCE4C7"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Investigate micro business opportunities</w:t>
            </w:r>
          </w:p>
        </w:tc>
        <w:tc>
          <w:tcPr>
            <w:tcW w:w="1260" w:type="dxa"/>
            <w:tcBorders>
              <w:top w:val="nil"/>
              <w:left w:val="nil"/>
              <w:bottom w:val="single" w:sz="4" w:space="0" w:color="auto"/>
              <w:right w:val="single" w:sz="4" w:space="0" w:color="auto"/>
            </w:tcBorders>
            <w:shd w:val="clear" w:color="auto" w:fill="auto"/>
            <w:vAlign w:val="center"/>
            <w:hideMark/>
          </w:tcPr>
          <w:p w14:paraId="06716CCE"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Generic</w:t>
            </w:r>
          </w:p>
        </w:tc>
        <w:tc>
          <w:tcPr>
            <w:tcW w:w="830" w:type="dxa"/>
            <w:tcBorders>
              <w:top w:val="nil"/>
              <w:left w:val="nil"/>
              <w:bottom w:val="single" w:sz="4" w:space="0" w:color="auto"/>
              <w:right w:val="single" w:sz="4" w:space="0" w:color="auto"/>
            </w:tcBorders>
            <w:shd w:val="clear" w:color="auto" w:fill="auto"/>
            <w:vAlign w:val="center"/>
            <w:hideMark/>
          </w:tcPr>
          <w:p w14:paraId="4867CB6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50F289C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w:t>
            </w:r>
          </w:p>
        </w:tc>
        <w:tc>
          <w:tcPr>
            <w:tcW w:w="1260" w:type="dxa"/>
            <w:tcBorders>
              <w:top w:val="nil"/>
              <w:left w:val="nil"/>
              <w:bottom w:val="single" w:sz="4" w:space="0" w:color="auto"/>
              <w:right w:val="single" w:sz="4" w:space="0" w:color="auto"/>
            </w:tcBorders>
            <w:shd w:val="clear" w:color="auto" w:fill="auto"/>
            <w:vAlign w:val="center"/>
            <w:hideMark/>
          </w:tcPr>
          <w:p w14:paraId="039C77F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900" w:type="dxa"/>
            <w:tcBorders>
              <w:top w:val="nil"/>
              <w:left w:val="nil"/>
              <w:bottom w:val="single" w:sz="4" w:space="0" w:color="auto"/>
              <w:right w:val="single" w:sz="4" w:space="0" w:color="auto"/>
            </w:tcBorders>
            <w:shd w:val="clear" w:color="000000" w:fill="FFF2CC"/>
            <w:noWrap/>
            <w:vAlign w:val="center"/>
            <w:hideMark/>
          </w:tcPr>
          <w:p w14:paraId="24B28B42"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9</w:t>
            </w:r>
          </w:p>
        </w:tc>
        <w:tc>
          <w:tcPr>
            <w:tcW w:w="2131" w:type="dxa"/>
            <w:tcBorders>
              <w:top w:val="nil"/>
              <w:left w:val="nil"/>
              <w:bottom w:val="single" w:sz="4" w:space="0" w:color="auto"/>
              <w:right w:val="single" w:sz="4" w:space="0" w:color="auto"/>
            </w:tcBorders>
            <w:shd w:val="clear" w:color="auto" w:fill="auto"/>
            <w:noWrap/>
            <w:vAlign w:val="center"/>
            <w:hideMark/>
          </w:tcPr>
          <w:p w14:paraId="70951E9E"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0.9</w:t>
            </w:r>
          </w:p>
        </w:tc>
      </w:tr>
      <w:tr w:rsidR="00C62729" w:rsidRPr="00C62729" w14:paraId="183367E2"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44FDE81C"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t>0732B&amp;CE299</w:t>
            </w:r>
          </w:p>
        </w:tc>
        <w:tc>
          <w:tcPr>
            <w:tcW w:w="6057" w:type="dxa"/>
            <w:tcBorders>
              <w:top w:val="nil"/>
              <w:left w:val="nil"/>
              <w:bottom w:val="single" w:sz="4" w:space="0" w:color="auto"/>
              <w:right w:val="single" w:sz="4" w:space="0" w:color="auto"/>
            </w:tcBorders>
            <w:shd w:val="clear" w:color="auto" w:fill="auto"/>
            <w:vAlign w:val="center"/>
            <w:hideMark/>
          </w:tcPr>
          <w:p w14:paraId="5BBE51D6"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Develop a micro business proposal</w:t>
            </w:r>
          </w:p>
        </w:tc>
        <w:tc>
          <w:tcPr>
            <w:tcW w:w="1260" w:type="dxa"/>
            <w:tcBorders>
              <w:top w:val="nil"/>
              <w:left w:val="nil"/>
              <w:bottom w:val="single" w:sz="4" w:space="0" w:color="auto"/>
              <w:right w:val="single" w:sz="4" w:space="0" w:color="auto"/>
            </w:tcBorders>
            <w:shd w:val="clear" w:color="auto" w:fill="auto"/>
            <w:vAlign w:val="center"/>
            <w:hideMark/>
          </w:tcPr>
          <w:p w14:paraId="2F566C83"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Generic</w:t>
            </w:r>
          </w:p>
        </w:tc>
        <w:tc>
          <w:tcPr>
            <w:tcW w:w="830" w:type="dxa"/>
            <w:tcBorders>
              <w:top w:val="nil"/>
              <w:left w:val="nil"/>
              <w:bottom w:val="single" w:sz="4" w:space="0" w:color="auto"/>
              <w:right w:val="single" w:sz="4" w:space="0" w:color="auto"/>
            </w:tcBorders>
            <w:shd w:val="clear" w:color="auto" w:fill="auto"/>
            <w:vAlign w:val="center"/>
            <w:hideMark/>
          </w:tcPr>
          <w:p w14:paraId="218DBB6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555B21C7" w14:textId="25D365BF" w:rsidR="00C62729" w:rsidRPr="00C62729" w:rsidRDefault="00C62729" w:rsidP="00B65FD5">
            <w:pPr>
              <w:spacing w:after="0" w:line="360" w:lineRule="auto"/>
              <w:ind w:left="0" w:firstLine="0"/>
              <w:jc w:val="center"/>
              <w:rPr>
                <w:rFonts w:eastAsia="Times New Roman"/>
              </w:rPr>
            </w:pPr>
          </w:p>
        </w:tc>
        <w:tc>
          <w:tcPr>
            <w:tcW w:w="1260" w:type="dxa"/>
            <w:tcBorders>
              <w:top w:val="nil"/>
              <w:left w:val="nil"/>
              <w:bottom w:val="single" w:sz="4" w:space="0" w:color="auto"/>
              <w:right w:val="single" w:sz="4" w:space="0" w:color="auto"/>
            </w:tcBorders>
            <w:shd w:val="clear" w:color="auto" w:fill="auto"/>
            <w:vAlign w:val="center"/>
            <w:hideMark/>
          </w:tcPr>
          <w:p w14:paraId="242BB473" w14:textId="39F31300" w:rsidR="00C62729" w:rsidRPr="00C62729" w:rsidRDefault="004B76D1" w:rsidP="00B65FD5">
            <w:pPr>
              <w:spacing w:after="0" w:line="360" w:lineRule="auto"/>
              <w:ind w:left="0" w:firstLine="0"/>
              <w:jc w:val="center"/>
              <w:rPr>
                <w:rFonts w:eastAsia="Times New Roman"/>
              </w:rPr>
            </w:pPr>
            <w:r>
              <w:rPr>
                <w:rFonts w:eastAsia="Times New Roman"/>
              </w:rPr>
              <w:t>8</w:t>
            </w:r>
          </w:p>
        </w:tc>
        <w:tc>
          <w:tcPr>
            <w:tcW w:w="900" w:type="dxa"/>
            <w:tcBorders>
              <w:top w:val="nil"/>
              <w:left w:val="nil"/>
              <w:bottom w:val="single" w:sz="4" w:space="0" w:color="auto"/>
              <w:right w:val="single" w:sz="4" w:space="0" w:color="auto"/>
            </w:tcBorders>
            <w:shd w:val="clear" w:color="000000" w:fill="FFF2CC"/>
            <w:noWrap/>
            <w:vAlign w:val="center"/>
            <w:hideMark/>
          </w:tcPr>
          <w:p w14:paraId="3BB65B7F" w14:textId="3D2CACD5" w:rsidR="00C62729" w:rsidRPr="00C62729" w:rsidRDefault="004B76D1" w:rsidP="00B65FD5">
            <w:pPr>
              <w:spacing w:after="0" w:line="360" w:lineRule="auto"/>
              <w:ind w:left="0" w:firstLine="0"/>
              <w:jc w:val="center"/>
              <w:rPr>
                <w:rFonts w:eastAsia="Times New Roman"/>
              </w:rPr>
            </w:pPr>
            <w:r>
              <w:rPr>
                <w:rFonts w:eastAsia="Times New Roman"/>
              </w:rPr>
              <w:t>12</w:t>
            </w:r>
          </w:p>
        </w:tc>
        <w:tc>
          <w:tcPr>
            <w:tcW w:w="2131" w:type="dxa"/>
            <w:tcBorders>
              <w:top w:val="nil"/>
              <w:left w:val="nil"/>
              <w:bottom w:val="single" w:sz="4" w:space="0" w:color="auto"/>
              <w:right w:val="single" w:sz="4" w:space="0" w:color="auto"/>
            </w:tcBorders>
            <w:shd w:val="clear" w:color="auto" w:fill="auto"/>
            <w:noWrap/>
            <w:vAlign w:val="center"/>
            <w:hideMark/>
          </w:tcPr>
          <w:p w14:paraId="5DE0E80F" w14:textId="75EF4C4E" w:rsidR="00C62729" w:rsidRPr="00C62729" w:rsidRDefault="004B76D1" w:rsidP="00B65FD5">
            <w:pPr>
              <w:spacing w:after="0" w:line="360" w:lineRule="auto"/>
              <w:ind w:left="0" w:firstLine="0"/>
              <w:jc w:val="center"/>
              <w:rPr>
                <w:rFonts w:eastAsia="Times New Roman"/>
              </w:rPr>
            </w:pPr>
            <w:r>
              <w:rPr>
                <w:rFonts w:eastAsia="Times New Roman"/>
              </w:rPr>
              <w:t>1.2</w:t>
            </w:r>
          </w:p>
        </w:tc>
      </w:tr>
      <w:tr w:rsidR="00C62729" w:rsidRPr="00C62729" w14:paraId="74350FB8" w14:textId="77777777" w:rsidTr="000F5173">
        <w:trPr>
          <w:trHeight w:val="285"/>
        </w:trPr>
        <w:tc>
          <w:tcPr>
            <w:tcW w:w="1791" w:type="dxa"/>
            <w:tcBorders>
              <w:top w:val="single" w:sz="4" w:space="0" w:color="auto"/>
              <w:left w:val="single" w:sz="4" w:space="0" w:color="auto"/>
              <w:bottom w:val="single" w:sz="4" w:space="0" w:color="auto"/>
              <w:right w:val="single" w:sz="4" w:space="0" w:color="auto"/>
            </w:tcBorders>
            <w:shd w:val="clear" w:color="auto" w:fill="auto"/>
            <w:noWrap/>
            <w:hideMark/>
          </w:tcPr>
          <w:p w14:paraId="07251A2E" w14:textId="77777777" w:rsidR="00C62729" w:rsidRPr="00C62729" w:rsidRDefault="00C62729" w:rsidP="00B65FD5">
            <w:pPr>
              <w:spacing w:after="0" w:line="360" w:lineRule="auto"/>
              <w:ind w:left="0" w:firstLine="0"/>
              <w:jc w:val="right"/>
              <w:rPr>
                <w:rFonts w:eastAsia="Times New Roman"/>
              </w:rPr>
            </w:pPr>
            <w:r w:rsidRPr="00C62729">
              <w:rPr>
                <w:rFonts w:eastAsia="Times New Roman"/>
              </w:rPr>
              <w:lastRenderedPageBreak/>
              <w:t>0732B&amp;CE300</w:t>
            </w:r>
          </w:p>
        </w:tc>
        <w:tc>
          <w:tcPr>
            <w:tcW w:w="6057" w:type="dxa"/>
            <w:tcBorders>
              <w:top w:val="single" w:sz="4" w:space="0" w:color="auto"/>
              <w:left w:val="nil"/>
              <w:bottom w:val="single" w:sz="4" w:space="0" w:color="auto"/>
              <w:right w:val="single" w:sz="4" w:space="0" w:color="auto"/>
            </w:tcBorders>
            <w:shd w:val="clear" w:color="auto" w:fill="auto"/>
            <w:vAlign w:val="center"/>
            <w:hideMark/>
          </w:tcPr>
          <w:p w14:paraId="3569F85B" w14:textId="3FCAC6E3" w:rsidR="00C62729" w:rsidRPr="00C62729" w:rsidRDefault="00C62729" w:rsidP="00B65FD5">
            <w:pPr>
              <w:spacing w:after="0" w:line="360" w:lineRule="auto"/>
              <w:ind w:left="0" w:firstLine="0"/>
              <w:jc w:val="left"/>
              <w:rPr>
                <w:rFonts w:eastAsia="Times New Roman"/>
              </w:rPr>
            </w:pPr>
            <w:r w:rsidRPr="00C62729">
              <w:rPr>
                <w:rFonts w:eastAsia="Times New Roman"/>
              </w:rPr>
              <w:t>Develop a marketing plan</w:t>
            </w:r>
            <w:r w:rsidR="004B76D1">
              <w:rPr>
                <w:rFonts w:eastAsia="Times New Roman"/>
              </w:rPr>
              <w:t xml:space="preserve"> and a business plan</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3D6983E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Generic</w:t>
            </w:r>
          </w:p>
        </w:tc>
        <w:tc>
          <w:tcPr>
            <w:tcW w:w="830" w:type="dxa"/>
            <w:tcBorders>
              <w:top w:val="single" w:sz="4" w:space="0" w:color="auto"/>
              <w:left w:val="nil"/>
              <w:bottom w:val="single" w:sz="4" w:space="0" w:color="auto"/>
              <w:right w:val="single" w:sz="4" w:space="0" w:color="auto"/>
            </w:tcBorders>
            <w:shd w:val="clear" w:color="auto" w:fill="auto"/>
            <w:vAlign w:val="center"/>
            <w:hideMark/>
          </w:tcPr>
          <w:p w14:paraId="13F58A96"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4DD25E47" w14:textId="784F3FDF" w:rsidR="00C62729" w:rsidRPr="00C62729" w:rsidRDefault="004B76D1" w:rsidP="00B65FD5">
            <w:pPr>
              <w:spacing w:after="0" w:line="360" w:lineRule="auto"/>
              <w:ind w:left="0" w:firstLine="0"/>
              <w:jc w:val="center"/>
              <w:rPr>
                <w:rFonts w:eastAsia="Times New Roman"/>
              </w:rPr>
            </w:pPr>
            <w:r>
              <w:rPr>
                <w:rFonts w:eastAsia="Times New Roman"/>
              </w:rPr>
              <w:t>7</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1A77B611" w14:textId="135251D0" w:rsidR="00C62729" w:rsidRPr="00C62729" w:rsidRDefault="004B76D1" w:rsidP="00B65FD5">
            <w:pPr>
              <w:spacing w:after="0" w:line="360" w:lineRule="auto"/>
              <w:ind w:left="0" w:firstLine="0"/>
              <w:jc w:val="center"/>
              <w:rPr>
                <w:rFonts w:eastAsia="Times New Roman"/>
              </w:rPr>
            </w:pPr>
            <w:r>
              <w:rPr>
                <w:rFonts w:eastAsia="Times New Roman"/>
              </w:rPr>
              <w:t>15</w:t>
            </w:r>
          </w:p>
        </w:tc>
        <w:tc>
          <w:tcPr>
            <w:tcW w:w="900" w:type="dxa"/>
            <w:tcBorders>
              <w:top w:val="single" w:sz="4" w:space="0" w:color="auto"/>
              <w:left w:val="nil"/>
              <w:bottom w:val="single" w:sz="4" w:space="0" w:color="auto"/>
              <w:right w:val="single" w:sz="4" w:space="0" w:color="auto"/>
            </w:tcBorders>
            <w:shd w:val="clear" w:color="000000" w:fill="FFF2CC"/>
            <w:noWrap/>
            <w:vAlign w:val="center"/>
            <w:hideMark/>
          </w:tcPr>
          <w:p w14:paraId="7D906FB5" w14:textId="58195F85" w:rsidR="00C62729" w:rsidRPr="00C62729" w:rsidRDefault="004B76D1" w:rsidP="00B65FD5">
            <w:pPr>
              <w:spacing w:after="0" w:line="360" w:lineRule="auto"/>
              <w:ind w:left="0" w:firstLine="0"/>
              <w:jc w:val="center"/>
              <w:rPr>
                <w:rFonts w:eastAsia="Times New Roman"/>
              </w:rPr>
            </w:pPr>
            <w:r>
              <w:rPr>
                <w:rFonts w:eastAsia="Times New Roman"/>
              </w:rPr>
              <w:t>22</w:t>
            </w:r>
          </w:p>
        </w:tc>
        <w:tc>
          <w:tcPr>
            <w:tcW w:w="2131" w:type="dxa"/>
            <w:tcBorders>
              <w:top w:val="single" w:sz="4" w:space="0" w:color="auto"/>
              <w:left w:val="nil"/>
              <w:bottom w:val="single" w:sz="4" w:space="0" w:color="auto"/>
              <w:right w:val="single" w:sz="4" w:space="0" w:color="auto"/>
            </w:tcBorders>
            <w:shd w:val="clear" w:color="auto" w:fill="auto"/>
            <w:noWrap/>
            <w:vAlign w:val="center"/>
            <w:hideMark/>
          </w:tcPr>
          <w:p w14:paraId="291A622D" w14:textId="60724BAE" w:rsidR="00C62729" w:rsidRPr="00C62729" w:rsidRDefault="004B76D1" w:rsidP="00B65FD5">
            <w:pPr>
              <w:spacing w:after="0" w:line="360" w:lineRule="auto"/>
              <w:ind w:left="0" w:firstLine="0"/>
              <w:jc w:val="center"/>
              <w:rPr>
                <w:rFonts w:eastAsia="Times New Roman"/>
              </w:rPr>
            </w:pPr>
            <w:r>
              <w:rPr>
                <w:rFonts w:eastAsia="Times New Roman"/>
              </w:rPr>
              <w:t>2.2</w:t>
            </w:r>
          </w:p>
        </w:tc>
      </w:tr>
      <w:tr w:rsidR="00C62729" w:rsidRPr="00C62729" w14:paraId="67D51A9C"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3E9B2114" w14:textId="1BCE2E4D" w:rsidR="00C62729" w:rsidRPr="00C62729" w:rsidRDefault="00C62729" w:rsidP="00B65FD5">
            <w:pPr>
              <w:spacing w:after="0" w:line="360" w:lineRule="auto"/>
              <w:ind w:left="0" w:firstLine="0"/>
              <w:jc w:val="right"/>
              <w:rPr>
                <w:rFonts w:eastAsia="Times New Roman"/>
              </w:rPr>
            </w:pPr>
            <w:r w:rsidRPr="00C62729">
              <w:rPr>
                <w:rFonts w:eastAsia="Times New Roman"/>
              </w:rPr>
              <w:t>0732B&amp;CE30</w:t>
            </w:r>
            <w:r w:rsidR="004B76D1">
              <w:rPr>
                <w:rFonts w:eastAsia="Times New Roman"/>
              </w:rPr>
              <w:t>1</w:t>
            </w:r>
          </w:p>
        </w:tc>
        <w:tc>
          <w:tcPr>
            <w:tcW w:w="6057" w:type="dxa"/>
            <w:tcBorders>
              <w:top w:val="nil"/>
              <w:left w:val="nil"/>
              <w:bottom w:val="single" w:sz="4" w:space="0" w:color="auto"/>
              <w:right w:val="single" w:sz="4" w:space="0" w:color="auto"/>
            </w:tcBorders>
            <w:shd w:val="clear" w:color="auto" w:fill="auto"/>
            <w:vAlign w:val="center"/>
            <w:hideMark/>
          </w:tcPr>
          <w:p w14:paraId="6050BFB3"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Organize finances for the micro business</w:t>
            </w:r>
          </w:p>
        </w:tc>
        <w:tc>
          <w:tcPr>
            <w:tcW w:w="1260" w:type="dxa"/>
            <w:tcBorders>
              <w:top w:val="nil"/>
              <w:left w:val="nil"/>
              <w:bottom w:val="single" w:sz="4" w:space="0" w:color="auto"/>
              <w:right w:val="single" w:sz="4" w:space="0" w:color="auto"/>
            </w:tcBorders>
            <w:shd w:val="clear" w:color="auto" w:fill="auto"/>
            <w:vAlign w:val="center"/>
            <w:hideMark/>
          </w:tcPr>
          <w:p w14:paraId="14D7222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Generic</w:t>
            </w:r>
          </w:p>
        </w:tc>
        <w:tc>
          <w:tcPr>
            <w:tcW w:w="830" w:type="dxa"/>
            <w:tcBorders>
              <w:top w:val="nil"/>
              <w:left w:val="nil"/>
              <w:bottom w:val="single" w:sz="4" w:space="0" w:color="auto"/>
              <w:right w:val="single" w:sz="4" w:space="0" w:color="auto"/>
            </w:tcBorders>
            <w:shd w:val="clear" w:color="auto" w:fill="auto"/>
            <w:vAlign w:val="center"/>
            <w:hideMark/>
          </w:tcPr>
          <w:p w14:paraId="1C45E9C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4125D580"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4</w:t>
            </w:r>
          </w:p>
        </w:tc>
        <w:tc>
          <w:tcPr>
            <w:tcW w:w="1260" w:type="dxa"/>
            <w:tcBorders>
              <w:top w:val="nil"/>
              <w:left w:val="nil"/>
              <w:bottom w:val="single" w:sz="4" w:space="0" w:color="auto"/>
              <w:right w:val="single" w:sz="4" w:space="0" w:color="auto"/>
            </w:tcBorders>
            <w:shd w:val="clear" w:color="auto" w:fill="auto"/>
            <w:vAlign w:val="center"/>
            <w:hideMark/>
          </w:tcPr>
          <w:p w14:paraId="637C6C69"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8</w:t>
            </w:r>
          </w:p>
        </w:tc>
        <w:tc>
          <w:tcPr>
            <w:tcW w:w="900" w:type="dxa"/>
            <w:tcBorders>
              <w:top w:val="nil"/>
              <w:left w:val="nil"/>
              <w:bottom w:val="single" w:sz="4" w:space="0" w:color="auto"/>
              <w:right w:val="single" w:sz="4" w:space="0" w:color="auto"/>
            </w:tcBorders>
            <w:shd w:val="clear" w:color="000000" w:fill="FFF2CC"/>
            <w:noWrap/>
            <w:vAlign w:val="center"/>
            <w:hideMark/>
          </w:tcPr>
          <w:p w14:paraId="3757DAF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12</w:t>
            </w:r>
          </w:p>
        </w:tc>
        <w:tc>
          <w:tcPr>
            <w:tcW w:w="2131" w:type="dxa"/>
            <w:tcBorders>
              <w:top w:val="nil"/>
              <w:left w:val="nil"/>
              <w:bottom w:val="single" w:sz="4" w:space="0" w:color="auto"/>
              <w:right w:val="single" w:sz="4" w:space="0" w:color="auto"/>
            </w:tcBorders>
            <w:shd w:val="clear" w:color="auto" w:fill="auto"/>
            <w:noWrap/>
            <w:vAlign w:val="center"/>
            <w:hideMark/>
          </w:tcPr>
          <w:p w14:paraId="407872B3"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1.2</w:t>
            </w:r>
          </w:p>
        </w:tc>
      </w:tr>
      <w:tr w:rsidR="00C62729" w:rsidRPr="00C62729" w14:paraId="72CAFEFF"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756ACDDA" w14:textId="4FD2FC84" w:rsidR="00C62729" w:rsidRPr="00C62729" w:rsidRDefault="00C62729" w:rsidP="00B65FD5">
            <w:pPr>
              <w:spacing w:after="0" w:line="360" w:lineRule="auto"/>
              <w:ind w:left="0" w:firstLine="0"/>
              <w:jc w:val="right"/>
              <w:rPr>
                <w:rFonts w:eastAsia="Times New Roman"/>
              </w:rPr>
            </w:pPr>
            <w:r w:rsidRPr="00C62729">
              <w:rPr>
                <w:rFonts w:eastAsia="Times New Roman"/>
              </w:rPr>
              <w:t>0732B&amp;CE30</w:t>
            </w:r>
            <w:r w:rsidR="004B76D1">
              <w:rPr>
                <w:rFonts w:eastAsia="Times New Roman"/>
              </w:rPr>
              <w:t>2</w:t>
            </w:r>
          </w:p>
        </w:tc>
        <w:tc>
          <w:tcPr>
            <w:tcW w:w="6057" w:type="dxa"/>
            <w:tcBorders>
              <w:top w:val="nil"/>
              <w:left w:val="nil"/>
              <w:bottom w:val="single" w:sz="4" w:space="0" w:color="auto"/>
              <w:right w:val="single" w:sz="4" w:space="0" w:color="auto"/>
            </w:tcBorders>
            <w:shd w:val="clear" w:color="auto" w:fill="auto"/>
            <w:vAlign w:val="center"/>
            <w:hideMark/>
          </w:tcPr>
          <w:p w14:paraId="1D6815B7"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Manage human resources</w:t>
            </w:r>
          </w:p>
        </w:tc>
        <w:tc>
          <w:tcPr>
            <w:tcW w:w="1260" w:type="dxa"/>
            <w:tcBorders>
              <w:top w:val="nil"/>
              <w:left w:val="nil"/>
              <w:bottom w:val="single" w:sz="4" w:space="0" w:color="auto"/>
              <w:right w:val="single" w:sz="4" w:space="0" w:color="auto"/>
            </w:tcBorders>
            <w:shd w:val="clear" w:color="auto" w:fill="auto"/>
            <w:vAlign w:val="center"/>
            <w:hideMark/>
          </w:tcPr>
          <w:p w14:paraId="3D15C826"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Generic</w:t>
            </w:r>
          </w:p>
        </w:tc>
        <w:tc>
          <w:tcPr>
            <w:tcW w:w="830" w:type="dxa"/>
            <w:tcBorders>
              <w:top w:val="nil"/>
              <w:left w:val="nil"/>
              <w:bottom w:val="single" w:sz="4" w:space="0" w:color="auto"/>
              <w:right w:val="single" w:sz="4" w:space="0" w:color="auto"/>
            </w:tcBorders>
            <w:shd w:val="clear" w:color="auto" w:fill="auto"/>
            <w:vAlign w:val="center"/>
            <w:hideMark/>
          </w:tcPr>
          <w:p w14:paraId="07AC3C4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7590A3BD"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3</w:t>
            </w:r>
          </w:p>
        </w:tc>
        <w:tc>
          <w:tcPr>
            <w:tcW w:w="1260" w:type="dxa"/>
            <w:tcBorders>
              <w:top w:val="nil"/>
              <w:left w:val="nil"/>
              <w:bottom w:val="single" w:sz="4" w:space="0" w:color="auto"/>
              <w:right w:val="single" w:sz="4" w:space="0" w:color="auto"/>
            </w:tcBorders>
            <w:shd w:val="clear" w:color="auto" w:fill="auto"/>
            <w:vAlign w:val="center"/>
            <w:hideMark/>
          </w:tcPr>
          <w:p w14:paraId="48E67BD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6</w:t>
            </w:r>
          </w:p>
        </w:tc>
        <w:tc>
          <w:tcPr>
            <w:tcW w:w="900" w:type="dxa"/>
            <w:tcBorders>
              <w:top w:val="nil"/>
              <w:left w:val="nil"/>
              <w:bottom w:val="single" w:sz="4" w:space="0" w:color="auto"/>
              <w:right w:val="single" w:sz="4" w:space="0" w:color="auto"/>
            </w:tcBorders>
            <w:shd w:val="clear" w:color="000000" w:fill="FFF2CC"/>
            <w:noWrap/>
            <w:vAlign w:val="center"/>
            <w:hideMark/>
          </w:tcPr>
          <w:p w14:paraId="4D2A2D2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9</w:t>
            </w:r>
          </w:p>
        </w:tc>
        <w:tc>
          <w:tcPr>
            <w:tcW w:w="2131" w:type="dxa"/>
            <w:tcBorders>
              <w:top w:val="nil"/>
              <w:left w:val="nil"/>
              <w:bottom w:val="single" w:sz="4" w:space="0" w:color="auto"/>
              <w:right w:val="single" w:sz="4" w:space="0" w:color="auto"/>
            </w:tcBorders>
            <w:shd w:val="clear" w:color="auto" w:fill="auto"/>
            <w:noWrap/>
            <w:vAlign w:val="center"/>
            <w:hideMark/>
          </w:tcPr>
          <w:p w14:paraId="66129AD6"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0.9</w:t>
            </w:r>
          </w:p>
        </w:tc>
      </w:tr>
      <w:tr w:rsidR="00C62729" w:rsidRPr="00C62729" w14:paraId="15750510"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70A5751E" w14:textId="6C2E24CC" w:rsidR="00C62729" w:rsidRPr="00C62729" w:rsidRDefault="00C62729" w:rsidP="00B65FD5">
            <w:pPr>
              <w:spacing w:after="0" w:line="360" w:lineRule="auto"/>
              <w:ind w:left="0" w:firstLine="0"/>
              <w:jc w:val="right"/>
              <w:rPr>
                <w:rFonts w:eastAsia="Times New Roman"/>
              </w:rPr>
            </w:pPr>
            <w:r w:rsidRPr="00C62729">
              <w:rPr>
                <w:rFonts w:eastAsia="Times New Roman"/>
              </w:rPr>
              <w:t>0732B&amp;CE30</w:t>
            </w:r>
            <w:r w:rsidR="004B76D1">
              <w:rPr>
                <w:rFonts w:eastAsia="Times New Roman"/>
              </w:rPr>
              <w:t>3</w:t>
            </w:r>
          </w:p>
        </w:tc>
        <w:tc>
          <w:tcPr>
            <w:tcW w:w="6057" w:type="dxa"/>
            <w:tcBorders>
              <w:top w:val="nil"/>
              <w:left w:val="nil"/>
              <w:bottom w:val="single" w:sz="4" w:space="0" w:color="auto"/>
              <w:right w:val="single" w:sz="4" w:space="0" w:color="auto"/>
            </w:tcBorders>
            <w:shd w:val="clear" w:color="auto" w:fill="auto"/>
            <w:vAlign w:val="center"/>
            <w:hideMark/>
          </w:tcPr>
          <w:p w14:paraId="168B031A"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Market products and services</w:t>
            </w:r>
          </w:p>
        </w:tc>
        <w:tc>
          <w:tcPr>
            <w:tcW w:w="1260" w:type="dxa"/>
            <w:tcBorders>
              <w:top w:val="nil"/>
              <w:left w:val="nil"/>
              <w:bottom w:val="single" w:sz="4" w:space="0" w:color="auto"/>
              <w:right w:val="single" w:sz="4" w:space="0" w:color="auto"/>
            </w:tcBorders>
            <w:shd w:val="clear" w:color="auto" w:fill="auto"/>
            <w:vAlign w:val="center"/>
            <w:hideMark/>
          </w:tcPr>
          <w:p w14:paraId="6E02B204"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Generic</w:t>
            </w:r>
          </w:p>
        </w:tc>
        <w:tc>
          <w:tcPr>
            <w:tcW w:w="830" w:type="dxa"/>
            <w:tcBorders>
              <w:top w:val="nil"/>
              <w:left w:val="nil"/>
              <w:bottom w:val="single" w:sz="4" w:space="0" w:color="auto"/>
              <w:right w:val="single" w:sz="4" w:space="0" w:color="auto"/>
            </w:tcBorders>
            <w:shd w:val="clear" w:color="auto" w:fill="auto"/>
            <w:vAlign w:val="center"/>
            <w:hideMark/>
          </w:tcPr>
          <w:p w14:paraId="78743EC8"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1E997E43"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4</w:t>
            </w:r>
          </w:p>
        </w:tc>
        <w:tc>
          <w:tcPr>
            <w:tcW w:w="1260" w:type="dxa"/>
            <w:tcBorders>
              <w:top w:val="nil"/>
              <w:left w:val="nil"/>
              <w:bottom w:val="single" w:sz="4" w:space="0" w:color="auto"/>
              <w:right w:val="single" w:sz="4" w:space="0" w:color="auto"/>
            </w:tcBorders>
            <w:shd w:val="clear" w:color="auto" w:fill="auto"/>
            <w:vAlign w:val="center"/>
            <w:hideMark/>
          </w:tcPr>
          <w:p w14:paraId="018D90B5"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8</w:t>
            </w:r>
          </w:p>
        </w:tc>
        <w:tc>
          <w:tcPr>
            <w:tcW w:w="900" w:type="dxa"/>
            <w:tcBorders>
              <w:top w:val="nil"/>
              <w:left w:val="nil"/>
              <w:bottom w:val="single" w:sz="4" w:space="0" w:color="auto"/>
              <w:right w:val="single" w:sz="4" w:space="0" w:color="auto"/>
            </w:tcBorders>
            <w:shd w:val="clear" w:color="000000" w:fill="FFF2CC"/>
            <w:noWrap/>
            <w:vAlign w:val="center"/>
            <w:hideMark/>
          </w:tcPr>
          <w:p w14:paraId="2EF5245B"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12</w:t>
            </w:r>
          </w:p>
        </w:tc>
        <w:tc>
          <w:tcPr>
            <w:tcW w:w="2131" w:type="dxa"/>
            <w:tcBorders>
              <w:top w:val="nil"/>
              <w:left w:val="nil"/>
              <w:bottom w:val="single" w:sz="4" w:space="0" w:color="auto"/>
              <w:right w:val="single" w:sz="4" w:space="0" w:color="auto"/>
            </w:tcBorders>
            <w:shd w:val="clear" w:color="auto" w:fill="auto"/>
            <w:noWrap/>
            <w:vAlign w:val="center"/>
            <w:hideMark/>
          </w:tcPr>
          <w:p w14:paraId="0D807E2C"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1.2</w:t>
            </w:r>
          </w:p>
        </w:tc>
      </w:tr>
      <w:tr w:rsidR="00C62729" w:rsidRPr="00C62729" w14:paraId="271FF33D"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hideMark/>
          </w:tcPr>
          <w:p w14:paraId="454FF2F1" w14:textId="4146A5F0" w:rsidR="00C62729" w:rsidRPr="00C62729" w:rsidRDefault="00C62729" w:rsidP="00B65FD5">
            <w:pPr>
              <w:spacing w:after="0" w:line="360" w:lineRule="auto"/>
              <w:ind w:left="0" w:firstLine="0"/>
              <w:jc w:val="right"/>
              <w:rPr>
                <w:rFonts w:eastAsia="Times New Roman"/>
              </w:rPr>
            </w:pPr>
            <w:r w:rsidRPr="00C62729">
              <w:rPr>
                <w:rFonts w:eastAsia="Times New Roman"/>
              </w:rPr>
              <w:t>0732B&amp;CE30</w:t>
            </w:r>
            <w:r w:rsidR="004B76D1">
              <w:rPr>
                <w:rFonts w:eastAsia="Times New Roman"/>
              </w:rPr>
              <w:t>4</w:t>
            </w:r>
          </w:p>
        </w:tc>
        <w:tc>
          <w:tcPr>
            <w:tcW w:w="6057" w:type="dxa"/>
            <w:tcBorders>
              <w:top w:val="nil"/>
              <w:left w:val="nil"/>
              <w:bottom w:val="single" w:sz="4" w:space="0" w:color="auto"/>
              <w:right w:val="single" w:sz="4" w:space="0" w:color="auto"/>
            </w:tcBorders>
            <w:shd w:val="clear" w:color="auto" w:fill="auto"/>
            <w:vAlign w:val="center"/>
            <w:hideMark/>
          </w:tcPr>
          <w:p w14:paraId="2727EB9F" w14:textId="77777777" w:rsidR="00C62729" w:rsidRPr="00C62729" w:rsidRDefault="00C62729" w:rsidP="00B65FD5">
            <w:pPr>
              <w:spacing w:after="0" w:line="360" w:lineRule="auto"/>
              <w:ind w:left="0" w:firstLine="0"/>
              <w:jc w:val="left"/>
              <w:rPr>
                <w:rFonts w:eastAsia="Times New Roman"/>
              </w:rPr>
            </w:pPr>
            <w:r w:rsidRPr="00C62729">
              <w:rPr>
                <w:rFonts w:eastAsia="Times New Roman"/>
              </w:rPr>
              <w:t>Monitor and review business performance</w:t>
            </w:r>
          </w:p>
        </w:tc>
        <w:tc>
          <w:tcPr>
            <w:tcW w:w="1260" w:type="dxa"/>
            <w:tcBorders>
              <w:top w:val="nil"/>
              <w:left w:val="nil"/>
              <w:bottom w:val="single" w:sz="4" w:space="0" w:color="auto"/>
              <w:right w:val="single" w:sz="4" w:space="0" w:color="auto"/>
            </w:tcBorders>
            <w:shd w:val="clear" w:color="auto" w:fill="auto"/>
            <w:vAlign w:val="center"/>
            <w:hideMark/>
          </w:tcPr>
          <w:p w14:paraId="4186E94F"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Generic</w:t>
            </w:r>
          </w:p>
        </w:tc>
        <w:tc>
          <w:tcPr>
            <w:tcW w:w="830" w:type="dxa"/>
            <w:tcBorders>
              <w:top w:val="nil"/>
              <w:left w:val="nil"/>
              <w:bottom w:val="single" w:sz="4" w:space="0" w:color="auto"/>
              <w:right w:val="single" w:sz="4" w:space="0" w:color="auto"/>
            </w:tcBorders>
            <w:shd w:val="clear" w:color="auto" w:fill="auto"/>
            <w:vAlign w:val="center"/>
            <w:hideMark/>
          </w:tcPr>
          <w:p w14:paraId="6FB15E87"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hideMark/>
          </w:tcPr>
          <w:p w14:paraId="0284514A"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4</w:t>
            </w:r>
          </w:p>
        </w:tc>
        <w:tc>
          <w:tcPr>
            <w:tcW w:w="1260" w:type="dxa"/>
            <w:tcBorders>
              <w:top w:val="nil"/>
              <w:left w:val="nil"/>
              <w:bottom w:val="single" w:sz="4" w:space="0" w:color="auto"/>
              <w:right w:val="single" w:sz="4" w:space="0" w:color="auto"/>
            </w:tcBorders>
            <w:shd w:val="clear" w:color="auto" w:fill="auto"/>
            <w:vAlign w:val="center"/>
            <w:hideMark/>
          </w:tcPr>
          <w:p w14:paraId="292F3B42"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8</w:t>
            </w:r>
          </w:p>
        </w:tc>
        <w:tc>
          <w:tcPr>
            <w:tcW w:w="900" w:type="dxa"/>
            <w:tcBorders>
              <w:top w:val="nil"/>
              <w:left w:val="nil"/>
              <w:bottom w:val="single" w:sz="4" w:space="0" w:color="auto"/>
              <w:right w:val="single" w:sz="4" w:space="0" w:color="auto"/>
            </w:tcBorders>
            <w:shd w:val="clear" w:color="000000" w:fill="FFF2CC"/>
            <w:noWrap/>
            <w:vAlign w:val="center"/>
            <w:hideMark/>
          </w:tcPr>
          <w:p w14:paraId="14010F60"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12</w:t>
            </w:r>
          </w:p>
        </w:tc>
        <w:tc>
          <w:tcPr>
            <w:tcW w:w="2131" w:type="dxa"/>
            <w:tcBorders>
              <w:top w:val="nil"/>
              <w:left w:val="nil"/>
              <w:bottom w:val="single" w:sz="4" w:space="0" w:color="auto"/>
              <w:right w:val="single" w:sz="4" w:space="0" w:color="auto"/>
            </w:tcBorders>
            <w:shd w:val="clear" w:color="auto" w:fill="auto"/>
            <w:noWrap/>
            <w:vAlign w:val="center"/>
            <w:hideMark/>
          </w:tcPr>
          <w:p w14:paraId="07B7896E" w14:textId="77777777" w:rsidR="00C62729" w:rsidRPr="00C62729" w:rsidRDefault="00C62729" w:rsidP="00B65FD5">
            <w:pPr>
              <w:spacing w:after="0" w:line="360" w:lineRule="auto"/>
              <w:ind w:left="0" w:firstLine="0"/>
              <w:jc w:val="center"/>
              <w:rPr>
                <w:rFonts w:eastAsia="Times New Roman"/>
              </w:rPr>
            </w:pPr>
            <w:r w:rsidRPr="00C62729">
              <w:rPr>
                <w:rFonts w:eastAsia="Times New Roman"/>
              </w:rPr>
              <w:t>1.2</w:t>
            </w:r>
          </w:p>
        </w:tc>
      </w:tr>
      <w:tr w:rsidR="004B76D1" w:rsidRPr="00C62729" w14:paraId="29C23F1B" w14:textId="77777777" w:rsidTr="000F5173">
        <w:trPr>
          <w:trHeight w:val="285"/>
        </w:trPr>
        <w:tc>
          <w:tcPr>
            <w:tcW w:w="1791" w:type="dxa"/>
            <w:tcBorders>
              <w:top w:val="nil"/>
              <w:left w:val="single" w:sz="4" w:space="0" w:color="auto"/>
              <w:bottom w:val="single" w:sz="4" w:space="0" w:color="auto"/>
              <w:right w:val="single" w:sz="4" w:space="0" w:color="auto"/>
            </w:tcBorders>
            <w:shd w:val="clear" w:color="auto" w:fill="auto"/>
            <w:noWrap/>
          </w:tcPr>
          <w:p w14:paraId="21E11B95" w14:textId="2951F4CC" w:rsidR="004B76D1" w:rsidRPr="00C62729" w:rsidRDefault="004B76D1" w:rsidP="004B76D1">
            <w:pPr>
              <w:spacing w:after="0" w:line="360" w:lineRule="auto"/>
              <w:ind w:left="0" w:firstLine="0"/>
              <w:jc w:val="right"/>
              <w:rPr>
                <w:rFonts w:eastAsia="Times New Roman"/>
              </w:rPr>
            </w:pPr>
            <w:r w:rsidRPr="00C62729">
              <w:rPr>
                <w:rFonts w:eastAsia="Times New Roman"/>
              </w:rPr>
              <w:t>0732B&amp;CE30</w:t>
            </w:r>
            <w:r>
              <w:rPr>
                <w:rFonts w:eastAsia="Times New Roman"/>
              </w:rPr>
              <w:t>5</w:t>
            </w:r>
          </w:p>
        </w:tc>
        <w:tc>
          <w:tcPr>
            <w:tcW w:w="6057" w:type="dxa"/>
            <w:tcBorders>
              <w:top w:val="nil"/>
              <w:left w:val="nil"/>
              <w:bottom w:val="single" w:sz="4" w:space="0" w:color="auto"/>
              <w:right w:val="single" w:sz="4" w:space="0" w:color="auto"/>
            </w:tcBorders>
            <w:shd w:val="clear" w:color="auto" w:fill="auto"/>
            <w:vAlign w:val="center"/>
          </w:tcPr>
          <w:p w14:paraId="53EBF22D" w14:textId="4828FE6A" w:rsidR="004B76D1" w:rsidRPr="00C62729" w:rsidRDefault="004B76D1" w:rsidP="004B76D1">
            <w:pPr>
              <w:spacing w:after="0" w:line="360" w:lineRule="auto"/>
              <w:ind w:left="0" w:firstLine="0"/>
              <w:jc w:val="left"/>
              <w:rPr>
                <w:rFonts w:eastAsia="Times New Roman"/>
              </w:rPr>
            </w:pPr>
            <w:r w:rsidRPr="00C62729">
              <w:rPr>
                <w:rFonts w:eastAsia="Times New Roman"/>
              </w:rPr>
              <w:t>Negotiate for resolving business issues</w:t>
            </w:r>
          </w:p>
        </w:tc>
        <w:tc>
          <w:tcPr>
            <w:tcW w:w="1260" w:type="dxa"/>
            <w:tcBorders>
              <w:top w:val="nil"/>
              <w:left w:val="nil"/>
              <w:bottom w:val="single" w:sz="4" w:space="0" w:color="auto"/>
              <w:right w:val="single" w:sz="4" w:space="0" w:color="auto"/>
            </w:tcBorders>
            <w:shd w:val="clear" w:color="auto" w:fill="auto"/>
            <w:vAlign w:val="center"/>
          </w:tcPr>
          <w:p w14:paraId="1DB69A64" w14:textId="67B50D36" w:rsidR="004B76D1" w:rsidRPr="00C62729" w:rsidRDefault="004B76D1" w:rsidP="004B76D1">
            <w:pPr>
              <w:spacing w:after="0" w:line="360" w:lineRule="auto"/>
              <w:ind w:left="0" w:firstLine="0"/>
              <w:jc w:val="center"/>
              <w:rPr>
                <w:rFonts w:eastAsia="Times New Roman"/>
              </w:rPr>
            </w:pPr>
            <w:r w:rsidRPr="00C62729">
              <w:rPr>
                <w:rFonts w:eastAsia="Times New Roman"/>
              </w:rPr>
              <w:t>Generic</w:t>
            </w:r>
          </w:p>
        </w:tc>
        <w:tc>
          <w:tcPr>
            <w:tcW w:w="830" w:type="dxa"/>
            <w:tcBorders>
              <w:top w:val="nil"/>
              <w:left w:val="nil"/>
              <w:bottom w:val="single" w:sz="4" w:space="0" w:color="auto"/>
              <w:right w:val="single" w:sz="4" w:space="0" w:color="auto"/>
            </w:tcBorders>
            <w:shd w:val="clear" w:color="auto" w:fill="auto"/>
            <w:vAlign w:val="center"/>
          </w:tcPr>
          <w:p w14:paraId="014DB357" w14:textId="27C8AF41" w:rsidR="004B76D1" w:rsidRPr="00C62729" w:rsidRDefault="004B76D1" w:rsidP="004B76D1">
            <w:pPr>
              <w:spacing w:after="0" w:line="360" w:lineRule="auto"/>
              <w:ind w:left="0" w:firstLine="0"/>
              <w:jc w:val="center"/>
              <w:rPr>
                <w:rFonts w:eastAsia="Times New Roman"/>
              </w:rPr>
            </w:pPr>
            <w:r w:rsidRPr="00C62729">
              <w:rPr>
                <w:rFonts w:eastAsia="Times New Roman"/>
              </w:rPr>
              <w:t>5</w:t>
            </w:r>
          </w:p>
        </w:tc>
        <w:tc>
          <w:tcPr>
            <w:tcW w:w="880" w:type="dxa"/>
            <w:tcBorders>
              <w:top w:val="nil"/>
              <w:left w:val="nil"/>
              <w:bottom w:val="single" w:sz="4" w:space="0" w:color="auto"/>
              <w:right w:val="single" w:sz="4" w:space="0" w:color="auto"/>
            </w:tcBorders>
            <w:shd w:val="clear" w:color="auto" w:fill="auto"/>
            <w:vAlign w:val="center"/>
          </w:tcPr>
          <w:p w14:paraId="1CE5CF3F" w14:textId="58F813E6" w:rsidR="004B76D1" w:rsidRPr="00C62729" w:rsidRDefault="004B76D1" w:rsidP="004B76D1">
            <w:pPr>
              <w:spacing w:after="0" w:line="360" w:lineRule="auto"/>
              <w:ind w:left="0" w:firstLine="0"/>
              <w:jc w:val="center"/>
              <w:rPr>
                <w:rFonts w:eastAsia="Times New Roman"/>
              </w:rPr>
            </w:pPr>
            <w:r w:rsidRPr="00C62729">
              <w:rPr>
                <w:rFonts w:eastAsia="Times New Roman"/>
              </w:rPr>
              <w:t>3</w:t>
            </w:r>
          </w:p>
        </w:tc>
        <w:tc>
          <w:tcPr>
            <w:tcW w:w="1260" w:type="dxa"/>
            <w:tcBorders>
              <w:top w:val="nil"/>
              <w:left w:val="nil"/>
              <w:bottom w:val="single" w:sz="4" w:space="0" w:color="auto"/>
              <w:right w:val="single" w:sz="4" w:space="0" w:color="auto"/>
            </w:tcBorders>
            <w:shd w:val="clear" w:color="auto" w:fill="auto"/>
            <w:vAlign w:val="center"/>
          </w:tcPr>
          <w:p w14:paraId="374C7809" w14:textId="40203CBD" w:rsidR="004B76D1" w:rsidRPr="00C62729" w:rsidRDefault="004B76D1" w:rsidP="004B76D1">
            <w:pPr>
              <w:spacing w:after="0" w:line="360" w:lineRule="auto"/>
              <w:ind w:left="0" w:firstLine="0"/>
              <w:jc w:val="center"/>
              <w:rPr>
                <w:rFonts w:eastAsia="Times New Roman"/>
              </w:rPr>
            </w:pPr>
            <w:r w:rsidRPr="00C62729">
              <w:rPr>
                <w:rFonts w:eastAsia="Times New Roman"/>
              </w:rPr>
              <w:t>4</w:t>
            </w:r>
          </w:p>
        </w:tc>
        <w:tc>
          <w:tcPr>
            <w:tcW w:w="900" w:type="dxa"/>
            <w:tcBorders>
              <w:top w:val="nil"/>
              <w:left w:val="nil"/>
              <w:bottom w:val="single" w:sz="4" w:space="0" w:color="auto"/>
              <w:right w:val="single" w:sz="4" w:space="0" w:color="auto"/>
            </w:tcBorders>
            <w:shd w:val="clear" w:color="000000" w:fill="FFF2CC"/>
            <w:noWrap/>
            <w:vAlign w:val="center"/>
          </w:tcPr>
          <w:p w14:paraId="0BA5AF93" w14:textId="2FC704DD" w:rsidR="004B76D1" w:rsidRPr="00C62729" w:rsidRDefault="004B76D1" w:rsidP="004B76D1">
            <w:pPr>
              <w:spacing w:after="0" w:line="360" w:lineRule="auto"/>
              <w:ind w:left="0" w:firstLine="0"/>
              <w:jc w:val="center"/>
              <w:rPr>
                <w:rFonts w:eastAsia="Times New Roman"/>
              </w:rPr>
            </w:pPr>
            <w:r w:rsidRPr="00C62729">
              <w:rPr>
                <w:rFonts w:eastAsia="Times New Roman"/>
              </w:rPr>
              <w:t>7</w:t>
            </w:r>
          </w:p>
        </w:tc>
        <w:tc>
          <w:tcPr>
            <w:tcW w:w="2131" w:type="dxa"/>
            <w:tcBorders>
              <w:top w:val="nil"/>
              <w:left w:val="nil"/>
              <w:bottom w:val="single" w:sz="4" w:space="0" w:color="auto"/>
              <w:right w:val="single" w:sz="4" w:space="0" w:color="auto"/>
            </w:tcBorders>
            <w:shd w:val="clear" w:color="auto" w:fill="auto"/>
            <w:noWrap/>
            <w:vAlign w:val="center"/>
          </w:tcPr>
          <w:p w14:paraId="6E4D6255" w14:textId="011262D6" w:rsidR="004B76D1" w:rsidRPr="00C62729" w:rsidRDefault="004B76D1" w:rsidP="004B76D1">
            <w:pPr>
              <w:spacing w:after="0" w:line="360" w:lineRule="auto"/>
              <w:ind w:left="0" w:firstLine="0"/>
              <w:jc w:val="center"/>
              <w:rPr>
                <w:rFonts w:eastAsia="Times New Roman"/>
              </w:rPr>
            </w:pPr>
            <w:r w:rsidRPr="00C62729">
              <w:rPr>
                <w:rFonts w:eastAsia="Times New Roman"/>
              </w:rPr>
              <w:t>0.7</w:t>
            </w:r>
          </w:p>
        </w:tc>
      </w:tr>
    </w:tbl>
    <w:p w14:paraId="04AAE0ED" w14:textId="77777777" w:rsidR="00C62729" w:rsidRDefault="00C62729" w:rsidP="00825F8F">
      <w:pPr>
        <w:pStyle w:val="ListParagraph"/>
        <w:spacing w:after="0" w:line="240" w:lineRule="auto"/>
        <w:ind w:firstLine="0"/>
        <w:jc w:val="left"/>
        <w:rPr>
          <w:sz w:val="24"/>
        </w:rPr>
      </w:pPr>
    </w:p>
    <w:p w14:paraId="0A02720A" w14:textId="77777777" w:rsidR="00C62729" w:rsidRDefault="00C62729" w:rsidP="00825F8F">
      <w:pPr>
        <w:pStyle w:val="ListParagraph"/>
        <w:spacing w:after="0" w:line="240" w:lineRule="auto"/>
        <w:ind w:firstLine="0"/>
        <w:jc w:val="left"/>
        <w:rPr>
          <w:sz w:val="24"/>
        </w:rPr>
      </w:pPr>
    </w:p>
    <w:p w14:paraId="32C4CFF0" w14:textId="3A8EBDC9" w:rsidR="00062F90" w:rsidRPr="000F5173" w:rsidRDefault="00C10DC1" w:rsidP="00F27C26">
      <w:pPr>
        <w:spacing w:after="0" w:line="240" w:lineRule="auto"/>
        <w:ind w:left="0" w:firstLine="0"/>
        <w:jc w:val="left"/>
        <w:rPr>
          <w:b/>
          <w:bCs/>
          <w:sz w:val="32"/>
          <w:szCs w:val="32"/>
        </w:rPr>
      </w:pPr>
      <w:bookmarkStart w:id="8" w:name="_Hlk36219568"/>
      <w:r>
        <w:rPr>
          <w:rFonts w:eastAsia="Times New Roman"/>
          <w:b/>
          <w:bCs/>
          <w:color w:val="00B0F0"/>
          <w:sz w:val="28"/>
          <w:szCs w:val="28"/>
        </w:rPr>
        <w:br w:type="page"/>
      </w:r>
      <w:bookmarkStart w:id="9" w:name="_Hlk48728783"/>
      <w:bookmarkEnd w:id="8"/>
      <w:r w:rsidR="005D6FA6" w:rsidRPr="000F5173">
        <w:rPr>
          <w:b/>
          <w:bCs/>
          <w:sz w:val="32"/>
          <w:szCs w:val="32"/>
        </w:rPr>
        <w:lastRenderedPageBreak/>
        <w:t>Scheme of Studies</w:t>
      </w:r>
      <w:r w:rsidR="00DB43FE" w:rsidRPr="000F5173">
        <w:rPr>
          <w:b/>
          <w:bCs/>
          <w:sz w:val="32"/>
          <w:szCs w:val="32"/>
        </w:rPr>
        <w:t>.</w:t>
      </w:r>
    </w:p>
    <w:p w14:paraId="06BCE2B2" w14:textId="7A95DFA0" w:rsidR="007A1900" w:rsidRPr="005D6FA6" w:rsidRDefault="00F91C7F" w:rsidP="005D6FA6">
      <w:pPr>
        <w:spacing w:before="100" w:beforeAutospacing="1" w:after="200" w:line="360" w:lineRule="auto"/>
        <w:ind w:left="0" w:firstLine="0"/>
        <w:jc w:val="left"/>
        <w:rPr>
          <w:rFonts w:eastAsia="Times New Roman"/>
          <w:b/>
          <w:bCs/>
          <w:color w:val="0070C0"/>
        </w:rPr>
      </w:pPr>
      <w:bookmarkStart w:id="10" w:name="_Hlk132926918"/>
      <w:r w:rsidRPr="00715254">
        <w:rPr>
          <w:rFonts w:eastAsia="Times New Roman"/>
          <w:b/>
          <w:bCs/>
          <w:sz w:val="28"/>
          <w:szCs w:val="28"/>
        </w:rPr>
        <w:t>National Dipl</w:t>
      </w:r>
      <w:r w:rsidR="00C62BDC">
        <w:rPr>
          <w:rFonts w:eastAsia="Times New Roman"/>
          <w:b/>
          <w:bCs/>
          <w:sz w:val="28"/>
          <w:szCs w:val="28"/>
        </w:rPr>
        <w:t>oma in Civil Technology Level</w:t>
      </w:r>
      <w:r w:rsidR="000F5173">
        <w:rPr>
          <w:rFonts w:eastAsia="Times New Roman"/>
          <w:b/>
          <w:bCs/>
          <w:sz w:val="28"/>
          <w:szCs w:val="28"/>
        </w:rPr>
        <w:t>-</w:t>
      </w:r>
      <w:r w:rsidR="00C62BDC">
        <w:rPr>
          <w:rFonts w:eastAsia="Times New Roman"/>
          <w:b/>
          <w:bCs/>
          <w:sz w:val="28"/>
          <w:szCs w:val="28"/>
        </w:rPr>
        <w:t>5 (</w:t>
      </w:r>
      <w:r w:rsidRPr="00715254">
        <w:rPr>
          <w:rFonts w:eastAsia="Times New Roman"/>
          <w:b/>
          <w:bCs/>
          <w:sz w:val="28"/>
          <w:szCs w:val="28"/>
        </w:rPr>
        <w:t>Part</w:t>
      </w:r>
      <w:r w:rsidR="000F5173">
        <w:rPr>
          <w:rFonts w:eastAsia="Times New Roman"/>
          <w:b/>
          <w:bCs/>
          <w:sz w:val="28"/>
          <w:szCs w:val="28"/>
        </w:rPr>
        <w:t>-</w:t>
      </w:r>
      <w:r w:rsidRPr="00715254">
        <w:rPr>
          <w:rFonts w:eastAsia="Times New Roman"/>
          <w:b/>
          <w:bCs/>
          <w:sz w:val="28"/>
          <w:szCs w:val="28"/>
        </w:rPr>
        <w:t>I</w:t>
      </w:r>
      <w:r w:rsidR="00C62BDC">
        <w:rPr>
          <w:rFonts w:eastAsia="Times New Roman"/>
          <w:b/>
          <w:bCs/>
          <w:sz w:val="28"/>
          <w:szCs w:val="28"/>
        </w:rPr>
        <w:t>)</w:t>
      </w:r>
    </w:p>
    <w:tbl>
      <w:tblPr>
        <w:tblW w:w="15030" w:type="dxa"/>
        <w:tblInd w:w="-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20"/>
        <w:gridCol w:w="4463"/>
        <w:gridCol w:w="1297"/>
        <w:gridCol w:w="1440"/>
        <w:gridCol w:w="630"/>
        <w:gridCol w:w="810"/>
        <w:gridCol w:w="990"/>
        <w:gridCol w:w="1080"/>
        <w:gridCol w:w="810"/>
        <w:gridCol w:w="720"/>
        <w:gridCol w:w="1170"/>
      </w:tblGrid>
      <w:tr w:rsidR="005D6FA6" w:rsidRPr="007A1900" w14:paraId="59E9055C" w14:textId="77777777" w:rsidTr="005D6FA6">
        <w:trPr>
          <w:trHeight w:val="84"/>
        </w:trPr>
        <w:tc>
          <w:tcPr>
            <w:tcW w:w="162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bookmarkEnd w:id="10"/>
          <w:p w14:paraId="175181B6" w14:textId="77777777" w:rsidR="005D6FA6" w:rsidRPr="007A1900" w:rsidRDefault="005D6FA6" w:rsidP="00420225">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Code</w:t>
            </w:r>
          </w:p>
        </w:tc>
        <w:tc>
          <w:tcPr>
            <w:tcW w:w="4463"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CE9DBB1" w14:textId="77777777" w:rsidR="005D6FA6" w:rsidRPr="007A1900" w:rsidRDefault="005D6FA6" w:rsidP="00420225">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Name of Subjects</w:t>
            </w:r>
          </w:p>
        </w:tc>
        <w:tc>
          <w:tcPr>
            <w:tcW w:w="1297"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29DCE19" w14:textId="77777777" w:rsidR="005D6FA6" w:rsidRPr="007A1900" w:rsidRDefault="005D6FA6" w:rsidP="00420225">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Category</w:t>
            </w:r>
          </w:p>
        </w:tc>
        <w:tc>
          <w:tcPr>
            <w:tcW w:w="1440" w:type="dxa"/>
            <w:vMerge w:val="restart"/>
            <w:tcBorders>
              <w:top w:val="single" w:sz="12" w:space="0" w:color="auto"/>
              <w:left w:val="nil"/>
              <w:right w:val="single" w:sz="12" w:space="0" w:color="auto"/>
            </w:tcBorders>
            <w:shd w:val="clear" w:color="auto" w:fill="E7E6E6"/>
            <w:vAlign w:val="center"/>
          </w:tcPr>
          <w:p w14:paraId="285E3D42" w14:textId="28A4396A" w:rsidR="005D6FA6" w:rsidRPr="007A1900" w:rsidRDefault="005D6FA6" w:rsidP="005D6FA6">
            <w:pPr>
              <w:spacing w:before="100" w:beforeAutospacing="1" w:after="0" w:line="240" w:lineRule="auto"/>
              <w:ind w:left="0" w:firstLine="0"/>
              <w:jc w:val="left"/>
              <w:rPr>
                <w:rFonts w:eastAsia="Times New Roman"/>
                <w:b/>
                <w:bCs/>
                <w:color w:val="auto"/>
              </w:rPr>
            </w:pPr>
            <w:r>
              <w:rPr>
                <w:b/>
              </w:rPr>
              <w:t>Numbers of Module</w:t>
            </w:r>
          </w:p>
        </w:tc>
        <w:tc>
          <w:tcPr>
            <w:tcW w:w="2430" w:type="dxa"/>
            <w:gridSpan w:val="3"/>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1AF862C9" w14:textId="2A8AC2C1"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color w:val="auto"/>
              </w:rPr>
              <w:t>Contact Hour</w:t>
            </w:r>
          </w:p>
        </w:tc>
        <w:tc>
          <w:tcPr>
            <w:tcW w:w="108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5F27A5B"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color w:val="auto"/>
              </w:rPr>
              <w:t>Credit</w:t>
            </w:r>
          </w:p>
        </w:tc>
        <w:tc>
          <w:tcPr>
            <w:tcW w:w="2700"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024CDDE3"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color w:val="auto"/>
              </w:rPr>
              <w:t>Periods per week</w:t>
            </w:r>
          </w:p>
        </w:tc>
      </w:tr>
      <w:tr w:rsidR="005D6FA6" w:rsidRPr="007A1900" w14:paraId="49783D02" w14:textId="77777777" w:rsidTr="005D6FA6">
        <w:trPr>
          <w:trHeight w:val="281"/>
        </w:trPr>
        <w:tc>
          <w:tcPr>
            <w:tcW w:w="1620" w:type="dxa"/>
            <w:vMerge/>
            <w:tcBorders>
              <w:top w:val="single" w:sz="12" w:space="0" w:color="auto"/>
              <w:left w:val="single" w:sz="12" w:space="0" w:color="auto"/>
              <w:bottom w:val="single" w:sz="12" w:space="0" w:color="auto"/>
              <w:right w:val="single" w:sz="12" w:space="0" w:color="auto"/>
            </w:tcBorders>
            <w:tcMar>
              <w:left w:w="57" w:type="dxa"/>
              <w:right w:w="0" w:type="dxa"/>
            </w:tcMar>
            <w:vAlign w:val="center"/>
            <w:hideMark/>
          </w:tcPr>
          <w:p w14:paraId="5B7F8798" w14:textId="77777777" w:rsidR="005D6FA6" w:rsidRPr="007A1900" w:rsidRDefault="005D6FA6" w:rsidP="00420225">
            <w:pPr>
              <w:spacing w:after="0" w:line="240" w:lineRule="auto"/>
              <w:ind w:left="0" w:firstLine="0"/>
              <w:jc w:val="left"/>
              <w:rPr>
                <w:rFonts w:eastAsia="Times New Roman"/>
                <w:b/>
                <w:bCs/>
                <w:color w:val="auto"/>
              </w:rPr>
            </w:pPr>
          </w:p>
        </w:tc>
        <w:tc>
          <w:tcPr>
            <w:tcW w:w="4463"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4681B5A6" w14:textId="77777777" w:rsidR="005D6FA6" w:rsidRPr="007A1900" w:rsidRDefault="005D6FA6" w:rsidP="00420225">
            <w:pPr>
              <w:spacing w:after="0" w:line="240" w:lineRule="auto"/>
              <w:ind w:left="0" w:firstLine="0"/>
              <w:jc w:val="left"/>
              <w:rPr>
                <w:rFonts w:eastAsia="Times New Roman"/>
                <w:b/>
                <w:bCs/>
                <w:color w:val="auto"/>
              </w:rPr>
            </w:pPr>
          </w:p>
        </w:tc>
        <w:tc>
          <w:tcPr>
            <w:tcW w:w="1297"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79227C90" w14:textId="77777777" w:rsidR="005D6FA6" w:rsidRPr="007A1900" w:rsidRDefault="005D6FA6" w:rsidP="00420225">
            <w:pPr>
              <w:spacing w:after="0" w:line="240" w:lineRule="auto"/>
              <w:ind w:left="0" w:firstLine="0"/>
              <w:jc w:val="left"/>
              <w:rPr>
                <w:rFonts w:eastAsia="Times New Roman"/>
                <w:b/>
                <w:bCs/>
                <w:color w:val="auto"/>
              </w:rPr>
            </w:pPr>
          </w:p>
        </w:tc>
        <w:tc>
          <w:tcPr>
            <w:tcW w:w="1440" w:type="dxa"/>
            <w:vMerge/>
            <w:tcBorders>
              <w:left w:val="nil"/>
              <w:bottom w:val="single" w:sz="12" w:space="0" w:color="auto"/>
              <w:right w:val="single" w:sz="12" w:space="0" w:color="auto"/>
            </w:tcBorders>
            <w:shd w:val="clear" w:color="auto" w:fill="E7E6E6"/>
          </w:tcPr>
          <w:p w14:paraId="16310364" w14:textId="77777777" w:rsidR="005D6FA6" w:rsidRPr="007A1900" w:rsidRDefault="005D6FA6" w:rsidP="00420225">
            <w:pPr>
              <w:spacing w:before="100" w:beforeAutospacing="1" w:after="0" w:line="240" w:lineRule="auto"/>
              <w:ind w:left="0" w:firstLine="0"/>
              <w:jc w:val="center"/>
              <w:rPr>
                <w:rFonts w:eastAsia="Times New Roman"/>
                <w:b/>
                <w:bCs/>
                <w:color w:val="auto"/>
              </w:rPr>
            </w:pPr>
          </w:p>
        </w:tc>
        <w:tc>
          <w:tcPr>
            <w:tcW w:w="630" w:type="dxa"/>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3B11A9A8" w14:textId="4260C9F8"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color w:val="auto"/>
              </w:rPr>
              <w:t>Th</w:t>
            </w:r>
          </w:p>
        </w:tc>
        <w:tc>
          <w:tcPr>
            <w:tcW w:w="81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FA669EC"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color w:val="auto"/>
              </w:rPr>
              <w:t>Pr</w:t>
            </w:r>
          </w:p>
        </w:tc>
        <w:tc>
          <w:tcPr>
            <w:tcW w:w="99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E3A5F0C"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color w:val="auto"/>
              </w:rPr>
              <w:t>Total</w:t>
            </w:r>
          </w:p>
        </w:tc>
        <w:tc>
          <w:tcPr>
            <w:tcW w:w="108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405D20CF" w14:textId="77777777" w:rsidR="005D6FA6" w:rsidRPr="007A1900" w:rsidRDefault="005D6FA6" w:rsidP="00420225">
            <w:pPr>
              <w:spacing w:after="0" w:line="240" w:lineRule="auto"/>
              <w:ind w:left="0" w:firstLine="0"/>
              <w:jc w:val="left"/>
              <w:rPr>
                <w:rFonts w:eastAsia="Times New Roman"/>
                <w:b/>
                <w:bCs/>
                <w:color w:val="auto"/>
              </w:rPr>
            </w:pPr>
          </w:p>
        </w:tc>
        <w:tc>
          <w:tcPr>
            <w:tcW w:w="81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4FC069AF"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Th</w:t>
            </w:r>
          </w:p>
        </w:tc>
        <w:tc>
          <w:tcPr>
            <w:tcW w:w="72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23A3392A"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Pr</w:t>
            </w:r>
          </w:p>
        </w:tc>
        <w:tc>
          <w:tcPr>
            <w:tcW w:w="117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47D4CAE3"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Total</w:t>
            </w:r>
          </w:p>
        </w:tc>
      </w:tr>
      <w:tr w:rsidR="005D6FA6" w:rsidRPr="007A1900" w14:paraId="5AC40EAA" w14:textId="77777777" w:rsidTr="007C442F">
        <w:trPr>
          <w:trHeight w:val="325"/>
        </w:trPr>
        <w:tc>
          <w:tcPr>
            <w:tcW w:w="1620" w:type="dxa"/>
            <w:tcBorders>
              <w:top w:val="single" w:sz="12" w:space="0" w:color="auto"/>
              <w:left w:val="single" w:sz="12" w:space="0" w:color="auto"/>
              <w:bottom w:val="single" w:sz="4" w:space="0" w:color="auto"/>
              <w:right w:val="single" w:sz="12" w:space="0" w:color="auto"/>
            </w:tcBorders>
            <w:tcMar>
              <w:left w:w="57" w:type="dxa"/>
              <w:right w:w="0" w:type="dxa"/>
            </w:tcMar>
            <w:vAlign w:val="center"/>
            <w:hideMark/>
          </w:tcPr>
          <w:p w14:paraId="24C947B3"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63" w:type="dxa"/>
            <w:tcBorders>
              <w:top w:val="single" w:sz="12" w:space="0" w:color="auto"/>
              <w:left w:val="nil"/>
              <w:bottom w:val="single" w:sz="4" w:space="0" w:color="auto"/>
              <w:right w:val="single" w:sz="12" w:space="0" w:color="auto"/>
            </w:tcBorders>
            <w:tcMar>
              <w:left w:w="57" w:type="dxa"/>
              <w:right w:w="0" w:type="dxa"/>
            </w:tcMar>
            <w:vAlign w:val="bottom"/>
            <w:hideMark/>
          </w:tcPr>
          <w:p w14:paraId="58D06CED"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Transportation Engineering-I</w:t>
            </w:r>
          </w:p>
        </w:tc>
        <w:tc>
          <w:tcPr>
            <w:tcW w:w="1297" w:type="dxa"/>
            <w:tcBorders>
              <w:top w:val="single" w:sz="12" w:space="0" w:color="auto"/>
              <w:left w:val="nil"/>
              <w:bottom w:val="single" w:sz="4" w:space="0" w:color="auto"/>
              <w:right w:val="single" w:sz="12" w:space="0" w:color="auto"/>
            </w:tcBorders>
            <w:tcMar>
              <w:left w:w="57" w:type="dxa"/>
              <w:right w:w="0" w:type="dxa"/>
            </w:tcMar>
            <w:hideMark/>
          </w:tcPr>
          <w:p w14:paraId="4EEFA434"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12" w:space="0" w:color="auto"/>
              <w:left w:val="nil"/>
              <w:bottom w:val="single" w:sz="4" w:space="0" w:color="auto"/>
              <w:right w:val="single" w:sz="12" w:space="0" w:color="auto"/>
            </w:tcBorders>
            <w:vAlign w:val="center"/>
          </w:tcPr>
          <w:p w14:paraId="6AE3679D" w14:textId="689E37AE" w:rsidR="005D6FA6" w:rsidRPr="005D6FA6" w:rsidRDefault="005D6FA6" w:rsidP="005D6FA6">
            <w:pPr>
              <w:spacing w:before="100" w:beforeAutospacing="1" w:after="0" w:line="240" w:lineRule="auto"/>
              <w:ind w:left="0" w:firstLine="0"/>
              <w:jc w:val="center"/>
              <w:rPr>
                <w:rFonts w:eastAsia="Times New Roman"/>
              </w:rPr>
            </w:pPr>
            <w:r w:rsidRPr="005D6FA6">
              <w:rPr>
                <w:bCs/>
              </w:rPr>
              <w:t>06</w:t>
            </w:r>
          </w:p>
        </w:tc>
        <w:tc>
          <w:tcPr>
            <w:tcW w:w="630" w:type="dxa"/>
            <w:tcBorders>
              <w:top w:val="single" w:sz="12" w:space="0" w:color="auto"/>
              <w:left w:val="single" w:sz="12" w:space="0" w:color="auto"/>
              <w:bottom w:val="single" w:sz="4" w:space="0" w:color="auto"/>
              <w:right w:val="single" w:sz="12" w:space="0" w:color="auto"/>
            </w:tcBorders>
            <w:tcMar>
              <w:left w:w="57" w:type="dxa"/>
              <w:right w:w="0" w:type="dxa"/>
            </w:tcMar>
            <w:vAlign w:val="bottom"/>
            <w:hideMark/>
          </w:tcPr>
          <w:p w14:paraId="5A7B2C24" w14:textId="715BD410"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64</w:t>
            </w:r>
          </w:p>
        </w:tc>
        <w:tc>
          <w:tcPr>
            <w:tcW w:w="810" w:type="dxa"/>
            <w:tcBorders>
              <w:top w:val="single" w:sz="12" w:space="0" w:color="auto"/>
              <w:left w:val="nil"/>
              <w:bottom w:val="single" w:sz="4" w:space="0" w:color="auto"/>
              <w:right w:val="single" w:sz="12" w:space="0" w:color="auto"/>
            </w:tcBorders>
            <w:tcMar>
              <w:left w:w="57" w:type="dxa"/>
              <w:right w:w="0" w:type="dxa"/>
            </w:tcMar>
            <w:vAlign w:val="bottom"/>
            <w:hideMark/>
          </w:tcPr>
          <w:p w14:paraId="42594555"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48</w:t>
            </w:r>
          </w:p>
        </w:tc>
        <w:tc>
          <w:tcPr>
            <w:tcW w:w="990" w:type="dxa"/>
            <w:tcBorders>
              <w:top w:val="single" w:sz="12" w:space="0" w:color="auto"/>
              <w:left w:val="nil"/>
              <w:bottom w:val="single" w:sz="4" w:space="0" w:color="auto"/>
              <w:right w:val="single" w:sz="12" w:space="0" w:color="auto"/>
            </w:tcBorders>
            <w:tcMar>
              <w:left w:w="57" w:type="dxa"/>
              <w:right w:w="0" w:type="dxa"/>
            </w:tcMar>
            <w:vAlign w:val="bottom"/>
            <w:hideMark/>
          </w:tcPr>
          <w:p w14:paraId="75C5A910"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112</w:t>
            </w:r>
          </w:p>
        </w:tc>
        <w:tc>
          <w:tcPr>
            <w:tcW w:w="1080" w:type="dxa"/>
            <w:tcBorders>
              <w:top w:val="single" w:sz="12" w:space="0" w:color="auto"/>
              <w:left w:val="nil"/>
              <w:bottom w:val="single" w:sz="4" w:space="0" w:color="auto"/>
              <w:right w:val="single" w:sz="12" w:space="0" w:color="auto"/>
            </w:tcBorders>
            <w:tcMar>
              <w:left w:w="57" w:type="dxa"/>
              <w:right w:w="0" w:type="dxa"/>
            </w:tcMar>
            <w:vAlign w:val="bottom"/>
            <w:hideMark/>
          </w:tcPr>
          <w:p w14:paraId="3AF3CD30"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11.2</w:t>
            </w:r>
          </w:p>
        </w:tc>
        <w:tc>
          <w:tcPr>
            <w:tcW w:w="810" w:type="dxa"/>
            <w:tcBorders>
              <w:top w:val="single" w:sz="12" w:space="0" w:color="auto"/>
              <w:left w:val="nil"/>
              <w:bottom w:val="single" w:sz="4" w:space="0" w:color="auto"/>
              <w:right w:val="single" w:sz="12" w:space="0" w:color="auto"/>
            </w:tcBorders>
            <w:tcMar>
              <w:left w:w="57" w:type="dxa"/>
              <w:right w:w="0" w:type="dxa"/>
            </w:tcMar>
            <w:vAlign w:val="bottom"/>
          </w:tcPr>
          <w:p w14:paraId="36138660"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w:t>
            </w:r>
          </w:p>
        </w:tc>
        <w:tc>
          <w:tcPr>
            <w:tcW w:w="720" w:type="dxa"/>
            <w:tcBorders>
              <w:top w:val="single" w:sz="12" w:space="0" w:color="auto"/>
              <w:left w:val="nil"/>
              <w:bottom w:val="single" w:sz="4" w:space="0" w:color="auto"/>
              <w:right w:val="single" w:sz="12" w:space="0" w:color="auto"/>
            </w:tcBorders>
            <w:tcMar>
              <w:left w:w="57" w:type="dxa"/>
              <w:right w:w="0" w:type="dxa"/>
            </w:tcMar>
            <w:vAlign w:val="bottom"/>
          </w:tcPr>
          <w:p w14:paraId="2616E5D8"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w:t>
            </w:r>
          </w:p>
        </w:tc>
        <w:tc>
          <w:tcPr>
            <w:tcW w:w="1170" w:type="dxa"/>
            <w:tcBorders>
              <w:top w:val="single" w:sz="12" w:space="0" w:color="auto"/>
              <w:left w:val="nil"/>
              <w:bottom w:val="single" w:sz="4" w:space="0" w:color="auto"/>
              <w:right w:val="single" w:sz="12" w:space="0" w:color="auto"/>
            </w:tcBorders>
            <w:tcMar>
              <w:left w:w="57" w:type="dxa"/>
              <w:right w:w="0" w:type="dxa"/>
            </w:tcMar>
            <w:vAlign w:val="bottom"/>
          </w:tcPr>
          <w:p w14:paraId="577C688F"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7</w:t>
            </w:r>
          </w:p>
        </w:tc>
      </w:tr>
      <w:tr w:rsidR="005D6FA6" w:rsidRPr="007A1900" w14:paraId="6F7BD5A8" w14:textId="77777777" w:rsidTr="007C442F">
        <w:trPr>
          <w:trHeight w:val="300"/>
        </w:trPr>
        <w:tc>
          <w:tcPr>
            <w:tcW w:w="162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E736BFF"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63" w:type="dxa"/>
            <w:tcBorders>
              <w:top w:val="single" w:sz="4" w:space="0" w:color="auto"/>
              <w:left w:val="nil"/>
              <w:bottom w:val="single" w:sz="4" w:space="0" w:color="auto"/>
              <w:right w:val="single" w:sz="12" w:space="0" w:color="auto"/>
            </w:tcBorders>
            <w:tcMar>
              <w:left w:w="57" w:type="dxa"/>
              <w:right w:w="0" w:type="dxa"/>
            </w:tcMar>
            <w:vAlign w:val="bottom"/>
            <w:hideMark/>
          </w:tcPr>
          <w:p w14:paraId="1D02E01E"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Hydraulics Engineering</w:t>
            </w:r>
          </w:p>
        </w:tc>
        <w:tc>
          <w:tcPr>
            <w:tcW w:w="1297" w:type="dxa"/>
            <w:tcBorders>
              <w:top w:val="single" w:sz="4" w:space="0" w:color="auto"/>
              <w:left w:val="nil"/>
              <w:bottom w:val="single" w:sz="4" w:space="0" w:color="auto"/>
              <w:right w:val="single" w:sz="12" w:space="0" w:color="auto"/>
            </w:tcBorders>
            <w:tcMar>
              <w:left w:w="57" w:type="dxa"/>
              <w:right w:w="0" w:type="dxa"/>
            </w:tcMar>
            <w:hideMark/>
          </w:tcPr>
          <w:p w14:paraId="125CA782"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0BD96176" w14:textId="18CAED73" w:rsidR="005D6FA6" w:rsidRPr="005D6FA6" w:rsidRDefault="005D6FA6" w:rsidP="005D6FA6">
            <w:pPr>
              <w:spacing w:before="100" w:beforeAutospacing="1" w:after="0" w:line="240" w:lineRule="auto"/>
              <w:ind w:left="0" w:firstLine="0"/>
              <w:jc w:val="center"/>
              <w:rPr>
                <w:rFonts w:eastAsia="Times New Roman"/>
              </w:rPr>
            </w:pPr>
            <w:r w:rsidRPr="005D6FA6">
              <w:rPr>
                <w:bCs/>
              </w:rPr>
              <w:t>02</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0792DA15" w14:textId="310AF15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27C4FF6B"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48</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4B8770A8"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25F9AD22"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7673AB7E"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4E86FF2D"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2BF84BAC"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5</w:t>
            </w:r>
          </w:p>
        </w:tc>
      </w:tr>
      <w:tr w:rsidR="005D6FA6" w:rsidRPr="007A1900" w14:paraId="2558389E" w14:textId="77777777" w:rsidTr="007C442F">
        <w:trPr>
          <w:trHeight w:val="306"/>
        </w:trPr>
        <w:tc>
          <w:tcPr>
            <w:tcW w:w="162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CC07581"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63" w:type="dxa"/>
            <w:tcBorders>
              <w:top w:val="single" w:sz="4" w:space="0" w:color="auto"/>
              <w:left w:val="nil"/>
              <w:bottom w:val="single" w:sz="4" w:space="0" w:color="auto"/>
              <w:right w:val="single" w:sz="12" w:space="0" w:color="auto"/>
            </w:tcBorders>
            <w:tcMar>
              <w:left w:w="57" w:type="dxa"/>
              <w:right w:w="0" w:type="dxa"/>
            </w:tcMar>
            <w:vAlign w:val="bottom"/>
            <w:hideMark/>
          </w:tcPr>
          <w:p w14:paraId="7E68D038"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Soil Mechanics</w:t>
            </w:r>
          </w:p>
        </w:tc>
        <w:tc>
          <w:tcPr>
            <w:tcW w:w="1297" w:type="dxa"/>
            <w:tcBorders>
              <w:top w:val="single" w:sz="4" w:space="0" w:color="auto"/>
              <w:left w:val="nil"/>
              <w:bottom w:val="single" w:sz="4" w:space="0" w:color="auto"/>
              <w:right w:val="single" w:sz="12" w:space="0" w:color="auto"/>
            </w:tcBorders>
            <w:tcMar>
              <w:left w:w="57" w:type="dxa"/>
              <w:right w:w="0" w:type="dxa"/>
            </w:tcMar>
            <w:hideMark/>
          </w:tcPr>
          <w:p w14:paraId="1608E603"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239D4640" w14:textId="3C040315" w:rsidR="005D6FA6" w:rsidRPr="005D6FA6" w:rsidRDefault="005D6FA6" w:rsidP="005D6FA6">
            <w:pPr>
              <w:spacing w:before="100" w:beforeAutospacing="1" w:after="0" w:line="240" w:lineRule="auto"/>
              <w:ind w:left="0" w:firstLine="0"/>
              <w:jc w:val="center"/>
              <w:rPr>
                <w:rFonts w:eastAsia="Times New Roman"/>
              </w:rPr>
            </w:pPr>
            <w:r w:rsidRPr="005D6FA6">
              <w:rPr>
                <w:bCs/>
              </w:rPr>
              <w:t>07</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6E6CC9B1" w14:textId="2D7CB0F4"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5E828BE0"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48</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513D04E3"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2CF1639D"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43874E22"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38CD4EDC"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375725F7"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5</w:t>
            </w:r>
          </w:p>
        </w:tc>
      </w:tr>
      <w:tr w:rsidR="005D6FA6" w:rsidRPr="007A1900" w14:paraId="4EA36646" w14:textId="77777777" w:rsidTr="007C442F">
        <w:trPr>
          <w:trHeight w:val="241"/>
        </w:trPr>
        <w:tc>
          <w:tcPr>
            <w:tcW w:w="162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480CE9A"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63" w:type="dxa"/>
            <w:tcBorders>
              <w:top w:val="single" w:sz="4" w:space="0" w:color="auto"/>
              <w:left w:val="nil"/>
              <w:bottom w:val="single" w:sz="4" w:space="0" w:color="auto"/>
              <w:right w:val="single" w:sz="12" w:space="0" w:color="auto"/>
            </w:tcBorders>
            <w:tcMar>
              <w:left w:w="57" w:type="dxa"/>
              <w:right w:w="0" w:type="dxa"/>
            </w:tcMar>
            <w:vAlign w:val="bottom"/>
            <w:hideMark/>
          </w:tcPr>
          <w:p w14:paraId="1C82D58B"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Bridge Engineering</w:t>
            </w:r>
          </w:p>
        </w:tc>
        <w:tc>
          <w:tcPr>
            <w:tcW w:w="1297" w:type="dxa"/>
            <w:tcBorders>
              <w:top w:val="single" w:sz="4" w:space="0" w:color="auto"/>
              <w:left w:val="nil"/>
              <w:bottom w:val="single" w:sz="4" w:space="0" w:color="auto"/>
              <w:right w:val="single" w:sz="12" w:space="0" w:color="auto"/>
            </w:tcBorders>
            <w:tcMar>
              <w:left w:w="57" w:type="dxa"/>
              <w:right w:w="0" w:type="dxa"/>
            </w:tcMar>
            <w:hideMark/>
          </w:tcPr>
          <w:p w14:paraId="6247090A"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12AEB7F9" w14:textId="00F72036" w:rsidR="005D6FA6" w:rsidRPr="005D6FA6" w:rsidRDefault="005D6FA6" w:rsidP="005D6FA6">
            <w:pPr>
              <w:spacing w:before="100" w:beforeAutospacing="1" w:after="0" w:line="240" w:lineRule="auto"/>
              <w:ind w:left="0" w:firstLine="0"/>
              <w:jc w:val="center"/>
              <w:rPr>
                <w:rFonts w:eastAsia="Times New Roman"/>
              </w:rPr>
            </w:pPr>
            <w:r w:rsidRPr="005D6FA6">
              <w:rPr>
                <w:bCs/>
              </w:rPr>
              <w:t>05</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5A32B2C7" w14:textId="639CD546"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66015694"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48</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5C63673F"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6C7CC2E9"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094E5B7C"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1E185AD2"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2760FBAA"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5</w:t>
            </w:r>
          </w:p>
        </w:tc>
      </w:tr>
      <w:tr w:rsidR="005D6FA6" w:rsidRPr="007A1900" w14:paraId="053AD257" w14:textId="77777777" w:rsidTr="007C442F">
        <w:trPr>
          <w:trHeight w:val="224"/>
        </w:trPr>
        <w:tc>
          <w:tcPr>
            <w:tcW w:w="162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D976A23"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63" w:type="dxa"/>
            <w:tcBorders>
              <w:top w:val="single" w:sz="4" w:space="0" w:color="auto"/>
              <w:left w:val="nil"/>
              <w:bottom w:val="single" w:sz="4" w:space="0" w:color="auto"/>
              <w:right w:val="single" w:sz="12" w:space="0" w:color="auto"/>
            </w:tcBorders>
            <w:tcMar>
              <w:left w:w="57" w:type="dxa"/>
              <w:right w:w="0" w:type="dxa"/>
            </w:tcMar>
            <w:vAlign w:val="bottom"/>
            <w:hideMark/>
          </w:tcPr>
          <w:p w14:paraId="64CFB155"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Environmental Technology</w:t>
            </w:r>
          </w:p>
        </w:tc>
        <w:tc>
          <w:tcPr>
            <w:tcW w:w="1297" w:type="dxa"/>
            <w:tcBorders>
              <w:top w:val="single" w:sz="4" w:space="0" w:color="auto"/>
              <w:left w:val="nil"/>
              <w:bottom w:val="single" w:sz="4" w:space="0" w:color="auto"/>
              <w:right w:val="single" w:sz="12" w:space="0" w:color="auto"/>
            </w:tcBorders>
            <w:tcMar>
              <w:left w:w="57" w:type="dxa"/>
              <w:right w:w="0" w:type="dxa"/>
            </w:tcMar>
            <w:hideMark/>
          </w:tcPr>
          <w:p w14:paraId="0ED2E405"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1A6F847D" w14:textId="239B7A75" w:rsidR="005D6FA6" w:rsidRPr="005D6FA6" w:rsidRDefault="005D6FA6" w:rsidP="005D6FA6">
            <w:pPr>
              <w:spacing w:before="100" w:beforeAutospacing="1" w:after="0" w:line="240" w:lineRule="auto"/>
              <w:ind w:left="0" w:firstLine="0"/>
              <w:jc w:val="center"/>
              <w:rPr>
                <w:rFonts w:eastAsia="Times New Roman"/>
              </w:rPr>
            </w:pPr>
            <w:r w:rsidRPr="005D6FA6">
              <w:rPr>
                <w:bCs/>
              </w:rPr>
              <w:t>06</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4B825AFF" w14:textId="53D48141"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62E9D7E7"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48</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400CAF01"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41A29D65"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167CF1FA"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525BC5D5"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25C15732"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5</w:t>
            </w:r>
          </w:p>
        </w:tc>
      </w:tr>
      <w:tr w:rsidR="005D6FA6" w:rsidRPr="007A1900" w14:paraId="59FEE22C" w14:textId="77777777" w:rsidTr="007C442F">
        <w:trPr>
          <w:trHeight w:val="216"/>
        </w:trPr>
        <w:tc>
          <w:tcPr>
            <w:tcW w:w="162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3CA3F76C" w14:textId="45BE88CE"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sz w:val="24"/>
                <w:szCs w:val="24"/>
              </w:rPr>
              <w:t>00000000</w:t>
            </w:r>
          </w:p>
        </w:tc>
        <w:tc>
          <w:tcPr>
            <w:tcW w:w="4463" w:type="dxa"/>
            <w:tcBorders>
              <w:top w:val="single" w:sz="4" w:space="0" w:color="auto"/>
              <w:left w:val="nil"/>
              <w:bottom w:val="single" w:sz="4" w:space="0" w:color="auto"/>
              <w:right w:val="single" w:sz="12" w:space="0" w:color="auto"/>
            </w:tcBorders>
            <w:tcMar>
              <w:left w:w="57" w:type="dxa"/>
              <w:right w:w="0" w:type="dxa"/>
            </w:tcMar>
            <w:vAlign w:val="bottom"/>
            <w:hideMark/>
          </w:tcPr>
          <w:p w14:paraId="7957BD54"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Construction Project Planning and Management</w:t>
            </w:r>
          </w:p>
        </w:tc>
        <w:tc>
          <w:tcPr>
            <w:tcW w:w="1297" w:type="dxa"/>
            <w:tcBorders>
              <w:top w:val="single" w:sz="4" w:space="0" w:color="auto"/>
              <w:left w:val="nil"/>
              <w:bottom w:val="single" w:sz="4" w:space="0" w:color="auto"/>
              <w:right w:val="single" w:sz="12" w:space="0" w:color="auto"/>
            </w:tcBorders>
            <w:tcMar>
              <w:left w:w="57" w:type="dxa"/>
              <w:right w:w="0" w:type="dxa"/>
            </w:tcMar>
          </w:tcPr>
          <w:p w14:paraId="36072A37"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35B9248E" w14:textId="1EB58EE2" w:rsidR="005D6FA6" w:rsidRPr="005D6FA6" w:rsidRDefault="005D6FA6" w:rsidP="005D6FA6">
            <w:pPr>
              <w:spacing w:before="100" w:beforeAutospacing="1" w:after="0" w:line="240" w:lineRule="auto"/>
              <w:ind w:left="0" w:firstLine="0"/>
              <w:jc w:val="center"/>
              <w:rPr>
                <w:rFonts w:eastAsia="Times New Roman"/>
              </w:rPr>
            </w:pPr>
            <w:r w:rsidRPr="005D6FA6">
              <w:rPr>
                <w:bCs/>
              </w:rPr>
              <w:t>10</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4BEB4CA2" w14:textId="433A7C23"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64</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1CE7B5BA"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96</w:t>
            </w: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00335001"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160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tcPr>
          <w:p w14:paraId="4B90E904"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11481034"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14A26346"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6</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34C739BD"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10</w:t>
            </w:r>
          </w:p>
        </w:tc>
      </w:tr>
      <w:tr w:rsidR="005D6FA6" w:rsidRPr="007A1900" w14:paraId="0CC006B6" w14:textId="77777777" w:rsidTr="007C442F">
        <w:trPr>
          <w:trHeight w:val="266"/>
        </w:trPr>
        <w:tc>
          <w:tcPr>
            <w:tcW w:w="162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2379C03"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63" w:type="dxa"/>
            <w:tcBorders>
              <w:top w:val="single" w:sz="4" w:space="0" w:color="auto"/>
              <w:left w:val="nil"/>
              <w:bottom w:val="single" w:sz="4" w:space="0" w:color="auto"/>
              <w:right w:val="single" w:sz="12" w:space="0" w:color="auto"/>
            </w:tcBorders>
            <w:tcMar>
              <w:left w:w="57" w:type="dxa"/>
              <w:right w:w="0" w:type="dxa"/>
            </w:tcMar>
            <w:hideMark/>
          </w:tcPr>
          <w:p w14:paraId="4A68D364"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 </w:t>
            </w:r>
          </w:p>
        </w:tc>
        <w:tc>
          <w:tcPr>
            <w:tcW w:w="1297" w:type="dxa"/>
            <w:tcBorders>
              <w:top w:val="single" w:sz="4" w:space="0" w:color="auto"/>
              <w:left w:val="nil"/>
              <w:bottom w:val="single" w:sz="4" w:space="0" w:color="auto"/>
              <w:right w:val="single" w:sz="12" w:space="0" w:color="auto"/>
            </w:tcBorders>
            <w:tcMar>
              <w:left w:w="57" w:type="dxa"/>
              <w:right w:w="0" w:type="dxa"/>
            </w:tcMar>
            <w:vAlign w:val="center"/>
          </w:tcPr>
          <w:p w14:paraId="328274ED"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Allied</w:t>
            </w:r>
          </w:p>
        </w:tc>
        <w:tc>
          <w:tcPr>
            <w:tcW w:w="1440" w:type="dxa"/>
            <w:tcBorders>
              <w:top w:val="single" w:sz="4" w:space="0" w:color="auto"/>
              <w:left w:val="nil"/>
              <w:bottom w:val="single" w:sz="4" w:space="0" w:color="auto"/>
              <w:right w:val="single" w:sz="12" w:space="0" w:color="auto"/>
            </w:tcBorders>
            <w:vAlign w:val="center"/>
          </w:tcPr>
          <w:p w14:paraId="4021165E" w14:textId="57525A30" w:rsidR="005D6FA6" w:rsidRPr="005D6FA6" w:rsidRDefault="005D6FA6" w:rsidP="005D6FA6">
            <w:pPr>
              <w:spacing w:before="100" w:beforeAutospacing="1" w:after="0" w:line="240" w:lineRule="auto"/>
              <w:ind w:left="0" w:firstLine="0"/>
              <w:jc w:val="center"/>
              <w:rPr>
                <w:rFonts w:eastAsia="Times New Roman"/>
                <w:color w:val="auto"/>
              </w:rPr>
            </w:pP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51CC7A85" w14:textId="1ABC2D43" w:rsidR="005D6FA6" w:rsidRPr="005D6FA6" w:rsidRDefault="005D6FA6" w:rsidP="005D6FA6">
            <w:pPr>
              <w:spacing w:before="100" w:beforeAutospacing="1" w:after="0" w:line="240"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2C8512AA"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0829CF24"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1080" w:type="dxa"/>
            <w:tcBorders>
              <w:top w:val="single" w:sz="4" w:space="0" w:color="auto"/>
              <w:left w:val="nil"/>
              <w:bottom w:val="single" w:sz="4" w:space="0" w:color="auto"/>
              <w:right w:val="single" w:sz="12" w:space="0" w:color="auto"/>
            </w:tcBorders>
            <w:tcMar>
              <w:left w:w="57" w:type="dxa"/>
              <w:right w:w="0" w:type="dxa"/>
            </w:tcMar>
            <w:vAlign w:val="bottom"/>
          </w:tcPr>
          <w:p w14:paraId="46FC4137"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565EAA1B"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08B0A075"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7B086963" w14:textId="77777777" w:rsidR="005D6FA6" w:rsidRPr="005D6FA6" w:rsidRDefault="005D6FA6" w:rsidP="005D6FA6">
            <w:pPr>
              <w:spacing w:before="100" w:beforeAutospacing="1" w:after="0" w:line="240" w:lineRule="auto"/>
              <w:ind w:left="0" w:firstLine="0"/>
              <w:jc w:val="center"/>
              <w:rPr>
                <w:rFonts w:eastAsia="Times New Roman"/>
                <w:color w:val="auto"/>
              </w:rPr>
            </w:pPr>
          </w:p>
        </w:tc>
      </w:tr>
      <w:tr w:rsidR="005D6FA6" w:rsidRPr="007A1900" w14:paraId="6B512F73" w14:textId="77777777" w:rsidTr="005D6FA6">
        <w:trPr>
          <w:trHeight w:val="241"/>
        </w:trPr>
        <w:tc>
          <w:tcPr>
            <w:tcW w:w="7380"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3576EAFC" w14:textId="77777777" w:rsidR="005D6FA6" w:rsidRPr="007A1900" w:rsidRDefault="005D6FA6" w:rsidP="005D6FA6">
            <w:pPr>
              <w:spacing w:before="100" w:beforeAutospacing="1" w:after="0" w:line="240" w:lineRule="auto"/>
              <w:ind w:left="0" w:right="165" w:firstLine="0"/>
              <w:jc w:val="right"/>
              <w:rPr>
                <w:rFonts w:eastAsia="Times New Roman"/>
                <w:b/>
                <w:bCs/>
                <w:color w:val="auto"/>
              </w:rPr>
            </w:pPr>
            <w:r w:rsidRPr="007A1900">
              <w:rPr>
                <w:rFonts w:eastAsia="Times New Roman"/>
                <w:b/>
                <w:bCs/>
                <w:color w:val="auto"/>
              </w:rPr>
              <w:t>Total</w:t>
            </w:r>
          </w:p>
        </w:tc>
        <w:tc>
          <w:tcPr>
            <w:tcW w:w="1440" w:type="dxa"/>
            <w:tcBorders>
              <w:top w:val="single" w:sz="4" w:space="0" w:color="auto"/>
              <w:left w:val="nil"/>
              <w:bottom w:val="single" w:sz="12" w:space="0" w:color="auto"/>
              <w:right w:val="single" w:sz="12" w:space="0" w:color="auto"/>
            </w:tcBorders>
          </w:tcPr>
          <w:p w14:paraId="7E60FA1C" w14:textId="0D5AD542" w:rsidR="005D6FA6" w:rsidRPr="007A1900" w:rsidRDefault="005D6FA6" w:rsidP="00420225">
            <w:pPr>
              <w:spacing w:before="100" w:beforeAutospacing="1" w:after="0" w:line="240" w:lineRule="auto"/>
              <w:ind w:left="0" w:firstLine="0"/>
              <w:jc w:val="center"/>
              <w:rPr>
                <w:rFonts w:eastAsia="Times New Roman"/>
                <w:b/>
                <w:bCs/>
              </w:rPr>
            </w:pPr>
            <w:r w:rsidRPr="005D6FA6">
              <w:rPr>
                <w:rFonts w:asciiTheme="minorBidi" w:hAnsiTheme="minorBidi" w:cstheme="minorBidi"/>
                <w:b/>
                <w:color w:val="auto"/>
                <w:sz w:val="24"/>
                <w:szCs w:val="24"/>
              </w:rPr>
              <w:t>36</w:t>
            </w:r>
          </w:p>
        </w:tc>
        <w:tc>
          <w:tcPr>
            <w:tcW w:w="630" w:type="dxa"/>
            <w:tcBorders>
              <w:top w:val="single" w:sz="4" w:space="0" w:color="auto"/>
              <w:left w:val="single" w:sz="12" w:space="0" w:color="auto"/>
              <w:bottom w:val="single" w:sz="12" w:space="0" w:color="auto"/>
              <w:right w:val="single" w:sz="12" w:space="0" w:color="auto"/>
            </w:tcBorders>
            <w:tcMar>
              <w:left w:w="57" w:type="dxa"/>
              <w:right w:w="0" w:type="dxa"/>
            </w:tcMar>
            <w:vAlign w:val="bottom"/>
            <w:hideMark/>
          </w:tcPr>
          <w:p w14:paraId="2E2184F0" w14:textId="771F1476"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rPr>
              <w:t>256</w:t>
            </w:r>
          </w:p>
        </w:tc>
        <w:tc>
          <w:tcPr>
            <w:tcW w:w="810" w:type="dxa"/>
            <w:tcBorders>
              <w:top w:val="single" w:sz="4" w:space="0" w:color="auto"/>
              <w:left w:val="nil"/>
              <w:bottom w:val="single" w:sz="12" w:space="0" w:color="auto"/>
              <w:right w:val="single" w:sz="12" w:space="0" w:color="auto"/>
            </w:tcBorders>
            <w:tcMar>
              <w:left w:w="57" w:type="dxa"/>
              <w:right w:w="0" w:type="dxa"/>
            </w:tcMar>
            <w:vAlign w:val="bottom"/>
            <w:hideMark/>
          </w:tcPr>
          <w:p w14:paraId="56F5B84A"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rPr>
              <w:t>336</w:t>
            </w:r>
          </w:p>
        </w:tc>
        <w:tc>
          <w:tcPr>
            <w:tcW w:w="990" w:type="dxa"/>
            <w:tcBorders>
              <w:top w:val="single" w:sz="4" w:space="0" w:color="auto"/>
              <w:left w:val="nil"/>
              <w:bottom w:val="single" w:sz="12" w:space="0" w:color="auto"/>
              <w:right w:val="single" w:sz="12" w:space="0" w:color="auto"/>
            </w:tcBorders>
            <w:tcMar>
              <w:left w:w="57" w:type="dxa"/>
              <w:right w:w="0" w:type="dxa"/>
            </w:tcMar>
            <w:vAlign w:val="bottom"/>
            <w:hideMark/>
          </w:tcPr>
          <w:p w14:paraId="2BABC534"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rPr>
              <w:t>592</w:t>
            </w:r>
          </w:p>
        </w:tc>
        <w:tc>
          <w:tcPr>
            <w:tcW w:w="1080" w:type="dxa"/>
            <w:tcBorders>
              <w:top w:val="single" w:sz="4" w:space="0" w:color="auto"/>
              <w:left w:val="nil"/>
              <w:bottom w:val="single" w:sz="12" w:space="0" w:color="auto"/>
              <w:right w:val="single" w:sz="12" w:space="0" w:color="auto"/>
            </w:tcBorders>
            <w:tcMar>
              <w:left w:w="57" w:type="dxa"/>
              <w:right w:w="0" w:type="dxa"/>
            </w:tcMar>
            <w:vAlign w:val="bottom"/>
            <w:hideMark/>
          </w:tcPr>
          <w:p w14:paraId="77B918F4"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rPr>
              <w:t>59.2</w:t>
            </w:r>
          </w:p>
        </w:tc>
        <w:tc>
          <w:tcPr>
            <w:tcW w:w="810" w:type="dxa"/>
            <w:tcBorders>
              <w:top w:val="single" w:sz="4" w:space="0" w:color="auto"/>
              <w:left w:val="nil"/>
              <w:bottom w:val="single" w:sz="12" w:space="0" w:color="auto"/>
              <w:right w:val="single" w:sz="12" w:space="0" w:color="auto"/>
            </w:tcBorders>
            <w:tcMar>
              <w:left w:w="57" w:type="dxa"/>
              <w:right w:w="0" w:type="dxa"/>
            </w:tcMar>
            <w:vAlign w:val="bottom"/>
          </w:tcPr>
          <w:p w14:paraId="12FF4A45"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rPr>
              <w:t>16</w:t>
            </w:r>
          </w:p>
        </w:tc>
        <w:tc>
          <w:tcPr>
            <w:tcW w:w="720" w:type="dxa"/>
            <w:tcBorders>
              <w:top w:val="single" w:sz="4" w:space="0" w:color="auto"/>
              <w:left w:val="nil"/>
              <w:bottom w:val="single" w:sz="12" w:space="0" w:color="auto"/>
              <w:right w:val="single" w:sz="12" w:space="0" w:color="auto"/>
            </w:tcBorders>
            <w:tcMar>
              <w:left w:w="57" w:type="dxa"/>
              <w:right w:w="0" w:type="dxa"/>
            </w:tcMar>
            <w:vAlign w:val="bottom"/>
          </w:tcPr>
          <w:p w14:paraId="66D0F5D5"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rPr>
              <w:t>21</w:t>
            </w:r>
          </w:p>
        </w:tc>
        <w:tc>
          <w:tcPr>
            <w:tcW w:w="1170" w:type="dxa"/>
            <w:tcBorders>
              <w:top w:val="single" w:sz="4" w:space="0" w:color="auto"/>
              <w:left w:val="nil"/>
              <w:bottom w:val="single" w:sz="12" w:space="0" w:color="auto"/>
              <w:right w:val="single" w:sz="12" w:space="0" w:color="auto"/>
            </w:tcBorders>
            <w:tcMar>
              <w:left w:w="57" w:type="dxa"/>
              <w:right w:w="0" w:type="dxa"/>
            </w:tcMar>
            <w:vAlign w:val="bottom"/>
          </w:tcPr>
          <w:p w14:paraId="7973D221" w14:textId="77777777" w:rsidR="005D6FA6" w:rsidRPr="007A1900" w:rsidRDefault="005D6FA6" w:rsidP="00420225">
            <w:pPr>
              <w:spacing w:before="100" w:beforeAutospacing="1" w:after="0" w:line="240" w:lineRule="auto"/>
              <w:ind w:left="0" w:firstLine="0"/>
              <w:jc w:val="center"/>
              <w:rPr>
                <w:rFonts w:eastAsia="Times New Roman"/>
                <w:b/>
                <w:bCs/>
                <w:color w:val="auto"/>
              </w:rPr>
            </w:pPr>
            <w:r w:rsidRPr="007A1900">
              <w:rPr>
                <w:rFonts w:eastAsia="Times New Roman"/>
                <w:b/>
                <w:bCs/>
              </w:rPr>
              <w:t>37</w:t>
            </w:r>
          </w:p>
        </w:tc>
      </w:tr>
    </w:tbl>
    <w:p w14:paraId="24964B89" w14:textId="3D52F0D5" w:rsidR="007A1900" w:rsidRPr="005D6FA6" w:rsidRDefault="00F91C7F" w:rsidP="005D6FA6">
      <w:pPr>
        <w:spacing w:before="100" w:beforeAutospacing="1" w:after="0" w:line="360" w:lineRule="auto"/>
        <w:ind w:left="0" w:firstLine="0"/>
        <w:jc w:val="left"/>
        <w:rPr>
          <w:rFonts w:eastAsia="Times New Roman"/>
          <w:b/>
          <w:bCs/>
          <w:color w:val="0070C0"/>
        </w:rPr>
      </w:pPr>
      <w:r w:rsidRPr="00715254">
        <w:rPr>
          <w:rFonts w:eastAsia="Times New Roman"/>
          <w:b/>
          <w:bCs/>
          <w:sz w:val="28"/>
          <w:szCs w:val="28"/>
        </w:rPr>
        <w:t>National Dipl</w:t>
      </w:r>
      <w:r w:rsidR="00C62BDC">
        <w:rPr>
          <w:rFonts w:eastAsia="Times New Roman"/>
          <w:b/>
          <w:bCs/>
          <w:sz w:val="28"/>
          <w:szCs w:val="28"/>
        </w:rPr>
        <w:t>oma in Civil Technology Level</w:t>
      </w:r>
      <w:r w:rsidR="000F5173">
        <w:rPr>
          <w:rFonts w:eastAsia="Times New Roman"/>
          <w:b/>
          <w:bCs/>
          <w:sz w:val="28"/>
          <w:szCs w:val="28"/>
        </w:rPr>
        <w:t>-</w:t>
      </w:r>
      <w:r w:rsidR="00C62BDC">
        <w:rPr>
          <w:rFonts w:eastAsia="Times New Roman"/>
          <w:b/>
          <w:bCs/>
          <w:sz w:val="28"/>
          <w:szCs w:val="28"/>
        </w:rPr>
        <w:t>5 (</w:t>
      </w:r>
      <w:r w:rsidRPr="00715254">
        <w:rPr>
          <w:rFonts w:eastAsia="Times New Roman"/>
          <w:b/>
          <w:bCs/>
          <w:sz w:val="28"/>
          <w:szCs w:val="28"/>
        </w:rPr>
        <w:t>Part</w:t>
      </w:r>
      <w:r w:rsidR="000F5173">
        <w:rPr>
          <w:rFonts w:eastAsia="Times New Roman"/>
          <w:b/>
          <w:bCs/>
          <w:sz w:val="28"/>
          <w:szCs w:val="28"/>
        </w:rPr>
        <w:t>-</w:t>
      </w:r>
      <w:r w:rsidRPr="00715254">
        <w:rPr>
          <w:rFonts w:eastAsia="Times New Roman"/>
          <w:b/>
          <w:bCs/>
          <w:sz w:val="28"/>
          <w:szCs w:val="28"/>
        </w:rPr>
        <w:t>I</w:t>
      </w:r>
      <w:r w:rsidRPr="00AD541C">
        <w:rPr>
          <w:rFonts w:eastAsia="Times New Roman"/>
          <w:b/>
          <w:bCs/>
          <w:sz w:val="28"/>
          <w:szCs w:val="28"/>
        </w:rPr>
        <w:t>I</w:t>
      </w:r>
      <w:r w:rsidR="00C62BDC">
        <w:rPr>
          <w:rFonts w:eastAsia="Times New Roman"/>
          <w:b/>
          <w:bCs/>
          <w:sz w:val="28"/>
          <w:szCs w:val="28"/>
        </w:rPr>
        <w:t>)</w:t>
      </w:r>
    </w:p>
    <w:tbl>
      <w:tblPr>
        <w:tblW w:w="14940" w:type="dxa"/>
        <w:tblInd w:w="-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834"/>
        <w:gridCol w:w="4243"/>
        <w:gridCol w:w="1303"/>
        <w:gridCol w:w="1440"/>
        <w:gridCol w:w="720"/>
        <w:gridCol w:w="720"/>
        <w:gridCol w:w="990"/>
        <w:gridCol w:w="992"/>
        <w:gridCol w:w="770"/>
        <w:gridCol w:w="770"/>
        <w:gridCol w:w="1158"/>
      </w:tblGrid>
      <w:tr w:rsidR="005D6FA6" w:rsidRPr="007A1900" w14:paraId="6B67CAAF" w14:textId="77777777" w:rsidTr="005D6FA6">
        <w:trPr>
          <w:trHeight w:val="63"/>
        </w:trPr>
        <w:tc>
          <w:tcPr>
            <w:tcW w:w="1834"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34DC8AE1" w14:textId="77777777" w:rsidR="005D6FA6" w:rsidRPr="007A1900" w:rsidRDefault="005D6FA6"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sz w:val="28"/>
                <w:szCs w:val="28"/>
              </w:rPr>
              <w:t xml:space="preserve"> </w:t>
            </w:r>
            <w:r w:rsidRPr="007A1900">
              <w:rPr>
                <w:rFonts w:eastAsia="Times New Roman"/>
                <w:b/>
                <w:bCs/>
                <w:color w:val="auto"/>
              </w:rPr>
              <w:t>Code</w:t>
            </w:r>
          </w:p>
        </w:tc>
        <w:tc>
          <w:tcPr>
            <w:tcW w:w="4243"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0BC8B7DA" w14:textId="77777777" w:rsidR="005D6FA6" w:rsidRPr="007A1900" w:rsidRDefault="005D6FA6"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Name of Subjects</w:t>
            </w:r>
          </w:p>
        </w:tc>
        <w:tc>
          <w:tcPr>
            <w:tcW w:w="1303"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E41DF11" w14:textId="77777777" w:rsidR="005D6FA6" w:rsidRPr="007A1900" w:rsidRDefault="005D6FA6" w:rsidP="005D6FA6">
            <w:pPr>
              <w:spacing w:before="100" w:beforeAutospacing="1" w:after="0" w:line="240" w:lineRule="auto"/>
              <w:ind w:left="-63" w:right="-45" w:firstLine="0"/>
              <w:jc w:val="left"/>
              <w:rPr>
                <w:rFonts w:eastAsia="Times New Roman"/>
                <w:b/>
                <w:bCs/>
                <w:color w:val="auto"/>
              </w:rPr>
            </w:pPr>
            <w:r w:rsidRPr="007A1900">
              <w:rPr>
                <w:rFonts w:eastAsia="Times New Roman"/>
                <w:b/>
                <w:bCs/>
                <w:color w:val="auto"/>
              </w:rPr>
              <w:t>Category</w:t>
            </w:r>
          </w:p>
        </w:tc>
        <w:tc>
          <w:tcPr>
            <w:tcW w:w="1440" w:type="dxa"/>
            <w:vMerge w:val="restart"/>
            <w:tcBorders>
              <w:top w:val="single" w:sz="12" w:space="0" w:color="auto"/>
              <w:left w:val="nil"/>
              <w:right w:val="single" w:sz="12" w:space="0" w:color="auto"/>
            </w:tcBorders>
            <w:shd w:val="clear" w:color="auto" w:fill="E7E6E6"/>
            <w:vAlign w:val="center"/>
          </w:tcPr>
          <w:p w14:paraId="69C90DCC" w14:textId="0070D877" w:rsidR="005D6FA6" w:rsidRPr="007A1900" w:rsidRDefault="005D6FA6" w:rsidP="005D6FA6">
            <w:pPr>
              <w:spacing w:before="100" w:beforeAutospacing="1" w:after="0" w:line="240" w:lineRule="auto"/>
              <w:ind w:left="0" w:firstLine="0"/>
              <w:jc w:val="left"/>
              <w:rPr>
                <w:rFonts w:eastAsia="Times New Roman"/>
                <w:b/>
                <w:bCs/>
                <w:color w:val="auto"/>
              </w:rPr>
            </w:pPr>
            <w:r>
              <w:rPr>
                <w:b/>
              </w:rPr>
              <w:t>Numbers of Module</w:t>
            </w:r>
          </w:p>
        </w:tc>
        <w:tc>
          <w:tcPr>
            <w:tcW w:w="2430" w:type="dxa"/>
            <w:gridSpan w:val="3"/>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301763D9" w14:textId="7753ED71"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Contact Hour</w:t>
            </w:r>
          </w:p>
        </w:tc>
        <w:tc>
          <w:tcPr>
            <w:tcW w:w="992"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0C5E390D"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Credit</w:t>
            </w:r>
          </w:p>
        </w:tc>
        <w:tc>
          <w:tcPr>
            <w:tcW w:w="2698"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15BF6A90"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Periods per week</w:t>
            </w:r>
          </w:p>
        </w:tc>
      </w:tr>
      <w:tr w:rsidR="005D6FA6" w:rsidRPr="007A1900" w14:paraId="2C2D9866" w14:textId="77777777" w:rsidTr="005D6FA6">
        <w:trPr>
          <w:trHeight w:val="270"/>
        </w:trPr>
        <w:tc>
          <w:tcPr>
            <w:tcW w:w="1834" w:type="dxa"/>
            <w:vMerge/>
            <w:tcBorders>
              <w:top w:val="single" w:sz="12" w:space="0" w:color="auto"/>
              <w:left w:val="single" w:sz="12" w:space="0" w:color="auto"/>
              <w:bottom w:val="single" w:sz="12" w:space="0" w:color="auto"/>
              <w:right w:val="single" w:sz="12" w:space="0" w:color="auto"/>
            </w:tcBorders>
            <w:tcMar>
              <w:left w:w="57" w:type="dxa"/>
              <w:right w:w="0" w:type="dxa"/>
            </w:tcMar>
            <w:vAlign w:val="center"/>
            <w:hideMark/>
          </w:tcPr>
          <w:p w14:paraId="07D79A82" w14:textId="77777777" w:rsidR="005D6FA6" w:rsidRPr="007A1900" w:rsidRDefault="005D6FA6" w:rsidP="007A1900">
            <w:pPr>
              <w:spacing w:after="0" w:line="240" w:lineRule="auto"/>
              <w:ind w:left="0" w:firstLine="0"/>
              <w:jc w:val="left"/>
              <w:rPr>
                <w:rFonts w:eastAsia="Times New Roman"/>
                <w:b/>
                <w:bCs/>
                <w:color w:val="auto"/>
              </w:rPr>
            </w:pPr>
          </w:p>
        </w:tc>
        <w:tc>
          <w:tcPr>
            <w:tcW w:w="4243"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754F154F" w14:textId="77777777" w:rsidR="005D6FA6" w:rsidRPr="007A1900" w:rsidRDefault="005D6FA6" w:rsidP="007A1900">
            <w:pPr>
              <w:spacing w:after="0" w:line="240" w:lineRule="auto"/>
              <w:ind w:left="0" w:firstLine="0"/>
              <w:jc w:val="left"/>
              <w:rPr>
                <w:rFonts w:eastAsia="Times New Roman"/>
                <w:b/>
                <w:bCs/>
                <w:color w:val="auto"/>
              </w:rPr>
            </w:pPr>
          </w:p>
        </w:tc>
        <w:tc>
          <w:tcPr>
            <w:tcW w:w="1303"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75F17EB8" w14:textId="77777777" w:rsidR="005D6FA6" w:rsidRPr="007A1900" w:rsidRDefault="005D6FA6" w:rsidP="005D6FA6">
            <w:pPr>
              <w:spacing w:after="0" w:line="240" w:lineRule="auto"/>
              <w:ind w:left="0" w:firstLine="0"/>
              <w:jc w:val="left"/>
              <w:rPr>
                <w:rFonts w:eastAsia="Times New Roman"/>
                <w:b/>
                <w:bCs/>
                <w:color w:val="auto"/>
              </w:rPr>
            </w:pPr>
          </w:p>
        </w:tc>
        <w:tc>
          <w:tcPr>
            <w:tcW w:w="1440" w:type="dxa"/>
            <w:vMerge/>
            <w:tcBorders>
              <w:left w:val="nil"/>
              <w:bottom w:val="single" w:sz="12" w:space="0" w:color="auto"/>
              <w:right w:val="single" w:sz="12" w:space="0" w:color="auto"/>
            </w:tcBorders>
            <w:shd w:val="clear" w:color="auto" w:fill="E7E6E6"/>
          </w:tcPr>
          <w:p w14:paraId="1DA080B1" w14:textId="77777777" w:rsidR="005D6FA6" w:rsidRPr="007A1900" w:rsidRDefault="005D6FA6" w:rsidP="007A1900">
            <w:pPr>
              <w:spacing w:before="100" w:beforeAutospacing="1" w:after="0" w:line="240" w:lineRule="auto"/>
              <w:ind w:left="0" w:firstLine="0"/>
              <w:jc w:val="center"/>
              <w:rPr>
                <w:rFonts w:eastAsia="Times New Roman"/>
                <w:b/>
                <w:bCs/>
                <w:color w:val="auto"/>
              </w:rPr>
            </w:pPr>
          </w:p>
        </w:tc>
        <w:tc>
          <w:tcPr>
            <w:tcW w:w="720" w:type="dxa"/>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4C973EF8" w14:textId="61232DCA"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Th</w:t>
            </w:r>
          </w:p>
        </w:tc>
        <w:tc>
          <w:tcPr>
            <w:tcW w:w="72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157A01C"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Pr</w:t>
            </w:r>
          </w:p>
        </w:tc>
        <w:tc>
          <w:tcPr>
            <w:tcW w:w="99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9A64136"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Total</w:t>
            </w:r>
          </w:p>
        </w:tc>
        <w:tc>
          <w:tcPr>
            <w:tcW w:w="992"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7A20BC29" w14:textId="77777777" w:rsidR="005D6FA6" w:rsidRPr="007A1900" w:rsidRDefault="005D6FA6" w:rsidP="007A1900">
            <w:pPr>
              <w:spacing w:after="0" w:line="240" w:lineRule="auto"/>
              <w:ind w:left="0" w:firstLine="0"/>
              <w:jc w:val="left"/>
              <w:rPr>
                <w:rFonts w:eastAsia="Times New Roman"/>
                <w:b/>
                <w:bCs/>
                <w:color w:val="auto"/>
              </w:rPr>
            </w:pPr>
          </w:p>
        </w:tc>
        <w:tc>
          <w:tcPr>
            <w:tcW w:w="77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54DF615C"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Th</w:t>
            </w:r>
          </w:p>
        </w:tc>
        <w:tc>
          <w:tcPr>
            <w:tcW w:w="77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18A6F8FD"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Pr</w:t>
            </w:r>
          </w:p>
        </w:tc>
        <w:tc>
          <w:tcPr>
            <w:tcW w:w="1158"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58AAD155"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Total</w:t>
            </w:r>
          </w:p>
        </w:tc>
      </w:tr>
      <w:tr w:rsidR="005D6FA6" w:rsidRPr="007A1900" w14:paraId="53866A5D" w14:textId="77777777" w:rsidTr="007C442F">
        <w:trPr>
          <w:trHeight w:val="312"/>
        </w:trPr>
        <w:tc>
          <w:tcPr>
            <w:tcW w:w="1834" w:type="dxa"/>
            <w:tcBorders>
              <w:top w:val="single" w:sz="12" w:space="0" w:color="auto"/>
              <w:left w:val="single" w:sz="12" w:space="0" w:color="auto"/>
              <w:bottom w:val="single" w:sz="4" w:space="0" w:color="auto"/>
              <w:right w:val="single" w:sz="12" w:space="0" w:color="auto"/>
            </w:tcBorders>
            <w:tcMar>
              <w:left w:w="57" w:type="dxa"/>
              <w:right w:w="0" w:type="dxa"/>
            </w:tcMar>
            <w:vAlign w:val="center"/>
            <w:hideMark/>
          </w:tcPr>
          <w:p w14:paraId="6C3C57D2" w14:textId="77777777" w:rsidR="005D6FA6" w:rsidRPr="005D6FA6" w:rsidRDefault="005D6FA6" w:rsidP="005D6FA6">
            <w:pPr>
              <w:spacing w:after="0" w:line="276" w:lineRule="auto"/>
              <w:ind w:left="0" w:firstLine="0"/>
              <w:jc w:val="left"/>
              <w:rPr>
                <w:rFonts w:eastAsia="Times New Roman"/>
                <w:color w:val="auto"/>
                <w:sz w:val="24"/>
                <w:szCs w:val="24"/>
              </w:rPr>
            </w:pPr>
            <w:r w:rsidRPr="005D6FA6">
              <w:rPr>
                <w:rFonts w:eastAsia="Times New Roman"/>
                <w:color w:val="auto"/>
              </w:rPr>
              <w:t>000000000</w:t>
            </w:r>
          </w:p>
        </w:tc>
        <w:tc>
          <w:tcPr>
            <w:tcW w:w="4243" w:type="dxa"/>
            <w:tcBorders>
              <w:top w:val="single" w:sz="12" w:space="0" w:color="auto"/>
              <w:left w:val="nil"/>
              <w:bottom w:val="single" w:sz="4" w:space="0" w:color="auto"/>
              <w:right w:val="single" w:sz="12" w:space="0" w:color="auto"/>
            </w:tcBorders>
            <w:tcMar>
              <w:left w:w="57" w:type="dxa"/>
              <w:right w:w="0" w:type="dxa"/>
            </w:tcMar>
            <w:vAlign w:val="bottom"/>
            <w:hideMark/>
          </w:tcPr>
          <w:p w14:paraId="6201FA2A"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Transportation Engineering-II</w:t>
            </w:r>
          </w:p>
        </w:tc>
        <w:tc>
          <w:tcPr>
            <w:tcW w:w="1303" w:type="dxa"/>
            <w:tcBorders>
              <w:top w:val="single" w:sz="12" w:space="0" w:color="auto"/>
              <w:left w:val="nil"/>
              <w:bottom w:val="single" w:sz="4" w:space="0" w:color="auto"/>
              <w:right w:val="single" w:sz="12" w:space="0" w:color="auto"/>
            </w:tcBorders>
            <w:tcMar>
              <w:left w:w="57" w:type="dxa"/>
              <w:right w:w="0" w:type="dxa"/>
            </w:tcMar>
            <w:vAlign w:val="center"/>
            <w:hideMark/>
          </w:tcPr>
          <w:p w14:paraId="00E7063D"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12" w:space="0" w:color="auto"/>
              <w:left w:val="nil"/>
              <w:bottom w:val="single" w:sz="4" w:space="0" w:color="auto"/>
              <w:right w:val="single" w:sz="12" w:space="0" w:color="auto"/>
            </w:tcBorders>
            <w:vAlign w:val="center"/>
          </w:tcPr>
          <w:p w14:paraId="0E30C447" w14:textId="07CEB308" w:rsidR="005D6FA6" w:rsidRPr="005D6FA6" w:rsidRDefault="005D6FA6" w:rsidP="005D6FA6">
            <w:pPr>
              <w:spacing w:after="0" w:line="276" w:lineRule="auto"/>
              <w:ind w:left="0" w:firstLine="0"/>
              <w:jc w:val="center"/>
              <w:rPr>
                <w:rFonts w:eastAsia="Times New Roman"/>
              </w:rPr>
            </w:pPr>
            <w:r w:rsidRPr="005D6FA6">
              <w:rPr>
                <w:bCs/>
              </w:rPr>
              <w:t>07</w:t>
            </w:r>
          </w:p>
        </w:tc>
        <w:tc>
          <w:tcPr>
            <w:tcW w:w="720" w:type="dxa"/>
            <w:tcBorders>
              <w:top w:val="single" w:sz="12" w:space="0" w:color="auto"/>
              <w:left w:val="single" w:sz="12" w:space="0" w:color="auto"/>
              <w:bottom w:val="single" w:sz="4" w:space="0" w:color="auto"/>
              <w:right w:val="single" w:sz="12" w:space="0" w:color="auto"/>
            </w:tcBorders>
            <w:tcMar>
              <w:left w:w="57" w:type="dxa"/>
              <w:right w:w="0" w:type="dxa"/>
            </w:tcMar>
            <w:vAlign w:val="bottom"/>
            <w:hideMark/>
          </w:tcPr>
          <w:p w14:paraId="39E6F1A1" w14:textId="78E9A1A9" w:rsidR="005D6FA6" w:rsidRPr="005D6FA6" w:rsidRDefault="00D02FFD" w:rsidP="005D6FA6">
            <w:pPr>
              <w:spacing w:after="0" w:line="276" w:lineRule="auto"/>
              <w:ind w:left="0" w:firstLine="0"/>
              <w:jc w:val="center"/>
              <w:rPr>
                <w:rFonts w:eastAsia="Times New Roman"/>
                <w:color w:val="auto"/>
              </w:rPr>
            </w:pPr>
            <w:r>
              <w:rPr>
                <w:rFonts w:eastAsia="Times New Roman"/>
              </w:rPr>
              <w:t>42</w:t>
            </w:r>
          </w:p>
        </w:tc>
        <w:tc>
          <w:tcPr>
            <w:tcW w:w="720" w:type="dxa"/>
            <w:tcBorders>
              <w:top w:val="single" w:sz="12" w:space="0" w:color="auto"/>
              <w:left w:val="nil"/>
              <w:bottom w:val="single" w:sz="4" w:space="0" w:color="auto"/>
              <w:right w:val="single" w:sz="12" w:space="0" w:color="auto"/>
            </w:tcBorders>
            <w:tcMar>
              <w:left w:w="57" w:type="dxa"/>
              <w:right w:w="0" w:type="dxa"/>
            </w:tcMar>
            <w:vAlign w:val="bottom"/>
            <w:hideMark/>
          </w:tcPr>
          <w:p w14:paraId="6BD0926A"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48</w:t>
            </w:r>
          </w:p>
        </w:tc>
        <w:tc>
          <w:tcPr>
            <w:tcW w:w="990" w:type="dxa"/>
            <w:tcBorders>
              <w:top w:val="single" w:sz="12" w:space="0" w:color="auto"/>
              <w:left w:val="nil"/>
              <w:bottom w:val="single" w:sz="4" w:space="0" w:color="auto"/>
              <w:right w:val="single" w:sz="12" w:space="0" w:color="auto"/>
            </w:tcBorders>
            <w:tcMar>
              <w:left w:w="57" w:type="dxa"/>
              <w:right w:w="0" w:type="dxa"/>
            </w:tcMar>
            <w:vAlign w:val="bottom"/>
            <w:hideMark/>
          </w:tcPr>
          <w:p w14:paraId="3B8DEB83" w14:textId="2F3BD6F5" w:rsidR="005D6FA6" w:rsidRPr="005D6FA6" w:rsidRDefault="00D02FFD" w:rsidP="005D6FA6">
            <w:pPr>
              <w:spacing w:after="0" w:line="276" w:lineRule="auto"/>
              <w:ind w:left="0" w:firstLine="0"/>
              <w:jc w:val="center"/>
              <w:rPr>
                <w:rFonts w:eastAsia="Times New Roman"/>
                <w:color w:val="auto"/>
              </w:rPr>
            </w:pPr>
            <w:r>
              <w:rPr>
                <w:rFonts w:eastAsia="Times New Roman"/>
              </w:rPr>
              <w:t>90</w:t>
            </w:r>
          </w:p>
        </w:tc>
        <w:tc>
          <w:tcPr>
            <w:tcW w:w="992" w:type="dxa"/>
            <w:tcBorders>
              <w:top w:val="single" w:sz="12" w:space="0" w:color="auto"/>
              <w:left w:val="nil"/>
              <w:bottom w:val="single" w:sz="4" w:space="0" w:color="auto"/>
              <w:right w:val="single" w:sz="12" w:space="0" w:color="auto"/>
            </w:tcBorders>
            <w:tcMar>
              <w:left w:w="57" w:type="dxa"/>
              <w:right w:w="0" w:type="dxa"/>
            </w:tcMar>
            <w:vAlign w:val="bottom"/>
            <w:hideMark/>
          </w:tcPr>
          <w:p w14:paraId="4E90D5EF" w14:textId="25B24D92"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w:t>
            </w:r>
            <w:r w:rsidR="00D02FFD">
              <w:rPr>
                <w:rFonts w:eastAsia="Times New Roman"/>
              </w:rPr>
              <w:t>0</w:t>
            </w:r>
          </w:p>
        </w:tc>
        <w:tc>
          <w:tcPr>
            <w:tcW w:w="770" w:type="dxa"/>
            <w:tcBorders>
              <w:top w:val="single" w:sz="12" w:space="0" w:color="auto"/>
              <w:left w:val="nil"/>
              <w:bottom w:val="single" w:sz="4" w:space="0" w:color="auto"/>
              <w:right w:val="single" w:sz="12" w:space="0" w:color="auto"/>
            </w:tcBorders>
            <w:tcMar>
              <w:left w:w="57" w:type="dxa"/>
              <w:right w:w="0" w:type="dxa"/>
            </w:tcMar>
            <w:vAlign w:val="bottom"/>
          </w:tcPr>
          <w:p w14:paraId="256C0765"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w:t>
            </w:r>
          </w:p>
        </w:tc>
        <w:tc>
          <w:tcPr>
            <w:tcW w:w="770" w:type="dxa"/>
            <w:tcBorders>
              <w:top w:val="single" w:sz="12" w:space="0" w:color="auto"/>
              <w:left w:val="nil"/>
              <w:bottom w:val="single" w:sz="4" w:space="0" w:color="auto"/>
              <w:right w:val="single" w:sz="12" w:space="0" w:color="auto"/>
            </w:tcBorders>
            <w:tcMar>
              <w:left w:w="57" w:type="dxa"/>
              <w:right w:w="0" w:type="dxa"/>
            </w:tcMar>
            <w:vAlign w:val="bottom"/>
          </w:tcPr>
          <w:p w14:paraId="3C6471CD"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w:t>
            </w:r>
          </w:p>
        </w:tc>
        <w:tc>
          <w:tcPr>
            <w:tcW w:w="1158" w:type="dxa"/>
            <w:tcBorders>
              <w:top w:val="single" w:sz="12" w:space="0" w:color="auto"/>
              <w:left w:val="nil"/>
              <w:bottom w:val="single" w:sz="4" w:space="0" w:color="auto"/>
              <w:right w:val="single" w:sz="12" w:space="0" w:color="auto"/>
            </w:tcBorders>
            <w:tcMar>
              <w:left w:w="57" w:type="dxa"/>
              <w:right w:w="0" w:type="dxa"/>
            </w:tcMar>
            <w:vAlign w:val="bottom"/>
          </w:tcPr>
          <w:p w14:paraId="746EA394"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w:t>
            </w:r>
          </w:p>
        </w:tc>
      </w:tr>
      <w:tr w:rsidR="005D6FA6" w:rsidRPr="007A1900" w14:paraId="45663E35" w14:textId="77777777" w:rsidTr="007C442F">
        <w:trPr>
          <w:trHeight w:val="288"/>
        </w:trPr>
        <w:tc>
          <w:tcPr>
            <w:tcW w:w="1834"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6AB4687" w14:textId="77777777" w:rsidR="005D6FA6" w:rsidRPr="005D6FA6" w:rsidRDefault="005D6FA6" w:rsidP="005D6FA6">
            <w:pPr>
              <w:spacing w:after="0" w:line="276" w:lineRule="auto"/>
              <w:ind w:left="0" w:firstLine="0"/>
              <w:jc w:val="left"/>
              <w:rPr>
                <w:rFonts w:eastAsia="Times New Roman"/>
                <w:color w:val="auto"/>
                <w:sz w:val="24"/>
                <w:szCs w:val="24"/>
              </w:rPr>
            </w:pPr>
            <w:r w:rsidRPr="005D6FA6">
              <w:rPr>
                <w:rFonts w:eastAsia="Times New Roman"/>
                <w:color w:val="auto"/>
              </w:rPr>
              <w:t>000000000</w:t>
            </w:r>
          </w:p>
        </w:tc>
        <w:tc>
          <w:tcPr>
            <w:tcW w:w="4243" w:type="dxa"/>
            <w:tcBorders>
              <w:top w:val="single" w:sz="4" w:space="0" w:color="auto"/>
              <w:left w:val="nil"/>
              <w:bottom w:val="single" w:sz="4" w:space="0" w:color="auto"/>
              <w:right w:val="single" w:sz="12" w:space="0" w:color="auto"/>
            </w:tcBorders>
            <w:tcMar>
              <w:left w:w="57" w:type="dxa"/>
              <w:right w:w="0" w:type="dxa"/>
            </w:tcMar>
            <w:vAlign w:val="bottom"/>
            <w:hideMark/>
          </w:tcPr>
          <w:p w14:paraId="53BD9397"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Irrigation Engineering</w:t>
            </w:r>
          </w:p>
        </w:tc>
        <w:tc>
          <w:tcPr>
            <w:tcW w:w="1303" w:type="dxa"/>
            <w:tcBorders>
              <w:top w:val="single" w:sz="4" w:space="0" w:color="auto"/>
              <w:left w:val="nil"/>
              <w:bottom w:val="single" w:sz="4" w:space="0" w:color="auto"/>
              <w:right w:val="single" w:sz="12" w:space="0" w:color="auto"/>
            </w:tcBorders>
            <w:tcMar>
              <w:left w:w="57" w:type="dxa"/>
              <w:right w:w="0" w:type="dxa"/>
            </w:tcMar>
            <w:vAlign w:val="center"/>
            <w:hideMark/>
          </w:tcPr>
          <w:p w14:paraId="2AD3ECEF"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495474EE" w14:textId="1FB6E6DE" w:rsidR="005D6FA6" w:rsidRPr="005D6FA6" w:rsidRDefault="005D6FA6" w:rsidP="005D6FA6">
            <w:pPr>
              <w:spacing w:after="0" w:line="276" w:lineRule="auto"/>
              <w:ind w:left="0" w:firstLine="0"/>
              <w:jc w:val="center"/>
              <w:rPr>
                <w:rFonts w:eastAsia="Times New Roman"/>
              </w:rPr>
            </w:pPr>
            <w:r w:rsidRPr="005D6FA6">
              <w:rPr>
                <w:bCs/>
              </w:rPr>
              <w:t>03</w:t>
            </w:r>
          </w:p>
        </w:tc>
        <w:tc>
          <w:tcPr>
            <w:tcW w:w="72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1F3567F0" w14:textId="7FE6839F"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64</w:t>
            </w:r>
          </w:p>
        </w:tc>
        <w:tc>
          <w:tcPr>
            <w:tcW w:w="720" w:type="dxa"/>
            <w:tcBorders>
              <w:top w:val="single" w:sz="4" w:space="0" w:color="auto"/>
              <w:left w:val="nil"/>
              <w:bottom w:val="single" w:sz="4" w:space="0" w:color="auto"/>
              <w:right w:val="single" w:sz="12" w:space="0" w:color="auto"/>
            </w:tcBorders>
            <w:tcMar>
              <w:left w:w="57" w:type="dxa"/>
              <w:right w:w="0" w:type="dxa"/>
            </w:tcMar>
            <w:vAlign w:val="bottom"/>
            <w:hideMark/>
          </w:tcPr>
          <w:p w14:paraId="5EE1373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48</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0110B27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112</w:t>
            </w:r>
          </w:p>
        </w:tc>
        <w:tc>
          <w:tcPr>
            <w:tcW w:w="992" w:type="dxa"/>
            <w:tcBorders>
              <w:top w:val="single" w:sz="4" w:space="0" w:color="auto"/>
              <w:left w:val="nil"/>
              <w:bottom w:val="single" w:sz="4" w:space="0" w:color="auto"/>
              <w:right w:val="single" w:sz="12" w:space="0" w:color="auto"/>
            </w:tcBorders>
            <w:tcMar>
              <w:left w:w="57" w:type="dxa"/>
              <w:right w:w="0" w:type="dxa"/>
            </w:tcMar>
            <w:vAlign w:val="bottom"/>
            <w:hideMark/>
          </w:tcPr>
          <w:p w14:paraId="789C605D"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11.2</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2229D2C3"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39875556"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w:t>
            </w:r>
          </w:p>
        </w:tc>
        <w:tc>
          <w:tcPr>
            <w:tcW w:w="1158" w:type="dxa"/>
            <w:tcBorders>
              <w:top w:val="single" w:sz="4" w:space="0" w:color="auto"/>
              <w:left w:val="nil"/>
              <w:bottom w:val="single" w:sz="4" w:space="0" w:color="auto"/>
              <w:right w:val="single" w:sz="12" w:space="0" w:color="auto"/>
            </w:tcBorders>
            <w:tcMar>
              <w:left w:w="57" w:type="dxa"/>
              <w:right w:w="0" w:type="dxa"/>
            </w:tcMar>
            <w:vAlign w:val="bottom"/>
          </w:tcPr>
          <w:p w14:paraId="17E19D8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7</w:t>
            </w:r>
          </w:p>
        </w:tc>
      </w:tr>
      <w:tr w:rsidR="005D6FA6" w:rsidRPr="007A1900" w14:paraId="4CC94091" w14:textId="77777777" w:rsidTr="007C442F">
        <w:trPr>
          <w:trHeight w:val="295"/>
        </w:trPr>
        <w:tc>
          <w:tcPr>
            <w:tcW w:w="1834"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E6D4720" w14:textId="77777777" w:rsidR="005D6FA6" w:rsidRPr="005D6FA6" w:rsidRDefault="005D6FA6" w:rsidP="005D6FA6">
            <w:pPr>
              <w:spacing w:after="0" w:line="276" w:lineRule="auto"/>
              <w:ind w:left="0" w:firstLine="0"/>
              <w:jc w:val="left"/>
              <w:rPr>
                <w:rFonts w:eastAsia="Times New Roman"/>
                <w:color w:val="auto"/>
                <w:sz w:val="24"/>
                <w:szCs w:val="24"/>
              </w:rPr>
            </w:pPr>
            <w:r w:rsidRPr="005D6FA6">
              <w:rPr>
                <w:rFonts w:eastAsia="Times New Roman"/>
                <w:color w:val="auto"/>
              </w:rPr>
              <w:t>000000000</w:t>
            </w:r>
          </w:p>
        </w:tc>
        <w:tc>
          <w:tcPr>
            <w:tcW w:w="4243" w:type="dxa"/>
            <w:tcBorders>
              <w:top w:val="single" w:sz="4" w:space="0" w:color="auto"/>
              <w:left w:val="nil"/>
              <w:bottom w:val="single" w:sz="4" w:space="0" w:color="auto"/>
              <w:right w:val="single" w:sz="12" w:space="0" w:color="auto"/>
            </w:tcBorders>
            <w:tcMar>
              <w:left w:w="57" w:type="dxa"/>
              <w:right w:w="0" w:type="dxa"/>
            </w:tcMar>
            <w:vAlign w:val="bottom"/>
            <w:hideMark/>
          </w:tcPr>
          <w:p w14:paraId="414E8897"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R.C.C. Design</w:t>
            </w:r>
          </w:p>
        </w:tc>
        <w:tc>
          <w:tcPr>
            <w:tcW w:w="1303" w:type="dxa"/>
            <w:tcBorders>
              <w:top w:val="single" w:sz="4" w:space="0" w:color="auto"/>
              <w:left w:val="nil"/>
              <w:bottom w:val="single" w:sz="4" w:space="0" w:color="auto"/>
              <w:right w:val="single" w:sz="12" w:space="0" w:color="auto"/>
            </w:tcBorders>
            <w:tcMar>
              <w:left w:w="57" w:type="dxa"/>
              <w:right w:w="0" w:type="dxa"/>
            </w:tcMar>
            <w:vAlign w:val="center"/>
            <w:hideMark/>
          </w:tcPr>
          <w:p w14:paraId="7CDAED55"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27F2E744" w14:textId="46C38586" w:rsidR="005D6FA6" w:rsidRPr="005D6FA6" w:rsidRDefault="005D6FA6" w:rsidP="005D6FA6">
            <w:pPr>
              <w:spacing w:after="0" w:line="276" w:lineRule="auto"/>
              <w:ind w:left="0" w:firstLine="0"/>
              <w:jc w:val="center"/>
              <w:rPr>
                <w:rFonts w:eastAsia="Times New Roman"/>
              </w:rPr>
            </w:pPr>
            <w:r w:rsidRPr="005D6FA6">
              <w:rPr>
                <w:bCs/>
              </w:rPr>
              <w:t>05</w:t>
            </w:r>
          </w:p>
        </w:tc>
        <w:tc>
          <w:tcPr>
            <w:tcW w:w="72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75CFC5F8" w14:textId="4816A634"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80</w:t>
            </w:r>
          </w:p>
        </w:tc>
        <w:tc>
          <w:tcPr>
            <w:tcW w:w="720" w:type="dxa"/>
            <w:tcBorders>
              <w:top w:val="single" w:sz="4" w:space="0" w:color="auto"/>
              <w:left w:val="nil"/>
              <w:bottom w:val="single" w:sz="4" w:space="0" w:color="auto"/>
              <w:right w:val="single" w:sz="12" w:space="0" w:color="auto"/>
            </w:tcBorders>
            <w:tcMar>
              <w:left w:w="57" w:type="dxa"/>
              <w:right w:w="0" w:type="dxa"/>
            </w:tcMar>
            <w:vAlign w:val="bottom"/>
            <w:hideMark/>
          </w:tcPr>
          <w:p w14:paraId="3EEAB11B" w14:textId="4456A857" w:rsidR="005D6FA6" w:rsidRPr="005D6FA6" w:rsidRDefault="00D02FFD" w:rsidP="005D6FA6">
            <w:pPr>
              <w:spacing w:after="0" w:line="276" w:lineRule="auto"/>
              <w:ind w:left="0" w:firstLine="0"/>
              <w:jc w:val="center"/>
              <w:rPr>
                <w:rFonts w:eastAsia="Times New Roman"/>
                <w:color w:val="auto"/>
              </w:rPr>
            </w:pPr>
            <w:r>
              <w:rPr>
                <w:rFonts w:eastAsia="Times New Roman"/>
              </w:rPr>
              <w:t>63</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4C9935F2" w14:textId="4B84E453" w:rsidR="005D6FA6" w:rsidRPr="005D6FA6" w:rsidRDefault="00D02FFD" w:rsidP="005D6FA6">
            <w:pPr>
              <w:spacing w:after="0" w:line="276" w:lineRule="auto"/>
              <w:ind w:left="0" w:firstLine="0"/>
              <w:jc w:val="center"/>
              <w:rPr>
                <w:rFonts w:eastAsia="Times New Roman"/>
                <w:color w:val="auto"/>
              </w:rPr>
            </w:pPr>
            <w:r>
              <w:rPr>
                <w:rFonts w:eastAsia="Times New Roman"/>
              </w:rPr>
              <w:t>143</w:t>
            </w:r>
          </w:p>
        </w:tc>
        <w:tc>
          <w:tcPr>
            <w:tcW w:w="992" w:type="dxa"/>
            <w:tcBorders>
              <w:top w:val="single" w:sz="4" w:space="0" w:color="auto"/>
              <w:left w:val="nil"/>
              <w:bottom w:val="single" w:sz="4" w:space="0" w:color="auto"/>
              <w:right w:val="single" w:sz="12" w:space="0" w:color="auto"/>
            </w:tcBorders>
            <w:tcMar>
              <w:left w:w="57" w:type="dxa"/>
              <w:right w:w="0" w:type="dxa"/>
            </w:tcMar>
            <w:vAlign w:val="bottom"/>
            <w:hideMark/>
          </w:tcPr>
          <w:p w14:paraId="2CB7564A" w14:textId="4438325F"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14.</w:t>
            </w:r>
            <w:r w:rsidR="00D02FFD">
              <w:rPr>
                <w:rFonts w:eastAsia="Times New Roman"/>
              </w:rPr>
              <w:t>3</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10761267"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5</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1CACB1C4"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1158" w:type="dxa"/>
            <w:tcBorders>
              <w:top w:val="single" w:sz="4" w:space="0" w:color="auto"/>
              <w:left w:val="nil"/>
              <w:bottom w:val="single" w:sz="4" w:space="0" w:color="auto"/>
              <w:right w:val="single" w:sz="12" w:space="0" w:color="auto"/>
            </w:tcBorders>
            <w:tcMar>
              <w:left w:w="57" w:type="dxa"/>
              <w:right w:w="0" w:type="dxa"/>
            </w:tcMar>
            <w:vAlign w:val="bottom"/>
          </w:tcPr>
          <w:p w14:paraId="282C7675"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w:t>
            </w:r>
          </w:p>
        </w:tc>
      </w:tr>
      <w:tr w:rsidR="005D6FA6" w:rsidRPr="007A1900" w14:paraId="581ADC05" w14:textId="77777777" w:rsidTr="007C442F">
        <w:trPr>
          <w:trHeight w:val="232"/>
        </w:trPr>
        <w:tc>
          <w:tcPr>
            <w:tcW w:w="1834"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FBEE140" w14:textId="77777777" w:rsidR="005D6FA6" w:rsidRPr="005D6FA6" w:rsidRDefault="005D6FA6" w:rsidP="005D6FA6">
            <w:pPr>
              <w:spacing w:after="0" w:line="276" w:lineRule="auto"/>
              <w:ind w:left="0" w:firstLine="0"/>
              <w:jc w:val="left"/>
              <w:rPr>
                <w:rFonts w:eastAsia="Times New Roman"/>
                <w:color w:val="auto"/>
                <w:sz w:val="24"/>
                <w:szCs w:val="24"/>
              </w:rPr>
            </w:pPr>
            <w:r w:rsidRPr="005D6FA6">
              <w:rPr>
                <w:rFonts w:eastAsia="Times New Roman"/>
                <w:color w:val="auto"/>
              </w:rPr>
              <w:t>000000000</w:t>
            </w:r>
          </w:p>
        </w:tc>
        <w:tc>
          <w:tcPr>
            <w:tcW w:w="4243" w:type="dxa"/>
            <w:tcBorders>
              <w:top w:val="single" w:sz="4" w:space="0" w:color="auto"/>
              <w:left w:val="nil"/>
              <w:bottom w:val="single" w:sz="4" w:space="0" w:color="auto"/>
              <w:right w:val="single" w:sz="12" w:space="0" w:color="auto"/>
            </w:tcBorders>
            <w:tcMar>
              <w:left w:w="57" w:type="dxa"/>
              <w:right w:w="0" w:type="dxa"/>
            </w:tcMar>
            <w:vAlign w:val="bottom"/>
            <w:hideMark/>
          </w:tcPr>
          <w:p w14:paraId="38D447A4"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Civil Engineering Project</w:t>
            </w:r>
          </w:p>
        </w:tc>
        <w:tc>
          <w:tcPr>
            <w:tcW w:w="1303" w:type="dxa"/>
            <w:tcBorders>
              <w:top w:val="single" w:sz="4" w:space="0" w:color="auto"/>
              <w:left w:val="nil"/>
              <w:bottom w:val="single" w:sz="4" w:space="0" w:color="auto"/>
              <w:right w:val="single" w:sz="12" w:space="0" w:color="auto"/>
            </w:tcBorders>
            <w:tcMar>
              <w:left w:w="57" w:type="dxa"/>
              <w:right w:w="0" w:type="dxa"/>
            </w:tcMar>
            <w:vAlign w:val="center"/>
            <w:hideMark/>
          </w:tcPr>
          <w:p w14:paraId="42CD2DED"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6938E76D" w14:textId="55E64C55" w:rsidR="005D6FA6" w:rsidRPr="005D6FA6" w:rsidRDefault="005D6FA6" w:rsidP="005D6FA6">
            <w:pPr>
              <w:spacing w:after="0" w:line="276" w:lineRule="auto"/>
              <w:ind w:left="0" w:firstLine="0"/>
              <w:jc w:val="center"/>
              <w:rPr>
                <w:rFonts w:eastAsia="Times New Roman"/>
              </w:rPr>
            </w:pPr>
            <w:r w:rsidRPr="005D6FA6">
              <w:rPr>
                <w:bCs/>
              </w:rPr>
              <w:t>06</w:t>
            </w:r>
          </w:p>
        </w:tc>
        <w:tc>
          <w:tcPr>
            <w:tcW w:w="72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5467C4A6" w14:textId="2C9EF565"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0</w:t>
            </w:r>
          </w:p>
        </w:tc>
        <w:tc>
          <w:tcPr>
            <w:tcW w:w="720" w:type="dxa"/>
            <w:tcBorders>
              <w:top w:val="single" w:sz="4" w:space="0" w:color="auto"/>
              <w:left w:val="nil"/>
              <w:bottom w:val="single" w:sz="4" w:space="0" w:color="auto"/>
              <w:right w:val="single" w:sz="12" w:space="0" w:color="auto"/>
            </w:tcBorders>
            <w:tcMar>
              <w:left w:w="57" w:type="dxa"/>
              <w:right w:w="0" w:type="dxa"/>
            </w:tcMar>
            <w:vAlign w:val="bottom"/>
            <w:hideMark/>
          </w:tcPr>
          <w:p w14:paraId="2BEFEF32" w14:textId="3AF147C5" w:rsidR="005D6FA6" w:rsidRPr="005D6FA6" w:rsidRDefault="00D02FFD" w:rsidP="005D6FA6">
            <w:pPr>
              <w:spacing w:after="0" w:line="276" w:lineRule="auto"/>
              <w:ind w:left="0" w:firstLine="0"/>
              <w:jc w:val="center"/>
              <w:rPr>
                <w:rFonts w:eastAsia="Times New Roman"/>
                <w:color w:val="auto"/>
              </w:rPr>
            </w:pPr>
            <w:r>
              <w:rPr>
                <w:rFonts w:eastAsia="Times New Roman"/>
              </w:rPr>
              <w:t>138</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2EB8114E" w14:textId="555B2190" w:rsidR="005D6FA6" w:rsidRPr="005D6FA6" w:rsidRDefault="00D02FFD" w:rsidP="005D6FA6">
            <w:pPr>
              <w:spacing w:after="0" w:line="276" w:lineRule="auto"/>
              <w:ind w:left="0" w:firstLine="0"/>
              <w:jc w:val="center"/>
              <w:rPr>
                <w:rFonts w:eastAsia="Times New Roman"/>
                <w:color w:val="auto"/>
              </w:rPr>
            </w:pPr>
            <w:r>
              <w:rPr>
                <w:rFonts w:eastAsia="Times New Roman"/>
              </w:rPr>
              <w:t>138</w:t>
            </w:r>
          </w:p>
        </w:tc>
        <w:tc>
          <w:tcPr>
            <w:tcW w:w="992" w:type="dxa"/>
            <w:tcBorders>
              <w:top w:val="single" w:sz="4" w:space="0" w:color="auto"/>
              <w:left w:val="nil"/>
              <w:bottom w:val="single" w:sz="4" w:space="0" w:color="auto"/>
              <w:right w:val="single" w:sz="12" w:space="0" w:color="auto"/>
            </w:tcBorders>
            <w:tcMar>
              <w:left w:w="57" w:type="dxa"/>
              <w:right w:w="0" w:type="dxa"/>
            </w:tcMar>
            <w:vAlign w:val="bottom"/>
            <w:hideMark/>
          </w:tcPr>
          <w:p w14:paraId="667CA364" w14:textId="242378B7" w:rsidR="005D6FA6" w:rsidRPr="005D6FA6" w:rsidRDefault="00D02FFD" w:rsidP="005D6FA6">
            <w:pPr>
              <w:spacing w:after="0" w:line="276" w:lineRule="auto"/>
              <w:ind w:left="0" w:firstLine="0"/>
              <w:jc w:val="center"/>
              <w:rPr>
                <w:rFonts w:eastAsia="Times New Roman"/>
                <w:color w:val="auto"/>
              </w:rPr>
            </w:pPr>
            <w:r>
              <w:rPr>
                <w:rFonts w:eastAsia="Times New Roman"/>
              </w:rPr>
              <w:t>13.8</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56952D29"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0</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33F2651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10</w:t>
            </w:r>
          </w:p>
        </w:tc>
        <w:tc>
          <w:tcPr>
            <w:tcW w:w="1158" w:type="dxa"/>
            <w:tcBorders>
              <w:top w:val="single" w:sz="4" w:space="0" w:color="auto"/>
              <w:left w:val="nil"/>
              <w:bottom w:val="single" w:sz="4" w:space="0" w:color="auto"/>
              <w:right w:val="single" w:sz="12" w:space="0" w:color="auto"/>
            </w:tcBorders>
            <w:tcMar>
              <w:left w:w="57" w:type="dxa"/>
              <w:right w:w="0" w:type="dxa"/>
            </w:tcMar>
            <w:vAlign w:val="bottom"/>
          </w:tcPr>
          <w:p w14:paraId="751C41F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10</w:t>
            </w:r>
          </w:p>
        </w:tc>
      </w:tr>
      <w:tr w:rsidR="005D6FA6" w:rsidRPr="007A1900" w14:paraId="03357646" w14:textId="77777777" w:rsidTr="007C442F">
        <w:trPr>
          <w:trHeight w:val="216"/>
        </w:trPr>
        <w:tc>
          <w:tcPr>
            <w:tcW w:w="1834"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9779671" w14:textId="77777777" w:rsidR="005D6FA6" w:rsidRPr="005D6FA6" w:rsidRDefault="005D6FA6" w:rsidP="005D6FA6">
            <w:pPr>
              <w:spacing w:after="0" w:line="276" w:lineRule="auto"/>
              <w:ind w:left="0" w:firstLine="0"/>
              <w:jc w:val="left"/>
              <w:rPr>
                <w:rFonts w:eastAsia="Times New Roman"/>
                <w:color w:val="auto"/>
                <w:sz w:val="24"/>
                <w:szCs w:val="24"/>
              </w:rPr>
            </w:pPr>
            <w:r w:rsidRPr="005D6FA6">
              <w:rPr>
                <w:rFonts w:eastAsia="Times New Roman"/>
                <w:color w:val="auto"/>
              </w:rPr>
              <w:t>000000000</w:t>
            </w:r>
          </w:p>
        </w:tc>
        <w:tc>
          <w:tcPr>
            <w:tcW w:w="4243" w:type="dxa"/>
            <w:tcBorders>
              <w:top w:val="single" w:sz="4" w:space="0" w:color="auto"/>
              <w:left w:val="nil"/>
              <w:bottom w:val="single" w:sz="4" w:space="0" w:color="auto"/>
              <w:right w:val="single" w:sz="12" w:space="0" w:color="auto"/>
            </w:tcBorders>
            <w:tcMar>
              <w:left w:w="57" w:type="dxa"/>
              <w:right w:w="0" w:type="dxa"/>
            </w:tcMar>
            <w:vAlign w:val="bottom"/>
            <w:hideMark/>
          </w:tcPr>
          <w:p w14:paraId="1BD332BD"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Entrepreneurial Skill</w:t>
            </w:r>
          </w:p>
        </w:tc>
        <w:tc>
          <w:tcPr>
            <w:tcW w:w="1303" w:type="dxa"/>
            <w:tcBorders>
              <w:top w:val="single" w:sz="4" w:space="0" w:color="auto"/>
              <w:left w:val="nil"/>
              <w:bottom w:val="single" w:sz="4" w:space="0" w:color="auto"/>
              <w:right w:val="single" w:sz="12" w:space="0" w:color="auto"/>
            </w:tcBorders>
            <w:tcMar>
              <w:left w:w="57" w:type="dxa"/>
              <w:right w:w="0" w:type="dxa"/>
            </w:tcMar>
            <w:vAlign w:val="center"/>
            <w:hideMark/>
          </w:tcPr>
          <w:p w14:paraId="104E2D4B" w14:textId="7FDAD16E" w:rsidR="005D6FA6" w:rsidRPr="005D6FA6" w:rsidRDefault="00D02FFD" w:rsidP="005D6FA6">
            <w:pPr>
              <w:spacing w:after="0" w:line="276" w:lineRule="auto"/>
              <w:ind w:left="0" w:firstLine="0"/>
              <w:jc w:val="left"/>
              <w:rPr>
                <w:rFonts w:eastAsia="Times New Roman"/>
                <w:color w:val="auto"/>
              </w:rPr>
            </w:pPr>
            <w:r>
              <w:rPr>
                <w:rFonts w:eastAsia="Times New Roman"/>
                <w:color w:val="auto"/>
              </w:rPr>
              <w:t xml:space="preserve">Generic </w:t>
            </w:r>
          </w:p>
        </w:tc>
        <w:tc>
          <w:tcPr>
            <w:tcW w:w="1440" w:type="dxa"/>
            <w:tcBorders>
              <w:top w:val="single" w:sz="4" w:space="0" w:color="auto"/>
              <w:left w:val="nil"/>
              <w:bottom w:val="single" w:sz="4" w:space="0" w:color="auto"/>
              <w:right w:val="single" w:sz="12" w:space="0" w:color="auto"/>
            </w:tcBorders>
            <w:vAlign w:val="center"/>
          </w:tcPr>
          <w:p w14:paraId="4414FEE9" w14:textId="08A157B5" w:rsidR="005D6FA6" w:rsidRPr="005D6FA6" w:rsidRDefault="005D6FA6" w:rsidP="005D6FA6">
            <w:pPr>
              <w:spacing w:after="0" w:line="276" w:lineRule="auto"/>
              <w:ind w:left="0" w:firstLine="0"/>
              <w:jc w:val="center"/>
              <w:rPr>
                <w:rFonts w:eastAsia="Times New Roman"/>
              </w:rPr>
            </w:pPr>
            <w:r w:rsidRPr="005D6FA6">
              <w:rPr>
                <w:bCs/>
              </w:rPr>
              <w:t>0</w:t>
            </w:r>
            <w:r w:rsidR="00764655">
              <w:rPr>
                <w:bCs/>
              </w:rPr>
              <w:t>8</w:t>
            </w:r>
          </w:p>
        </w:tc>
        <w:tc>
          <w:tcPr>
            <w:tcW w:w="72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222C454E" w14:textId="4713223B"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hideMark/>
          </w:tcPr>
          <w:p w14:paraId="176B7783" w14:textId="30AE8037" w:rsidR="005D6FA6" w:rsidRPr="005D6FA6" w:rsidRDefault="00D02FFD" w:rsidP="005D6FA6">
            <w:pPr>
              <w:spacing w:after="0" w:line="276" w:lineRule="auto"/>
              <w:ind w:left="0" w:firstLine="0"/>
              <w:jc w:val="center"/>
              <w:rPr>
                <w:rFonts w:eastAsia="Times New Roman"/>
                <w:color w:val="auto"/>
              </w:rPr>
            </w:pPr>
            <w:r>
              <w:rPr>
                <w:rFonts w:eastAsia="Times New Roman"/>
              </w:rPr>
              <w:t>63</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10D49C95" w14:textId="31798012"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w:t>
            </w:r>
            <w:r w:rsidR="00D02FFD">
              <w:rPr>
                <w:rFonts w:eastAsia="Times New Roman"/>
              </w:rPr>
              <w:t>5</w:t>
            </w:r>
          </w:p>
        </w:tc>
        <w:tc>
          <w:tcPr>
            <w:tcW w:w="992" w:type="dxa"/>
            <w:tcBorders>
              <w:top w:val="single" w:sz="4" w:space="0" w:color="auto"/>
              <w:left w:val="nil"/>
              <w:bottom w:val="single" w:sz="4" w:space="0" w:color="auto"/>
              <w:right w:val="single" w:sz="12" w:space="0" w:color="auto"/>
            </w:tcBorders>
            <w:tcMar>
              <w:left w:w="57" w:type="dxa"/>
              <w:right w:w="0" w:type="dxa"/>
            </w:tcMar>
            <w:vAlign w:val="bottom"/>
            <w:hideMark/>
          </w:tcPr>
          <w:p w14:paraId="4787B840" w14:textId="1D32EDF6" w:rsidR="005D6FA6" w:rsidRPr="005D6FA6" w:rsidRDefault="00D02FFD" w:rsidP="005D6FA6">
            <w:pPr>
              <w:spacing w:after="0" w:line="276" w:lineRule="auto"/>
              <w:ind w:left="0" w:firstLine="0"/>
              <w:jc w:val="center"/>
              <w:rPr>
                <w:rFonts w:eastAsia="Times New Roman"/>
                <w:color w:val="auto"/>
              </w:rPr>
            </w:pPr>
            <w:r>
              <w:rPr>
                <w:rFonts w:eastAsia="Times New Roman"/>
              </w:rPr>
              <w:t>9.5</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3CB44AF6"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6BACA5C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1158" w:type="dxa"/>
            <w:tcBorders>
              <w:top w:val="single" w:sz="4" w:space="0" w:color="auto"/>
              <w:left w:val="nil"/>
              <w:bottom w:val="single" w:sz="4" w:space="0" w:color="auto"/>
              <w:right w:val="single" w:sz="12" w:space="0" w:color="auto"/>
            </w:tcBorders>
            <w:tcMar>
              <w:left w:w="57" w:type="dxa"/>
              <w:right w:w="0" w:type="dxa"/>
            </w:tcMar>
            <w:vAlign w:val="bottom"/>
          </w:tcPr>
          <w:p w14:paraId="59614233"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w:t>
            </w:r>
          </w:p>
        </w:tc>
      </w:tr>
      <w:tr w:rsidR="00D02FFD" w:rsidRPr="007A1900" w14:paraId="0109F78B" w14:textId="77777777" w:rsidTr="007C442F">
        <w:trPr>
          <w:trHeight w:val="208"/>
        </w:trPr>
        <w:tc>
          <w:tcPr>
            <w:tcW w:w="1834" w:type="dxa"/>
            <w:tcBorders>
              <w:top w:val="single" w:sz="4" w:space="0" w:color="auto"/>
              <w:left w:val="single" w:sz="12" w:space="0" w:color="auto"/>
              <w:bottom w:val="single" w:sz="4" w:space="0" w:color="auto"/>
              <w:right w:val="single" w:sz="12" w:space="0" w:color="auto"/>
            </w:tcBorders>
            <w:tcMar>
              <w:left w:w="57" w:type="dxa"/>
              <w:right w:w="0" w:type="dxa"/>
            </w:tcMar>
          </w:tcPr>
          <w:p w14:paraId="6F4AADEF" w14:textId="345D6329" w:rsidR="00D02FFD" w:rsidRPr="005D6FA6" w:rsidRDefault="00715254" w:rsidP="005D6FA6">
            <w:pPr>
              <w:spacing w:after="0" w:line="276" w:lineRule="auto"/>
              <w:ind w:left="0" w:firstLine="0"/>
              <w:jc w:val="left"/>
              <w:rPr>
                <w:rFonts w:eastAsia="Times New Roman"/>
                <w:color w:val="auto"/>
                <w:sz w:val="24"/>
                <w:szCs w:val="24"/>
              </w:rPr>
            </w:pPr>
            <w:r>
              <w:rPr>
                <w:rFonts w:eastAsia="Times New Roman"/>
                <w:color w:val="auto"/>
                <w:sz w:val="24"/>
                <w:szCs w:val="24"/>
              </w:rPr>
              <w:t>00000000</w:t>
            </w:r>
          </w:p>
        </w:tc>
        <w:tc>
          <w:tcPr>
            <w:tcW w:w="4243" w:type="dxa"/>
            <w:tcBorders>
              <w:top w:val="single" w:sz="4" w:space="0" w:color="auto"/>
              <w:left w:val="nil"/>
              <w:bottom w:val="single" w:sz="4" w:space="0" w:color="auto"/>
              <w:right w:val="single" w:sz="12" w:space="0" w:color="auto"/>
            </w:tcBorders>
            <w:tcMar>
              <w:left w:w="57" w:type="dxa"/>
              <w:right w:w="0" w:type="dxa"/>
            </w:tcMar>
          </w:tcPr>
          <w:p w14:paraId="1EFF974C" w14:textId="094DFA6B" w:rsidR="00D02FFD" w:rsidRPr="005D6FA6" w:rsidRDefault="00D02FFD" w:rsidP="005D6FA6">
            <w:pPr>
              <w:spacing w:after="0" w:line="276" w:lineRule="auto"/>
              <w:ind w:left="0" w:firstLine="0"/>
              <w:jc w:val="left"/>
              <w:rPr>
                <w:rFonts w:eastAsia="Times New Roman"/>
                <w:color w:val="auto"/>
              </w:rPr>
            </w:pPr>
            <w:r>
              <w:rPr>
                <w:rFonts w:eastAsia="Times New Roman"/>
                <w:color w:val="auto"/>
              </w:rPr>
              <w:t>Green Skills in Construction</w:t>
            </w:r>
          </w:p>
        </w:tc>
        <w:tc>
          <w:tcPr>
            <w:tcW w:w="1303" w:type="dxa"/>
            <w:tcBorders>
              <w:top w:val="single" w:sz="4" w:space="0" w:color="auto"/>
              <w:left w:val="nil"/>
              <w:bottom w:val="single" w:sz="4" w:space="0" w:color="auto"/>
              <w:right w:val="single" w:sz="12" w:space="0" w:color="auto"/>
            </w:tcBorders>
            <w:tcMar>
              <w:left w:w="57" w:type="dxa"/>
              <w:right w:w="0" w:type="dxa"/>
            </w:tcMar>
            <w:vAlign w:val="center"/>
          </w:tcPr>
          <w:p w14:paraId="4E5C009F" w14:textId="0F8C96D1" w:rsidR="00D02FFD" w:rsidRPr="005D6FA6" w:rsidRDefault="00D02FFD" w:rsidP="005D6FA6">
            <w:pPr>
              <w:spacing w:after="0" w:line="276" w:lineRule="auto"/>
              <w:ind w:left="0" w:firstLine="0"/>
              <w:jc w:val="left"/>
              <w:rPr>
                <w:rFonts w:eastAsia="Times New Roman"/>
                <w:color w:val="auto"/>
              </w:rPr>
            </w:pPr>
            <w:r>
              <w:rPr>
                <w:rFonts w:eastAsia="Times New Roman"/>
                <w:color w:val="auto"/>
              </w:rPr>
              <w:t>Generic</w:t>
            </w:r>
          </w:p>
        </w:tc>
        <w:tc>
          <w:tcPr>
            <w:tcW w:w="1440" w:type="dxa"/>
            <w:tcBorders>
              <w:top w:val="single" w:sz="4" w:space="0" w:color="auto"/>
              <w:left w:val="nil"/>
              <w:bottom w:val="single" w:sz="4" w:space="0" w:color="auto"/>
              <w:right w:val="single" w:sz="12" w:space="0" w:color="auto"/>
            </w:tcBorders>
            <w:vAlign w:val="center"/>
          </w:tcPr>
          <w:p w14:paraId="3A90AE93" w14:textId="228FC76E" w:rsidR="00D02FFD" w:rsidRPr="005D6FA6" w:rsidRDefault="00764655" w:rsidP="005D6FA6">
            <w:pPr>
              <w:spacing w:after="0" w:line="276" w:lineRule="auto"/>
              <w:ind w:left="0" w:firstLine="0"/>
              <w:jc w:val="center"/>
              <w:rPr>
                <w:rFonts w:eastAsia="Times New Roman"/>
                <w:color w:val="auto"/>
              </w:rPr>
            </w:pPr>
            <w:r>
              <w:rPr>
                <w:rFonts w:eastAsia="Times New Roman"/>
                <w:color w:val="auto"/>
              </w:rPr>
              <w:t>01</w:t>
            </w:r>
          </w:p>
        </w:tc>
        <w:tc>
          <w:tcPr>
            <w:tcW w:w="72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5B861CEF" w14:textId="14FF3231" w:rsidR="00D02FFD" w:rsidRPr="005D6FA6" w:rsidRDefault="00D02FFD" w:rsidP="005D6FA6">
            <w:pPr>
              <w:spacing w:after="0" w:line="276" w:lineRule="auto"/>
              <w:ind w:left="0" w:firstLine="0"/>
              <w:jc w:val="center"/>
              <w:rPr>
                <w:rFonts w:eastAsia="Times New Roman"/>
                <w:color w:val="auto"/>
              </w:rPr>
            </w:pPr>
            <w:r>
              <w:rPr>
                <w:rFonts w:eastAsia="Times New Roman"/>
                <w:color w:val="auto"/>
              </w:rPr>
              <w:t>06</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4310ED5E" w14:textId="1D3542FE" w:rsidR="00D02FFD" w:rsidRPr="005D6FA6" w:rsidRDefault="00D02FFD" w:rsidP="005D6FA6">
            <w:pPr>
              <w:spacing w:after="0" w:line="276" w:lineRule="auto"/>
              <w:ind w:left="0" w:firstLine="0"/>
              <w:jc w:val="center"/>
              <w:rPr>
                <w:rFonts w:eastAsia="Times New Roman"/>
                <w:color w:val="auto"/>
              </w:rPr>
            </w:pPr>
            <w:r>
              <w:rPr>
                <w:rFonts w:eastAsia="Times New Roman"/>
                <w:color w:val="auto"/>
              </w:rPr>
              <w:t>24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7B6F023E" w14:textId="1F57BECD" w:rsidR="00D02FFD" w:rsidRPr="005D6FA6" w:rsidRDefault="00D02FFD" w:rsidP="005D6FA6">
            <w:pPr>
              <w:spacing w:after="0" w:line="276" w:lineRule="auto"/>
              <w:ind w:left="0" w:firstLine="0"/>
              <w:jc w:val="center"/>
              <w:rPr>
                <w:rFonts w:eastAsia="Times New Roman"/>
                <w:color w:val="auto"/>
              </w:rPr>
            </w:pPr>
            <w:r>
              <w:rPr>
                <w:rFonts w:eastAsia="Times New Roman"/>
                <w:color w:val="auto"/>
              </w:rPr>
              <w:t>30</w:t>
            </w:r>
          </w:p>
        </w:tc>
        <w:tc>
          <w:tcPr>
            <w:tcW w:w="992" w:type="dxa"/>
            <w:tcBorders>
              <w:top w:val="single" w:sz="4" w:space="0" w:color="auto"/>
              <w:left w:val="nil"/>
              <w:bottom w:val="single" w:sz="4" w:space="0" w:color="auto"/>
              <w:right w:val="single" w:sz="12" w:space="0" w:color="auto"/>
            </w:tcBorders>
            <w:tcMar>
              <w:left w:w="57" w:type="dxa"/>
              <w:right w:w="0" w:type="dxa"/>
            </w:tcMar>
            <w:vAlign w:val="bottom"/>
          </w:tcPr>
          <w:p w14:paraId="6CB5EF38" w14:textId="043F7E9E" w:rsidR="00D02FFD" w:rsidRPr="005D6FA6" w:rsidRDefault="00D02FFD" w:rsidP="005D6FA6">
            <w:pPr>
              <w:spacing w:after="0" w:line="276" w:lineRule="auto"/>
              <w:ind w:left="0" w:firstLine="0"/>
              <w:jc w:val="center"/>
              <w:rPr>
                <w:rFonts w:eastAsia="Times New Roman"/>
                <w:color w:val="auto"/>
              </w:rPr>
            </w:pPr>
            <w:r>
              <w:rPr>
                <w:rFonts w:eastAsia="Times New Roman"/>
                <w:color w:val="auto"/>
              </w:rPr>
              <w:t>3.0</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1AA72A5C" w14:textId="7E9D55FE" w:rsidR="00D02FFD" w:rsidRPr="005D6FA6" w:rsidRDefault="00D02FFD" w:rsidP="005D6FA6">
            <w:pPr>
              <w:spacing w:after="0" w:line="276" w:lineRule="auto"/>
              <w:ind w:left="0" w:firstLine="0"/>
              <w:jc w:val="center"/>
              <w:rPr>
                <w:rFonts w:eastAsia="Times New Roman"/>
                <w:color w:val="auto"/>
              </w:rPr>
            </w:pPr>
            <w:r>
              <w:rPr>
                <w:rFonts w:eastAsia="Times New Roman"/>
                <w:color w:val="auto"/>
              </w:rPr>
              <w:t>1</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1A10DE5F" w14:textId="74F8F61E" w:rsidR="00D02FFD" w:rsidRPr="005D6FA6" w:rsidRDefault="00D02FFD" w:rsidP="005D6FA6">
            <w:pPr>
              <w:spacing w:after="0" w:line="276" w:lineRule="auto"/>
              <w:ind w:left="0" w:firstLine="0"/>
              <w:jc w:val="center"/>
              <w:rPr>
                <w:rFonts w:eastAsia="Times New Roman"/>
                <w:color w:val="auto"/>
              </w:rPr>
            </w:pPr>
            <w:r>
              <w:rPr>
                <w:rFonts w:eastAsia="Times New Roman"/>
                <w:color w:val="auto"/>
              </w:rPr>
              <w:t>3</w:t>
            </w:r>
          </w:p>
        </w:tc>
        <w:tc>
          <w:tcPr>
            <w:tcW w:w="1158" w:type="dxa"/>
            <w:tcBorders>
              <w:top w:val="single" w:sz="4" w:space="0" w:color="auto"/>
              <w:left w:val="nil"/>
              <w:bottom w:val="single" w:sz="4" w:space="0" w:color="auto"/>
              <w:right w:val="single" w:sz="12" w:space="0" w:color="auto"/>
            </w:tcBorders>
            <w:tcMar>
              <w:left w:w="57" w:type="dxa"/>
              <w:right w:w="0" w:type="dxa"/>
            </w:tcMar>
            <w:vAlign w:val="bottom"/>
          </w:tcPr>
          <w:p w14:paraId="142F98EA" w14:textId="0E06DF0D" w:rsidR="00D02FFD" w:rsidRPr="005D6FA6" w:rsidRDefault="00D02FFD" w:rsidP="005D6FA6">
            <w:pPr>
              <w:spacing w:after="0" w:line="276" w:lineRule="auto"/>
              <w:ind w:left="0" w:firstLine="0"/>
              <w:jc w:val="center"/>
              <w:rPr>
                <w:rFonts w:eastAsia="Times New Roman"/>
                <w:color w:val="auto"/>
              </w:rPr>
            </w:pPr>
            <w:r>
              <w:rPr>
                <w:rFonts w:eastAsia="Times New Roman"/>
                <w:color w:val="auto"/>
              </w:rPr>
              <w:t>4</w:t>
            </w:r>
          </w:p>
        </w:tc>
      </w:tr>
      <w:tr w:rsidR="005D6FA6" w:rsidRPr="007A1900" w14:paraId="4152622B" w14:textId="77777777" w:rsidTr="007C442F">
        <w:trPr>
          <w:trHeight w:val="208"/>
        </w:trPr>
        <w:tc>
          <w:tcPr>
            <w:tcW w:w="1834"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35070371" w14:textId="55C98E40" w:rsidR="005D6FA6" w:rsidRPr="005D6FA6" w:rsidRDefault="005D6FA6" w:rsidP="005D6FA6">
            <w:pPr>
              <w:spacing w:after="0" w:line="276" w:lineRule="auto"/>
              <w:ind w:left="0" w:firstLine="0"/>
              <w:jc w:val="left"/>
              <w:rPr>
                <w:rFonts w:eastAsia="Times New Roman"/>
                <w:color w:val="auto"/>
                <w:sz w:val="24"/>
                <w:szCs w:val="24"/>
              </w:rPr>
            </w:pPr>
            <w:r w:rsidRPr="005D6FA6">
              <w:rPr>
                <w:rFonts w:eastAsia="Times New Roman"/>
                <w:color w:val="auto"/>
                <w:sz w:val="24"/>
                <w:szCs w:val="24"/>
              </w:rPr>
              <w:t>00000000</w:t>
            </w:r>
          </w:p>
        </w:tc>
        <w:tc>
          <w:tcPr>
            <w:tcW w:w="4243" w:type="dxa"/>
            <w:tcBorders>
              <w:top w:val="single" w:sz="4" w:space="0" w:color="auto"/>
              <w:left w:val="nil"/>
              <w:bottom w:val="single" w:sz="4" w:space="0" w:color="auto"/>
              <w:right w:val="single" w:sz="12" w:space="0" w:color="auto"/>
            </w:tcBorders>
            <w:tcMar>
              <w:left w:w="57" w:type="dxa"/>
              <w:right w:w="0" w:type="dxa"/>
            </w:tcMar>
            <w:hideMark/>
          </w:tcPr>
          <w:p w14:paraId="691BDFBD" w14:textId="77777777" w:rsidR="005D6FA6" w:rsidRPr="005D6FA6" w:rsidRDefault="005D6FA6" w:rsidP="005D6FA6">
            <w:pPr>
              <w:spacing w:after="0" w:line="276" w:lineRule="auto"/>
              <w:ind w:left="0" w:firstLine="0"/>
              <w:jc w:val="left"/>
              <w:rPr>
                <w:rFonts w:eastAsia="Times New Roman"/>
                <w:color w:val="auto"/>
              </w:rPr>
            </w:pPr>
          </w:p>
        </w:tc>
        <w:tc>
          <w:tcPr>
            <w:tcW w:w="1303" w:type="dxa"/>
            <w:tcBorders>
              <w:top w:val="single" w:sz="4" w:space="0" w:color="auto"/>
              <w:left w:val="nil"/>
              <w:bottom w:val="single" w:sz="4" w:space="0" w:color="auto"/>
              <w:right w:val="single" w:sz="12" w:space="0" w:color="auto"/>
            </w:tcBorders>
            <w:tcMar>
              <w:left w:w="57" w:type="dxa"/>
              <w:right w:w="0" w:type="dxa"/>
            </w:tcMar>
            <w:vAlign w:val="center"/>
          </w:tcPr>
          <w:p w14:paraId="6D6356C2"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Allied</w:t>
            </w:r>
          </w:p>
        </w:tc>
        <w:tc>
          <w:tcPr>
            <w:tcW w:w="1440" w:type="dxa"/>
            <w:tcBorders>
              <w:top w:val="single" w:sz="4" w:space="0" w:color="auto"/>
              <w:left w:val="nil"/>
              <w:bottom w:val="single" w:sz="4" w:space="0" w:color="auto"/>
              <w:right w:val="single" w:sz="12" w:space="0" w:color="auto"/>
            </w:tcBorders>
            <w:vAlign w:val="center"/>
          </w:tcPr>
          <w:p w14:paraId="0784D4E1" w14:textId="7D6C8973" w:rsidR="005D6FA6" w:rsidRPr="005D6FA6" w:rsidRDefault="005D6FA6" w:rsidP="005D6FA6">
            <w:pPr>
              <w:spacing w:after="0" w:line="276" w:lineRule="auto"/>
              <w:ind w:left="0" w:firstLine="0"/>
              <w:jc w:val="center"/>
              <w:rPr>
                <w:rFonts w:eastAsia="Times New Roman"/>
                <w:color w:val="auto"/>
              </w:rPr>
            </w:pPr>
          </w:p>
        </w:tc>
        <w:tc>
          <w:tcPr>
            <w:tcW w:w="72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17044F68" w14:textId="74840370" w:rsidR="005D6FA6" w:rsidRPr="005D6FA6" w:rsidRDefault="005D6FA6" w:rsidP="005D6FA6">
            <w:pPr>
              <w:spacing w:after="0" w:line="276"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1B67173C" w14:textId="77777777" w:rsidR="005D6FA6" w:rsidRPr="005D6FA6" w:rsidRDefault="005D6FA6" w:rsidP="005D6FA6">
            <w:pPr>
              <w:spacing w:after="0" w:line="276" w:lineRule="auto"/>
              <w:ind w:left="0" w:firstLine="0"/>
              <w:jc w:val="center"/>
              <w:rPr>
                <w:rFonts w:eastAsia="Times New Roman"/>
                <w:color w:val="auto"/>
              </w:rPr>
            </w:pP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5CF31317" w14:textId="77777777" w:rsidR="005D6FA6" w:rsidRPr="005D6FA6" w:rsidRDefault="005D6FA6" w:rsidP="005D6FA6">
            <w:pPr>
              <w:spacing w:after="0" w:line="276" w:lineRule="auto"/>
              <w:ind w:left="0" w:firstLine="0"/>
              <w:jc w:val="center"/>
              <w:rPr>
                <w:rFonts w:eastAsia="Times New Roman"/>
                <w:color w:val="auto"/>
              </w:rPr>
            </w:pPr>
          </w:p>
        </w:tc>
        <w:tc>
          <w:tcPr>
            <w:tcW w:w="992" w:type="dxa"/>
            <w:tcBorders>
              <w:top w:val="single" w:sz="4" w:space="0" w:color="auto"/>
              <w:left w:val="nil"/>
              <w:bottom w:val="single" w:sz="4" w:space="0" w:color="auto"/>
              <w:right w:val="single" w:sz="12" w:space="0" w:color="auto"/>
            </w:tcBorders>
            <w:tcMar>
              <w:left w:w="57" w:type="dxa"/>
              <w:right w:w="0" w:type="dxa"/>
            </w:tcMar>
            <w:vAlign w:val="bottom"/>
          </w:tcPr>
          <w:p w14:paraId="74303F54" w14:textId="77777777" w:rsidR="005D6FA6" w:rsidRPr="005D6FA6" w:rsidRDefault="005D6FA6" w:rsidP="005D6FA6">
            <w:pPr>
              <w:spacing w:after="0" w:line="276" w:lineRule="auto"/>
              <w:ind w:left="0" w:firstLine="0"/>
              <w:jc w:val="center"/>
              <w:rPr>
                <w:rFonts w:eastAsia="Times New Roman"/>
                <w:color w:val="auto"/>
              </w:rPr>
            </w:pP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79FA81E2" w14:textId="77777777" w:rsidR="005D6FA6" w:rsidRPr="005D6FA6" w:rsidRDefault="005D6FA6" w:rsidP="005D6FA6">
            <w:pPr>
              <w:spacing w:after="0" w:line="276" w:lineRule="auto"/>
              <w:ind w:left="0" w:firstLine="0"/>
              <w:jc w:val="center"/>
              <w:rPr>
                <w:rFonts w:eastAsia="Times New Roman"/>
                <w:color w:val="auto"/>
              </w:rPr>
            </w:pP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1A55AB6C" w14:textId="77777777" w:rsidR="005D6FA6" w:rsidRPr="005D6FA6" w:rsidRDefault="005D6FA6" w:rsidP="005D6FA6">
            <w:pPr>
              <w:spacing w:after="0" w:line="276" w:lineRule="auto"/>
              <w:ind w:left="0" w:firstLine="0"/>
              <w:jc w:val="center"/>
              <w:rPr>
                <w:rFonts w:eastAsia="Times New Roman"/>
                <w:color w:val="auto"/>
              </w:rPr>
            </w:pPr>
          </w:p>
        </w:tc>
        <w:tc>
          <w:tcPr>
            <w:tcW w:w="1158" w:type="dxa"/>
            <w:tcBorders>
              <w:top w:val="single" w:sz="4" w:space="0" w:color="auto"/>
              <w:left w:val="nil"/>
              <w:bottom w:val="single" w:sz="4" w:space="0" w:color="auto"/>
              <w:right w:val="single" w:sz="12" w:space="0" w:color="auto"/>
            </w:tcBorders>
            <w:tcMar>
              <w:left w:w="57" w:type="dxa"/>
              <w:right w:w="0" w:type="dxa"/>
            </w:tcMar>
            <w:vAlign w:val="bottom"/>
          </w:tcPr>
          <w:p w14:paraId="639E0C7F" w14:textId="77777777" w:rsidR="005D6FA6" w:rsidRPr="005D6FA6" w:rsidRDefault="005D6FA6" w:rsidP="005D6FA6">
            <w:pPr>
              <w:spacing w:after="0" w:line="276" w:lineRule="auto"/>
              <w:ind w:left="0" w:firstLine="0"/>
              <w:jc w:val="center"/>
              <w:rPr>
                <w:rFonts w:eastAsia="Times New Roman"/>
                <w:color w:val="auto"/>
              </w:rPr>
            </w:pPr>
          </w:p>
        </w:tc>
      </w:tr>
      <w:tr w:rsidR="005D6FA6" w:rsidRPr="007A1900" w14:paraId="4AB27FE1" w14:textId="77777777" w:rsidTr="005D6FA6">
        <w:trPr>
          <w:trHeight w:val="232"/>
        </w:trPr>
        <w:tc>
          <w:tcPr>
            <w:tcW w:w="7380" w:type="dxa"/>
            <w:gridSpan w:val="3"/>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22EE99B" w14:textId="77777777" w:rsidR="005D6FA6" w:rsidRPr="005D6FA6" w:rsidRDefault="005D6FA6" w:rsidP="005D6FA6">
            <w:pPr>
              <w:spacing w:after="0" w:line="276" w:lineRule="auto"/>
              <w:ind w:left="0" w:right="75" w:firstLine="0"/>
              <w:jc w:val="right"/>
              <w:rPr>
                <w:rFonts w:eastAsia="Times New Roman"/>
                <w:b/>
                <w:bCs/>
                <w:color w:val="auto"/>
              </w:rPr>
            </w:pPr>
            <w:r w:rsidRPr="005D6FA6">
              <w:rPr>
                <w:rFonts w:eastAsia="Times New Roman"/>
                <w:b/>
                <w:bCs/>
                <w:color w:val="auto"/>
              </w:rPr>
              <w:t>Total</w:t>
            </w:r>
          </w:p>
        </w:tc>
        <w:tc>
          <w:tcPr>
            <w:tcW w:w="1440" w:type="dxa"/>
            <w:tcBorders>
              <w:top w:val="single" w:sz="4" w:space="0" w:color="auto"/>
              <w:left w:val="nil"/>
              <w:bottom w:val="single" w:sz="4" w:space="0" w:color="auto"/>
              <w:right w:val="single" w:sz="12" w:space="0" w:color="auto"/>
            </w:tcBorders>
          </w:tcPr>
          <w:p w14:paraId="3A082899" w14:textId="47E20001" w:rsidR="005D6FA6" w:rsidRPr="005D6FA6" w:rsidRDefault="005D6FA6" w:rsidP="005D6FA6">
            <w:pPr>
              <w:spacing w:after="0" w:line="276" w:lineRule="auto"/>
              <w:ind w:left="0" w:firstLine="0"/>
              <w:jc w:val="center"/>
              <w:rPr>
                <w:rFonts w:eastAsia="Times New Roman"/>
                <w:b/>
                <w:bCs/>
              </w:rPr>
            </w:pPr>
            <w:r w:rsidRPr="005D6FA6">
              <w:rPr>
                <w:b/>
                <w:color w:val="auto"/>
                <w:sz w:val="24"/>
                <w:szCs w:val="24"/>
              </w:rPr>
              <w:t>30</w:t>
            </w:r>
          </w:p>
        </w:tc>
        <w:tc>
          <w:tcPr>
            <w:tcW w:w="72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6CC4C49C" w14:textId="1EC9AD40"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224</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53B784B0"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384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426A430E"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608</w:t>
            </w:r>
          </w:p>
        </w:tc>
        <w:tc>
          <w:tcPr>
            <w:tcW w:w="992" w:type="dxa"/>
            <w:tcBorders>
              <w:top w:val="single" w:sz="4" w:space="0" w:color="auto"/>
              <w:left w:val="nil"/>
              <w:bottom w:val="single" w:sz="4" w:space="0" w:color="auto"/>
              <w:right w:val="single" w:sz="12" w:space="0" w:color="auto"/>
            </w:tcBorders>
            <w:tcMar>
              <w:left w:w="57" w:type="dxa"/>
              <w:right w:w="0" w:type="dxa"/>
            </w:tcMar>
            <w:vAlign w:val="bottom"/>
          </w:tcPr>
          <w:p w14:paraId="019B583E"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60.8</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3F94E212" w14:textId="45DFAB6B" w:rsidR="005D6FA6" w:rsidRPr="005D6FA6" w:rsidRDefault="00D02FFD" w:rsidP="005D6FA6">
            <w:pPr>
              <w:spacing w:after="0" w:line="276" w:lineRule="auto"/>
              <w:ind w:left="0" w:firstLine="0"/>
              <w:jc w:val="center"/>
              <w:rPr>
                <w:rFonts w:eastAsia="Times New Roman"/>
                <w:b/>
                <w:bCs/>
                <w:color w:val="auto"/>
              </w:rPr>
            </w:pPr>
            <w:r>
              <w:rPr>
                <w:rFonts w:eastAsia="Times New Roman"/>
                <w:b/>
                <w:bCs/>
              </w:rPr>
              <w:t>15</w:t>
            </w:r>
          </w:p>
        </w:tc>
        <w:tc>
          <w:tcPr>
            <w:tcW w:w="770" w:type="dxa"/>
            <w:tcBorders>
              <w:top w:val="single" w:sz="4" w:space="0" w:color="auto"/>
              <w:left w:val="nil"/>
              <w:bottom w:val="single" w:sz="4" w:space="0" w:color="auto"/>
              <w:right w:val="single" w:sz="12" w:space="0" w:color="auto"/>
            </w:tcBorders>
            <w:tcMar>
              <w:left w:w="57" w:type="dxa"/>
              <w:right w:w="0" w:type="dxa"/>
            </w:tcMar>
            <w:vAlign w:val="bottom"/>
          </w:tcPr>
          <w:p w14:paraId="4DB19213" w14:textId="30BFF26D" w:rsidR="005D6FA6" w:rsidRPr="005D6FA6" w:rsidRDefault="00D02FFD" w:rsidP="005D6FA6">
            <w:pPr>
              <w:spacing w:after="0" w:line="276" w:lineRule="auto"/>
              <w:ind w:left="0" w:firstLine="0"/>
              <w:jc w:val="center"/>
              <w:rPr>
                <w:rFonts w:eastAsia="Times New Roman"/>
                <w:b/>
                <w:bCs/>
                <w:color w:val="auto"/>
              </w:rPr>
            </w:pPr>
            <w:r>
              <w:rPr>
                <w:rFonts w:eastAsia="Times New Roman"/>
                <w:b/>
                <w:bCs/>
              </w:rPr>
              <w:t>27</w:t>
            </w:r>
          </w:p>
        </w:tc>
        <w:tc>
          <w:tcPr>
            <w:tcW w:w="1158" w:type="dxa"/>
            <w:tcBorders>
              <w:top w:val="single" w:sz="4" w:space="0" w:color="auto"/>
              <w:left w:val="nil"/>
              <w:bottom w:val="single" w:sz="4" w:space="0" w:color="auto"/>
              <w:right w:val="single" w:sz="12" w:space="0" w:color="auto"/>
            </w:tcBorders>
            <w:tcMar>
              <w:left w:w="57" w:type="dxa"/>
              <w:right w:w="0" w:type="dxa"/>
            </w:tcMar>
            <w:vAlign w:val="bottom"/>
          </w:tcPr>
          <w:p w14:paraId="303DB76C" w14:textId="4EC40F2C" w:rsidR="005D6FA6" w:rsidRPr="005D6FA6" w:rsidRDefault="00D02FFD" w:rsidP="005D6FA6">
            <w:pPr>
              <w:spacing w:after="0" w:line="276" w:lineRule="auto"/>
              <w:ind w:left="0" w:firstLine="0"/>
              <w:jc w:val="center"/>
              <w:rPr>
                <w:rFonts w:eastAsia="Times New Roman"/>
                <w:b/>
                <w:bCs/>
                <w:color w:val="auto"/>
              </w:rPr>
            </w:pPr>
            <w:r>
              <w:rPr>
                <w:rFonts w:eastAsia="Times New Roman"/>
                <w:b/>
                <w:bCs/>
              </w:rPr>
              <w:t>42</w:t>
            </w:r>
          </w:p>
        </w:tc>
      </w:tr>
      <w:tr w:rsidR="005D6FA6" w:rsidRPr="007A1900" w14:paraId="579CB58C" w14:textId="77777777" w:rsidTr="007C442F">
        <w:trPr>
          <w:trHeight w:val="350"/>
        </w:trPr>
        <w:tc>
          <w:tcPr>
            <w:tcW w:w="7380" w:type="dxa"/>
            <w:gridSpan w:val="3"/>
            <w:tcBorders>
              <w:top w:val="single" w:sz="4" w:space="0" w:color="auto"/>
              <w:left w:val="single" w:sz="12" w:space="0" w:color="auto"/>
              <w:bottom w:val="single" w:sz="4" w:space="0" w:color="auto"/>
              <w:right w:val="single" w:sz="12" w:space="0" w:color="auto"/>
            </w:tcBorders>
            <w:tcMar>
              <w:left w:w="57" w:type="dxa"/>
              <w:right w:w="0" w:type="dxa"/>
            </w:tcMar>
            <w:vAlign w:val="center"/>
          </w:tcPr>
          <w:p w14:paraId="28731B2B" w14:textId="0E0EA6F5" w:rsidR="005D6FA6" w:rsidRPr="005D6FA6" w:rsidRDefault="005D6FA6" w:rsidP="005D6FA6">
            <w:pPr>
              <w:spacing w:after="0" w:line="276" w:lineRule="auto"/>
              <w:ind w:left="0" w:right="135" w:firstLine="0"/>
              <w:jc w:val="right"/>
              <w:rPr>
                <w:rFonts w:eastAsia="Times New Roman"/>
                <w:b/>
                <w:bCs/>
                <w:color w:val="auto"/>
              </w:rPr>
            </w:pPr>
            <w:r w:rsidRPr="005D6FA6">
              <w:rPr>
                <w:b/>
                <w:color w:val="auto"/>
                <w:sz w:val="24"/>
                <w:szCs w:val="24"/>
              </w:rPr>
              <w:t xml:space="preserve">Grand Total of Level-5  </w:t>
            </w:r>
          </w:p>
        </w:tc>
        <w:tc>
          <w:tcPr>
            <w:tcW w:w="1440" w:type="dxa"/>
            <w:tcBorders>
              <w:bottom w:val="single" w:sz="4" w:space="0" w:color="auto"/>
              <w:right w:val="single" w:sz="12" w:space="0" w:color="auto"/>
            </w:tcBorders>
            <w:vAlign w:val="center"/>
          </w:tcPr>
          <w:p w14:paraId="35B2471B" w14:textId="78AF642A" w:rsidR="005D6FA6" w:rsidRPr="005D6FA6" w:rsidRDefault="005D6FA6" w:rsidP="005D6FA6">
            <w:pPr>
              <w:spacing w:after="0" w:line="276" w:lineRule="auto"/>
              <w:ind w:left="0" w:firstLine="0"/>
              <w:jc w:val="center"/>
              <w:rPr>
                <w:b/>
                <w:color w:val="auto"/>
                <w:sz w:val="24"/>
                <w:szCs w:val="24"/>
              </w:rPr>
            </w:pPr>
            <w:r w:rsidRPr="005D6FA6">
              <w:rPr>
                <w:b/>
                <w:color w:val="auto"/>
                <w:sz w:val="28"/>
                <w:szCs w:val="28"/>
              </w:rPr>
              <w:t>66</w:t>
            </w:r>
          </w:p>
        </w:tc>
        <w:tc>
          <w:tcPr>
            <w:tcW w:w="720" w:type="dxa"/>
            <w:tcBorders>
              <w:left w:val="single" w:sz="12" w:space="0" w:color="auto"/>
              <w:bottom w:val="single" w:sz="4" w:space="0" w:color="auto"/>
              <w:right w:val="single" w:sz="12" w:space="0" w:color="auto"/>
            </w:tcBorders>
            <w:shd w:val="clear" w:color="auto" w:fill="auto"/>
            <w:tcMar>
              <w:left w:w="57" w:type="dxa"/>
              <w:right w:w="0" w:type="dxa"/>
            </w:tcMar>
            <w:vAlign w:val="center"/>
          </w:tcPr>
          <w:p w14:paraId="62E61A02" w14:textId="660A56D6" w:rsidR="005D6FA6" w:rsidRPr="005D6FA6" w:rsidRDefault="005D6FA6" w:rsidP="005D6FA6">
            <w:pPr>
              <w:spacing w:after="0" w:line="276" w:lineRule="auto"/>
              <w:ind w:left="0" w:firstLine="0"/>
              <w:jc w:val="center"/>
              <w:rPr>
                <w:rFonts w:eastAsia="Times New Roman"/>
                <w:b/>
                <w:bCs/>
                <w:sz w:val="24"/>
                <w:szCs w:val="24"/>
              </w:rPr>
            </w:pPr>
            <w:r w:rsidRPr="005D6FA6">
              <w:rPr>
                <w:b/>
                <w:color w:val="auto"/>
                <w:sz w:val="24"/>
                <w:szCs w:val="24"/>
              </w:rPr>
              <w:t>480</w:t>
            </w:r>
          </w:p>
        </w:tc>
        <w:tc>
          <w:tcPr>
            <w:tcW w:w="720" w:type="dxa"/>
            <w:tcBorders>
              <w:left w:val="single" w:sz="12" w:space="0" w:color="auto"/>
              <w:bottom w:val="single" w:sz="4" w:space="0" w:color="auto"/>
              <w:right w:val="single" w:sz="12" w:space="0" w:color="auto"/>
            </w:tcBorders>
            <w:shd w:val="clear" w:color="auto" w:fill="auto"/>
            <w:tcMar>
              <w:left w:w="57" w:type="dxa"/>
              <w:right w:w="0" w:type="dxa"/>
            </w:tcMar>
            <w:vAlign w:val="center"/>
          </w:tcPr>
          <w:p w14:paraId="3080B351" w14:textId="763D9232" w:rsidR="005D6FA6" w:rsidRPr="005D6FA6" w:rsidRDefault="005D6FA6" w:rsidP="005D6FA6">
            <w:pPr>
              <w:spacing w:after="0" w:line="276" w:lineRule="auto"/>
              <w:ind w:left="0" w:firstLine="0"/>
              <w:jc w:val="center"/>
              <w:rPr>
                <w:rFonts w:eastAsia="Times New Roman"/>
                <w:b/>
                <w:bCs/>
                <w:sz w:val="24"/>
                <w:szCs w:val="24"/>
              </w:rPr>
            </w:pPr>
            <w:r w:rsidRPr="005D6FA6">
              <w:rPr>
                <w:b/>
                <w:color w:val="auto"/>
                <w:sz w:val="24"/>
                <w:szCs w:val="24"/>
              </w:rPr>
              <w:t>720</w:t>
            </w:r>
          </w:p>
        </w:tc>
        <w:tc>
          <w:tcPr>
            <w:tcW w:w="990" w:type="dxa"/>
            <w:tcBorders>
              <w:left w:val="single" w:sz="12" w:space="0" w:color="auto"/>
              <w:bottom w:val="single" w:sz="4" w:space="0" w:color="auto"/>
              <w:right w:val="single" w:sz="12" w:space="0" w:color="auto"/>
            </w:tcBorders>
            <w:shd w:val="clear" w:color="auto" w:fill="auto"/>
            <w:tcMar>
              <w:left w:w="57" w:type="dxa"/>
              <w:right w:w="0" w:type="dxa"/>
            </w:tcMar>
            <w:vAlign w:val="center"/>
          </w:tcPr>
          <w:p w14:paraId="546BF62D" w14:textId="331E84C5" w:rsidR="005D6FA6" w:rsidRPr="005D6FA6" w:rsidRDefault="005D6FA6" w:rsidP="005D6FA6">
            <w:pPr>
              <w:spacing w:after="0" w:line="276" w:lineRule="auto"/>
              <w:ind w:left="0" w:firstLine="0"/>
              <w:jc w:val="center"/>
              <w:rPr>
                <w:rFonts w:eastAsia="Times New Roman"/>
                <w:b/>
                <w:bCs/>
                <w:sz w:val="24"/>
                <w:szCs w:val="24"/>
              </w:rPr>
            </w:pPr>
            <w:r w:rsidRPr="005D6FA6">
              <w:rPr>
                <w:b/>
                <w:color w:val="auto"/>
                <w:sz w:val="24"/>
                <w:szCs w:val="24"/>
              </w:rPr>
              <w:t>1200</w:t>
            </w:r>
          </w:p>
        </w:tc>
        <w:tc>
          <w:tcPr>
            <w:tcW w:w="992" w:type="dxa"/>
            <w:tcBorders>
              <w:top w:val="single" w:sz="4" w:space="0" w:color="auto"/>
              <w:left w:val="single" w:sz="12" w:space="0" w:color="auto"/>
              <w:bottom w:val="single" w:sz="4" w:space="0" w:color="auto"/>
              <w:right w:val="single" w:sz="12" w:space="0" w:color="auto"/>
            </w:tcBorders>
            <w:tcMar>
              <w:left w:w="57" w:type="dxa"/>
              <w:right w:w="0" w:type="dxa"/>
            </w:tcMar>
            <w:vAlign w:val="center"/>
          </w:tcPr>
          <w:p w14:paraId="4CD00EB0" w14:textId="4836489F" w:rsidR="005D6FA6" w:rsidRPr="005D6FA6" w:rsidRDefault="005D6FA6" w:rsidP="005D6FA6">
            <w:pPr>
              <w:spacing w:after="0" w:line="276" w:lineRule="auto"/>
              <w:ind w:left="0" w:firstLine="0"/>
              <w:jc w:val="center"/>
              <w:rPr>
                <w:rFonts w:eastAsia="Times New Roman"/>
                <w:b/>
                <w:bCs/>
                <w:sz w:val="24"/>
                <w:szCs w:val="24"/>
              </w:rPr>
            </w:pPr>
            <w:r w:rsidRPr="005D6FA6">
              <w:rPr>
                <w:rFonts w:eastAsia="Times New Roman"/>
                <w:b/>
                <w:bCs/>
                <w:sz w:val="24"/>
                <w:szCs w:val="24"/>
              </w:rPr>
              <w:t>120</w:t>
            </w:r>
          </w:p>
        </w:tc>
        <w:tc>
          <w:tcPr>
            <w:tcW w:w="770" w:type="dxa"/>
            <w:tcBorders>
              <w:top w:val="single" w:sz="4" w:space="0" w:color="auto"/>
              <w:left w:val="nil"/>
              <w:bottom w:val="single" w:sz="4" w:space="0" w:color="auto"/>
              <w:right w:val="single" w:sz="12" w:space="0" w:color="auto"/>
            </w:tcBorders>
            <w:tcMar>
              <w:left w:w="57" w:type="dxa"/>
              <w:right w:w="0" w:type="dxa"/>
            </w:tcMar>
            <w:vAlign w:val="center"/>
          </w:tcPr>
          <w:p w14:paraId="64D056D1" w14:textId="672A83C5" w:rsidR="005D6FA6" w:rsidRPr="005D6FA6" w:rsidRDefault="005D6FA6" w:rsidP="005D6FA6">
            <w:pPr>
              <w:spacing w:after="0" w:line="276" w:lineRule="auto"/>
              <w:ind w:left="0" w:firstLine="0"/>
              <w:jc w:val="center"/>
              <w:rPr>
                <w:rFonts w:eastAsia="Times New Roman"/>
                <w:b/>
                <w:bCs/>
                <w:sz w:val="24"/>
                <w:szCs w:val="24"/>
              </w:rPr>
            </w:pPr>
            <w:r w:rsidRPr="005D6FA6">
              <w:rPr>
                <w:rFonts w:eastAsia="Times New Roman"/>
                <w:b/>
                <w:bCs/>
                <w:sz w:val="24"/>
                <w:szCs w:val="24"/>
              </w:rPr>
              <w:t>30</w:t>
            </w:r>
          </w:p>
        </w:tc>
        <w:tc>
          <w:tcPr>
            <w:tcW w:w="770" w:type="dxa"/>
            <w:tcBorders>
              <w:top w:val="single" w:sz="4" w:space="0" w:color="auto"/>
              <w:left w:val="nil"/>
              <w:bottom w:val="single" w:sz="4" w:space="0" w:color="auto"/>
              <w:right w:val="single" w:sz="12" w:space="0" w:color="auto"/>
            </w:tcBorders>
            <w:tcMar>
              <w:left w:w="57" w:type="dxa"/>
              <w:right w:w="0" w:type="dxa"/>
            </w:tcMar>
            <w:vAlign w:val="center"/>
          </w:tcPr>
          <w:p w14:paraId="279F8ACF" w14:textId="0EC1155A" w:rsidR="005D6FA6" w:rsidRPr="005D6FA6" w:rsidRDefault="005D6FA6" w:rsidP="005D6FA6">
            <w:pPr>
              <w:spacing w:after="0" w:line="276" w:lineRule="auto"/>
              <w:ind w:left="0" w:firstLine="0"/>
              <w:jc w:val="center"/>
              <w:rPr>
                <w:rFonts w:eastAsia="Times New Roman"/>
                <w:b/>
                <w:bCs/>
                <w:sz w:val="24"/>
                <w:szCs w:val="24"/>
              </w:rPr>
            </w:pPr>
            <w:r w:rsidRPr="005D6FA6">
              <w:rPr>
                <w:rFonts w:eastAsia="Times New Roman"/>
                <w:b/>
                <w:bCs/>
                <w:sz w:val="24"/>
                <w:szCs w:val="24"/>
              </w:rPr>
              <w:t>45</w:t>
            </w:r>
          </w:p>
        </w:tc>
        <w:tc>
          <w:tcPr>
            <w:tcW w:w="1158" w:type="dxa"/>
            <w:tcBorders>
              <w:top w:val="single" w:sz="4" w:space="0" w:color="auto"/>
              <w:left w:val="nil"/>
              <w:bottom w:val="single" w:sz="4" w:space="0" w:color="auto"/>
              <w:right w:val="single" w:sz="12" w:space="0" w:color="auto"/>
            </w:tcBorders>
            <w:tcMar>
              <w:left w:w="57" w:type="dxa"/>
              <w:right w:w="0" w:type="dxa"/>
            </w:tcMar>
            <w:vAlign w:val="center"/>
          </w:tcPr>
          <w:p w14:paraId="2E9CFCD8" w14:textId="4F108C84" w:rsidR="005D6FA6" w:rsidRPr="005D6FA6" w:rsidRDefault="005D6FA6" w:rsidP="005D6FA6">
            <w:pPr>
              <w:spacing w:after="0" w:line="276" w:lineRule="auto"/>
              <w:ind w:left="0" w:firstLine="0"/>
              <w:jc w:val="center"/>
              <w:rPr>
                <w:rFonts w:eastAsia="Times New Roman"/>
                <w:b/>
                <w:bCs/>
                <w:sz w:val="24"/>
                <w:szCs w:val="24"/>
              </w:rPr>
            </w:pPr>
            <w:r w:rsidRPr="005D6FA6">
              <w:rPr>
                <w:rFonts w:eastAsia="Times New Roman"/>
                <w:b/>
                <w:bCs/>
                <w:sz w:val="24"/>
                <w:szCs w:val="24"/>
              </w:rPr>
              <w:t>75</w:t>
            </w:r>
          </w:p>
        </w:tc>
      </w:tr>
    </w:tbl>
    <w:p w14:paraId="1026DCF5" w14:textId="123A876B" w:rsidR="00E11F8F" w:rsidRDefault="00C62BDC">
      <w:pPr>
        <w:pStyle w:val="ListParagraph"/>
        <w:numPr>
          <w:ilvl w:val="0"/>
          <w:numId w:val="13"/>
        </w:numPr>
        <w:outlineLvl w:val="0"/>
        <w:rPr>
          <w:b/>
          <w:bCs/>
          <w:sz w:val="32"/>
          <w:szCs w:val="32"/>
        </w:rPr>
      </w:pPr>
      <w:bookmarkStart w:id="11" w:name="_Toc133223954"/>
      <w:r>
        <w:rPr>
          <w:b/>
          <w:bCs/>
          <w:sz w:val="32"/>
          <w:szCs w:val="32"/>
        </w:rPr>
        <w:lastRenderedPageBreak/>
        <w:t>Detail of Module</w:t>
      </w:r>
      <w:r w:rsidR="00DB43FE">
        <w:rPr>
          <w:b/>
          <w:bCs/>
          <w:sz w:val="32"/>
          <w:szCs w:val="32"/>
        </w:rPr>
        <w:t xml:space="preserve"> Level</w:t>
      </w:r>
      <w:r>
        <w:rPr>
          <w:b/>
          <w:bCs/>
          <w:sz w:val="32"/>
          <w:szCs w:val="32"/>
        </w:rPr>
        <w:t>-5</w:t>
      </w:r>
      <w:bookmarkEnd w:id="11"/>
    </w:p>
    <w:p w14:paraId="661E2FFA" w14:textId="77777777" w:rsidR="002B5B8F" w:rsidRDefault="002B5B8F" w:rsidP="001D572C">
      <w:pPr>
        <w:pStyle w:val="ListParagraph"/>
        <w:ind w:left="347" w:firstLine="0"/>
        <w:rPr>
          <w:b/>
          <w:bCs/>
          <w:sz w:val="32"/>
          <w:szCs w:val="32"/>
        </w:rPr>
      </w:pPr>
    </w:p>
    <w:p w14:paraId="6D64C8F2" w14:textId="353E4C88" w:rsidR="002B5B8F" w:rsidRDefault="002B5B8F" w:rsidP="001D572C">
      <w:pPr>
        <w:pStyle w:val="ListParagraph"/>
        <w:shd w:val="clear" w:color="auto" w:fill="92D050"/>
        <w:ind w:left="347" w:firstLine="0"/>
        <w:outlineLvl w:val="0"/>
        <w:rPr>
          <w:b/>
          <w:bCs/>
          <w:sz w:val="32"/>
          <w:szCs w:val="32"/>
        </w:rPr>
      </w:pPr>
      <w:bookmarkStart w:id="12" w:name="_Toc133223955"/>
      <w:r w:rsidRPr="002B5B8F">
        <w:rPr>
          <w:b/>
          <w:bCs/>
          <w:sz w:val="32"/>
          <w:szCs w:val="32"/>
        </w:rPr>
        <w:t>National Diploma in Civil Technology Level-5 (Part-I)</w:t>
      </w:r>
      <w:bookmarkEnd w:id="12"/>
    </w:p>
    <w:p w14:paraId="35E3DE69" w14:textId="77777777" w:rsidR="001D572C" w:rsidRDefault="001D572C" w:rsidP="001D572C">
      <w:pPr>
        <w:pStyle w:val="ListParagraph"/>
        <w:ind w:left="347" w:firstLine="0"/>
        <w:rPr>
          <w:b/>
          <w:bCs/>
          <w:sz w:val="32"/>
          <w:szCs w:val="32"/>
        </w:rPr>
      </w:pPr>
    </w:p>
    <w:p w14:paraId="5E5F1543" w14:textId="77777777" w:rsidR="00F27C26" w:rsidRPr="009659B4" w:rsidRDefault="00F27C26" w:rsidP="003745CD">
      <w:pPr>
        <w:shd w:val="clear" w:color="auto" w:fill="00B0F0"/>
        <w:spacing w:after="0" w:line="276" w:lineRule="auto"/>
        <w:outlineLvl w:val="0"/>
        <w:rPr>
          <w:b/>
          <w:bCs/>
          <w:sz w:val="28"/>
          <w:szCs w:val="28"/>
        </w:rPr>
      </w:pPr>
      <w:bookmarkStart w:id="13" w:name="_Toc133223956"/>
      <w:bookmarkEnd w:id="9"/>
      <w:r w:rsidRPr="009659B4">
        <w:rPr>
          <w:b/>
          <w:bCs/>
          <w:sz w:val="28"/>
          <w:szCs w:val="28"/>
        </w:rPr>
        <w:t>9.</w:t>
      </w:r>
      <w:r>
        <w:rPr>
          <w:b/>
          <w:bCs/>
          <w:sz w:val="28"/>
          <w:szCs w:val="28"/>
        </w:rPr>
        <w:t>22</w:t>
      </w:r>
      <w:r w:rsidRPr="009659B4">
        <w:rPr>
          <w:b/>
          <w:bCs/>
          <w:sz w:val="28"/>
          <w:szCs w:val="28"/>
        </w:rPr>
        <w:t>. Transportation Engineering</w:t>
      </w:r>
      <w:r>
        <w:rPr>
          <w:b/>
          <w:bCs/>
          <w:sz w:val="28"/>
          <w:szCs w:val="28"/>
        </w:rPr>
        <w:t>-</w:t>
      </w:r>
      <w:r w:rsidRPr="009659B4">
        <w:rPr>
          <w:b/>
          <w:bCs/>
          <w:sz w:val="28"/>
          <w:szCs w:val="28"/>
        </w:rPr>
        <w:t xml:space="preserve"> </w:t>
      </w:r>
      <w:r>
        <w:rPr>
          <w:b/>
          <w:bCs/>
          <w:sz w:val="28"/>
          <w:szCs w:val="28"/>
        </w:rPr>
        <w:t>I</w:t>
      </w:r>
      <w:bookmarkEnd w:id="13"/>
    </w:p>
    <w:p w14:paraId="1EB7DC77" w14:textId="77777777" w:rsidR="009659B4" w:rsidRPr="009659B4" w:rsidRDefault="009659B4" w:rsidP="009659B4">
      <w:pPr>
        <w:spacing w:after="0" w:line="360" w:lineRule="auto"/>
      </w:pPr>
    </w:p>
    <w:p w14:paraId="35FDCC9C" w14:textId="501A9713" w:rsidR="009659B4" w:rsidRPr="009659B4" w:rsidRDefault="009659B4" w:rsidP="003745CD">
      <w:pPr>
        <w:keepNext/>
        <w:keepLines/>
        <w:shd w:val="clear" w:color="auto" w:fill="FFC000"/>
        <w:spacing w:after="0" w:line="276" w:lineRule="auto"/>
        <w:outlineLvl w:val="2"/>
        <w:rPr>
          <w:rFonts w:eastAsia="Times New Roman"/>
          <w:b/>
          <w:color w:val="auto"/>
          <w:sz w:val="24"/>
          <w:szCs w:val="24"/>
        </w:rPr>
      </w:pPr>
      <w:bookmarkStart w:id="14" w:name="_Toc133223957"/>
      <w:r w:rsidRPr="009659B4">
        <w:rPr>
          <w:rFonts w:eastAsia="Times New Roman"/>
          <w:b/>
          <w:color w:val="auto"/>
          <w:sz w:val="24"/>
          <w:szCs w:val="24"/>
        </w:rPr>
        <w:t>0732B&amp;CE-</w:t>
      </w:r>
      <w:r w:rsidR="009A3194">
        <w:rPr>
          <w:rFonts w:eastAsia="Times New Roman"/>
          <w:b/>
          <w:color w:val="auto"/>
          <w:sz w:val="24"/>
          <w:szCs w:val="24"/>
        </w:rPr>
        <w:t>2</w:t>
      </w:r>
      <w:r w:rsidR="00E92CB5">
        <w:rPr>
          <w:rFonts w:eastAsia="Times New Roman"/>
          <w:b/>
          <w:color w:val="auto"/>
          <w:sz w:val="24"/>
          <w:szCs w:val="24"/>
        </w:rPr>
        <w:t>39</w:t>
      </w:r>
      <w:r w:rsidRPr="009659B4">
        <w:rPr>
          <w:rFonts w:eastAsia="Times New Roman"/>
          <w:b/>
          <w:color w:val="auto"/>
          <w:sz w:val="24"/>
          <w:szCs w:val="24"/>
        </w:rPr>
        <w:t>. Develop construction plan of Tunnels</w:t>
      </w:r>
      <w:bookmarkEnd w:id="14"/>
    </w:p>
    <w:p w14:paraId="649F44FA"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competency standard covers the skills and knowledge required to demark the alignment of tunnel and draft a construction plan of tunnel</w:t>
      </w:r>
    </w:p>
    <w:p w14:paraId="4D260F86" w14:textId="6193A158" w:rsidR="009659B4" w:rsidRPr="009659B4" w:rsidRDefault="009659B4" w:rsidP="009659B4">
      <w:pPr>
        <w:spacing w:after="0" w:line="360" w:lineRule="auto"/>
        <w:ind w:left="0" w:firstLine="0"/>
      </w:pPr>
      <w:r w:rsidRPr="009659B4">
        <w:rPr>
          <w:b/>
        </w:rPr>
        <w:t xml:space="preserve">Duration: </w:t>
      </w:r>
      <w:r w:rsidR="009A3194">
        <w:rPr>
          <w:b/>
        </w:rPr>
        <w:t>11</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tab/>
      </w:r>
      <w:r w:rsidRPr="009659B4">
        <w:tab/>
      </w:r>
      <w:r w:rsidRPr="009659B4">
        <w:rPr>
          <w:b/>
        </w:rPr>
        <w:t xml:space="preserve">Theory: </w:t>
      </w:r>
      <w:r w:rsidR="009A3194">
        <w:rPr>
          <w:b/>
        </w:rPr>
        <w:t>8</w:t>
      </w:r>
      <w:r w:rsidRPr="009659B4">
        <w:rPr>
          <w:b/>
        </w:rPr>
        <w:t xml:space="preserve"> Hours</w:t>
      </w:r>
      <w:r w:rsidRPr="009659B4">
        <w:rPr>
          <w:b/>
        </w:rPr>
        <w:tab/>
      </w:r>
      <w:r w:rsidRPr="009659B4">
        <w:rPr>
          <w:b/>
        </w:rPr>
        <w:tab/>
      </w:r>
      <w:r w:rsidRPr="009659B4">
        <w:tab/>
      </w:r>
      <w:r w:rsidRPr="009659B4">
        <w:tab/>
      </w:r>
      <w:r w:rsidRPr="009659B4">
        <w:rPr>
          <w:b/>
        </w:rPr>
        <w:t>Practice:3 Hours</w:t>
      </w:r>
    </w:p>
    <w:tbl>
      <w:tblPr>
        <w:tblStyle w:val="TableGrid50"/>
        <w:tblpPr w:leftFromText="180" w:rightFromText="180" w:vertAnchor="text" w:tblpX="53" w:tblpY="1"/>
        <w:tblOverlap w:val="never"/>
        <w:tblW w:w="14956" w:type="dxa"/>
        <w:tblInd w:w="0" w:type="dxa"/>
        <w:tblLayout w:type="fixed"/>
        <w:tblCellMar>
          <w:left w:w="106" w:type="dxa"/>
          <w:right w:w="49" w:type="dxa"/>
        </w:tblCellMar>
        <w:tblLook w:val="04A0" w:firstRow="1" w:lastRow="0" w:firstColumn="1" w:lastColumn="0" w:noHBand="0" w:noVBand="1"/>
      </w:tblPr>
      <w:tblGrid>
        <w:gridCol w:w="2245"/>
        <w:gridCol w:w="4071"/>
        <w:gridCol w:w="2970"/>
        <w:gridCol w:w="1620"/>
        <w:gridCol w:w="2610"/>
        <w:gridCol w:w="1440"/>
      </w:tblGrid>
      <w:tr w:rsidR="009659B4" w:rsidRPr="009659B4" w14:paraId="1241145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2E6650"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17F4B6"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13C84E"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F8182C"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610" w:type="dxa"/>
            <w:tcBorders>
              <w:top w:val="single" w:sz="4" w:space="0" w:color="000000"/>
              <w:left w:val="single" w:sz="4" w:space="0" w:color="000000"/>
              <w:bottom w:val="single" w:sz="4" w:space="0" w:color="000000"/>
              <w:right w:val="single" w:sz="4" w:space="0" w:color="000000"/>
            </w:tcBorders>
            <w:shd w:val="clear" w:color="auto" w:fill="E5B8B7"/>
          </w:tcPr>
          <w:p w14:paraId="4AC446E5"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66E0A338"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52E287FD"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5787DD4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386F81E3"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B5E069"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 xml:space="preserve"> Demark the alignment of tunnel</w:t>
            </w:r>
            <w:r w:rsidRPr="009659B4">
              <w:rPr>
                <w:rFonts w:eastAsia="Times New Roman"/>
                <w:color w:val="auto"/>
                <w:sz w:val="20"/>
                <w:szCs w:val="20"/>
              </w:rPr>
              <w:tab/>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0D6F0CB1"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78468F08" w14:textId="77777777" w:rsidR="009659B4" w:rsidRPr="009659B4" w:rsidRDefault="009659B4" w:rsidP="008638C4">
            <w:pPr>
              <w:numPr>
                <w:ilvl w:val="0"/>
                <w:numId w:val="128"/>
              </w:numPr>
              <w:spacing w:after="0" w:line="360" w:lineRule="auto"/>
              <w:contextualSpacing/>
              <w:jc w:val="left"/>
              <w:rPr>
                <w:sz w:val="20"/>
                <w:szCs w:val="20"/>
              </w:rPr>
            </w:pPr>
            <w:r w:rsidRPr="009659B4">
              <w:rPr>
                <w:sz w:val="20"/>
                <w:szCs w:val="20"/>
              </w:rPr>
              <w:t>Collect contour map of a hilly area</w:t>
            </w:r>
          </w:p>
          <w:p w14:paraId="45EA109B" w14:textId="77777777" w:rsidR="009659B4" w:rsidRPr="009659B4" w:rsidRDefault="009659B4" w:rsidP="008638C4">
            <w:pPr>
              <w:numPr>
                <w:ilvl w:val="0"/>
                <w:numId w:val="128"/>
              </w:numPr>
              <w:spacing w:after="0" w:line="360" w:lineRule="auto"/>
              <w:contextualSpacing/>
              <w:jc w:val="left"/>
              <w:rPr>
                <w:sz w:val="20"/>
                <w:szCs w:val="20"/>
              </w:rPr>
            </w:pPr>
            <w:r w:rsidRPr="009659B4">
              <w:rPr>
                <w:sz w:val="20"/>
                <w:szCs w:val="20"/>
              </w:rPr>
              <w:t>Identify considerations for demarcation of alignment</w:t>
            </w:r>
          </w:p>
          <w:p w14:paraId="3F8BD6F6" w14:textId="77777777" w:rsidR="009659B4" w:rsidRPr="009659B4" w:rsidRDefault="009659B4" w:rsidP="008638C4">
            <w:pPr>
              <w:numPr>
                <w:ilvl w:val="0"/>
                <w:numId w:val="128"/>
              </w:numPr>
              <w:spacing w:after="0" w:line="360" w:lineRule="auto"/>
              <w:contextualSpacing/>
              <w:jc w:val="left"/>
              <w:rPr>
                <w:sz w:val="20"/>
                <w:szCs w:val="20"/>
              </w:rPr>
            </w:pPr>
            <w:r w:rsidRPr="009659B4">
              <w:rPr>
                <w:sz w:val="20"/>
                <w:szCs w:val="20"/>
              </w:rPr>
              <w:t>Place contour map on drafting table</w:t>
            </w:r>
          </w:p>
          <w:p w14:paraId="72C26E3C" w14:textId="77777777" w:rsidR="009659B4" w:rsidRPr="009659B4" w:rsidRDefault="009659B4" w:rsidP="008638C4">
            <w:pPr>
              <w:numPr>
                <w:ilvl w:val="0"/>
                <w:numId w:val="128"/>
              </w:numPr>
              <w:spacing w:after="0" w:line="360" w:lineRule="auto"/>
              <w:contextualSpacing/>
              <w:jc w:val="left"/>
              <w:rPr>
                <w:sz w:val="20"/>
                <w:szCs w:val="20"/>
              </w:rPr>
            </w:pPr>
            <w:r w:rsidRPr="009659B4">
              <w:rPr>
                <w:sz w:val="20"/>
                <w:szCs w:val="20"/>
              </w:rPr>
              <w:t>Mark possible routes considering influencing factors</w:t>
            </w:r>
          </w:p>
          <w:p w14:paraId="280BEFF4" w14:textId="77777777" w:rsidR="009659B4" w:rsidRPr="009659B4" w:rsidRDefault="009659B4" w:rsidP="009659B4">
            <w:pPr>
              <w:spacing w:after="0" w:line="360" w:lineRule="auto"/>
              <w:ind w:left="0" w:firstLine="0"/>
              <w:contextualSpacing/>
              <w:jc w:val="left"/>
              <w:rPr>
                <w:sz w:val="20"/>
                <w:szCs w:val="20"/>
              </w:rPr>
            </w:pP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6D013CBA" w14:textId="77777777" w:rsidR="009659B4" w:rsidRPr="009659B4" w:rsidRDefault="009659B4" w:rsidP="008638C4">
            <w:pPr>
              <w:numPr>
                <w:ilvl w:val="0"/>
                <w:numId w:val="129"/>
              </w:numPr>
              <w:tabs>
                <w:tab w:val="left" w:pos="700"/>
              </w:tabs>
              <w:spacing w:after="0" w:line="360" w:lineRule="auto"/>
              <w:contextualSpacing/>
              <w:jc w:val="left"/>
              <w:rPr>
                <w:rFonts w:eastAsia="Times New Roman"/>
                <w:color w:val="auto"/>
                <w:sz w:val="20"/>
                <w:szCs w:val="20"/>
              </w:rPr>
            </w:pPr>
            <w:r w:rsidRPr="009659B4">
              <w:rPr>
                <w:rFonts w:eastAsia="Times New Roman"/>
                <w:color w:val="auto"/>
                <w:sz w:val="20"/>
                <w:szCs w:val="20"/>
              </w:rPr>
              <w:t>Necessity of tunnels</w:t>
            </w:r>
          </w:p>
          <w:p w14:paraId="6383AAA6" w14:textId="77777777" w:rsidR="009659B4" w:rsidRPr="009659B4" w:rsidRDefault="009659B4" w:rsidP="008638C4">
            <w:pPr>
              <w:numPr>
                <w:ilvl w:val="0"/>
                <w:numId w:val="129"/>
              </w:numPr>
              <w:tabs>
                <w:tab w:val="left" w:pos="700"/>
              </w:tabs>
              <w:spacing w:after="0" w:line="360" w:lineRule="auto"/>
              <w:contextualSpacing/>
              <w:jc w:val="left"/>
              <w:rPr>
                <w:rFonts w:eastAsia="Times New Roman"/>
                <w:color w:val="auto"/>
                <w:sz w:val="20"/>
                <w:szCs w:val="20"/>
              </w:rPr>
            </w:pPr>
            <w:r w:rsidRPr="009659B4">
              <w:rPr>
                <w:rFonts w:eastAsia="Times New Roman"/>
                <w:color w:val="auto"/>
                <w:sz w:val="20"/>
                <w:szCs w:val="20"/>
              </w:rPr>
              <w:t>Importance of tunnel engineering</w:t>
            </w:r>
          </w:p>
          <w:p w14:paraId="4D367E8A" w14:textId="77777777" w:rsidR="009659B4" w:rsidRPr="009659B4" w:rsidRDefault="009659B4" w:rsidP="008638C4">
            <w:pPr>
              <w:numPr>
                <w:ilvl w:val="0"/>
                <w:numId w:val="129"/>
              </w:numPr>
              <w:spacing w:after="0" w:line="360" w:lineRule="auto"/>
              <w:contextualSpacing/>
              <w:jc w:val="left"/>
              <w:rPr>
                <w:bCs/>
                <w:iCs/>
                <w:sz w:val="20"/>
                <w:szCs w:val="20"/>
              </w:rPr>
            </w:pPr>
            <w:r w:rsidRPr="009659B4">
              <w:rPr>
                <w:bCs/>
                <w:iCs/>
                <w:sz w:val="20"/>
                <w:szCs w:val="20"/>
              </w:rPr>
              <w:t xml:space="preserve">Factors </w:t>
            </w:r>
            <w:r w:rsidRPr="009659B4">
              <w:rPr>
                <w:sz w:val="20"/>
                <w:szCs w:val="20"/>
              </w:rPr>
              <w:t xml:space="preserve">influencing </w:t>
            </w:r>
            <w:r w:rsidRPr="009659B4">
              <w:rPr>
                <w:bCs/>
                <w:iCs/>
                <w:sz w:val="20"/>
                <w:szCs w:val="20"/>
              </w:rPr>
              <w:t>alignment of tunnels</w:t>
            </w:r>
          </w:p>
          <w:p w14:paraId="3EA164FA"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50AB936D"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color w:val="auto"/>
                <w:sz w:val="20"/>
                <w:szCs w:val="20"/>
              </w:rPr>
              <w:t>Demark the alignment of tunnel on contour map</w:t>
            </w:r>
          </w:p>
          <w:p w14:paraId="614396CF" w14:textId="77777777" w:rsidR="009659B4" w:rsidRPr="009659B4" w:rsidRDefault="009659B4" w:rsidP="009659B4">
            <w:pPr>
              <w:spacing w:after="0" w:line="360" w:lineRule="auto"/>
              <w:ind w:left="0" w:firstLine="0"/>
              <w:jc w:val="left"/>
              <w:rPr>
                <w:rFonts w:eastAsia="Times New Roman"/>
                <w:b/>
                <w:color w:val="auto"/>
                <w:sz w:val="20"/>
                <w:szCs w:val="20"/>
              </w:rPr>
            </w:pPr>
          </w:p>
          <w:p w14:paraId="78FD77B6" w14:textId="77777777" w:rsidR="009659B4" w:rsidRPr="009659B4" w:rsidRDefault="009659B4" w:rsidP="009659B4">
            <w:pPr>
              <w:spacing w:after="0" w:line="360" w:lineRule="auto"/>
              <w:ind w:left="0" w:firstLine="0"/>
              <w:jc w:val="left"/>
              <w:rPr>
                <w:rFonts w:eastAsia="Times New Roman"/>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EE66C44"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58D43CF3"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613324B8" w14:textId="77777777" w:rsidR="009659B4" w:rsidRPr="009659B4" w:rsidRDefault="009659B4" w:rsidP="009659B4">
            <w:pPr>
              <w:spacing w:after="0" w:line="360" w:lineRule="auto"/>
              <w:ind w:left="0" w:firstLine="0"/>
              <w:jc w:val="right"/>
              <w:rPr>
                <w:sz w:val="20"/>
                <w:szCs w:val="20"/>
              </w:rPr>
            </w:pPr>
            <w:r w:rsidRPr="009659B4">
              <w:rPr>
                <w:sz w:val="20"/>
                <w:szCs w:val="20"/>
              </w:rPr>
              <w:t>Total- 4.5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02149D0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Sheets</w:t>
            </w:r>
          </w:p>
          <w:p w14:paraId="6BD81A5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Led Pencil</w:t>
            </w:r>
          </w:p>
          <w:p w14:paraId="5C7823F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Eraser</w:t>
            </w:r>
          </w:p>
          <w:p w14:paraId="0807FAAC"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528405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6439621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0874B1F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7FDC57F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4327E65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6CBC6D3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13B7FB5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14319FA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lastRenderedPageBreak/>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EC6B736" w14:textId="77777777" w:rsidR="009659B4" w:rsidRPr="009659B4" w:rsidRDefault="009659B4" w:rsidP="009659B4">
            <w:pPr>
              <w:spacing w:after="0" w:line="360" w:lineRule="auto"/>
              <w:ind w:left="0" w:firstLine="0"/>
              <w:jc w:val="left"/>
              <w:rPr>
                <w:b/>
                <w:sz w:val="20"/>
                <w:szCs w:val="20"/>
              </w:rPr>
            </w:pPr>
            <w:r w:rsidRPr="009659B4">
              <w:rPr>
                <w:bCs/>
                <w:sz w:val="20"/>
                <w:szCs w:val="20"/>
              </w:rPr>
              <w:lastRenderedPageBreak/>
              <w:t>Class Room and drafting lab</w:t>
            </w:r>
          </w:p>
        </w:tc>
      </w:tr>
      <w:tr w:rsidR="009659B4" w:rsidRPr="009659B4" w14:paraId="177EC64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8D6B131"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 Draft a construction plan of tunnel</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F586277"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0CC65BE1"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Analyze activities to be performed to construct tunnel</w:t>
            </w:r>
          </w:p>
          <w:p w14:paraId="30BF88C0"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machinery required to execute activities planned before</w:t>
            </w:r>
          </w:p>
          <w:p w14:paraId="3EEE0890"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 xml:space="preserve">Draft hierarchy of construction team </w:t>
            </w:r>
          </w:p>
          <w:p w14:paraId="4CCB5BD8"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Define roles according to positions for construction</w:t>
            </w:r>
          </w:p>
          <w:p w14:paraId="308F5E03" w14:textId="77777777" w:rsidR="009659B4" w:rsidRPr="009659B4" w:rsidRDefault="009659B4" w:rsidP="008638C4">
            <w:pPr>
              <w:numPr>
                <w:ilvl w:val="0"/>
                <w:numId w:val="19"/>
              </w:numPr>
              <w:spacing w:after="0" w:line="360" w:lineRule="auto"/>
              <w:ind w:left="360"/>
              <w:contextualSpacing/>
              <w:jc w:val="left"/>
              <w:rPr>
                <w:rFonts w:ascii="Calibri" w:eastAsia="Times New Roman" w:hAnsi="Calibri"/>
                <w:color w:val="auto"/>
                <w:sz w:val="20"/>
                <w:szCs w:val="20"/>
              </w:rPr>
            </w:pPr>
            <w:r w:rsidRPr="009659B4">
              <w:rPr>
                <w:rFonts w:eastAsia="Times New Roman"/>
                <w:color w:val="auto"/>
                <w:sz w:val="20"/>
                <w:szCs w:val="20"/>
              </w:rPr>
              <w:t>Identify hazards and precautionary measures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07166C30"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 xml:space="preserve">Methods of construction of tunnels in soft soils </w:t>
            </w:r>
          </w:p>
          <w:p w14:paraId="024131C7"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Methods of construction of tunnels in hard rocks</w:t>
            </w:r>
          </w:p>
          <w:p w14:paraId="1A1F4595"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 xml:space="preserve">Machinery required for tunnel construction </w:t>
            </w:r>
          </w:p>
          <w:p w14:paraId="3CBD3801"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421A44CC" w14:textId="77777777" w:rsidR="009659B4" w:rsidRPr="009659B4" w:rsidRDefault="009659B4" w:rsidP="008638C4">
            <w:pPr>
              <w:numPr>
                <w:ilvl w:val="0"/>
                <w:numId w:val="130"/>
              </w:numPr>
              <w:spacing w:after="0" w:line="360" w:lineRule="auto"/>
              <w:contextualSpacing/>
              <w:jc w:val="left"/>
              <w:rPr>
                <w:bCs/>
                <w:iCs/>
                <w:sz w:val="20"/>
                <w:szCs w:val="20"/>
              </w:rPr>
            </w:pPr>
            <w:r w:rsidRPr="009659B4">
              <w:rPr>
                <w:rFonts w:eastAsia="Times New Roman"/>
                <w:color w:val="auto"/>
                <w:sz w:val="20"/>
                <w:szCs w:val="20"/>
              </w:rPr>
              <w:t>Prepare a construction plan of tunnel</w:t>
            </w:r>
          </w:p>
          <w:p w14:paraId="04CE1610" w14:textId="77777777" w:rsidR="009659B4" w:rsidRPr="009659B4" w:rsidRDefault="009659B4" w:rsidP="009659B4">
            <w:pPr>
              <w:spacing w:after="0" w:line="360" w:lineRule="auto"/>
              <w:ind w:left="0" w:firstLine="0"/>
              <w:jc w:val="left"/>
              <w:rPr>
                <w:bCs/>
                <w:iCs/>
                <w:sz w:val="20"/>
                <w:szCs w:val="20"/>
              </w:rPr>
            </w:pPr>
          </w:p>
          <w:p w14:paraId="71311004" w14:textId="77777777" w:rsidR="009659B4" w:rsidRPr="009659B4" w:rsidRDefault="009659B4" w:rsidP="009659B4">
            <w:pPr>
              <w:spacing w:after="0" w:line="360" w:lineRule="auto"/>
              <w:ind w:left="0" w:firstLine="0"/>
              <w:jc w:val="lef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240701A" w14:textId="0EAE777B" w:rsidR="009659B4" w:rsidRPr="009659B4" w:rsidRDefault="009659B4" w:rsidP="009659B4">
            <w:pPr>
              <w:spacing w:after="0" w:line="360" w:lineRule="auto"/>
              <w:ind w:left="0" w:firstLine="0"/>
              <w:jc w:val="right"/>
              <w:rPr>
                <w:sz w:val="20"/>
                <w:szCs w:val="20"/>
              </w:rPr>
            </w:pPr>
            <w:r w:rsidRPr="009659B4">
              <w:rPr>
                <w:sz w:val="20"/>
                <w:szCs w:val="20"/>
              </w:rPr>
              <w:t>Theory-</w:t>
            </w:r>
            <w:r w:rsidR="009A3194">
              <w:rPr>
                <w:sz w:val="20"/>
                <w:szCs w:val="20"/>
              </w:rPr>
              <w:t>5</w:t>
            </w:r>
            <w:r w:rsidRPr="009659B4">
              <w:rPr>
                <w:sz w:val="20"/>
                <w:szCs w:val="20"/>
              </w:rPr>
              <w:t xml:space="preserve"> Hrs</w:t>
            </w:r>
          </w:p>
          <w:p w14:paraId="7D1958A7"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506AFC40" w14:textId="33E86CB0"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9A3194">
              <w:rPr>
                <w:sz w:val="20"/>
                <w:szCs w:val="20"/>
              </w:rPr>
              <w:t>6</w:t>
            </w:r>
            <w:r w:rsidRPr="009659B4">
              <w:rPr>
                <w:sz w:val="20"/>
                <w:szCs w:val="20"/>
              </w:rPr>
              <w:t>.5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335BFE4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Sheets</w:t>
            </w:r>
          </w:p>
          <w:p w14:paraId="6B372AF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Led Pencil</w:t>
            </w:r>
          </w:p>
          <w:p w14:paraId="3E77DD2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Eraser</w:t>
            </w:r>
          </w:p>
          <w:p w14:paraId="176D285F"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51B2854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48AEBFB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72FCC22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65B1AF6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6CA3F7A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695FF88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21CE952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0D3DF7C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D566C20" w14:textId="77777777" w:rsidR="009659B4" w:rsidRPr="009659B4" w:rsidRDefault="009659B4" w:rsidP="009659B4">
            <w:pPr>
              <w:spacing w:after="0" w:line="360" w:lineRule="auto"/>
              <w:ind w:left="0" w:firstLine="0"/>
              <w:jc w:val="left"/>
              <w:rPr>
                <w:b/>
                <w:sz w:val="20"/>
                <w:szCs w:val="20"/>
              </w:rPr>
            </w:pPr>
            <w:r w:rsidRPr="009659B4">
              <w:rPr>
                <w:bCs/>
                <w:sz w:val="20"/>
                <w:szCs w:val="20"/>
              </w:rPr>
              <w:t>Class Room and drafting lab</w:t>
            </w:r>
          </w:p>
        </w:tc>
      </w:tr>
    </w:tbl>
    <w:p w14:paraId="7588F2D8" w14:textId="77777777" w:rsidR="009659B4" w:rsidRPr="009659B4" w:rsidRDefault="009659B4" w:rsidP="009659B4">
      <w:pPr>
        <w:spacing w:after="0" w:line="360" w:lineRule="auto"/>
        <w:ind w:left="0" w:firstLine="0"/>
        <w:jc w:val="left"/>
        <w:rPr>
          <w:rFonts w:ascii="Calibri" w:eastAsia="Calibri" w:hAnsi="Calibri"/>
          <w:color w:val="auto"/>
        </w:rPr>
      </w:pPr>
    </w:p>
    <w:p w14:paraId="21D94800" w14:textId="77777777" w:rsidR="009659B4" w:rsidRPr="009659B4" w:rsidRDefault="009659B4" w:rsidP="009659B4">
      <w:pPr>
        <w:spacing w:after="160" w:line="259" w:lineRule="auto"/>
        <w:ind w:left="0" w:firstLine="0"/>
        <w:jc w:val="left"/>
        <w:rPr>
          <w:rFonts w:ascii="Calibri" w:eastAsia="Calibri" w:hAnsi="Calibri"/>
          <w:color w:val="auto"/>
        </w:rPr>
      </w:pPr>
      <w:r w:rsidRPr="009659B4">
        <w:rPr>
          <w:rFonts w:ascii="Calibri" w:eastAsia="Calibri" w:hAnsi="Calibri"/>
          <w:color w:val="auto"/>
        </w:rPr>
        <w:br w:type="page"/>
      </w:r>
    </w:p>
    <w:p w14:paraId="07F59EA6" w14:textId="75EC0970" w:rsidR="009659B4" w:rsidRPr="009659B4" w:rsidRDefault="009659B4" w:rsidP="003745CD">
      <w:pPr>
        <w:keepNext/>
        <w:keepLines/>
        <w:shd w:val="clear" w:color="auto" w:fill="FFC000"/>
        <w:spacing w:after="0" w:line="276" w:lineRule="auto"/>
        <w:outlineLvl w:val="2"/>
        <w:rPr>
          <w:rFonts w:eastAsia="Times New Roman"/>
          <w:b/>
          <w:color w:val="auto"/>
          <w:sz w:val="24"/>
          <w:szCs w:val="24"/>
        </w:rPr>
      </w:pPr>
      <w:bookmarkStart w:id="15" w:name="_Toc133223958"/>
      <w:r w:rsidRPr="009659B4">
        <w:rPr>
          <w:rFonts w:eastAsia="Times New Roman"/>
          <w:b/>
          <w:color w:val="auto"/>
          <w:sz w:val="24"/>
          <w:szCs w:val="24"/>
        </w:rPr>
        <w:lastRenderedPageBreak/>
        <w:t>0732B&amp;CE-24</w:t>
      </w:r>
      <w:r w:rsidR="00E92CB5">
        <w:rPr>
          <w:rFonts w:eastAsia="Times New Roman"/>
          <w:b/>
          <w:color w:val="auto"/>
          <w:sz w:val="24"/>
          <w:szCs w:val="24"/>
        </w:rPr>
        <w:t>0</w:t>
      </w:r>
      <w:r w:rsidRPr="009659B4">
        <w:rPr>
          <w:rFonts w:eastAsia="Times New Roman"/>
          <w:b/>
          <w:color w:val="auto"/>
          <w:sz w:val="24"/>
          <w:szCs w:val="24"/>
        </w:rPr>
        <w:t>. Produce sketches of an airport</w:t>
      </w:r>
      <w:bookmarkEnd w:id="15"/>
    </w:p>
    <w:p w14:paraId="74D408EA" w14:textId="77777777" w:rsidR="009659B4" w:rsidRPr="009659B4" w:rsidRDefault="009659B4" w:rsidP="00232212">
      <w:pPr>
        <w:spacing w:before="24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competency standard covers the skills and knowledge required to </w:t>
      </w:r>
      <w:r w:rsidRPr="009659B4">
        <w:rPr>
          <w:rFonts w:eastAsia="Calibri"/>
          <w:color w:val="auto"/>
        </w:rPr>
        <w:t>prepare a general layout plan of an airport, draw cross section of a runway, draw sketches of airport patterns and draw cross section of drainage for sub surface.</w:t>
      </w:r>
    </w:p>
    <w:p w14:paraId="0566E535" w14:textId="3A94F410" w:rsidR="009659B4" w:rsidRPr="009659B4" w:rsidRDefault="009659B4" w:rsidP="009659B4">
      <w:pPr>
        <w:spacing w:after="0" w:line="360" w:lineRule="auto"/>
        <w:ind w:left="0" w:firstLine="0"/>
      </w:pPr>
      <w:r w:rsidRPr="009659B4">
        <w:rPr>
          <w:b/>
        </w:rPr>
        <w:t xml:space="preserve">Duration: </w:t>
      </w:r>
      <w:r w:rsidR="009A3194">
        <w:rPr>
          <w:b/>
        </w:rPr>
        <w:t>11</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tab/>
      </w:r>
      <w:r w:rsidRPr="009659B4">
        <w:rPr>
          <w:b/>
        </w:rPr>
        <w:t xml:space="preserve">Theory: </w:t>
      </w:r>
      <w:r w:rsidR="009A3194">
        <w:rPr>
          <w:b/>
        </w:rPr>
        <w:t>8</w:t>
      </w:r>
      <w:r w:rsidRPr="009659B4">
        <w:rPr>
          <w:b/>
        </w:rPr>
        <w:t xml:space="preserve"> Hours</w:t>
      </w:r>
      <w:r w:rsidRPr="009659B4">
        <w:rPr>
          <w:b/>
        </w:rPr>
        <w:tab/>
      </w:r>
      <w:r w:rsidRPr="009659B4">
        <w:rPr>
          <w:b/>
        </w:rPr>
        <w:tab/>
      </w:r>
      <w:r w:rsidRPr="009659B4">
        <w:tab/>
      </w:r>
      <w:r w:rsidRPr="009659B4">
        <w:tab/>
      </w:r>
      <w:r w:rsidRPr="009659B4">
        <w:rPr>
          <w:b/>
        </w:rPr>
        <w:t>Practice:3 Hours</w:t>
      </w:r>
    </w:p>
    <w:tbl>
      <w:tblPr>
        <w:tblStyle w:val="TableGrid5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240"/>
        <w:gridCol w:w="3891"/>
        <w:gridCol w:w="1710"/>
        <w:gridCol w:w="2700"/>
        <w:gridCol w:w="1440"/>
      </w:tblGrid>
      <w:tr w:rsidR="009659B4" w:rsidRPr="009659B4" w14:paraId="32F4B0FB"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73E0D1"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84A578"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CCA384"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A9DE43"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700" w:type="dxa"/>
            <w:tcBorders>
              <w:top w:val="single" w:sz="4" w:space="0" w:color="000000"/>
              <w:left w:val="single" w:sz="4" w:space="0" w:color="000000"/>
              <w:bottom w:val="single" w:sz="4" w:space="0" w:color="000000"/>
              <w:right w:val="single" w:sz="4" w:space="0" w:color="000000"/>
            </w:tcBorders>
            <w:shd w:val="clear" w:color="auto" w:fill="E5B8B7"/>
          </w:tcPr>
          <w:p w14:paraId="12C08BF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7FC6D546"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09F0EE5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7AF56370"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377469E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36593C"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Prepare a general layout plan of an airport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00A3AA5"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5378C2DA" w14:textId="77777777" w:rsidR="009659B4" w:rsidRPr="009659B4" w:rsidRDefault="009659B4" w:rsidP="008638C4">
            <w:pPr>
              <w:numPr>
                <w:ilvl w:val="0"/>
                <w:numId w:val="131"/>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5AD80939" w14:textId="77777777" w:rsidR="009659B4" w:rsidRPr="009659B4" w:rsidRDefault="009659B4" w:rsidP="008638C4">
            <w:pPr>
              <w:numPr>
                <w:ilvl w:val="0"/>
                <w:numId w:val="131"/>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2CE6BC5B" w14:textId="77777777" w:rsidR="009659B4" w:rsidRPr="009659B4" w:rsidRDefault="009659B4" w:rsidP="008638C4">
            <w:pPr>
              <w:numPr>
                <w:ilvl w:val="0"/>
                <w:numId w:val="131"/>
              </w:numPr>
              <w:spacing w:after="0" w:line="360" w:lineRule="auto"/>
              <w:contextualSpacing/>
              <w:jc w:val="left"/>
              <w:rPr>
                <w:rFonts w:eastAsia="Times New Roman"/>
                <w:color w:val="auto"/>
                <w:sz w:val="20"/>
                <w:szCs w:val="20"/>
              </w:rPr>
            </w:pPr>
            <w:r w:rsidRPr="009659B4">
              <w:rPr>
                <w:rFonts w:eastAsia="Times New Roman"/>
                <w:color w:val="auto"/>
                <w:sz w:val="20"/>
                <w:szCs w:val="20"/>
              </w:rPr>
              <w:t>Draw border lines and title bar</w:t>
            </w:r>
          </w:p>
          <w:p w14:paraId="2AD4B112" w14:textId="77777777" w:rsidR="009659B4" w:rsidRPr="009659B4" w:rsidRDefault="009659B4" w:rsidP="008638C4">
            <w:pPr>
              <w:numPr>
                <w:ilvl w:val="0"/>
                <w:numId w:val="131"/>
              </w:numPr>
              <w:spacing w:after="0" w:line="360" w:lineRule="auto"/>
              <w:contextualSpacing/>
              <w:jc w:val="left"/>
              <w:rPr>
                <w:rFonts w:eastAsia="Times New Roman"/>
                <w:color w:val="auto"/>
                <w:sz w:val="20"/>
                <w:szCs w:val="20"/>
              </w:rPr>
            </w:pPr>
            <w:r w:rsidRPr="009659B4">
              <w:rPr>
                <w:rFonts w:eastAsia="Times New Roman"/>
                <w:color w:val="auto"/>
                <w:sz w:val="20"/>
                <w:szCs w:val="20"/>
              </w:rPr>
              <w:t>Draw layout plan of an airport</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C99DA5A" w14:textId="77777777" w:rsidR="009659B4" w:rsidRPr="009659B4" w:rsidRDefault="009659B4" w:rsidP="008638C4">
            <w:pPr>
              <w:numPr>
                <w:ilvl w:val="0"/>
                <w:numId w:val="131"/>
              </w:numPr>
              <w:spacing w:after="0" w:line="360" w:lineRule="auto"/>
              <w:contextualSpacing/>
              <w:jc w:val="left"/>
              <w:rPr>
                <w:rFonts w:eastAsia="Times New Roman"/>
                <w:color w:val="auto"/>
                <w:sz w:val="20"/>
                <w:szCs w:val="20"/>
              </w:rPr>
            </w:pPr>
            <w:r w:rsidRPr="009659B4">
              <w:rPr>
                <w:rFonts w:eastAsia="Times New Roman"/>
                <w:color w:val="auto"/>
                <w:sz w:val="20"/>
                <w:szCs w:val="20"/>
              </w:rPr>
              <w:t xml:space="preserve">Technical terminologies of airports </w:t>
            </w:r>
          </w:p>
          <w:p w14:paraId="755A8E3A" w14:textId="77777777" w:rsidR="009659B4" w:rsidRPr="009659B4" w:rsidRDefault="009659B4" w:rsidP="008638C4">
            <w:pPr>
              <w:numPr>
                <w:ilvl w:val="0"/>
                <w:numId w:val="131"/>
              </w:numPr>
              <w:spacing w:after="0" w:line="360" w:lineRule="auto"/>
              <w:contextualSpacing/>
              <w:jc w:val="left"/>
              <w:rPr>
                <w:rFonts w:eastAsia="Times New Roman"/>
                <w:color w:val="auto"/>
                <w:sz w:val="20"/>
                <w:szCs w:val="20"/>
              </w:rPr>
            </w:pPr>
            <w:r w:rsidRPr="009659B4">
              <w:rPr>
                <w:rFonts w:eastAsia="Times New Roman"/>
                <w:color w:val="auto"/>
                <w:sz w:val="20"/>
                <w:szCs w:val="20"/>
              </w:rPr>
              <w:t>Factors influencing site selection of airports</w:t>
            </w:r>
          </w:p>
          <w:p w14:paraId="2E0F379D" w14:textId="77777777" w:rsidR="009659B4" w:rsidRPr="009659B4" w:rsidRDefault="009659B4" w:rsidP="008638C4">
            <w:pPr>
              <w:numPr>
                <w:ilvl w:val="0"/>
                <w:numId w:val="131"/>
              </w:numPr>
              <w:spacing w:after="0" w:line="360" w:lineRule="auto"/>
              <w:contextualSpacing/>
              <w:jc w:val="left"/>
              <w:rPr>
                <w:rFonts w:eastAsia="Times New Roman"/>
                <w:color w:val="auto"/>
                <w:sz w:val="20"/>
                <w:szCs w:val="20"/>
              </w:rPr>
            </w:pPr>
            <w:r w:rsidRPr="009659B4">
              <w:rPr>
                <w:rFonts w:eastAsia="Times New Roman"/>
                <w:color w:val="auto"/>
                <w:sz w:val="20"/>
                <w:szCs w:val="20"/>
              </w:rPr>
              <w:t xml:space="preserve">Types of airports </w:t>
            </w:r>
          </w:p>
          <w:p w14:paraId="18D55549"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4B357D6D" w14:textId="77777777" w:rsidR="009659B4" w:rsidRPr="009659B4" w:rsidRDefault="009659B4" w:rsidP="008638C4">
            <w:pPr>
              <w:numPr>
                <w:ilvl w:val="0"/>
                <w:numId w:val="132"/>
              </w:numPr>
              <w:spacing w:after="0" w:line="360" w:lineRule="auto"/>
              <w:jc w:val="left"/>
              <w:rPr>
                <w:rFonts w:eastAsia="Times New Roman"/>
                <w:color w:val="auto"/>
                <w:sz w:val="20"/>
                <w:szCs w:val="20"/>
              </w:rPr>
            </w:pPr>
            <w:r w:rsidRPr="009659B4">
              <w:rPr>
                <w:rFonts w:eastAsia="Times New Roman"/>
                <w:color w:val="auto"/>
                <w:sz w:val="20"/>
                <w:szCs w:val="20"/>
              </w:rPr>
              <w:t>Sketch the general layout plan of various types of airport</w:t>
            </w:r>
          </w:p>
          <w:p w14:paraId="5E19A95E" w14:textId="77777777" w:rsidR="009659B4" w:rsidRPr="009659B4" w:rsidRDefault="009659B4" w:rsidP="009659B4">
            <w:pPr>
              <w:spacing w:after="0" w:line="360" w:lineRule="auto"/>
              <w:ind w:left="0" w:firstLine="0"/>
              <w:contextualSpacing/>
              <w:jc w:val="left"/>
              <w:rPr>
                <w:rFonts w:eastAsia="Times New Roman"/>
                <w:sz w:val="20"/>
                <w:szCs w:val="20"/>
              </w:rPr>
            </w:pPr>
          </w:p>
          <w:p w14:paraId="19837522" w14:textId="77777777" w:rsidR="009659B4" w:rsidRPr="009659B4" w:rsidRDefault="009659B4" w:rsidP="009659B4">
            <w:pPr>
              <w:spacing w:after="0" w:line="360" w:lineRule="auto"/>
              <w:ind w:left="0" w:firstLine="0"/>
              <w:jc w:val="center"/>
              <w:rPr>
                <w:rFonts w:eastAsia="Times New Roman"/>
                <w:color w:val="auto"/>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3316819" w14:textId="127B8158" w:rsidR="009659B4" w:rsidRPr="009659B4" w:rsidRDefault="009659B4" w:rsidP="009659B4">
            <w:pPr>
              <w:spacing w:after="0" w:line="360" w:lineRule="auto"/>
              <w:ind w:left="0" w:firstLine="0"/>
              <w:jc w:val="right"/>
              <w:rPr>
                <w:sz w:val="20"/>
                <w:szCs w:val="20"/>
              </w:rPr>
            </w:pPr>
            <w:r w:rsidRPr="009659B4">
              <w:rPr>
                <w:sz w:val="20"/>
                <w:szCs w:val="20"/>
              </w:rPr>
              <w:t>Theory-</w:t>
            </w:r>
            <w:r w:rsidR="009A3194">
              <w:rPr>
                <w:sz w:val="20"/>
                <w:szCs w:val="20"/>
              </w:rPr>
              <w:t>2</w:t>
            </w:r>
            <w:r w:rsidRPr="009659B4">
              <w:rPr>
                <w:sz w:val="20"/>
                <w:szCs w:val="20"/>
              </w:rPr>
              <w:t xml:space="preserve"> Hrs</w:t>
            </w:r>
          </w:p>
          <w:p w14:paraId="7973839C" w14:textId="77777777" w:rsidR="009659B4" w:rsidRPr="009659B4" w:rsidRDefault="009659B4" w:rsidP="009659B4">
            <w:pPr>
              <w:spacing w:after="0" w:line="360" w:lineRule="auto"/>
              <w:ind w:left="0" w:firstLine="0"/>
              <w:jc w:val="right"/>
              <w:rPr>
                <w:sz w:val="20"/>
                <w:szCs w:val="20"/>
              </w:rPr>
            </w:pPr>
            <w:r w:rsidRPr="009659B4">
              <w:rPr>
                <w:sz w:val="20"/>
                <w:szCs w:val="20"/>
              </w:rPr>
              <w:t>Practice-0.75 Hrs</w:t>
            </w:r>
          </w:p>
          <w:p w14:paraId="5F8CF387" w14:textId="5FFA4751"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9A3194">
              <w:rPr>
                <w:sz w:val="20"/>
                <w:szCs w:val="20"/>
              </w:rPr>
              <w:t>2.7</w:t>
            </w:r>
            <w:r w:rsidRPr="009659B4">
              <w:rPr>
                <w:sz w:val="20"/>
                <w:szCs w:val="20"/>
              </w:rPr>
              <w:t>5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3D6765A0"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Drawing Sheets</w:t>
            </w:r>
          </w:p>
          <w:p w14:paraId="42B26DF6"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Led Pencil</w:t>
            </w:r>
          </w:p>
          <w:p w14:paraId="5231511B"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Eraser</w:t>
            </w:r>
          </w:p>
          <w:p w14:paraId="49015160"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529B9E2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370FF71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7A86356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09BB44F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7050EF6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6BFDF79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090F874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33C4EC7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4B10E0A" w14:textId="77777777" w:rsidR="009659B4" w:rsidRPr="009659B4" w:rsidRDefault="009659B4" w:rsidP="009659B4">
            <w:pPr>
              <w:spacing w:after="0" w:line="360" w:lineRule="auto"/>
              <w:ind w:left="0" w:firstLine="0"/>
              <w:jc w:val="left"/>
              <w:rPr>
                <w:b/>
                <w:sz w:val="20"/>
                <w:szCs w:val="20"/>
              </w:rPr>
            </w:pPr>
            <w:r w:rsidRPr="009659B4">
              <w:rPr>
                <w:bCs/>
                <w:sz w:val="20"/>
                <w:szCs w:val="20"/>
              </w:rPr>
              <w:t>Class Room and drafting lab</w:t>
            </w:r>
          </w:p>
        </w:tc>
      </w:tr>
      <w:tr w:rsidR="009659B4" w:rsidRPr="009659B4" w14:paraId="7C1F5A62"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8109034"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Draw cross section of a runway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E78CBF7"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7B35C1F5"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w:t>
            </w:r>
            <w:r w:rsidRPr="009659B4">
              <w:rPr>
                <w:rFonts w:eastAsia="Calibri"/>
                <w:color w:val="auto"/>
                <w:sz w:val="20"/>
                <w:szCs w:val="20"/>
              </w:rPr>
              <w:t>n</w:t>
            </w:r>
            <w:r w:rsidRPr="009659B4">
              <w:rPr>
                <w:rFonts w:eastAsia="Times New Roman"/>
                <w:color w:val="auto"/>
                <w:sz w:val="20"/>
                <w:szCs w:val="20"/>
              </w:rPr>
              <w:t>tify drawing tools</w:t>
            </w:r>
          </w:p>
          <w:p w14:paraId="585EBE53"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lastRenderedPageBreak/>
              <w:t>Fix drawing sheet on drafting table</w:t>
            </w:r>
          </w:p>
          <w:p w14:paraId="45B86CC4"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border lines and title bar</w:t>
            </w:r>
          </w:p>
          <w:p w14:paraId="4F316349"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cross section of a runway</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4BAB752" w14:textId="77777777" w:rsidR="009659B4" w:rsidRPr="009659B4" w:rsidRDefault="009659B4" w:rsidP="008638C4">
            <w:pPr>
              <w:numPr>
                <w:ilvl w:val="0"/>
                <w:numId w:val="19"/>
              </w:numPr>
              <w:tabs>
                <w:tab w:val="left" w:pos="720"/>
              </w:tabs>
              <w:spacing w:after="0" w:line="360" w:lineRule="auto"/>
              <w:ind w:left="360"/>
              <w:contextualSpacing/>
              <w:jc w:val="left"/>
              <w:rPr>
                <w:rFonts w:eastAsia="Times New Roman"/>
                <w:color w:val="auto"/>
                <w:sz w:val="20"/>
                <w:szCs w:val="20"/>
              </w:rPr>
            </w:pPr>
            <w:r w:rsidRPr="009659B4">
              <w:rPr>
                <w:rFonts w:eastAsia="Times New Roman"/>
                <w:color w:val="auto"/>
                <w:sz w:val="20"/>
                <w:szCs w:val="20"/>
              </w:rPr>
              <w:lastRenderedPageBreak/>
              <w:t>Purpose of runway</w:t>
            </w:r>
          </w:p>
          <w:p w14:paraId="7A17896C" w14:textId="77777777" w:rsidR="009659B4" w:rsidRPr="009659B4" w:rsidRDefault="009659B4" w:rsidP="008638C4">
            <w:pPr>
              <w:numPr>
                <w:ilvl w:val="0"/>
                <w:numId w:val="19"/>
              </w:numPr>
              <w:tabs>
                <w:tab w:val="left" w:pos="720"/>
              </w:tabs>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Runway lengths as ICAO</w:t>
            </w:r>
          </w:p>
          <w:p w14:paraId="73FFDCC2"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lastRenderedPageBreak/>
              <w:t>Practical Activity:</w:t>
            </w:r>
          </w:p>
          <w:p w14:paraId="39C4E74D" w14:textId="77777777" w:rsidR="009659B4" w:rsidRPr="009659B4" w:rsidRDefault="009659B4" w:rsidP="008638C4">
            <w:pPr>
              <w:numPr>
                <w:ilvl w:val="0"/>
                <w:numId w:val="134"/>
              </w:numPr>
              <w:spacing w:after="0" w:line="360" w:lineRule="auto"/>
              <w:jc w:val="left"/>
              <w:rPr>
                <w:bCs/>
                <w:sz w:val="20"/>
                <w:szCs w:val="20"/>
              </w:rPr>
            </w:pPr>
            <w:r w:rsidRPr="009659B4">
              <w:rPr>
                <w:rFonts w:eastAsia="Times New Roman"/>
                <w:color w:val="auto"/>
                <w:sz w:val="20"/>
                <w:szCs w:val="20"/>
              </w:rPr>
              <w:t>Produce cross section of a runway</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1EA534E" w14:textId="62967F64" w:rsidR="009659B4" w:rsidRPr="009659B4" w:rsidRDefault="009659B4" w:rsidP="009659B4">
            <w:pPr>
              <w:spacing w:after="0" w:line="360" w:lineRule="auto"/>
              <w:ind w:left="0" w:firstLine="0"/>
              <w:jc w:val="right"/>
              <w:rPr>
                <w:sz w:val="20"/>
                <w:szCs w:val="20"/>
              </w:rPr>
            </w:pPr>
            <w:r w:rsidRPr="009659B4">
              <w:rPr>
                <w:sz w:val="20"/>
                <w:szCs w:val="20"/>
              </w:rPr>
              <w:lastRenderedPageBreak/>
              <w:t>Theory-</w:t>
            </w:r>
            <w:r w:rsidR="009A3194">
              <w:rPr>
                <w:sz w:val="20"/>
                <w:szCs w:val="20"/>
              </w:rPr>
              <w:t>2</w:t>
            </w:r>
            <w:r w:rsidRPr="009659B4">
              <w:rPr>
                <w:sz w:val="20"/>
                <w:szCs w:val="20"/>
              </w:rPr>
              <w:t xml:space="preserve"> Hrs</w:t>
            </w:r>
          </w:p>
          <w:p w14:paraId="258ACB7A" w14:textId="77777777" w:rsidR="009659B4" w:rsidRPr="009659B4" w:rsidRDefault="009659B4" w:rsidP="009659B4">
            <w:pPr>
              <w:spacing w:after="0" w:line="360" w:lineRule="auto"/>
              <w:ind w:left="0" w:firstLine="0"/>
              <w:jc w:val="right"/>
              <w:rPr>
                <w:sz w:val="20"/>
                <w:szCs w:val="20"/>
              </w:rPr>
            </w:pPr>
            <w:r w:rsidRPr="009659B4">
              <w:rPr>
                <w:sz w:val="20"/>
                <w:szCs w:val="20"/>
              </w:rPr>
              <w:t>Practice-0.75 Hrs</w:t>
            </w:r>
          </w:p>
          <w:p w14:paraId="58ACCFA0" w14:textId="774F9FA1" w:rsidR="009659B4" w:rsidRPr="009659B4" w:rsidRDefault="009659B4" w:rsidP="009659B4">
            <w:pPr>
              <w:spacing w:after="0" w:line="360" w:lineRule="auto"/>
              <w:ind w:left="0" w:firstLine="0"/>
              <w:jc w:val="right"/>
              <w:rPr>
                <w:sz w:val="20"/>
                <w:szCs w:val="20"/>
              </w:rPr>
            </w:pPr>
            <w:r w:rsidRPr="009659B4">
              <w:rPr>
                <w:sz w:val="20"/>
                <w:szCs w:val="20"/>
              </w:rPr>
              <w:lastRenderedPageBreak/>
              <w:t xml:space="preserve">Total- </w:t>
            </w:r>
            <w:r w:rsidR="009A3194">
              <w:rPr>
                <w:sz w:val="20"/>
                <w:szCs w:val="20"/>
              </w:rPr>
              <w:t>2.7</w:t>
            </w:r>
            <w:r w:rsidRPr="009659B4">
              <w:rPr>
                <w:sz w:val="20"/>
                <w:szCs w:val="20"/>
              </w:rPr>
              <w:t>5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8A611D3"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lastRenderedPageBreak/>
              <w:t>Drawing Sheets</w:t>
            </w:r>
          </w:p>
          <w:p w14:paraId="1606D0A7"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Led Pencil</w:t>
            </w:r>
          </w:p>
          <w:p w14:paraId="1E7F5A08"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lastRenderedPageBreak/>
              <w:t>Eraser</w:t>
            </w:r>
          </w:p>
          <w:p w14:paraId="16ADA3B3"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1E6DC5B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7448014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0967142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527C2D8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00EA567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39044B0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74BF3B0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6748B85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BD5976E" w14:textId="77777777" w:rsidR="009659B4" w:rsidRPr="009659B4" w:rsidRDefault="009659B4" w:rsidP="009659B4">
            <w:pPr>
              <w:spacing w:after="0" w:line="360" w:lineRule="auto"/>
              <w:ind w:left="0" w:firstLine="0"/>
              <w:jc w:val="left"/>
              <w:rPr>
                <w:b/>
                <w:sz w:val="20"/>
                <w:szCs w:val="20"/>
              </w:rPr>
            </w:pPr>
            <w:r w:rsidRPr="009659B4">
              <w:rPr>
                <w:bCs/>
                <w:sz w:val="20"/>
                <w:szCs w:val="20"/>
              </w:rPr>
              <w:lastRenderedPageBreak/>
              <w:t xml:space="preserve">Class Room and drafting </w:t>
            </w:r>
            <w:r w:rsidRPr="009659B4">
              <w:rPr>
                <w:bCs/>
                <w:sz w:val="20"/>
                <w:szCs w:val="20"/>
              </w:rPr>
              <w:lastRenderedPageBreak/>
              <w:t>lab</w:t>
            </w:r>
          </w:p>
        </w:tc>
      </w:tr>
      <w:tr w:rsidR="009659B4" w:rsidRPr="009659B4" w14:paraId="5732783B"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9DB5284"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lastRenderedPageBreak/>
              <w:t>LU3.</w:t>
            </w:r>
            <w:r w:rsidRPr="009659B4">
              <w:rPr>
                <w:rFonts w:eastAsia="Times New Roman"/>
                <w:color w:val="auto"/>
                <w:sz w:val="20"/>
                <w:szCs w:val="20"/>
              </w:rPr>
              <w:t>Draw sketches of airport patterns</w:t>
            </w:r>
          </w:p>
        </w:tc>
        <w:tc>
          <w:tcPr>
            <w:tcW w:w="3240" w:type="dxa"/>
            <w:tcBorders>
              <w:top w:val="single" w:sz="4" w:space="0" w:color="000000"/>
              <w:left w:val="single" w:sz="4" w:space="0" w:color="000000"/>
              <w:bottom w:val="single" w:sz="4" w:space="0" w:color="000000"/>
              <w:right w:val="single" w:sz="4" w:space="0" w:color="000000"/>
            </w:tcBorders>
          </w:tcPr>
          <w:p w14:paraId="4DF987F7"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Trainee will be able to: </w:t>
            </w:r>
          </w:p>
          <w:p w14:paraId="78E1EBCA" w14:textId="77777777" w:rsidR="009659B4" w:rsidRPr="009659B4" w:rsidRDefault="009659B4" w:rsidP="008638C4">
            <w:pPr>
              <w:numPr>
                <w:ilvl w:val="0"/>
                <w:numId w:val="135"/>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0E1F9527" w14:textId="77777777" w:rsidR="009659B4" w:rsidRPr="009659B4" w:rsidRDefault="009659B4" w:rsidP="008638C4">
            <w:pPr>
              <w:numPr>
                <w:ilvl w:val="0"/>
                <w:numId w:val="135"/>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6CA9BAE1" w14:textId="77777777" w:rsidR="009659B4" w:rsidRPr="009659B4" w:rsidRDefault="009659B4" w:rsidP="008638C4">
            <w:pPr>
              <w:numPr>
                <w:ilvl w:val="0"/>
                <w:numId w:val="135"/>
              </w:numPr>
              <w:spacing w:after="0" w:line="360" w:lineRule="auto"/>
              <w:contextualSpacing/>
              <w:jc w:val="left"/>
              <w:rPr>
                <w:rFonts w:eastAsia="Times New Roman"/>
                <w:color w:val="auto"/>
                <w:sz w:val="20"/>
                <w:szCs w:val="20"/>
              </w:rPr>
            </w:pPr>
            <w:r w:rsidRPr="009659B4">
              <w:rPr>
                <w:rFonts w:eastAsia="Times New Roman"/>
                <w:color w:val="auto"/>
                <w:sz w:val="20"/>
                <w:szCs w:val="20"/>
              </w:rPr>
              <w:t>Draw border lines and title bar</w:t>
            </w:r>
          </w:p>
          <w:p w14:paraId="46732F0B" w14:textId="77777777" w:rsidR="009659B4" w:rsidRPr="009659B4" w:rsidRDefault="009659B4" w:rsidP="008638C4">
            <w:pPr>
              <w:numPr>
                <w:ilvl w:val="0"/>
                <w:numId w:val="135"/>
              </w:numPr>
              <w:spacing w:after="0" w:line="360" w:lineRule="auto"/>
              <w:contextualSpacing/>
              <w:jc w:val="left"/>
              <w:rPr>
                <w:rFonts w:eastAsia="Times New Roman"/>
                <w:color w:val="auto"/>
                <w:sz w:val="20"/>
                <w:szCs w:val="20"/>
              </w:rPr>
            </w:pPr>
            <w:r w:rsidRPr="009659B4">
              <w:rPr>
                <w:rFonts w:eastAsia="Times New Roman"/>
                <w:color w:val="auto"/>
                <w:sz w:val="20"/>
                <w:szCs w:val="20"/>
              </w:rPr>
              <w:t>Draw sketches of airport patterns</w:t>
            </w:r>
          </w:p>
        </w:tc>
        <w:tc>
          <w:tcPr>
            <w:tcW w:w="3891" w:type="dxa"/>
            <w:tcBorders>
              <w:top w:val="single" w:sz="4" w:space="0" w:color="000000"/>
              <w:left w:val="single" w:sz="4" w:space="0" w:color="000000"/>
              <w:bottom w:val="single" w:sz="4" w:space="0" w:color="000000"/>
              <w:right w:val="single" w:sz="4" w:space="0" w:color="000000"/>
            </w:tcBorders>
          </w:tcPr>
          <w:p w14:paraId="4BE082A6" w14:textId="77777777" w:rsidR="009659B4" w:rsidRPr="009659B4" w:rsidRDefault="009659B4" w:rsidP="008638C4">
            <w:pPr>
              <w:numPr>
                <w:ilvl w:val="0"/>
                <w:numId w:val="135"/>
              </w:numPr>
              <w:spacing w:after="0" w:line="360" w:lineRule="auto"/>
              <w:contextualSpacing/>
              <w:jc w:val="left"/>
              <w:rPr>
                <w:sz w:val="20"/>
                <w:szCs w:val="20"/>
              </w:rPr>
            </w:pPr>
            <w:r w:rsidRPr="009659B4">
              <w:rPr>
                <w:sz w:val="20"/>
                <w:szCs w:val="20"/>
              </w:rPr>
              <w:t>Purpose of runway patterns</w:t>
            </w:r>
          </w:p>
          <w:p w14:paraId="7F010958" w14:textId="77777777" w:rsidR="009659B4" w:rsidRPr="009659B4" w:rsidRDefault="009659B4" w:rsidP="008638C4">
            <w:pPr>
              <w:numPr>
                <w:ilvl w:val="0"/>
                <w:numId w:val="135"/>
              </w:numPr>
              <w:spacing w:after="0" w:line="360" w:lineRule="auto"/>
              <w:contextualSpacing/>
              <w:jc w:val="left"/>
              <w:rPr>
                <w:sz w:val="20"/>
                <w:szCs w:val="20"/>
              </w:rPr>
            </w:pPr>
            <w:r w:rsidRPr="009659B4">
              <w:rPr>
                <w:sz w:val="20"/>
                <w:szCs w:val="20"/>
              </w:rPr>
              <w:t xml:space="preserve">Types of runway </w:t>
            </w:r>
          </w:p>
          <w:p w14:paraId="65D07C83" w14:textId="77777777" w:rsidR="009659B4" w:rsidRPr="009659B4" w:rsidRDefault="009659B4" w:rsidP="009659B4">
            <w:pPr>
              <w:spacing w:after="0" w:line="360" w:lineRule="auto"/>
              <w:ind w:left="0" w:firstLine="0"/>
              <w:contextualSpacing/>
              <w:jc w:val="left"/>
              <w:rPr>
                <w:sz w:val="20"/>
                <w:szCs w:val="20"/>
              </w:rPr>
            </w:pPr>
            <w:r w:rsidRPr="009659B4">
              <w:rPr>
                <w:sz w:val="20"/>
                <w:szCs w:val="20"/>
              </w:rPr>
              <w:t>patterns</w:t>
            </w:r>
          </w:p>
          <w:p w14:paraId="0A459E10" w14:textId="77777777" w:rsidR="009659B4" w:rsidRPr="009659B4" w:rsidRDefault="009659B4" w:rsidP="008638C4">
            <w:pPr>
              <w:numPr>
                <w:ilvl w:val="0"/>
                <w:numId w:val="135"/>
              </w:numPr>
              <w:spacing w:after="0" w:line="360" w:lineRule="auto"/>
              <w:contextualSpacing/>
              <w:jc w:val="left"/>
              <w:rPr>
                <w:sz w:val="20"/>
                <w:szCs w:val="20"/>
              </w:rPr>
            </w:pPr>
            <w:r w:rsidRPr="009659B4">
              <w:rPr>
                <w:sz w:val="20"/>
                <w:szCs w:val="20"/>
              </w:rPr>
              <w:t>Airport lighting</w:t>
            </w:r>
          </w:p>
          <w:p w14:paraId="2BCD7194" w14:textId="77777777" w:rsidR="009659B4" w:rsidRPr="009659B4" w:rsidRDefault="009659B4" w:rsidP="009659B4">
            <w:pPr>
              <w:spacing w:after="0" w:line="360" w:lineRule="auto"/>
              <w:ind w:left="0" w:firstLine="0"/>
              <w:contextualSpacing/>
              <w:jc w:val="left"/>
              <w:rPr>
                <w:b/>
                <w:sz w:val="20"/>
                <w:szCs w:val="20"/>
              </w:rPr>
            </w:pPr>
            <w:r w:rsidRPr="009659B4">
              <w:rPr>
                <w:b/>
                <w:sz w:val="20"/>
                <w:szCs w:val="20"/>
              </w:rPr>
              <w:t>Practical activity:</w:t>
            </w:r>
          </w:p>
          <w:p w14:paraId="038B033A" w14:textId="77777777" w:rsidR="009659B4" w:rsidRPr="009659B4" w:rsidRDefault="009659B4" w:rsidP="008638C4">
            <w:pPr>
              <w:numPr>
                <w:ilvl w:val="0"/>
                <w:numId w:val="136"/>
              </w:numPr>
              <w:spacing w:after="0" w:line="360" w:lineRule="auto"/>
              <w:contextualSpacing/>
              <w:jc w:val="left"/>
              <w:rPr>
                <w:b/>
                <w:sz w:val="20"/>
                <w:szCs w:val="20"/>
              </w:rPr>
            </w:pPr>
            <w:r w:rsidRPr="009659B4">
              <w:rPr>
                <w:rFonts w:eastAsia="Times New Roman"/>
                <w:color w:val="auto"/>
                <w:sz w:val="20"/>
                <w:szCs w:val="20"/>
              </w:rPr>
              <w:t>Produce sketches of airport patterns</w:t>
            </w:r>
          </w:p>
        </w:tc>
        <w:tc>
          <w:tcPr>
            <w:tcW w:w="1710" w:type="dxa"/>
            <w:tcBorders>
              <w:top w:val="single" w:sz="4" w:space="0" w:color="000000"/>
              <w:left w:val="single" w:sz="4" w:space="0" w:color="000000"/>
              <w:bottom w:val="single" w:sz="4" w:space="0" w:color="000000"/>
              <w:right w:val="single" w:sz="4" w:space="0" w:color="000000"/>
            </w:tcBorders>
          </w:tcPr>
          <w:p w14:paraId="07076DFD" w14:textId="514ED737" w:rsidR="009659B4" w:rsidRPr="009659B4" w:rsidRDefault="009659B4" w:rsidP="009659B4">
            <w:pPr>
              <w:spacing w:after="0" w:line="360" w:lineRule="auto"/>
              <w:ind w:left="0" w:firstLine="0"/>
              <w:jc w:val="right"/>
              <w:rPr>
                <w:sz w:val="20"/>
                <w:szCs w:val="20"/>
              </w:rPr>
            </w:pPr>
            <w:r w:rsidRPr="009659B4">
              <w:rPr>
                <w:sz w:val="20"/>
                <w:szCs w:val="20"/>
              </w:rPr>
              <w:t>Theory-0</w:t>
            </w:r>
            <w:r w:rsidR="009A3194">
              <w:rPr>
                <w:sz w:val="20"/>
                <w:szCs w:val="20"/>
              </w:rPr>
              <w:t>2</w:t>
            </w:r>
            <w:r w:rsidRPr="009659B4">
              <w:rPr>
                <w:sz w:val="20"/>
                <w:szCs w:val="20"/>
              </w:rPr>
              <w:t xml:space="preserve"> Hrs</w:t>
            </w:r>
          </w:p>
          <w:p w14:paraId="431332F0" w14:textId="77777777" w:rsidR="009659B4" w:rsidRPr="009659B4" w:rsidRDefault="009659B4" w:rsidP="009659B4">
            <w:pPr>
              <w:spacing w:after="0" w:line="360" w:lineRule="auto"/>
              <w:ind w:left="0" w:firstLine="0"/>
              <w:jc w:val="right"/>
              <w:rPr>
                <w:sz w:val="20"/>
                <w:szCs w:val="20"/>
              </w:rPr>
            </w:pPr>
            <w:r w:rsidRPr="009659B4">
              <w:rPr>
                <w:sz w:val="20"/>
                <w:szCs w:val="20"/>
              </w:rPr>
              <w:t>Practice-0.75 Hrs</w:t>
            </w:r>
          </w:p>
          <w:p w14:paraId="52960B96" w14:textId="3C752942"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9A3194">
              <w:rPr>
                <w:sz w:val="20"/>
                <w:szCs w:val="20"/>
              </w:rPr>
              <w:t>2.7</w:t>
            </w:r>
            <w:r w:rsidRPr="009659B4">
              <w:rPr>
                <w:sz w:val="20"/>
                <w:szCs w:val="20"/>
              </w:rPr>
              <w:t>5 Hrs</w:t>
            </w:r>
          </w:p>
        </w:tc>
        <w:tc>
          <w:tcPr>
            <w:tcW w:w="2700" w:type="dxa"/>
            <w:tcBorders>
              <w:top w:val="single" w:sz="4" w:space="0" w:color="000000"/>
              <w:left w:val="single" w:sz="4" w:space="0" w:color="000000"/>
              <w:bottom w:val="single" w:sz="4" w:space="0" w:color="000000"/>
              <w:right w:val="single" w:sz="4" w:space="0" w:color="000000"/>
            </w:tcBorders>
          </w:tcPr>
          <w:p w14:paraId="614750A2"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Drawing Sheets</w:t>
            </w:r>
          </w:p>
          <w:p w14:paraId="07ED3A36"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Led Pencil</w:t>
            </w:r>
          </w:p>
          <w:p w14:paraId="32DED78D" w14:textId="77777777" w:rsidR="009659B4" w:rsidRPr="009659B4" w:rsidRDefault="009659B4" w:rsidP="008638C4">
            <w:pPr>
              <w:numPr>
                <w:ilvl w:val="0"/>
                <w:numId w:val="133"/>
              </w:numPr>
              <w:spacing w:after="0" w:line="360" w:lineRule="auto"/>
              <w:contextualSpacing/>
              <w:jc w:val="left"/>
              <w:rPr>
                <w:sz w:val="20"/>
                <w:szCs w:val="20"/>
              </w:rPr>
            </w:pPr>
            <w:r w:rsidRPr="009659B4">
              <w:rPr>
                <w:bCs/>
                <w:sz w:val="20"/>
                <w:szCs w:val="20"/>
              </w:rPr>
              <w:t>Eraser</w:t>
            </w:r>
          </w:p>
          <w:p w14:paraId="29FFFCF6"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5C9840C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57FB1E1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57BD35F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10CCED2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20B2942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7DEABC1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313DA37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lastRenderedPageBreak/>
              <w:t>French Curves</w:t>
            </w:r>
          </w:p>
          <w:p w14:paraId="24B56E4B" w14:textId="77777777" w:rsidR="009659B4" w:rsidRPr="009659B4" w:rsidRDefault="009659B4" w:rsidP="008638C4">
            <w:pPr>
              <w:numPr>
                <w:ilvl w:val="0"/>
                <w:numId w:val="127"/>
              </w:numPr>
              <w:spacing w:after="0" w:line="360" w:lineRule="auto"/>
              <w:contextualSpacing/>
              <w:jc w:val="left"/>
              <w:rPr>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5F54E718"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drafting lab</w:t>
            </w:r>
          </w:p>
        </w:tc>
      </w:tr>
      <w:tr w:rsidR="009659B4" w:rsidRPr="009659B4" w14:paraId="30332A86"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63B5A95"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LU4.</w:t>
            </w:r>
            <w:r w:rsidRPr="009659B4">
              <w:rPr>
                <w:rFonts w:eastAsia="Times New Roman"/>
                <w:color w:val="auto"/>
                <w:sz w:val="20"/>
                <w:szCs w:val="20"/>
              </w:rPr>
              <w:t>Draw cross section of drainage for sub surface</w:t>
            </w:r>
          </w:p>
        </w:tc>
        <w:tc>
          <w:tcPr>
            <w:tcW w:w="3240" w:type="dxa"/>
            <w:tcBorders>
              <w:top w:val="single" w:sz="4" w:space="0" w:color="000000"/>
              <w:left w:val="single" w:sz="4" w:space="0" w:color="000000"/>
              <w:bottom w:val="single" w:sz="4" w:space="0" w:color="000000"/>
              <w:right w:val="single" w:sz="4" w:space="0" w:color="000000"/>
            </w:tcBorders>
          </w:tcPr>
          <w:p w14:paraId="6E0ED63A"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4A3D4F94"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2D22B8CF"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2818A116"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 xml:space="preserve">Draw border lines and title bar </w:t>
            </w:r>
          </w:p>
          <w:p w14:paraId="53E89232"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cross section of drainage for sub surface</w:t>
            </w:r>
          </w:p>
        </w:tc>
        <w:tc>
          <w:tcPr>
            <w:tcW w:w="3891" w:type="dxa"/>
            <w:tcBorders>
              <w:top w:val="single" w:sz="4" w:space="0" w:color="000000"/>
              <w:left w:val="single" w:sz="4" w:space="0" w:color="000000"/>
              <w:bottom w:val="single" w:sz="4" w:space="0" w:color="000000"/>
              <w:right w:val="single" w:sz="4" w:space="0" w:color="000000"/>
            </w:tcBorders>
          </w:tcPr>
          <w:p w14:paraId="1C3D73C3" w14:textId="77777777" w:rsidR="009659B4" w:rsidRPr="009659B4" w:rsidRDefault="009659B4" w:rsidP="008638C4">
            <w:pPr>
              <w:numPr>
                <w:ilvl w:val="0"/>
                <w:numId w:val="19"/>
              </w:numPr>
              <w:spacing w:after="0" w:line="360" w:lineRule="auto"/>
              <w:ind w:left="360"/>
              <w:contextualSpacing/>
              <w:jc w:val="left"/>
              <w:rPr>
                <w:sz w:val="20"/>
                <w:szCs w:val="20"/>
              </w:rPr>
            </w:pPr>
            <w:r w:rsidRPr="009659B4">
              <w:rPr>
                <w:sz w:val="20"/>
                <w:szCs w:val="20"/>
              </w:rPr>
              <w:t>Purpose of airport drainage</w:t>
            </w:r>
          </w:p>
          <w:p w14:paraId="7C8ED362" w14:textId="77777777" w:rsidR="009659B4" w:rsidRPr="009659B4" w:rsidRDefault="009659B4" w:rsidP="008638C4">
            <w:pPr>
              <w:numPr>
                <w:ilvl w:val="0"/>
                <w:numId w:val="19"/>
              </w:numPr>
              <w:spacing w:after="0" w:line="360" w:lineRule="auto"/>
              <w:ind w:left="360"/>
              <w:contextualSpacing/>
              <w:jc w:val="left"/>
              <w:rPr>
                <w:sz w:val="20"/>
                <w:szCs w:val="20"/>
              </w:rPr>
            </w:pPr>
            <w:r w:rsidRPr="009659B4">
              <w:rPr>
                <w:sz w:val="20"/>
                <w:szCs w:val="20"/>
              </w:rPr>
              <w:t>Types of airport drainage structures</w:t>
            </w:r>
          </w:p>
          <w:p w14:paraId="0E5044C0" w14:textId="77777777" w:rsidR="009659B4" w:rsidRPr="009659B4" w:rsidRDefault="009659B4" w:rsidP="009659B4">
            <w:pPr>
              <w:spacing w:after="0" w:line="360" w:lineRule="auto"/>
              <w:ind w:left="0" w:firstLine="0"/>
              <w:contextualSpacing/>
              <w:jc w:val="left"/>
              <w:rPr>
                <w:b/>
                <w:sz w:val="20"/>
                <w:szCs w:val="20"/>
              </w:rPr>
            </w:pPr>
            <w:r w:rsidRPr="009659B4">
              <w:rPr>
                <w:b/>
                <w:sz w:val="20"/>
                <w:szCs w:val="20"/>
              </w:rPr>
              <w:t>Practical activity:</w:t>
            </w:r>
          </w:p>
          <w:p w14:paraId="386A2DD3" w14:textId="77777777" w:rsidR="009659B4" w:rsidRPr="009659B4" w:rsidRDefault="009659B4" w:rsidP="008638C4">
            <w:pPr>
              <w:numPr>
                <w:ilvl w:val="0"/>
                <w:numId w:val="137"/>
              </w:numPr>
              <w:spacing w:after="0" w:line="360" w:lineRule="auto"/>
              <w:contextualSpacing/>
              <w:jc w:val="left"/>
              <w:rPr>
                <w:b/>
                <w:sz w:val="20"/>
                <w:szCs w:val="20"/>
              </w:rPr>
            </w:pPr>
            <w:r w:rsidRPr="009659B4">
              <w:rPr>
                <w:rFonts w:eastAsia="Times New Roman"/>
                <w:color w:val="auto"/>
                <w:sz w:val="20"/>
                <w:szCs w:val="20"/>
              </w:rPr>
              <w:t>Produce cross section of drainage for sub surface</w:t>
            </w:r>
          </w:p>
          <w:p w14:paraId="5C6CDAB5" w14:textId="77777777" w:rsidR="009659B4" w:rsidRPr="009659B4" w:rsidRDefault="009659B4" w:rsidP="009659B4">
            <w:pPr>
              <w:spacing w:after="0" w:line="360" w:lineRule="auto"/>
              <w:ind w:left="0" w:firstLine="0"/>
              <w:contextualSpacing/>
              <w:jc w:val="left"/>
              <w:rPr>
                <w:sz w:val="20"/>
                <w:szCs w:val="20"/>
              </w:rPr>
            </w:pPr>
          </w:p>
        </w:tc>
        <w:tc>
          <w:tcPr>
            <w:tcW w:w="1710" w:type="dxa"/>
            <w:tcBorders>
              <w:top w:val="single" w:sz="4" w:space="0" w:color="000000"/>
              <w:left w:val="single" w:sz="4" w:space="0" w:color="000000"/>
              <w:bottom w:val="single" w:sz="4" w:space="0" w:color="000000"/>
              <w:right w:val="single" w:sz="4" w:space="0" w:color="000000"/>
            </w:tcBorders>
          </w:tcPr>
          <w:p w14:paraId="570F308A" w14:textId="6CC84CFE" w:rsidR="009659B4" w:rsidRPr="009659B4" w:rsidRDefault="009659B4" w:rsidP="009659B4">
            <w:pPr>
              <w:spacing w:after="0" w:line="360" w:lineRule="auto"/>
              <w:ind w:left="0" w:firstLine="0"/>
              <w:jc w:val="right"/>
              <w:rPr>
                <w:sz w:val="20"/>
                <w:szCs w:val="20"/>
              </w:rPr>
            </w:pPr>
            <w:r w:rsidRPr="009659B4">
              <w:rPr>
                <w:sz w:val="20"/>
                <w:szCs w:val="20"/>
              </w:rPr>
              <w:t>Theory-0.</w:t>
            </w:r>
            <w:r w:rsidR="009A3194">
              <w:rPr>
                <w:sz w:val="20"/>
                <w:szCs w:val="20"/>
              </w:rPr>
              <w:t>2</w:t>
            </w:r>
            <w:r w:rsidRPr="009659B4">
              <w:rPr>
                <w:sz w:val="20"/>
                <w:szCs w:val="20"/>
              </w:rPr>
              <w:t xml:space="preserve"> Hrs</w:t>
            </w:r>
          </w:p>
          <w:p w14:paraId="7CC5EF5A" w14:textId="77777777" w:rsidR="009659B4" w:rsidRPr="009659B4" w:rsidRDefault="009659B4" w:rsidP="009659B4">
            <w:pPr>
              <w:spacing w:after="0" w:line="360" w:lineRule="auto"/>
              <w:ind w:left="0" w:firstLine="0"/>
              <w:jc w:val="right"/>
              <w:rPr>
                <w:sz w:val="20"/>
                <w:szCs w:val="20"/>
              </w:rPr>
            </w:pPr>
            <w:r w:rsidRPr="009659B4">
              <w:rPr>
                <w:sz w:val="20"/>
                <w:szCs w:val="20"/>
              </w:rPr>
              <w:t>Practice-0.75 Hrs</w:t>
            </w:r>
          </w:p>
          <w:p w14:paraId="507C4C00" w14:textId="4D3993CF"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9A3194">
              <w:rPr>
                <w:sz w:val="20"/>
                <w:szCs w:val="20"/>
              </w:rPr>
              <w:t>2</w:t>
            </w:r>
            <w:r w:rsidRPr="009659B4">
              <w:rPr>
                <w:sz w:val="20"/>
                <w:szCs w:val="20"/>
              </w:rPr>
              <w:t>.</w:t>
            </w:r>
            <w:r w:rsidR="009A3194">
              <w:rPr>
                <w:sz w:val="20"/>
                <w:szCs w:val="20"/>
              </w:rPr>
              <w:t>7</w:t>
            </w:r>
            <w:r w:rsidRPr="009659B4">
              <w:rPr>
                <w:sz w:val="20"/>
                <w:szCs w:val="20"/>
              </w:rPr>
              <w:t>5 Hrs</w:t>
            </w:r>
          </w:p>
        </w:tc>
        <w:tc>
          <w:tcPr>
            <w:tcW w:w="2700" w:type="dxa"/>
            <w:tcBorders>
              <w:top w:val="single" w:sz="4" w:space="0" w:color="000000"/>
              <w:left w:val="single" w:sz="4" w:space="0" w:color="000000"/>
              <w:bottom w:val="single" w:sz="4" w:space="0" w:color="000000"/>
              <w:right w:val="single" w:sz="4" w:space="0" w:color="000000"/>
            </w:tcBorders>
          </w:tcPr>
          <w:p w14:paraId="4B7C8307"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Drawing Sheets</w:t>
            </w:r>
          </w:p>
          <w:p w14:paraId="02BB7405" w14:textId="77777777" w:rsidR="009659B4" w:rsidRPr="009659B4" w:rsidRDefault="009659B4" w:rsidP="008638C4">
            <w:pPr>
              <w:numPr>
                <w:ilvl w:val="0"/>
                <w:numId w:val="133"/>
              </w:numPr>
              <w:spacing w:after="0" w:line="360" w:lineRule="auto"/>
              <w:contextualSpacing/>
              <w:jc w:val="left"/>
              <w:rPr>
                <w:bCs/>
                <w:sz w:val="20"/>
                <w:szCs w:val="20"/>
              </w:rPr>
            </w:pPr>
            <w:r w:rsidRPr="009659B4">
              <w:rPr>
                <w:bCs/>
                <w:sz w:val="20"/>
                <w:szCs w:val="20"/>
              </w:rPr>
              <w:t>Led Pencil</w:t>
            </w:r>
          </w:p>
          <w:p w14:paraId="6C5E9A70" w14:textId="77777777" w:rsidR="009659B4" w:rsidRPr="009659B4" w:rsidRDefault="009659B4" w:rsidP="008638C4">
            <w:pPr>
              <w:numPr>
                <w:ilvl w:val="0"/>
                <w:numId w:val="133"/>
              </w:numPr>
              <w:spacing w:after="0" w:line="360" w:lineRule="auto"/>
              <w:contextualSpacing/>
              <w:jc w:val="left"/>
              <w:rPr>
                <w:sz w:val="20"/>
                <w:szCs w:val="20"/>
              </w:rPr>
            </w:pPr>
            <w:r w:rsidRPr="009659B4">
              <w:rPr>
                <w:bCs/>
                <w:sz w:val="20"/>
                <w:szCs w:val="20"/>
              </w:rPr>
              <w:t>Eraser</w:t>
            </w:r>
          </w:p>
          <w:p w14:paraId="0457A47E"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14E2C3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1F0448C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0267BBC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609A91F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24DE62B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027DB08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2AE98DF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5CF85104" w14:textId="77777777" w:rsidR="009659B4" w:rsidRPr="009659B4" w:rsidRDefault="009659B4" w:rsidP="008638C4">
            <w:pPr>
              <w:numPr>
                <w:ilvl w:val="0"/>
                <w:numId w:val="127"/>
              </w:numPr>
              <w:spacing w:after="0" w:line="360" w:lineRule="auto"/>
              <w:contextualSpacing/>
              <w:jc w:val="left"/>
              <w:rPr>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3D48E2D7"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drafting lab</w:t>
            </w:r>
          </w:p>
        </w:tc>
      </w:tr>
    </w:tbl>
    <w:p w14:paraId="35F3170B" w14:textId="77777777" w:rsidR="009659B4" w:rsidRPr="009659B4" w:rsidRDefault="009659B4" w:rsidP="009659B4">
      <w:pPr>
        <w:spacing w:after="0" w:line="360" w:lineRule="auto"/>
        <w:ind w:left="0" w:firstLine="0"/>
        <w:jc w:val="left"/>
        <w:rPr>
          <w:rFonts w:eastAsia="Calibri"/>
          <w:color w:val="auto"/>
        </w:rPr>
      </w:pPr>
    </w:p>
    <w:p w14:paraId="49C7DBF5" w14:textId="77777777" w:rsidR="009659B4" w:rsidRPr="009659B4" w:rsidRDefault="009659B4" w:rsidP="009659B4">
      <w:pPr>
        <w:spacing w:after="0" w:line="360" w:lineRule="auto"/>
        <w:ind w:left="0" w:firstLine="0"/>
        <w:jc w:val="left"/>
        <w:rPr>
          <w:rFonts w:ascii="Calibri" w:eastAsia="Calibri" w:hAnsi="Calibri"/>
          <w:color w:val="auto"/>
        </w:rPr>
      </w:pPr>
    </w:p>
    <w:p w14:paraId="134E337A" w14:textId="77777777" w:rsidR="009659B4" w:rsidRPr="009659B4" w:rsidRDefault="009659B4" w:rsidP="009659B4">
      <w:pPr>
        <w:spacing w:after="0" w:line="360" w:lineRule="auto"/>
        <w:ind w:left="0" w:firstLine="0"/>
        <w:jc w:val="left"/>
        <w:rPr>
          <w:rFonts w:ascii="Calibri" w:eastAsia="Calibri" w:hAnsi="Calibri"/>
          <w:color w:val="auto"/>
        </w:rPr>
      </w:pPr>
    </w:p>
    <w:p w14:paraId="3A199142" w14:textId="77777777" w:rsidR="009659B4" w:rsidRPr="009659B4" w:rsidRDefault="009659B4" w:rsidP="009659B4">
      <w:pPr>
        <w:spacing w:after="0" w:line="360" w:lineRule="auto"/>
        <w:ind w:left="0" w:firstLine="0"/>
        <w:jc w:val="left"/>
        <w:rPr>
          <w:b/>
          <w:sz w:val="24"/>
        </w:rPr>
      </w:pPr>
    </w:p>
    <w:p w14:paraId="01E664D3" w14:textId="77777777" w:rsidR="009659B4" w:rsidRPr="009659B4" w:rsidRDefault="009659B4" w:rsidP="009659B4">
      <w:pPr>
        <w:spacing w:after="0" w:line="360" w:lineRule="auto"/>
        <w:rPr>
          <w:bCs/>
        </w:rPr>
      </w:pPr>
      <w:r w:rsidRPr="009659B4">
        <w:rPr>
          <w:bCs/>
        </w:rPr>
        <w:br w:type="page"/>
      </w:r>
    </w:p>
    <w:p w14:paraId="7EB6AFF1" w14:textId="71B40978" w:rsidR="009659B4" w:rsidRPr="009659B4" w:rsidRDefault="009659B4" w:rsidP="003745CD">
      <w:pPr>
        <w:keepNext/>
        <w:keepLines/>
        <w:shd w:val="clear" w:color="auto" w:fill="FFD966"/>
        <w:spacing w:after="0" w:line="276" w:lineRule="auto"/>
        <w:outlineLvl w:val="2"/>
        <w:rPr>
          <w:rFonts w:eastAsia="Times New Roman"/>
          <w:b/>
          <w:color w:val="auto"/>
          <w:sz w:val="24"/>
          <w:szCs w:val="24"/>
        </w:rPr>
      </w:pPr>
      <w:bookmarkStart w:id="16" w:name="_Toc133223959"/>
      <w:r w:rsidRPr="009659B4">
        <w:rPr>
          <w:rFonts w:eastAsia="Times New Roman"/>
          <w:b/>
          <w:color w:val="auto"/>
          <w:sz w:val="24"/>
          <w:szCs w:val="24"/>
        </w:rPr>
        <w:lastRenderedPageBreak/>
        <w:t>0732B&amp;CE-2</w:t>
      </w:r>
      <w:r w:rsidR="009A3194">
        <w:rPr>
          <w:rFonts w:eastAsia="Times New Roman"/>
          <w:b/>
          <w:color w:val="auto"/>
          <w:sz w:val="24"/>
          <w:szCs w:val="24"/>
        </w:rPr>
        <w:t>4</w:t>
      </w:r>
      <w:r w:rsidR="00E92CB5">
        <w:rPr>
          <w:rFonts w:eastAsia="Times New Roman"/>
          <w:b/>
          <w:color w:val="auto"/>
          <w:sz w:val="24"/>
          <w:szCs w:val="24"/>
        </w:rPr>
        <w:t>1</w:t>
      </w:r>
      <w:r w:rsidRPr="009659B4">
        <w:rPr>
          <w:rFonts w:eastAsia="Times New Roman"/>
          <w:b/>
          <w:color w:val="auto"/>
          <w:sz w:val="24"/>
          <w:szCs w:val="24"/>
        </w:rPr>
        <w:t>. Produce sketches of permanent Way</w:t>
      </w:r>
      <w:bookmarkEnd w:id="16"/>
    </w:p>
    <w:p w14:paraId="4188A0B9"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competency standard covers the skills and knowledge required to </w:t>
      </w:r>
      <w:r w:rsidRPr="009659B4">
        <w:rPr>
          <w:rFonts w:eastAsia="Calibri"/>
          <w:color w:val="auto"/>
        </w:rPr>
        <w:t>draw rails sections (double headed, bull headed and flat footed), sketches of rail fastenings, sleeper fastenings, cross section of broad gauge rail track.</w:t>
      </w:r>
    </w:p>
    <w:p w14:paraId="318AA077" w14:textId="77777777" w:rsidR="009659B4" w:rsidRPr="009659B4" w:rsidRDefault="009659B4" w:rsidP="009659B4">
      <w:pPr>
        <w:spacing w:after="0" w:line="360" w:lineRule="auto"/>
        <w:ind w:left="0" w:firstLine="0"/>
      </w:pPr>
      <w:r w:rsidRPr="009659B4">
        <w:rPr>
          <w:b/>
        </w:rPr>
        <w:t>Duration: 24 Hours</w:t>
      </w:r>
      <w:r w:rsidRPr="009659B4">
        <w:tab/>
      </w:r>
      <w:r w:rsidRPr="009659B4">
        <w:tab/>
      </w:r>
      <w:r w:rsidRPr="009659B4">
        <w:tab/>
      </w:r>
      <w:r w:rsidRPr="009659B4">
        <w:tab/>
      </w:r>
      <w:r w:rsidRPr="009659B4">
        <w:tab/>
      </w:r>
      <w:r w:rsidRPr="009659B4">
        <w:tab/>
      </w:r>
      <w:r w:rsidRPr="009659B4">
        <w:tab/>
      </w:r>
      <w:r w:rsidRPr="009659B4">
        <w:rPr>
          <w:b/>
        </w:rPr>
        <w:t>Theory:  12 Hours</w:t>
      </w:r>
      <w:r w:rsidRPr="009659B4">
        <w:rPr>
          <w:b/>
        </w:rPr>
        <w:tab/>
      </w:r>
      <w:r w:rsidRPr="009659B4">
        <w:rPr>
          <w:b/>
        </w:rPr>
        <w:tab/>
      </w:r>
      <w:r w:rsidRPr="009659B4">
        <w:tab/>
      </w:r>
      <w:r w:rsidRPr="009659B4">
        <w:tab/>
      </w:r>
      <w:r w:rsidRPr="009659B4">
        <w:rPr>
          <w:b/>
        </w:rPr>
        <w:t>Practice:12Hours</w:t>
      </w:r>
    </w:p>
    <w:tbl>
      <w:tblPr>
        <w:tblStyle w:val="TableGrid5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240"/>
        <w:gridCol w:w="3891"/>
        <w:gridCol w:w="1620"/>
        <w:gridCol w:w="2700"/>
        <w:gridCol w:w="1440"/>
      </w:tblGrid>
      <w:tr w:rsidR="009659B4" w:rsidRPr="009659B4" w14:paraId="29556C1E"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3AC51B"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A8686A"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BA688D"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49ABFB"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700" w:type="dxa"/>
            <w:tcBorders>
              <w:top w:val="single" w:sz="4" w:space="0" w:color="000000"/>
              <w:left w:val="single" w:sz="4" w:space="0" w:color="000000"/>
              <w:bottom w:val="single" w:sz="4" w:space="0" w:color="000000"/>
              <w:right w:val="single" w:sz="4" w:space="0" w:color="000000"/>
            </w:tcBorders>
            <w:shd w:val="clear" w:color="auto" w:fill="E5B8B7"/>
          </w:tcPr>
          <w:p w14:paraId="3157B651"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0CFA1E44"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267CC33"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1311B4E5"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4E705EB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D2173D8"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 xml:space="preserve"> Draw rails sections (double headed, bull headed and flat footed)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766011C"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3F454845"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5FF24247"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6BE57502"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Draw rails sections (double headed, bull headed and flat footed)</w:t>
            </w:r>
          </w:p>
          <w:p w14:paraId="5CC6B80C"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Perform labeling and dimensioning</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E8F9AF8"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Requirements of permanent way</w:t>
            </w:r>
          </w:p>
          <w:p w14:paraId="76390A89"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Explanation of components of permanent way, their functions and types</w:t>
            </w:r>
          </w:p>
          <w:p w14:paraId="05561FEF"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Creep in rails</w:t>
            </w:r>
          </w:p>
          <w:p w14:paraId="5413D888"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1866C8E7" w14:textId="77777777" w:rsidR="009659B4" w:rsidRPr="009659B4" w:rsidRDefault="009659B4" w:rsidP="008638C4">
            <w:pPr>
              <w:numPr>
                <w:ilvl w:val="0"/>
                <w:numId w:val="138"/>
              </w:numPr>
              <w:spacing w:after="0" w:line="360" w:lineRule="auto"/>
              <w:contextualSpacing/>
              <w:jc w:val="left"/>
              <w:rPr>
                <w:rFonts w:eastAsia="Times New Roman"/>
                <w:color w:val="auto"/>
                <w:sz w:val="20"/>
                <w:szCs w:val="20"/>
              </w:rPr>
            </w:pPr>
            <w:r w:rsidRPr="009659B4">
              <w:rPr>
                <w:rFonts w:eastAsia="Times New Roman"/>
                <w:color w:val="auto"/>
                <w:sz w:val="20"/>
                <w:szCs w:val="20"/>
              </w:rPr>
              <w:t xml:space="preserve"> Produce sketches of rail sections (double headed, bull headed and flat footed)</w:t>
            </w:r>
          </w:p>
          <w:p w14:paraId="3A36042F" w14:textId="77777777" w:rsidR="009659B4" w:rsidRPr="009659B4" w:rsidRDefault="009659B4" w:rsidP="009659B4">
            <w:pPr>
              <w:spacing w:after="0" w:line="360" w:lineRule="auto"/>
              <w:ind w:left="0" w:firstLine="0"/>
              <w:jc w:val="left"/>
              <w:rPr>
                <w:rFonts w:eastAsia="Times New Roman"/>
                <w:b/>
                <w:color w:val="auto"/>
                <w:sz w:val="20"/>
                <w:szCs w:val="20"/>
              </w:rPr>
            </w:pPr>
          </w:p>
          <w:p w14:paraId="454B56BE" w14:textId="77777777" w:rsidR="009659B4" w:rsidRPr="009659B4" w:rsidRDefault="009659B4" w:rsidP="009659B4">
            <w:pPr>
              <w:spacing w:after="0" w:line="360" w:lineRule="auto"/>
              <w:ind w:left="0" w:firstLine="0"/>
              <w:jc w:val="left"/>
              <w:rPr>
                <w:rFonts w:eastAsia="Times New Roman"/>
                <w:b/>
                <w:color w:val="auto"/>
                <w:sz w:val="20"/>
                <w:szCs w:val="20"/>
              </w:rPr>
            </w:pPr>
          </w:p>
          <w:p w14:paraId="764B7E6D" w14:textId="77777777" w:rsidR="009659B4" w:rsidRPr="009659B4" w:rsidRDefault="009659B4" w:rsidP="009659B4">
            <w:pPr>
              <w:spacing w:after="0" w:line="360" w:lineRule="auto"/>
              <w:ind w:left="0" w:firstLine="0"/>
              <w:jc w:val="left"/>
              <w:rPr>
                <w:rFonts w:eastAsia="Times New Roman"/>
                <w:b/>
                <w:color w:val="auto"/>
                <w:sz w:val="20"/>
                <w:szCs w:val="20"/>
              </w:rPr>
            </w:pPr>
          </w:p>
          <w:p w14:paraId="493E1FC5" w14:textId="77777777" w:rsidR="009659B4" w:rsidRPr="009659B4" w:rsidRDefault="009659B4" w:rsidP="009659B4">
            <w:pPr>
              <w:spacing w:after="0" w:line="360" w:lineRule="auto"/>
              <w:ind w:left="0" w:firstLine="0"/>
              <w:jc w:val="left"/>
              <w:rPr>
                <w:rFonts w:eastAsia="Times New Roman"/>
                <w:b/>
                <w:color w:val="auto"/>
                <w:sz w:val="20"/>
                <w:szCs w:val="20"/>
              </w:rPr>
            </w:pPr>
          </w:p>
          <w:p w14:paraId="6F55B24A" w14:textId="77777777" w:rsidR="009659B4" w:rsidRPr="009659B4" w:rsidRDefault="009659B4" w:rsidP="009659B4">
            <w:pPr>
              <w:spacing w:after="0" w:line="360" w:lineRule="auto"/>
              <w:ind w:left="0" w:firstLine="0"/>
              <w:jc w:val="left"/>
              <w:rPr>
                <w:rFonts w:eastAsia="Times New Roman"/>
                <w:b/>
                <w:color w:val="auto"/>
                <w:sz w:val="20"/>
                <w:szCs w:val="20"/>
              </w:rPr>
            </w:pPr>
          </w:p>
          <w:p w14:paraId="45A5A609" w14:textId="77777777" w:rsidR="009659B4" w:rsidRPr="009659B4" w:rsidRDefault="009659B4" w:rsidP="009659B4">
            <w:pPr>
              <w:spacing w:after="0" w:line="360" w:lineRule="auto"/>
              <w:ind w:left="0" w:firstLine="0"/>
              <w:jc w:val="left"/>
              <w:rPr>
                <w:bCs/>
                <w:iCs/>
                <w:sz w:val="20"/>
                <w:szCs w:val="20"/>
              </w:rPr>
            </w:pPr>
          </w:p>
          <w:p w14:paraId="7EDF897F" w14:textId="77777777" w:rsidR="009659B4" w:rsidRPr="009659B4" w:rsidRDefault="009659B4" w:rsidP="009659B4">
            <w:pPr>
              <w:spacing w:after="0" w:line="360" w:lineRule="auto"/>
              <w:ind w:left="0" w:firstLine="0"/>
              <w:jc w:val="left"/>
              <w:rPr>
                <w:rFonts w:eastAsia="Times New Roman"/>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0AAD25C"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1454EBC4" w14:textId="77777777" w:rsidR="009659B4" w:rsidRPr="009659B4" w:rsidRDefault="009659B4" w:rsidP="009659B4">
            <w:pPr>
              <w:spacing w:after="0" w:line="360" w:lineRule="auto"/>
              <w:ind w:left="0" w:firstLine="0"/>
              <w:jc w:val="right"/>
              <w:rPr>
                <w:sz w:val="20"/>
                <w:szCs w:val="20"/>
              </w:rPr>
            </w:pPr>
            <w:r w:rsidRPr="009659B4">
              <w:rPr>
                <w:sz w:val="20"/>
                <w:szCs w:val="20"/>
              </w:rPr>
              <w:t>Practice-3 Hrs</w:t>
            </w:r>
          </w:p>
          <w:p w14:paraId="18E5779A"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362A07AB" w14:textId="77777777" w:rsidR="009659B4" w:rsidRPr="009659B4" w:rsidRDefault="009659B4" w:rsidP="008638C4">
            <w:pPr>
              <w:numPr>
                <w:ilvl w:val="0"/>
                <w:numId w:val="139"/>
              </w:numPr>
              <w:spacing w:after="0" w:line="360" w:lineRule="auto"/>
              <w:contextualSpacing/>
              <w:jc w:val="left"/>
              <w:rPr>
                <w:bCs/>
                <w:sz w:val="20"/>
                <w:szCs w:val="20"/>
              </w:rPr>
            </w:pPr>
            <w:r w:rsidRPr="009659B4">
              <w:rPr>
                <w:bCs/>
                <w:sz w:val="20"/>
                <w:szCs w:val="20"/>
              </w:rPr>
              <w:t>Drawing Sheets</w:t>
            </w:r>
          </w:p>
          <w:p w14:paraId="0574F1DB" w14:textId="77777777" w:rsidR="009659B4" w:rsidRPr="009659B4" w:rsidRDefault="009659B4" w:rsidP="008638C4">
            <w:pPr>
              <w:numPr>
                <w:ilvl w:val="0"/>
                <w:numId w:val="139"/>
              </w:numPr>
              <w:spacing w:after="0" w:line="360" w:lineRule="auto"/>
              <w:contextualSpacing/>
              <w:jc w:val="left"/>
              <w:rPr>
                <w:bCs/>
                <w:sz w:val="20"/>
                <w:szCs w:val="20"/>
              </w:rPr>
            </w:pPr>
            <w:r w:rsidRPr="009659B4">
              <w:rPr>
                <w:bCs/>
                <w:sz w:val="20"/>
                <w:szCs w:val="20"/>
              </w:rPr>
              <w:t>Led Pencil</w:t>
            </w:r>
          </w:p>
          <w:p w14:paraId="726F2404" w14:textId="77777777" w:rsidR="009659B4" w:rsidRPr="009659B4" w:rsidRDefault="009659B4" w:rsidP="008638C4">
            <w:pPr>
              <w:numPr>
                <w:ilvl w:val="0"/>
                <w:numId w:val="139"/>
              </w:numPr>
              <w:spacing w:after="0" w:line="360" w:lineRule="auto"/>
              <w:contextualSpacing/>
              <w:jc w:val="left"/>
              <w:rPr>
                <w:bCs/>
                <w:sz w:val="20"/>
                <w:szCs w:val="20"/>
              </w:rPr>
            </w:pPr>
            <w:r w:rsidRPr="009659B4">
              <w:rPr>
                <w:bCs/>
                <w:sz w:val="20"/>
                <w:szCs w:val="20"/>
              </w:rPr>
              <w:t>Eraser</w:t>
            </w:r>
          </w:p>
          <w:p w14:paraId="2CC595E8"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314A0D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396B8E2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6E3A636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51039D4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12B5EEE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689C128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467EA3D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0361870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F857899" w14:textId="77777777" w:rsidR="009659B4" w:rsidRPr="009659B4" w:rsidRDefault="009659B4" w:rsidP="009659B4">
            <w:pPr>
              <w:spacing w:after="0" w:line="360" w:lineRule="auto"/>
              <w:ind w:left="0" w:firstLine="0"/>
              <w:jc w:val="left"/>
              <w:rPr>
                <w:b/>
                <w:sz w:val="20"/>
                <w:szCs w:val="20"/>
              </w:rPr>
            </w:pPr>
            <w:r w:rsidRPr="009659B4">
              <w:rPr>
                <w:bCs/>
                <w:sz w:val="20"/>
                <w:szCs w:val="20"/>
              </w:rPr>
              <w:t>Class Room and drafting lab</w:t>
            </w:r>
          </w:p>
        </w:tc>
      </w:tr>
      <w:tr w:rsidR="009659B4" w:rsidRPr="009659B4" w14:paraId="6EB548D7"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EFA512"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 xml:space="preserve"> Draw sketches of rail fastenings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F9C7BA7"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4140A6E3"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684F178C"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 xml:space="preserve">Fix drawing sheet on drafting </w:t>
            </w:r>
            <w:r w:rsidRPr="009659B4">
              <w:rPr>
                <w:rFonts w:eastAsia="Times New Roman"/>
                <w:color w:val="auto"/>
                <w:sz w:val="20"/>
                <w:szCs w:val="20"/>
              </w:rPr>
              <w:lastRenderedPageBreak/>
              <w:t>table</w:t>
            </w:r>
          </w:p>
          <w:p w14:paraId="3D4741D5"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sketches of rail fastenings</w:t>
            </w:r>
          </w:p>
          <w:p w14:paraId="71B55866"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Label parts of rail fastenings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50D40F5"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lastRenderedPageBreak/>
              <w:t>Purpose of rail fastenings</w:t>
            </w:r>
          </w:p>
          <w:p w14:paraId="7881D33D"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Explanation of rail fastenings with their types</w:t>
            </w:r>
          </w:p>
          <w:p w14:paraId="2791BC01"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lastRenderedPageBreak/>
              <w:t>Practical activity:</w:t>
            </w:r>
          </w:p>
          <w:p w14:paraId="1CE63B1F"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Produce sketches of rail fastenings</w:t>
            </w:r>
          </w:p>
          <w:p w14:paraId="4776D60C" w14:textId="77777777" w:rsidR="009659B4" w:rsidRPr="009659B4" w:rsidRDefault="009659B4" w:rsidP="009659B4">
            <w:pPr>
              <w:spacing w:after="0" w:line="360" w:lineRule="auto"/>
              <w:ind w:left="0" w:firstLine="0"/>
              <w:jc w:val="lef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4FE76A2"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Theory-3 Hrs</w:t>
            </w:r>
          </w:p>
          <w:p w14:paraId="2119EA63" w14:textId="77777777" w:rsidR="009659B4" w:rsidRPr="009659B4" w:rsidRDefault="009659B4" w:rsidP="009659B4">
            <w:pPr>
              <w:spacing w:after="0" w:line="360" w:lineRule="auto"/>
              <w:ind w:left="0" w:firstLine="0"/>
              <w:jc w:val="right"/>
              <w:rPr>
                <w:sz w:val="20"/>
                <w:szCs w:val="20"/>
              </w:rPr>
            </w:pPr>
            <w:r w:rsidRPr="009659B4">
              <w:rPr>
                <w:sz w:val="20"/>
                <w:szCs w:val="20"/>
              </w:rPr>
              <w:t>Practice-3 Hrs</w:t>
            </w:r>
          </w:p>
          <w:p w14:paraId="7A41A104"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42CB1A7A"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Drawing Sheets</w:t>
            </w:r>
          </w:p>
          <w:p w14:paraId="04C39643"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Led Pencil</w:t>
            </w:r>
          </w:p>
          <w:p w14:paraId="5E6836F2"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Eraser</w:t>
            </w:r>
          </w:p>
          <w:p w14:paraId="5F10BB01" w14:textId="77777777" w:rsidR="009659B4" w:rsidRPr="009659B4" w:rsidRDefault="009659B4" w:rsidP="009659B4">
            <w:pPr>
              <w:spacing w:after="0" w:line="360" w:lineRule="auto"/>
              <w:ind w:left="0" w:firstLine="0"/>
              <w:jc w:val="left"/>
              <w:rPr>
                <w:b/>
                <w:color w:val="auto"/>
                <w:sz w:val="20"/>
                <w:szCs w:val="20"/>
              </w:rPr>
            </w:pPr>
            <w:r w:rsidRPr="009659B4">
              <w:rPr>
                <w:b/>
                <w:color w:val="auto"/>
                <w:sz w:val="20"/>
                <w:szCs w:val="20"/>
              </w:rPr>
              <w:lastRenderedPageBreak/>
              <w:t>T &amp; E:</w:t>
            </w:r>
          </w:p>
          <w:p w14:paraId="1FE2EE15"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Drawing board</w:t>
            </w:r>
          </w:p>
          <w:p w14:paraId="5FD45180"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T square</w:t>
            </w:r>
          </w:p>
          <w:p w14:paraId="6F478C57"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Pair of Set squares</w:t>
            </w:r>
          </w:p>
          <w:p w14:paraId="26DFD493"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Drawing Box (Compasses, divider, protractor, rule)</w:t>
            </w:r>
          </w:p>
          <w:p w14:paraId="73EAE5B0"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Sharpener/ Sand paper</w:t>
            </w:r>
          </w:p>
          <w:p w14:paraId="157A8C6C"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Handkerchief</w:t>
            </w:r>
          </w:p>
          <w:p w14:paraId="1969CBE6"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French Curves</w:t>
            </w:r>
          </w:p>
          <w:p w14:paraId="0AC00708" w14:textId="77777777" w:rsidR="009659B4" w:rsidRPr="009659B4" w:rsidRDefault="009659B4" w:rsidP="008638C4">
            <w:pPr>
              <w:numPr>
                <w:ilvl w:val="0"/>
                <w:numId w:val="140"/>
              </w:numPr>
              <w:spacing w:after="0" w:line="360" w:lineRule="auto"/>
              <w:contextualSpacing/>
              <w:jc w:val="left"/>
              <w:rPr>
                <w:color w:val="auto"/>
                <w:sz w:val="20"/>
                <w:szCs w:val="20"/>
              </w:rPr>
            </w:pPr>
            <w:r w:rsidRPr="009659B4">
              <w:rPr>
                <w:color w:val="auto"/>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3DA7488" w14:textId="77777777" w:rsidR="009659B4" w:rsidRPr="009659B4" w:rsidRDefault="009659B4" w:rsidP="009659B4">
            <w:pPr>
              <w:spacing w:after="0" w:line="360" w:lineRule="auto"/>
              <w:ind w:left="0" w:firstLine="0"/>
              <w:jc w:val="left"/>
              <w:rPr>
                <w:b/>
                <w:sz w:val="20"/>
                <w:szCs w:val="20"/>
              </w:rPr>
            </w:pPr>
            <w:r w:rsidRPr="009659B4">
              <w:rPr>
                <w:bCs/>
                <w:sz w:val="20"/>
                <w:szCs w:val="20"/>
              </w:rPr>
              <w:lastRenderedPageBreak/>
              <w:t>Class Room and drafting lab</w:t>
            </w:r>
          </w:p>
        </w:tc>
      </w:tr>
      <w:tr w:rsidR="009659B4" w:rsidRPr="009659B4" w14:paraId="68C95D9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BB84C3A"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LU3</w:t>
            </w:r>
            <w:r w:rsidRPr="009659B4">
              <w:rPr>
                <w:rFonts w:eastAsia="Times New Roman"/>
                <w:color w:val="auto"/>
                <w:sz w:val="20"/>
                <w:szCs w:val="20"/>
              </w:rPr>
              <w:t>. Draw sketches of sleeper fastenings</w:t>
            </w:r>
          </w:p>
        </w:tc>
        <w:tc>
          <w:tcPr>
            <w:tcW w:w="3240" w:type="dxa"/>
            <w:tcBorders>
              <w:top w:val="single" w:sz="4" w:space="0" w:color="000000"/>
              <w:left w:val="single" w:sz="4" w:space="0" w:color="000000"/>
              <w:bottom w:val="single" w:sz="4" w:space="0" w:color="000000"/>
              <w:right w:val="single" w:sz="4" w:space="0" w:color="000000"/>
            </w:tcBorders>
          </w:tcPr>
          <w:p w14:paraId="28512B1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Trainee will be able to: </w:t>
            </w:r>
          </w:p>
          <w:p w14:paraId="4CEF8313"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1B8448B2"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3CE59182"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Draw sketches of sleeper fastenings</w:t>
            </w:r>
          </w:p>
          <w:p w14:paraId="4E0BEE95"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Label parts of sleeper fastenings</w:t>
            </w:r>
          </w:p>
        </w:tc>
        <w:tc>
          <w:tcPr>
            <w:tcW w:w="3891" w:type="dxa"/>
            <w:tcBorders>
              <w:top w:val="single" w:sz="4" w:space="0" w:color="000000"/>
              <w:left w:val="single" w:sz="4" w:space="0" w:color="000000"/>
              <w:bottom w:val="single" w:sz="4" w:space="0" w:color="000000"/>
              <w:right w:val="single" w:sz="4" w:space="0" w:color="000000"/>
            </w:tcBorders>
          </w:tcPr>
          <w:p w14:paraId="3ACCB979"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Purpose of sleeper fastenings</w:t>
            </w:r>
          </w:p>
          <w:p w14:paraId="5AF42DA6"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Explanation of sleeper fastenings with their types</w:t>
            </w:r>
          </w:p>
          <w:p w14:paraId="64881936"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543C19A3"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Produce sketches of sleeper fastenings</w:t>
            </w:r>
          </w:p>
          <w:p w14:paraId="20B06712" w14:textId="77777777" w:rsidR="009659B4" w:rsidRPr="009659B4" w:rsidRDefault="009659B4" w:rsidP="009659B4">
            <w:pPr>
              <w:spacing w:after="0" w:line="360" w:lineRule="auto"/>
              <w:ind w:left="0" w:firstLine="0"/>
              <w:contextualSpacing/>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2A6EE3C0"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7B23F7CA" w14:textId="77777777" w:rsidR="009659B4" w:rsidRPr="009659B4" w:rsidRDefault="009659B4" w:rsidP="009659B4">
            <w:pPr>
              <w:spacing w:after="0" w:line="360" w:lineRule="auto"/>
              <w:ind w:left="0" w:firstLine="0"/>
              <w:jc w:val="right"/>
              <w:rPr>
                <w:sz w:val="20"/>
                <w:szCs w:val="20"/>
              </w:rPr>
            </w:pPr>
            <w:r w:rsidRPr="009659B4">
              <w:rPr>
                <w:sz w:val="20"/>
                <w:szCs w:val="20"/>
              </w:rPr>
              <w:t>Practice-3 Hrs</w:t>
            </w:r>
          </w:p>
          <w:p w14:paraId="2DE605AF"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700" w:type="dxa"/>
            <w:tcBorders>
              <w:top w:val="single" w:sz="4" w:space="0" w:color="000000"/>
              <w:left w:val="single" w:sz="4" w:space="0" w:color="000000"/>
              <w:bottom w:val="single" w:sz="4" w:space="0" w:color="000000"/>
              <w:right w:val="single" w:sz="4" w:space="0" w:color="000000"/>
            </w:tcBorders>
          </w:tcPr>
          <w:p w14:paraId="6C74C371" w14:textId="77777777" w:rsidR="009659B4" w:rsidRPr="009659B4" w:rsidRDefault="009659B4" w:rsidP="008638C4">
            <w:pPr>
              <w:numPr>
                <w:ilvl w:val="0"/>
                <w:numId w:val="19"/>
              </w:numPr>
              <w:spacing w:after="0" w:line="360" w:lineRule="auto"/>
              <w:ind w:left="360"/>
              <w:contextualSpacing/>
              <w:jc w:val="left"/>
              <w:rPr>
                <w:bCs/>
                <w:sz w:val="20"/>
                <w:szCs w:val="20"/>
              </w:rPr>
            </w:pPr>
            <w:r w:rsidRPr="009659B4">
              <w:rPr>
                <w:bCs/>
                <w:sz w:val="20"/>
                <w:szCs w:val="20"/>
              </w:rPr>
              <w:t>Drawing Sheets</w:t>
            </w:r>
          </w:p>
          <w:p w14:paraId="567AC115" w14:textId="77777777" w:rsidR="009659B4" w:rsidRPr="009659B4" w:rsidRDefault="009659B4" w:rsidP="008638C4">
            <w:pPr>
              <w:numPr>
                <w:ilvl w:val="0"/>
                <w:numId w:val="19"/>
              </w:numPr>
              <w:spacing w:after="0" w:line="360" w:lineRule="auto"/>
              <w:ind w:left="360"/>
              <w:contextualSpacing/>
              <w:jc w:val="left"/>
              <w:rPr>
                <w:bCs/>
                <w:sz w:val="20"/>
                <w:szCs w:val="20"/>
              </w:rPr>
            </w:pPr>
            <w:r w:rsidRPr="009659B4">
              <w:rPr>
                <w:bCs/>
                <w:sz w:val="20"/>
                <w:szCs w:val="20"/>
              </w:rPr>
              <w:t>Led Pencil</w:t>
            </w:r>
          </w:p>
          <w:p w14:paraId="3E4E265C" w14:textId="77777777" w:rsidR="009659B4" w:rsidRPr="009659B4" w:rsidRDefault="009659B4" w:rsidP="008638C4">
            <w:pPr>
              <w:numPr>
                <w:ilvl w:val="0"/>
                <w:numId w:val="19"/>
              </w:numPr>
              <w:spacing w:after="0" w:line="360" w:lineRule="auto"/>
              <w:ind w:left="360"/>
              <w:contextualSpacing/>
              <w:jc w:val="left"/>
              <w:rPr>
                <w:bCs/>
                <w:sz w:val="20"/>
                <w:szCs w:val="20"/>
              </w:rPr>
            </w:pPr>
            <w:r w:rsidRPr="009659B4">
              <w:rPr>
                <w:bCs/>
                <w:sz w:val="20"/>
                <w:szCs w:val="20"/>
              </w:rPr>
              <w:t>Eraser</w:t>
            </w:r>
          </w:p>
          <w:p w14:paraId="57226832"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5E0418A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5E32E4B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617CE15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0EDEEFC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19A0645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3936B51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02CE693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43A6EA06" w14:textId="77777777" w:rsidR="009659B4" w:rsidRPr="009659B4" w:rsidRDefault="009659B4" w:rsidP="008638C4">
            <w:pPr>
              <w:numPr>
                <w:ilvl w:val="0"/>
                <w:numId w:val="127"/>
              </w:numPr>
              <w:spacing w:after="0" w:line="360" w:lineRule="auto"/>
              <w:contextualSpacing/>
              <w:jc w:val="left"/>
              <w:rPr>
                <w:sz w:val="20"/>
                <w:szCs w:val="20"/>
              </w:rPr>
            </w:pPr>
            <w:r w:rsidRPr="009659B4">
              <w:rPr>
                <w:bCs/>
                <w:sz w:val="20"/>
                <w:szCs w:val="20"/>
              </w:rPr>
              <w:lastRenderedPageBreak/>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756CC4DE"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drafting lab</w:t>
            </w:r>
          </w:p>
        </w:tc>
      </w:tr>
      <w:tr w:rsidR="009659B4" w:rsidRPr="009659B4" w14:paraId="187F257A"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1017C405"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LU4.</w:t>
            </w:r>
            <w:r w:rsidRPr="009659B4">
              <w:rPr>
                <w:rFonts w:eastAsia="Times New Roman"/>
                <w:color w:val="auto"/>
                <w:sz w:val="20"/>
                <w:szCs w:val="20"/>
              </w:rPr>
              <w:t xml:space="preserve"> Draw cross section of broad gauge rail track</w:t>
            </w:r>
          </w:p>
        </w:tc>
        <w:tc>
          <w:tcPr>
            <w:tcW w:w="3240" w:type="dxa"/>
            <w:tcBorders>
              <w:top w:val="single" w:sz="4" w:space="0" w:color="000000"/>
              <w:left w:val="single" w:sz="4" w:space="0" w:color="000000"/>
              <w:bottom w:val="single" w:sz="4" w:space="0" w:color="000000"/>
              <w:right w:val="single" w:sz="4" w:space="0" w:color="000000"/>
            </w:tcBorders>
          </w:tcPr>
          <w:p w14:paraId="7AC7B1B4"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59F947F1"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4B49C4A3"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6809841E"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cross section of broad gauge rail track of in filling</w:t>
            </w:r>
          </w:p>
          <w:p w14:paraId="501E6A1C"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cross section of broad gauge rail track in cutting</w:t>
            </w:r>
          </w:p>
          <w:p w14:paraId="39D98DA3" w14:textId="77777777" w:rsidR="009659B4" w:rsidRPr="009659B4" w:rsidRDefault="009659B4" w:rsidP="008638C4">
            <w:pPr>
              <w:numPr>
                <w:ilvl w:val="0"/>
                <w:numId w:val="19"/>
              </w:numPr>
              <w:spacing w:after="0" w:line="360" w:lineRule="auto"/>
              <w:ind w:left="360"/>
              <w:contextualSpacing/>
              <w:jc w:val="left"/>
              <w:rPr>
                <w:rFonts w:eastAsia="Calibri"/>
                <w:color w:val="auto"/>
                <w:sz w:val="20"/>
                <w:szCs w:val="20"/>
              </w:rPr>
            </w:pPr>
            <w:r w:rsidRPr="009659B4">
              <w:rPr>
                <w:rFonts w:eastAsia="Times New Roman"/>
                <w:color w:val="auto"/>
                <w:sz w:val="20"/>
                <w:szCs w:val="20"/>
              </w:rPr>
              <w:t>Label components of rail tracks</w:t>
            </w:r>
          </w:p>
        </w:tc>
        <w:tc>
          <w:tcPr>
            <w:tcW w:w="3891" w:type="dxa"/>
            <w:tcBorders>
              <w:top w:val="single" w:sz="4" w:space="0" w:color="000000"/>
              <w:left w:val="single" w:sz="4" w:space="0" w:color="000000"/>
              <w:bottom w:val="single" w:sz="4" w:space="0" w:color="000000"/>
              <w:right w:val="single" w:sz="4" w:space="0" w:color="000000"/>
            </w:tcBorders>
          </w:tcPr>
          <w:p w14:paraId="6A1B7B68"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Purpose of gauges in rail track</w:t>
            </w:r>
          </w:p>
          <w:p w14:paraId="3B5A32C7"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Types of gauges</w:t>
            </w:r>
          </w:p>
          <w:p w14:paraId="0E5AC8A6"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Selection of gauges</w:t>
            </w:r>
          </w:p>
          <w:p w14:paraId="4BD03F4D" w14:textId="77777777" w:rsidR="009659B4" w:rsidRPr="009659B4" w:rsidRDefault="009659B4" w:rsidP="008638C4">
            <w:pPr>
              <w:numPr>
                <w:ilvl w:val="0"/>
                <w:numId w:val="141"/>
              </w:numPr>
              <w:spacing w:after="0" w:line="360" w:lineRule="auto"/>
              <w:contextualSpacing/>
              <w:jc w:val="left"/>
              <w:rPr>
                <w:rFonts w:eastAsia="Times New Roman"/>
                <w:color w:val="auto"/>
                <w:sz w:val="20"/>
                <w:szCs w:val="20"/>
              </w:rPr>
            </w:pPr>
            <w:r w:rsidRPr="009659B4">
              <w:rPr>
                <w:rFonts w:eastAsia="Times New Roman"/>
                <w:color w:val="auto"/>
                <w:sz w:val="20"/>
                <w:szCs w:val="20"/>
              </w:rPr>
              <w:t>Difficulties in gauges</w:t>
            </w:r>
          </w:p>
          <w:p w14:paraId="0F195341" w14:textId="77777777" w:rsidR="009659B4" w:rsidRPr="009659B4" w:rsidRDefault="009659B4" w:rsidP="009659B4">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599B95C4"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Produce cross section of broad gauge rail track in cutting &amp; filling</w:t>
            </w:r>
          </w:p>
          <w:p w14:paraId="40CD6009" w14:textId="77777777" w:rsidR="009659B4" w:rsidRPr="009659B4" w:rsidRDefault="009659B4" w:rsidP="009659B4">
            <w:pPr>
              <w:spacing w:after="0" w:line="360" w:lineRule="auto"/>
              <w:ind w:left="0" w:firstLine="0"/>
              <w:contextualSpacing/>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21EA1F53"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2DC075C4" w14:textId="77777777" w:rsidR="009659B4" w:rsidRPr="009659B4" w:rsidRDefault="009659B4" w:rsidP="009659B4">
            <w:pPr>
              <w:spacing w:after="0" w:line="360" w:lineRule="auto"/>
              <w:ind w:left="0" w:firstLine="0"/>
              <w:jc w:val="right"/>
              <w:rPr>
                <w:sz w:val="20"/>
                <w:szCs w:val="20"/>
              </w:rPr>
            </w:pPr>
            <w:r w:rsidRPr="009659B4">
              <w:rPr>
                <w:sz w:val="20"/>
                <w:szCs w:val="20"/>
              </w:rPr>
              <w:t>Practice-3 Hrs</w:t>
            </w:r>
          </w:p>
          <w:p w14:paraId="4B72A609"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700" w:type="dxa"/>
            <w:tcBorders>
              <w:top w:val="single" w:sz="4" w:space="0" w:color="000000"/>
              <w:left w:val="single" w:sz="4" w:space="0" w:color="000000"/>
              <w:bottom w:val="single" w:sz="4" w:space="0" w:color="000000"/>
              <w:right w:val="single" w:sz="4" w:space="0" w:color="000000"/>
            </w:tcBorders>
          </w:tcPr>
          <w:p w14:paraId="08588C34" w14:textId="77777777" w:rsidR="009659B4" w:rsidRPr="009659B4" w:rsidRDefault="009659B4" w:rsidP="008638C4">
            <w:pPr>
              <w:numPr>
                <w:ilvl w:val="0"/>
                <w:numId w:val="142"/>
              </w:numPr>
              <w:spacing w:after="0" w:line="360" w:lineRule="auto"/>
              <w:contextualSpacing/>
              <w:jc w:val="left"/>
              <w:rPr>
                <w:bCs/>
                <w:sz w:val="20"/>
                <w:szCs w:val="20"/>
              </w:rPr>
            </w:pPr>
            <w:r w:rsidRPr="009659B4">
              <w:rPr>
                <w:bCs/>
                <w:sz w:val="20"/>
                <w:szCs w:val="20"/>
              </w:rPr>
              <w:t>Drawing Sheets</w:t>
            </w:r>
          </w:p>
          <w:p w14:paraId="48074DB4" w14:textId="77777777" w:rsidR="009659B4" w:rsidRPr="009659B4" w:rsidRDefault="009659B4" w:rsidP="008638C4">
            <w:pPr>
              <w:numPr>
                <w:ilvl w:val="0"/>
                <w:numId w:val="142"/>
              </w:numPr>
              <w:spacing w:after="0" w:line="360" w:lineRule="auto"/>
              <w:contextualSpacing/>
              <w:jc w:val="left"/>
              <w:rPr>
                <w:bCs/>
                <w:sz w:val="20"/>
                <w:szCs w:val="20"/>
              </w:rPr>
            </w:pPr>
            <w:r w:rsidRPr="009659B4">
              <w:rPr>
                <w:bCs/>
                <w:sz w:val="20"/>
                <w:szCs w:val="20"/>
              </w:rPr>
              <w:t>Led Pencil</w:t>
            </w:r>
          </w:p>
          <w:p w14:paraId="5B3CCFAD" w14:textId="77777777" w:rsidR="009659B4" w:rsidRPr="009659B4" w:rsidRDefault="009659B4" w:rsidP="008638C4">
            <w:pPr>
              <w:numPr>
                <w:ilvl w:val="0"/>
                <w:numId w:val="142"/>
              </w:numPr>
              <w:spacing w:after="0" w:line="360" w:lineRule="auto"/>
              <w:contextualSpacing/>
              <w:jc w:val="left"/>
              <w:rPr>
                <w:sz w:val="20"/>
                <w:szCs w:val="20"/>
              </w:rPr>
            </w:pPr>
            <w:r w:rsidRPr="009659B4">
              <w:rPr>
                <w:bCs/>
                <w:sz w:val="20"/>
                <w:szCs w:val="20"/>
              </w:rPr>
              <w:t>Eraser</w:t>
            </w:r>
          </w:p>
          <w:p w14:paraId="46F7FF28"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3047D2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4E42BA1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70E97AD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481A615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3714711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264435B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21CD483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5B58D35A" w14:textId="77777777" w:rsidR="009659B4" w:rsidRPr="009659B4" w:rsidRDefault="009659B4" w:rsidP="008638C4">
            <w:pPr>
              <w:numPr>
                <w:ilvl w:val="0"/>
                <w:numId w:val="127"/>
              </w:numPr>
              <w:spacing w:after="0" w:line="360" w:lineRule="auto"/>
              <w:contextualSpacing/>
              <w:jc w:val="left"/>
              <w:rPr>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79B10E51"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drafting lab</w:t>
            </w:r>
          </w:p>
        </w:tc>
      </w:tr>
    </w:tbl>
    <w:p w14:paraId="60CD6A19" w14:textId="77777777" w:rsidR="009659B4" w:rsidRPr="009659B4" w:rsidRDefault="009659B4" w:rsidP="009659B4">
      <w:pPr>
        <w:spacing w:after="0" w:line="360" w:lineRule="auto"/>
        <w:rPr>
          <w:bCs/>
        </w:rPr>
      </w:pPr>
      <w:r w:rsidRPr="009659B4">
        <w:rPr>
          <w:bCs/>
        </w:rPr>
        <w:br w:type="page"/>
      </w:r>
    </w:p>
    <w:p w14:paraId="436C2470" w14:textId="76AEA3DA" w:rsidR="009659B4" w:rsidRPr="009659B4" w:rsidRDefault="009659B4" w:rsidP="003745CD">
      <w:pPr>
        <w:keepNext/>
        <w:keepLines/>
        <w:shd w:val="clear" w:color="auto" w:fill="FFD966"/>
        <w:spacing w:after="0" w:line="276" w:lineRule="auto"/>
        <w:outlineLvl w:val="2"/>
        <w:rPr>
          <w:rFonts w:eastAsia="Times New Roman"/>
          <w:b/>
          <w:color w:val="auto"/>
          <w:sz w:val="24"/>
          <w:szCs w:val="24"/>
        </w:rPr>
      </w:pPr>
      <w:bookmarkStart w:id="17" w:name="_Toc133223960"/>
      <w:r w:rsidRPr="009659B4">
        <w:rPr>
          <w:rFonts w:eastAsia="Times New Roman"/>
          <w:b/>
          <w:color w:val="auto"/>
          <w:sz w:val="24"/>
          <w:szCs w:val="24"/>
        </w:rPr>
        <w:lastRenderedPageBreak/>
        <w:t>0732B&amp;CE-2</w:t>
      </w:r>
      <w:r w:rsidR="009A3194">
        <w:rPr>
          <w:rFonts w:eastAsia="Times New Roman"/>
          <w:b/>
          <w:color w:val="auto"/>
          <w:sz w:val="24"/>
          <w:szCs w:val="24"/>
        </w:rPr>
        <w:t>4</w:t>
      </w:r>
      <w:r w:rsidR="00E92CB5">
        <w:rPr>
          <w:rFonts w:eastAsia="Times New Roman"/>
          <w:b/>
          <w:color w:val="auto"/>
          <w:sz w:val="24"/>
          <w:szCs w:val="24"/>
        </w:rPr>
        <w:t>2</w:t>
      </w:r>
      <w:r w:rsidRPr="009659B4">
        <w:rPr>
          <w:rFonts w:eastAsia="Times New Roman"/>
          <w:b/>
          <w:color w:val="auto"/>
          <w:sz w:val="24"/>
          <w:szCs w:val="24"/>
        </w:rPr>
        <w:t>. Produce sketches of points and crossings</w:t>
      </w:r>
      <w:bookmarkEnd w:id="17"/>
    </w:p>
    <w:p w14:paraId="26BEB0FC" w14:textId="77777777" w:rsidR="009659B4" w:rsidRPr="009659B4" w:rsidRDefault="009659B4" w:rsidP="009659B4">
      <w:pPr>
        <w:spacing w:after="0" w:line="360" w:lineRule="auto"/>
      </w:pPr>
    </w:p>
    <w:p w14:paraId="7C987448" w14:textId="77777777" w:rsidR="009659B4" w:rsidRPr="009659B4" w:rsidRDefault="009659B4" w:rsidP="009659B4">
      <w:pPr>
        <w:autoSpaceDE w:val="0"/>
        <w:autoSpaceDN w:val="0"/>
        <w:adjustRightInd w:val="0"/>
        <w:spacing w:after="0" w:line="360" w:lineRule="auto"/>
        <w:ind w:left="0" w:right="387"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competency standard covers the skills and knowledge required to </w:t>
      </w:r>
      <w:r w:rsidRPr="009659B4">
        <w:rPr>
          <w:rFonts w:eastAsia="Calibri"/>
          <w:color w:val="auto"/>
        </w:rPr>
        <w:t>draw sketches of switches, crossings, right hand turnout and left hand turnout.</w:t>
      </w:r>
    </w:p>
    <w:p w14:paraId="7FB1EBF5" w14:textId="77777777" w:rsidR="009659B4" w:rsidRPr="009659B4" w:rsidRDefault="009659B4" w:rsidP="009659B4">
      <w:pPr>
        <w:spacing w:after="0" w:line="360" w:lineRule="auto"/>
        <w:ind w:left="0" w:firstLine="0"/>
      </w:pPr>
      <w:r w:rsidRPr="009659B4">
        <w:rPr>
          <w:b/>
        </w:rPr>
        <w:t>Duration: 21 Hours</w:t>
      </w:r>
      <w:r w:rsidRPr="009659B4">
        <w:tab/>
      </w:r>
      <w:r w:rsidRPr="009659B4">
        <w:tab/>
      </w:r>
      <w:r w:rsidRPr="009659B4">
        <w:tab/>
      </w:r>
      <w:r w:rsidRPr="009659B4">
        <w:tab/>
      </w:r>
      <w:r w:rsidRPr="009659B4">
        <w:tab/>
      </w:r>
      <w:r w:rsidRPr="009659B4">
        <w:tab/>
      </w:r>
      <w:r w:rsidRPr="009659B4">
        <w:tab/>
      </w:r>
      <w:r w:rsidRPr="009659B4">
        <w:tab/>
      </w:r>
      <w:r w:rsidRPr="009659B4">
        <w:rPr>
          <w:b/>
        </w:rPr>
        <w:t>Theory: 12 Hours</w:t>
      </w:r>
      <w:r w:rsidRPr="009659B4">
        <w:rPr>
          <w:b/>
        </w:rPr>
        <w:tab/>
      </w:r>
      <w:r w:rsidRPr="009659B4">
        <w:rPr>
          <w:b/>
        </w:rPr>
        <w:tab/>
      </w:r>
      <w:r w:rsidRPr="009659B4">
        <w:tab/>
      </w:r>
      <w:r w:rsidRPr="009659B4">
        <w:tab/>
      </w:r>
      <w:r w:rsidRPr="009659B4">
        <w:rPr>
          <w:b/>
        </w:rPr>
        <w:t>Practice: 9Hours</w:t>
      </w:r>
    </w:p>
    <w:tbl>
      <w:tblPr>
        <w:tblStyle w:val="TableGrid50"/>
        <w:tblpPr w:leftFromText="180" w:rightFromText="180" w:vertAnchor="text" w:tblpX="53" w:tblpY="1"/>
        <w:tblOverlap w:val="never"/>
        <w:tblW w:w="14956"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2451"/>
        <w:gridCol w:w="2700"/>
        <w:gridCol w:w="1440"/>
      </w:tblGrid>
      <w:tr w:rsidR="009659B4" w:rsidRPr="009659B4" w14:paraId="146D5B1C"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B6154E"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5C428D"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7206AC"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24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76BA18"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700" w:type="dxa"/>
            <w:tcBorders>
              <w:top w:val="single" w:sz="4" w:space="0" w:color="000000"/>
              <w:left w:val="single" w:sz="4" w:space="0" w:color="000000"/>
              <w:bottom w:val="single" w:sz="4" w:space="0" w:color="000000"/>
              <w:right w:val="single" w:sz="4" w:space="0" w:color="000000"/>
            </w:tcBorders>
            <w:shd w:val="clear" w:color="auto" w:fill="E5B8B7"/>
          </w:tcPr>
          <w:p w14:paraId="1BCDFAB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48192490"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079C847A"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1A92FFD5"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1A8C3A1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24CF4A6"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Draw sketches of switches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D5255FB"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7AB93135" w14:textId="77777777" w:rsidR="009659B4" w:rsidRPr="009659B4" w:rsidRDefault="009659B4" w:rsidP="008638C4">
            <w:pPr>
              <w:numPr>
                <w:ilvl w:val="0"/>
                <w:numId w:val="143"/>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2DA1B2D8" w14:textId="77777777" w:rsidR="009659B4" w:rsidRPr="009659B4" w:rsidRDefault="009659B4" w:rsidP="008638C4">
            <w:pPr>
              <w:numPr>
                <w:ilvl w:val="0"/>
                <w:numId w:val="143"/>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2F56D439" w14:textId="77777777" w:rsidR="009659B4" w:rsidRPr="009659B4" w:rsidRDefault="009659B4" w:rsidP="008638C4">
            <w:pPr>
              <w:numPr>
                <w:ilvl w:val="0"/>
                <w:numId w:val="143"/>
              </w:numPr>
              <w:spacing w:after="0" w:line="360" w:lineRule="auto"/>
              <w:contextualSpacing/>
              <w:jc w:val="left"/>
              <w:rPr>
                <w:rFonts w:eastAsia="Times New Roman"/>
                <w:color w:val="auto"/>
                <w:sz w:val="20"/>
                <w:szCs w:val="20"/>
              </w:rPr>
            </w:pPr>
            <w:r w:rsidRPr="009659B4">
              <w:rPr>
                <w:rFonts w:eastAsia="Times New Roman"/>
                <w:color w:val="auto"/>
                <w:sz w:val="20"/>
                <w:szCs w:val="20"/>
              </w:rPr>
              <w:t>Draw sketch of stub switch</w:t>
            </w:r>
          </w:p>
          <w:p w14:paraId="31185AB0" w14:textId="77777777" w:rsidR="009659B4" w:rsidRPr="009659B4" w:rsidRDefault="009659B4" w:rsidP="008638C4">
            <w:pPr>
              <w:numPr>
                <w:ilvl w:val="0"/>
                <w:numId w:val="143"/>
              </w:numPr>
              <w:spacing w:after="0" w:line="360" w:lineRule="auto"/>
              <w:contextualSpacing/>
              <w:jc w:val="left"/>
              <w:rPr>
                <w:rFonts w:eastAsia="Times New Roman"/>
                <w:color w:val="auto"/>
                <w:sz w:val="20"/>
                <w:szCs w:val="20"/>
              </w:rPr>
            </w:pPr>
            <w:r w:rsidRPr="009659B4">
              <w:rPr>
                <w:rFonts w:eastAsia="Times New Roman"/>
                <w:color w:val="auto"/>
                <w:sz w:val="20"/>
                <w:szCs w:val="20"/>
              </w:rPr>
              <w:t>Draw sketch of split switch</w:t>
            </w:r>
          </w:p>
          <w:p w14:paraId="0E5BCC76" w14:textId="77777777" w:rsidR="009659B4" w:rsidRPr="009659B4" w:rsidRDefault="009659B4" w:rsidP="008638C4">
            <w:pPr>
              <w:numPr>
                <w:ilvl w:val="0"/>
                <w:numId w:val="143"/>
              </w:numPr>
              <w:spacing w:after="0" w:line="360" w:lineRule="auto"/>
              <w:contextualSpacing/>
              <w:jc w:val="left"/>
              <w:rPr>
                <w:rFonts w:eastAsia="Calibri"/>
                <w:color w:val="auto"/>
                <w:sz w:val="20"/>
                <w:szCs w:val="20"/>
              </w:rPr>
            </w:pPr>
            <w:r w:rsidRPr="009659B4">
              <w:rPr>
                <w:rFonts w:eastAsia="Times New Roman"/>
                <w:color w:val="auto"/>
                <w:sz w:val="20"/>
                <w:szCs w:val="20"/>
              </w:rPr>
              <w:t>Label components of switches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2BF7905" w14:textId="77777777" w:rsidR="009659B4" w:rsidRPr="009659B4" w:rsidRDefault="009659B4" w:rsidP="008638C4">
            <w:pPr>
              <w:numPr>
                <w:ilvl w:val="0"/>
                <w:numId w:val="143"/>
              </w:numPr>
              <w:spacing w:after="0" w:line="360" w:lineRule="auto"/>
              <w:contextualSpacing/>
              <w:jc w:val="left"/>
              <w:rPr>
                <w:bCs/>
                <w:iCs/>
                <w:sz w:val="20"/>
                <w:szCs w:val="20"/>
              </w:rPr>
            </w:pPr>
            <w:r w:rsidRPr="009659B4">
              <w:rPr>
                <w:bCs/>
                <w:iCs/>
                <w:sz w:val="20"/>
                <w:szCs w:val="20"/>
              </w:rPr>
              <w:t>Explanation of switches, shapes, length of stock and tongue rails, heal clearance, switch angle, through switches</w:t>
            </w:r>
          </w:p>
          <w:p w14:paraId="3692B0D3" w14:textId="77777777" w:rsidR="009659B4" w:rsidRPr="009659B4" w:rsidRDefault="009659B4" w:rsidP="008638C4">
            <w:pPr>
              <w:numPr>
                <w:ilvl w:val="0"/>
                <w:numId w:val="143"/>
              </w:numPr>
              <w:spacing w:after="0" w:line="360" w:lineRule="auto"/>
              <w:contextualSpacing/>
              <w:jc w:val="left"/>
              <w:rPr>
                <w:bCs/>
                <w:iCs/>
                <w:sz w:val="20"/>
                <w:szCs w:val="20"/>
              </w:rPr>
            </w:pPr>
            <w:r w:rsidRPr="009659B4">
              <w:rPr>
                <w:bCs/>
                <w:iCs/>
                <w:sz w:val="20"/>
                <w:szCs w:val="20"/>
              </w:rPr>
              <w:t>Function of switches</w:t>
            </w:r>
          </w:p>
          <w:p w14:paraId="349659CE" w14:textId="77777777" w:rsidR="009659B4" w:rsidRPr="009659B4" w:rsidRDefault="009659B4" w:rsidP="008638C4">
            <w:pPr>
              <w:numPr>
                <w:ilvl w:val="0"/>
                <w:numId w:val="143"/>
              </w:numPr>
              <w:spacing w:after="0" w:line="360" w:lineRule="auto"/>
              <w:contextualSpacing/>
              <w:jc w:val="left"/>
              <w:rPr>
                <w:bCs/>
                <w:iCs/>
                <w:sz w:val="20"/>
                <w:szCs w:val="20"/>
              </w:rPr>
            </w:pPr>
            <w:r w:rsidRPr="009659B4">
              <w:rPr>
                <w:bCs/>
                <w:iCs/>
                <w:sz w:val="20"/>
                <w:szCs w:val="20"/>
              </w:rPr>
              <w:t>Types of switches</w:t>
            </w:r>
          </w:p>
          <w:p w14:paraId="070014CC"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292A8B3C" w14:textId="77777777" w:rsidR="009659B4" w:rsidRPr="009659B4" w:rsidRDefault="009659B4" w:rsidP="008638C4">
            <w:pPr>
              <w:numPr>
                <w:ilvl w:val="0"/>
                <w:numId w:val="144"/>
              </w:numPr>
              <w:spacing w:after="0" w:line="360" w:lineRule="auto"/>
              <w:contextualSpacing/>
              <w:jc w:val="left"/>
              <w:rPr>
                <w:b/>
                <w:bCs/>
                <w:iCs/>
                <w:sz w:val="20"/>
                <w:szCs w:val="20"/>
              </w:rPr>
            </w:pPr>
            <w:r w:rsidRPr="009659B4">
              <w:rPr>
                <w:rFonts w:eastAsia="Times New Roman"/>
                <w:color w:val="auto"/>
                <w:sz w:val="20"/>
                <w:szCs w:val="20"/>
              </w:rPr>
              <w:t>Produce sketches of types of switches</w:t>
            </w:r>
          </w:p>
        </w:tc>
        <w:tc>
          <w:tcPr>
            <w:tcW w:w="2451" w:type="dxa"/>
            <w:tcBorders>
              <w:top w:val="single" w:sz="4" w:space="0" w:color="000000"/>
              <w:left w:val="single" w:sz="4" w:space="0" w:color="000000"/>
              <w:bottom w:val="single" w:sz="4" w:space="0" w:color="000000"/>
              <w:right w:val="single" w:sz="4" w:space="0" w:color="000000"/>
            </w:tcBorders>
            <w:shd w:val="clear" w:color="auto" w:fill="auto"/>
          </w:tcPr>
          <w:p w14:paraId="602C4E51"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1EC56B3F" w14:textId="77777777" w:rsidR="009659B4" w:rsidRPr="009659B4" w:rsidRDefault="009659B4" w:rsidP="009659B4">
            <w:pPr>
              <w:spacing w:after="0" w:line="360" w:lineRule="auto"/>
              <w:ind w:left="0" w:firstLine="0"/>
              <w:jc w:val="right"/>
              <w:rPr>
                <w:sz w:val="20"/>
                <w:szCs w:val="20"/>
              </w:rPr>
            </w:pPr>
            <w:r w:rsidRPr="009659B4">
              <w:rPr>
                <w:sz w:val="20"/>
                <w:szCs w:val="20"/>
              </w:rPr>
              <w:t>Practice-2.25 Hrs</w:t>
            </w:r>
          </w:p>
          <w:p w14:paraId="16AFFFFE" w14:textId="77777777" w:rsidR="009659B4" w:rsidRPr="009659B4" w:rsidRDefault="009659B4" w:rsidP="009659B4">
            <w:pPr>
              <w:spacing w:after="0" w:line="360" w:lineRule="auto"/>
              <w:ind w:left="0" w:firstLine="0"/>
              <w:jc w:val="right"/>
              <w:rPr>
                <w:sz w:val="20"/>
                <w:szCs w:val="20"/>
              </w:rPr>
            </w:pPr>
            <w:r w:rsidRPr="009659B4">
              <w:rPr>
                <w:sz w:val="20"/>
                <w:szCs w:val="20"/>
              </w:rPr>
              <w:t>Total- 5.25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8FC7E46" w14:textId="77777777" w:rsidR="009659B4" w:rsidRPr="009659B4" w:rsidRDefault="009659B4" w:rsidP="008638C4">
            <w:pPr>
              <w:numPr>
                <w:ilvl w:val="0"/>
                <w:numId w:val="145"/>
              </w:numPr>
              <w:spacing w:after="0" w:line="360" w:lineRule="auto"/>
              <w:contextualSpacing/>
              <w:jc w:val="left"/>
              <w:rPr>
                <w:bCs/>
                <w:sz w:val="20"/>
                <w:szCs w:val="20"/>
              </w:rPr>
            </w:pPr>
            <w:r w:rsidRPr="009659B4">
              <w:rPr>
                <w:bCs/>
                <w:sz w:val="20"/>
                <w:szCs w:val="20"/>
              </w:rPr>
              <w:t>Drawing sheets</w:t>
            </w:r>
          </w:p>
          <w:p w14:paraId="09853CD1" w14:textId="77777777" w:rsidR="009659B4" w:rsidRPr="009659B4" w:rsidRDefault="009659B4" w:rsidP="008638C4">
            <w:pPr>
              <w:numPr>
                <w:ilvl w:val="0"/>
                <w:numId w:val="145"/>
              </w:numPr>
              <w:spacing w:after="0" w:line="360" w:lineRule="auto"/>
              <w:contextualSpacing/>
              <w:jc w:val="left"/>
              <w:rPr>
                <w:bCs/>
                <w:sz w:val="20"/>
                <w:szCs w:val="20"/>
              </w:rPr>
            </w:pPr>
            <w:r w:rsidRPr="009659B4">
              <w:rPr>
                <w:bCs/>
                <w:sz w:val="20"/>
                <w:szCs w:val="20"/>
              </w:rPr>
              <w:t>Led Pencil</w:t>
            </w:r>
          </w:p>
          <w:p w14:paraId="577ADB4A" w14:textId="77777777" w:rsidR="009659B4" w:rsidRPr="009659B4" w:rsidRDefault="009659B4" w:rsidP="008638C4">
            <w:pPr>
              <w:numPr>
                <w:ilvl w:val="0"/>
                <w:numId w:val="145"/>
              </w:numPr>
              <w:spacing w:after="0" w:line="360" w:lineRule="auto"/>
              <w:contextualSpacing/>
              <w:jc w:val="left"/>
              <w:rPr>
                <w:bCs/>
                <w:sz w:val="20"/>
                <w:szCs w:val="20"/>
              </w:rPr>
            </w:pPr>
            <w:r w:rsidRPr="009659B4">
              <w:rPr>
                <w:bCs/>
                <w:sz w:val="20"/>
                <w:szCs w:val="20"/>
              </w:rPr>
              <w:t>Eraser</w:t>
            </w:r>
          </w:p>
          <w:p w14:paraId="1F3B9D05"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4D039B5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1E6A256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6928C17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5B93F50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562B3FB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54374DB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68ACDB8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4A6E2AB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F69D7E4" w14:textId="77777777" w:rsidR="009659B4" w:rsidRPr="009659B4" w:rsidRDefault="009659B4" w:rsidP="009659B4">
            <w:pPr>
              <w:spacing w:after="0" w:line="360" w:lineRule="auto"/>
              <w:ind w:left="0" w:firstLine="0"/>
              <w:jc w:val="left"/>
              <w:rPr>
                <w:b/>
                <w:sz w:val="20"/>
                <w:szCs w:val="20"/>
              </w:rPr>
            </w:pPr>
            <w:r w:rsidRPr="009659B4">
              <w:rPr>
                <w:bCs/>
                <w:sz w:val="20"/>
                <w:szCs w:val="20"/>
              </w:rPr>
              <w:t>Class Room and drafting lab</w:t>
            </w:r>
          </w:p>
        </w:tc>
      </w:tr>
      <w:tr w:rsidR="009659B4" w:rsidRPr="009659B4" w14:paraId="143F82B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09E6725"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Draw sketches of crossings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7E7AC8B"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7DD30983"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2420EF90"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lastRenderedPageBreak/>
              <w:t>Fix drawing sheet on drafting table</w:t>
            </w:r>
          </w:p>
          <w:p w14:paraId="1E931C4A"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sketches of crossings (acute angle, obtuse angle, right angle, spring, cross over, diamond, scissors)</w:t>
            </w:r>
          </w:p>
          <w:p w14:paraId="0CB10679" w14:textId="77777777" w:rsidR="009659B4" w:rsidRPr="009659B4" w:rsidRDefault="009659B4" w:rsidP="008638C4">
            <w:pPr>
              <w:numPr>
                <w:ilvl w:val="0"/>
                <w:numId w:val="19"/>
              </w:numPr>
              <w:spacing w:after="0" w:line="360" w:lineRule="auto"/>
              <w:ind w:left="360"/>
              <w:contextualSpacing/>
              <w:jc w:val="left"/>
              <w:rPr>
                <w:rFonts w:eastAsia="Calibri"/>
                <w:color w:val="auto"/>
                <w:sz w:val="20"/>
                <w:szCs w:val="20"/>
              </w:rPr>
            </w:pPr>
            <w:r w:rsidRPr="009659B4">
              <w:rPr>
                <w:rFonts w:eastAsia="Times New Roman"/>
                <w:color w:val="auto"/>
                <w:sz w:val="20"/>
                <w:szCs w:val="20"/>
              </w:rPr>
              <w:t>Label components of crossings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E51FD49"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lastRenderedPageBreak/>
              <w:t>Function of crossings</w:t>
            </w:r>
          </w:p>
          <w:p w14:paraId="2A6ED59A"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 xml:space="preserve">Terminologies of </w:t>
            </w:r>
            <w:r w:rsidRPr="009659B4">
              <w:rPr>
                <w:bCs/>
                <w:iCs/>
                <w:sz w:val="20"/>
                <w:szCs w:val="20"/>
              </w:rPr>
              <w:lastRenderedPageBreak/>
              <w:t>crossings</w:t>
            </w:r>
          </w:p>
          <w:p w14:paraId="790546FD"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Types of crossings</w:t>
            </w:r>
          </w:p>
          <w:p w14:paraId="5A815424"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2E85C936" w14:textId="77777777" w:rsidR="009659B4" w:rsidRPr="009659B4" w:rsidRDefault="009659B4" w:rsidP="008638C4">
            <w:pPr>
              <w:numPr>
                <w:ilvl w:val="0"/>
                <w:numId w:val="146"/>
              </w:numPr>
              <w:spacing w:after="0" w:line="360" w:lineRule="auto"/>
              <w:contextualSpacing/>
              <w:jc w:val="left"/>
              <w:rPr>
                <w:bCs/>
                <w:sz w:val="20"/>
                <w:szCs w:val="20"/>
              </w:rPr>
            </w:pPr>
            <w:r w:rsidRPr="009659B4">
              <w:rPr>
                <w:rFonts w:eastAsia="Times New Roman"/>
                <w:color w:val="auto"/>
                <w:sz w:val="20"/>
                <w:szCs w:val="20"/>
              </w:rPr>
              <w:t>Produce sketches of types crossings</w:t>
            </w:r>
          </w:p>
        </w:tc>
        <w:tc>
          <w:tcPr>
            <w:tcW w:w="2451" w:type="dxa"/>
            <w:tcBorders>
              <w:top w:val="single" w:sz="4" w:space="0" w:color="000000"/>
              <w:left w:val="single" w:sz="4" w:space="0" w:color="000000"/>
              <w:bottom w:val="single" w:sz="4" w:space="0" w:color="000000"/>
              <w:right w:val="single" w:sz="4" w:space="0" w:color="000000"/>
            </w:tcBorders>
            <w:shd w:val="clear" w:color="auto" w:fill="auto"/>
          </w:tcPr>
          <w:p w14:paraId="5D84F82E"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Theory-3 Hrs</w:t>
            </w:r>
          </w:p>
          <w:p w14:paraId="5131D533" w14:textId="77777777" w:rsidR="009659B4" w:rsidRPr="009659B4" w:rsidRDefault="009659B4" w:rsidP="009659B4">
            <w:pPr>
              <w:spacing w:after="0" w:line="360" w:lineRule="auto"/>
              <w:ind w:left="0" w:firstLine="0"/>
              <w:jc w:val="right"/>
              <w:rPr>
                <w:sz w:val="20"/>
                <w:szCs w:val="20"/>
              </w:rPr>
            </w:pPr>
            <w:r w:rsidRPr="009659B4">
              <w:rPr>
                <w:sz w:val="20"/>
                <w:szCs w:val="20"/>
              </w:rPr>
              <w:t>Practice-2.25 Hrs</w:t>
            </w:r>
          </w:p>
          <w:p w14:paraId="7FCCF338"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Total- 5.25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49BA88C" w14:textId="77777777" w:rsidR="009659B4" w:rsidRPr="009659B4" w:rsidRDefault="009659B4" w:rsidP="008638C4">
            <w:pPr>
              <w:numPr>
                <w:ilvl w:val="0"/>
                <w:numId w:val="147"/>
              </w:numPr>
              <w:spacing w:after="0" w:line="360" w:lineRule="auto"/>
              <w:contextualSpacing/>
              <w:jc w:val="left"/>
              <w:rPr>
                <w:bCs/>
                <w:sz w:val="20"/>
                <w:szCs w:val="20"/>
              </w:rPr>
            </w:pPr>
            <w:r w:rsidRPr="009659B4">
              <w:rPr>
                <w:bCs/>
                <w:sz w:val="20"/>
                <w:szCs w:val="20"/>
              </w:rPr>
              <w:lastRenderedPageBreak/>
              <w:t>Drawing Sheets</w:t>
            </w:r>
          </w:p>
          <w:p w14:paraId="129DF0C8" w14:textId="77777777" w:rsidR="009659B4" w:rsidRPr="009659B4" w:rsidRDefault="009659B4" w:rsidP="008638C4">
            <w:pPr>
              <w:numPr>
                <w:ilvl w:val="0"/>
                <w:numId w:val="147"/>
              </w:numPr>
              <w:spacing w:after="0" w:line="360" w:lineRule="auto"/>
              <w:contextualSpacing/>
              <w:jc w:val="left"/>
              <w:rPr>
                <w:bCs/>
                <w:sz w:val="20"/>
                <w:szCs w:val="20"/>
              </w:rPr>
            </w:pPr>
            <w:r w:rsidRPr="009659B4">
              <w:rPr>
                <w:bCs/>
                <w:sz w:val="20"/>
                <w:szCs w:val="20"/>
              </w:rPr>
              <w:t>Led Pencil</w:t>
            </w:r>
          </w:p>
          <w:p w14:paraId="502AEE1D" w14:textId="77777777" w:rsidR="009659B4" w:rsidRPr="009659B4" w:rsidRDefault="009659B4" w:rsidP="008638C4">
            <w:pPr>
              <w:numPr>
                <w:ilvl w:val="0"/>
                <w:numId w:val="147"/>
              </w:numPr>
              <w:spacing w:after="0" w:line="360" w:lineRule="auto"/>
              <w:contextualSpacing/>
              <w:jc w:val="left"/>
              <w:rPr>
                <w:bCs/>
                <w:sz w:val="20"/>
                <w:szCs w:val="20"/>
              </w:rPr>
            </w:pPr>
            <w:r w:rsidRPr="009659B4">
              <w:rPr>
                <w:bCs/>
                <w:sz w:val="20"/>
                <w:szCs w:val="20"/>
              </w:rPr>
              <w:lastRenderedPageBreak/>
              <w:t>Eraser</w:t>
            </w:r>
          </w:p>
          <w:p w14:paraId="19FDB6FD"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561C35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028F48E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4DED9D0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2FAD720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2BFC63A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0C87500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3E1651B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7949E19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261928A" w14:textId="77777777" w:rsidR="009659B4" w:rsidRPr="009659B4" w:rsidRDefault="009659B4" w:rsidP="009659B4">
            <w:pPr>
              <w:spacing w:after="0" w:line="360" w:lineRule="auto"/>
              <w:ind w:left="0" w:firstLine="0"/>
              <w:jc w:val="left"/>
              <w:rPr>
                <w:b/>
                <w:sz w:val="20"/>
                <w:szCs w:val="20"/>
              </w:rPr>
            </w:pPr>
            <w:r w:rsidRPr="009659B4">
              <w:rPr>
                <w:bCs/>
                <w:sz w:val="20"/>
                <w:szCs w:val="20"/>
              </w:rPr>
              <w:lastRenderedPageBreak/>
              <w:t xml:space="preserve">Class Room and drafting </w:t>
            </w:r>
            <w:r w:rsidRPr="009659B4">
              <w:rPr>
                <w:bCs/>
                <w:sz w:val="20"/>
                <w:szCs w:val="20"/>
              </w:rPr>
              <w:lastRenderedPageBreak/>
              <w:t>lab</w:t>
            </w:r>
          </w:p>
        </w:tc>
      </w:tr>
      <w:tr w:rsidR="009659B4" w:rsidRPr="009659B4" w14:paraId="6EF8F817"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63856982"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lastRenderedPageBreak/>
              <w:t>LU3.</w:t>
            </w:r>
            <w:r w:rsidRPr="009659B4">
              <w:rPr>
                <w:rFonts w:eastAsia="Times New Roman"/>
                <w:color w:val="auto"/>
                <w:sz w:val="20"/>
                <w:szCs w:val="20"/>
              </w:rPr>
              <w:t>Draw sketch of right hand turnout</w:t>
            </w:r>
          </w:p>
        </w:tc>
        <w:tc>
          <w:tcPr>
            <w:tcW w:w="3240" w:type="dxa"/>
            <w:tcBorders>
              <w:top w:val="single" w:sz="4" w:space="0" w:color="000000"/>
              <w:left w:val="single" w:sz="4" w:space="0" w:color="000000"/>
              <w:bottom w:val="single" w:sz="4" w:space="0" w:color="000000"/>
              <w:right w:val="single" w:sz="4" w:space="0" w:color="000000"/>
            </w:tcBorders>
          </w:tcPr>
          <w:p w14:paraId="102D9CB0"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Trainee will be able to: </w:t>
            </w:r>
          </w:p>
          <w:p w14:paraId="40E0B419" w14:textId="77777777" w:rsidR="009659B4" w:rsidRPr="009659B4" w:rsidRDefault="009659B4" w:rsidP="008638C4">
            <w:pPr>
              <w:numPr>
                <w:ilvl w:val="0"/>
                <w:numId w:val="148"/>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076A0AB6" w14:textId="77777777" w:rsidR="009659B4" w:rsidRPr="009659B4" w:rsidRDefault="009659B4" w:rsidP="008638C4">
            <w:pPr>
              <w:numPr>
                <w:ilvl w:val="0"/>
                <w:numId w:val="148"/>
              </w:numPr>
              <w:spacing w:after="0" w:line="360" w:lineRule="auto"/>
              <w:contextualSpacing/>
              <w:jc w:val="left"/>
              <w:rPr>
                <w:rFonts w:eastAsia="Times New Roman"/>
                <w:color w:val="auto"/>
                <w:sz w:val="20"/>
                <w:szCs w:val="20"/>
              </w:rPr>
            </w:pPr>
            <w:r w:rsidRPr="009659B4">
              <w:rPr>
                <w:rFonts w:eastAsia="Times New Roman"/>
                <w:color w:val="auto"/>
                <w:sz w:val="20"/>
                <w:szCs w:val="20"/>
              </w:rPr>
              <w:t>F</w:t>
            </w:r>
            <w:r w:rsidRPr="009659B4">
              <w:rPr>
                <w:rFonts w:eastAsia="Calibri"/>
                <w:color w:val="auto"/>
                <w:sz w:val="20"/>
                <w:szCs w:val="20"/>
              </w:rPr>
              <w:t>i</w:t>
            </w:r>
            <w:r w:rsidRPr="009659B4">
              <w:rPr>
                <w:rFonts w:eastAsia="Times New Roman"/>
                <w:color w:val="auto"/>
                <w:sz w:val="20"/>
                <w:szCs w:val="20"/>
              </w:rPr>
              <w:t>x drawing sheet on drafting table</w:t>
            </w:r>
          </w:p>
          <w:p w14:paraId="0A29A39D" w14:textId="77777777" w:rsidR="009659B4" w:rsidRPr="009659B4" w:rsidRDefault="009659B4" w:rsidP="008638C4">
            <w:pPr>
              <w:numPr>
                <w:ilvl w:val="0"/>
                <w:numId w:val="148"/>
              </w:numPr>
              <w:spacing w:after="0" w:line="360" w:lineRule="auto"/>
              <w:contextualSpacing/>
              <w:jc w:val="left"/>
              <w:rPr>
                <w:rFonts w:eastAsia="Times New Roman"/>
                <w:color w:val="auto"/>
                <w:sz w:val="20"/>
                <w:szCs w:val="20"/>
              </w:rPr>
            </w:pPr>
            <w:r w:rsidRPr="009659B4">
              <w:rPr>
                <w:rFonts w:eastAsia="Times New Roman"/>
                <w:color w:val="auto"/>
                <w:sz w:val="20"/>
                <w:szCs w:val="20"/>
              </w:rPr>
              <w:t>Draw sketch of right hand turnout</w:t>
            </w:r>
          </w:p>
          <w:p w14:paraId="7A767A0D" w14:textId="77777777" w:rsidR="009659B4" w:rsidRPr="009659B4" w:rsidRDefault="009659B4" w:rsidP="008638C4">
            <w:pPr>
              <w:numPr>
                <w:ilvl w:val="0"/>
                <w:numId w:val="148"/>
              </w:numPr>
              <w:spacing w:after="0" w:line="360" w:lineRule="auto"/>
              <w:contextualSpacing/>
              <w:jc w:val="left"/>
              <w:rPr>
                <w:rFonts w:eastAsia="Times New Roman"/>
                <w:color w:val="auto"/>
                <w:sz w:val="20"/>
                <w:szCs w:val="20"/>
              </w:rPr>
            </w:pPr>
            <w:r w:rsidRPr="009659B4">
              <w:rPr>
                <w:rFonts w:eastAsia="Times New Roman"/>
                <w:color w:val="auto"/>
                <w:sz w:val="20"/>
                <w:szCs w:val="20"/>
              </w:rPr>
              <w:t>Label components of right hand turnout</w:t>
            </w:r>
          </w:p>
          <w:p w14:paraId="2E353185" w14:textId="77777777" w:rsidR="009659B4" w:rsidRPr="009659B4" w:rsidRDefault="009659B4" w:rsidP="009659B4">
            <w:pPr>
              <w:spacing w:after="0" w:line="360" w:lineRule="auto"/>
              <w:ind w:left="0" w:firstLine="0"/>
              <w:contextualSpacing/>
              <w:jc w:val="left"/>
              <w:rPr>
                <w:sz w:val="20"/>
                <w:szCs w:val="20"/>
              </w:rPr>
            </w:pPr>
          </w:p>
        </w:tc>
        <w:tc>
          <w:tcPr>
            <w:tcW w:w="2880" w:type="dxa"/>
            <w:tcBorders>
              <w:top w:val="single" w:sz="4" w:space="0" w:color="000000"/>
              <w:left w:val="single" w:sz="4" w:space="0" w:color="000000"/>
              <w:bottom w:val="single" w:sz="4" w:space="0" w:color="000000"/>
              <w:right w:val="single" w:sz="4" w:space="0" w:color="000000"/>
            </w:tcBorders>
          </w:tcPr>
          <w:p w14:paraId="49B98B44"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Function of turnout</w:t>
            </w:r>
          </w:p>
          <w:p w14:paraId="6E208246"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Description of right hand turnout</w:t>
            </w:r>
          </w:p>
          <w:p w14:paraId="703297B6"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5FF30AB1" w14:textId="77777777" w:rsidR="009659B4" w:rsidRPr="009659B4" w:rsidRDefault="009659B4" w:rsidP="008638C4">
            <w:pPr>
              <w:numPr>
                <w:ilvl w:val="0"/>
                <w:numId w:val="149"/>
              </w:numPr>
              <w:spacing w:after="0" w:line="360" w:lineRule="auto"/>
              <w:contextualSpacing/>
              <w:jc w:val="left"/>
              <w:rPr>
                <w:sz w:val="20"/>
                <w:szCs w:val="20"/>
              </w:rPr>
            </w:pPr>
            <w:r w:rsidRPr="009659B4">
              <w:rPr>
                <w:rFonts w:eastAsia="Times New Roman"/>
                <w:color w:val="auto"/>
                <w:sz w:val="20"/>
                <w:szCs w:val="20"/>
              </w:rPr>
              <w:t>Produce sketches of right hand turn out</w:t>
            </w:r>
          </w:p>
        </w:tc>
        <w:tc>
          <w:tcPr>
            <w:tcW w:w="2451" w:type="dxa"/>
            <w:tcBorders>
              <w:top w:val="single" w:sz="4" w:space="0" w:color="000000"/>
              <w:left w:val="single" w:sz="4" w:space="0" w:color="000000"/>
              <w:bottom w:val="single" w:sz="4" w:space="0" w:color="000000"/>
              <w:right w:val="single" w:sz="4" w:space="0" w:color="000000"/>
            </w:tcBorders>
          </w:tcPr>
          <w:p w14:paraId="09EDFF99"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0A733527" w14:textId="77777777" w:rsidR="009659B4" w:rsidRPr="009659B4" w:rsidRDefault="009659B4" w:rsidP="009659B4">
            <w:pPr>
              <w:spacing w:after="0" w:line="360" w:lineRule="auto"/>
              <w:ind w:left="0" w:firstLine="0"/>
              <w:jc w:val="right"/>
              <w:rPr>
                <w:sz w:val="20"/>
                <w:szCs w:val="20"/>
              </w:rPr>
            </w:pPr>
            <w:r w:rsidRPr="009659B4">
              <w:rPr>
                <w:sz w:val="20"/>
                <w:szCs w:val="20"/>
              </w:rPr>
              <w:t>Practice-2.25 Hrs</w:t>
            </w:r>
          </w:p>
          <w:p w14:paraId="00CABEDC" w14:textId="77777777" w:rsidR="009659B4" w:rsidRPr="009659B4" w:rsidRDefault="009659B4" w:rsidP="009659B4">
            <w:pPr>
              <w:spacing w:after="0" w:line="360" w:lineRule="auto"/>
              <w:ind w:left="0" w:firstLine="0"/>
              <w:jc w:val="right"/>
              <w:rPr>
                <w:sz w:val="20"/>
                <w:szCs w:val="20"/>
              </w:rPr>
            </w:pPr>
            <w:r w:rsidRPr="009659B4">
              <w:rPr>
                <w:sz w:val="20"/>
                <w:szCs w:val="20"/>
              </w:rPr>
              <w:t>Total- 5.25 Hrs</w:t>
            </w:r>
          </w:p>
        </w:tc>
        <w:tc>
          <w:tcPr>
            <w:tcW w:w="2700" w:type="dxa"/>
            <w:tcBorders>
              <w:top w:val="single" w:sz="4" w:space="0" w:color="000000"/>
              <w:left w:val="single" w:sz="4" w:space="0" w:color="000000"/>
              <w:bottom w:val="single" w:sz="4" w:space="0" w:color="000000"/>
              <w:right w:val="single" w:sz="4" w:space="0" w:color="000000"/>
            </w:tcBorders>
          </w:tcPr>
          <w:p w14:paraId="7D08BF68" w14:textId="77777777" w:rsidR="009659B4" w:rsidRPr="009659B4" w:rsidRDefault="009659B4" w:rsidP="008638C4">
            <w:pPr>
              <w:numPr>
                <w:ilvl w:val="0"/>
                <w:numId w:val="19"/>
              </w:numPr>
              <w:spacing w:after="0" w:line="360" w:lineRule="auto"/>
              <w:ind w:left="360"/>
              <w:contextualSpacing/>
              <w:jc w:val="left"/>
              <w:rPr>
                <w:bCs/>
                <w:sz w:val="20"/>
                <w:szCs w:val="20"/>
              </w:rPr>
            </w:pPr>
            <w:r w:rsidRPr="009659B4">
              <w:rPr>
                <w:bCs/>
                <w:sz w:val="20"/>
                <w:szCs w:val="20"/>
              </w:rPr>
              <w:t>Drawing sheets</w:t>
            </w:r>
          </w:p>
          <w:p w14:paraId="53A3EF8B" w14:textId="77777777" w:rsidR="009659B4" w:rsidRPr="009659B4" w:rsidRDefault="009659B4" w:rsidP="008638C4">
            <w:pPr>
              <w:numPr>
                <w:ilvl w:val="0"/>
                <w:numId w:val="19"/>
              </w:numPr>
              <w:spacing w:after="0" w:line="360" w:lineRule="auto"/>
              <w:ind w:left="360"/>
              <w:contextualSpacing/>
              <w:jc w:val="left"/>
              <w:rPr>
                <w:bCs/>
                <w:sz w:val="20"/>
                <w:szCs w:val="20"/>
              </w:rPr>
            </w:pPr>
            <w:r w:rsidRPr="009659B4">
              <w:rPr>
                <w:bCs/>
                <w:sz w:val="20"/>
                <w:szCs w:val="20"/>
              </w:rPr>
              <w:t>Led Pencil</w:t>
            </w:r>
          </w:p>
          <w:p w14:paraId="53298920" w14:textId="77777777" w:rsidR="009659B4" w:rsidRPr="009659B4" w:rsidRDefault="009659B4" w:rsidP="008638C4">
            <w:pPr>
              <w:numPr>
                <w:ilvl w:val="0"/>
                <w:numId w:val="19"/>
              </w:numPr>
              <w:spacing w:after="0" w:line="360" w:lineRule="auto"/>
              <w:ind w:left="360"/>
              <w:contextualSpacing/>
              <w:jc w:val="left"/>
              <w:rPr>
                <w:sz w:val="20"/>
                <w:szCs w:val="20"/>
              </w:rPr>
            </w:pPr>
            <w:r w:rsidRPr="009659B4">
              <w:rPr>
                <w:bCs/>
                <w:sz w:val="20"/>
                <w:szCs w:val="20"/>
              </w:rPr>
              <w:t>Eraser</w:t>
            </w:r>
          </w:p>
          <w:p w14:paraId="7B7E8476"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FAC9C0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5BEA877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4F5ADE2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6C0971C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415EE9E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71406AF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4F55092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lastRenderedPageBreak/>
              <w:t>French Curves</w:t>
            </w:r>
          </w:p>
          <w:p w14:paraId="0C4C313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62082ED1"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drafting lab</w:t>
            </w:r>
          </w:p>
        </w:tc>
      </w:tr>
      <w:tr w:rsidR="009659B4" w:rsidRPr="009659B4" w14:paraId="0DC6F1FC"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60528756"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LU4.</w:t>
            </w:r>
            <w:r w:rsidRPr="009659B4">
              <w:rPr>
                <w:rFonts w:eastAsia="Times New Roman"/>
                <w:color w:val="auto"/>
                <w:sz w:val="20"/>
                <w:szCs w:val="20"/>
              </w:rPr>
              <w:t xml:space="preserve"> Draw sketch of left hand turnout</w:t>
            </w:r>
          </w:p>
        </w:tc>
        <w:tc>
          <w:tcPr>
            <w:tcW w:w="3240" w:type="dxa"/>
            <w:tcBorders>
              <w:top w:val="single" w:sz="4" w:space="0" w:color="000000"/>
              <w:left w:val="single" w:sz="4" w:space="0" w:color="000000"/>
              <w:bottom w:val="single" w:sz="4" w:space="0" w:color="000000"/>
              <w:right w:val="single" w:sz="4" w:space="0" w:color="000000"/>
            </w:tcBorders>
          </w:tcPr>
          <w:p w14:paraId="591EC72E"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0CCC20DB"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0E152FAD"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5DD2C993"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sketch of left hand turnout</w:t>
            </w:r>
          </w:p>
          <w:p w14:paraId="7A8C0269"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Label components of left hand turnout</w:t>
            </w:r>
          </w:p>
        </w:tc>
        <w:tc>
          <w:tcPr>
            <w:tcW w:w="2880" w:type="dxa"/>
            <w:tcBorders>
              <w:top w:val="single" w:sz="4" w:space="0" w:color="000000"/>
              <w:left w:val="single" w:sz="4" w:space="0" w:color="000000"/>
              <w:bottom w:val="single" w:sz="4" w:space="0" w:color="000000"/>
              <w:right w:val="single" w:sz="4" w:space="0" w:color="000000"/>
            </w:tcBorders>
          </w:tcPr>
          <w:p w14:paraId="68457991" w14:textId="77777777" w:rsidR="009659B4" w:rsidRPr="009659B4" w:rsidRDefault="009659B4" w:rsidP="008638C4">
            <w:pPr>
              <w:numPr>
                <w:ilvl w:val="0"/>
                <w:numId w:val="19"/>
              </w:numPr>
              <w:spacing w:after="0" w:line="360" w:lineRule="auto"/>
              <w:ind w:left="360"/>
              <w:contextualSpacing/>
              <w:jc w:val="left"/>
              <w:rPr>
                <w:bCs/>
                <w:iCs/>
                <w:sz w:val="20"/>
                <w:szCs w:val="20"/>
              </w:rPr>
            </w:pPr>
            <w:r w:rsidRPr="009659B4">
              <w:rPr>
                <w:bCs/>
                <w:iCs/>
                <w:sz w:val="20"/>
                <w:szCs w:val="20"/>
              </w:rPr>
              <w:t>Description of left hand turnout</w:t>
            </w:r>
          </w:p>
          <w:p w14:paraId="4C55A098"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0BFEB6CC" w14:textId="77777777" w:rsidR="009659B4" w:rsidRPr="009659B4" w:rsidRDefault="009659B4" w:rsidP="008638C4">
            <w:pPr>
              <w:numPr>
                <w:ilvl w:val="0"/>
                <w:numId w:val="150"/>
              </w:numPr>
              <w:spacing w:after="0" w:line="360" w:lineRule="auto"/>
              <w:contextualSpacing/>
              <w:jc w:val="left"/>
              <w:rPr>
                <w:sz w:val="20"/>
                <w:szCs w:val="20"/>
              </w:rPr>
            </w:pPr>
            <w:r w:rsidRPr="009659B4">
              <w:rPr>
                <w:rFonts w:eastAsia="Times New Roman"/>
                <w:color w:val="auto"/>
                <w:sz w:val="20"/>
                <w:szCs w:val="20"/>
              </w:rPr>
              <w:t>Produce sketches of left hand turn out</w:t>
            </w:r>
          </w:p>
        </w:tc>
        <w:tc>
          <w:tcPr>
            <w:tcW w:w="2451" w:type="dxa"/>
            <w:tcBorders>
              <w:top w:val="single" w:sz="4" w:space="0" w:color="000000"/>
              <w:left w:val="single" w:sz="4" w:space="0" w:color="000000"/>
              <w:bottom w:val="single" w:sz="4" w:space="0" w:color="000000"/>
              <w:right w:val="single" w:sz="4" w:space="0" w:color="000000"/>
            </w:tcBorders>
          </w:tcPr>
          <w:p w14:paraId="45B75FD7"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26E489A2" w14:textId="77777777" w:rsidR="009659B4" w:rsidRPr="009659B4" w:rsidRDefault="009659B4" w:rsidP="009659B4">
            <w:pPr>
              <w:spacing w:after="0" w:line="360" w:lineRule="auto"/>
              <w:ind w:left="0" w:firstLine="0"/>
              <w:jc w:val="right"/>
              <w:rPr>
                <w:sz w:val="20"/>
                <w:szCs w:val="20"/>
              </w:rPr>
            </w:pPr>
            <w:r w:rsidRPr="009659B4">
              <w:rPr>
                <w:sz w:val="20"/>
                <w:szCs w:val="20"/>
              </w:rPr>
              <w:t>Practice-2.25 Hrs</w:t>
            </w:r>
          </w:p>
          <w:p w14:paraId="2880CD1E" w14:textId="77777777" w:rsidR="009659B4" w:rsidRPr="009659B4" w:rsidRDefault="009659B4" w:rsidP="009659B4">
            <w:pPr>
              <w:spacing w:after="0" w:line="360" w:lineRule="auto"/>
              <w:ind w:left="0" w:firstLine="0"/>
              <w:jc w:val="right"/>
              <w:rPr>
                <w:sz w:val="20"/>
                <w:szCs w:val="20"/>
              </w:rPr>
            </w:pPr>
            <w:r w:rsidRPr="009659B4">
              <w:rPr>
                <w:sz w:val="20"/>
                <w:szCs w:val="20"/>
              </w:rPr>
              <w:t>Total- 5.25 Hrs</w:t>
            </w:r>
          </w:p>
        </w:tc>
        <w:tc>
          <w:tcPr>
            <w:tcW w:w="2700" w:type="dxa"/>
            <w:tcBorders>
              <w:top w:val="single" w:sz="4" w:space="0" w:color="000000"/>
              <w:left w:val="single" w:sz="4" w:space="0" w:color="000000"/>
              <w:bottom w:val="single" w:sz="4" w:space="0" w:color="000000"/>
              <w:right w:val="single" w:sz="4" w:space="0" w:color="000000"/>
            </w:tcBorders>
          </w:tcPr>
          <w:p w14:paraId="7049B364" w14:textId="77777777" w:rsidR="009659B4" w:rsidRPr="009659B4" w:rsidRDefault="009659B4" w:rsidP="008638C4">
            <w:pPr>
              <w:numPr>
                <w:ilvl w:val="0"/>
                <w:numId w:val="151"/>
              </w:numPr>
              <w:spacing w:after="0" w:line="360" w:lineRule="auto"/>
              <w:contextualSpacing/>
              <w:jc w:val="left"/>
              <w:rPr>
                <w:bCs/>
                <w:sz w:val="20"/>
                <w:szCs w:val="20"/>
              </w:rPr>
            </w:pPr>
            <w:r w:rsidRPr="009659B4">
              <w:rPr>
                <w:bCs/>
                <w:sz w:val="20"/>
                <w:szCs w:val="20"/>
              </w:rPr>
              <w:t>Drawing sheets</w:t>
            </w:r>
          </w:p>
          <w:p w14:paraId="5673E5B5" w14:textId="77777777" w:rsidR="009659B4" w:rsidRPr="009659B4" w:rsidRDefault="009659B4" w:rsidP="008638C4">
            <w:pPr>
              <w:numPr>
                <w:ilvl w:val="0"/>
                <w:numId w:val="151"/>
              </w:numPr>
              <w:spacing w:after="0" w:line="360" w:lineRule="auto"/>
              <w:contextualSpacing/>
              <w:jc w:val="left"/>
              <w:rPr>
                <w:bCs/>
                <w:sz w:val="20"/>
                <w:szCs w:val="20"/>
              </w:rPr>
            </w:pPr>
            <w:r w:rsidRPr="009659B4">
              <w:rPr>
                <w:bCs/>
                <w:sz w:val="20"/>
                <w:szCs w:val="20"/>
              </w:rPr>
              <w:t>Led Pencil</w:t>
            </w:r>
          </w:p>
          <w:p w14:paraId="37403DA0" w14:textId="77777777" w:rsidR="009659B4" w:rsidRPr="009659B4" w:rsidRDefault="009659B4" w:rsidP="008638C4">
            <w:pPr>
              <w:numPr>
                <w:ilvl w:val="0"/>
                <w:numId w:val="151"/>
              </w:numPr>
              <w:spacing w:after="0" w:line="360" w:lineRule="auto"/>
              <w:contextualSpacing/>
              <w:jc w:val="left"/>
              <w:rPr>
                <w:sz w:val="20"/>
                <w:szCs w:val="20"/>
              </w:rPr>
            </w:pPr>
            <w:r w:rsidRPr="009659B4">
              <w:rPr>
                <w:bCs/>
                <w:sz w:val="20"/>
                <w:szCs w:val="20"/>
              </w:rPr>
              <w:t>Erase</w:t>
            </w:r>
          </w:p>
          <w:p w14:paraId="3688FA0B"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FED467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0CB4641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7F6FEC8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03D165F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1341585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4CE6265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3459CEA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745A41A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45955ABE"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drafting lab</w:t>
            </w:r>
          </w:p>
        </w:tc>
      </w:tr>
    </w:tbl>
    <w:p w14:paraId="243E048D" w14:textId="77777777" w:rsidR="009659B4" w:rsidRPr="009659B4" w:rsidRDefault="009659B4" w:rsidP="009659B4">
      <w:pPr>
        <w:spacing w:after="0" w:line="360" w:lineRule="auto"/>
        <w:ind w:left="0" w:firstLine="0"/>
        <w:jc w:val="left"/>
        <w:rPr>
          <w:rFonts w:ascii="Calibri" w:eastAsia="Calibri" w:hAnsi="Calibri"/>
          <w:color w:val="auto"/>
        </w:rPr>
      </w:pPr>
    </w:p>
    <w:p w14:paraId="7A414AF1" w14:textId="77777777" w:rsidR="009659B4" w:rsidRPr="009659B4" w:rsidRDefault="009659B4" w:rsidP="009659B4">
      <w:pPr>
        <w:spacing w:after="0" w:line="360" w:lineRule="auto"/>
        <w:ind w:left="0" w:firstLine="0"/>
        <w:jc w:val="left"/>
        <w:rPr>
          <w:rFonts w:ascii="Calibri" w:eastAsia="Calibri" w:hAnsi="Calibri"/>
          <w:color w:val="auto"/>
        </w:rPr>
      </w:pPr>
    </w:p>
    <w:p w14:paraId="35E508D2" w14:textId="77777777" w:rsidR="009659B4" w:rsidRPr="009659B4" w:rsidRDefault="009659B4" w:rsidP="009659B4">
      <w:pPr>
        <w:spacing w:after="0" w:line="360" w:lineRule="auto"/>
        <w:ind w:left="0" w:firstLine="0"/>
        <w:jc w:val="left"/>
        <w:rPr>
          <w:b/>
          <w:sz w:val="24"/>
        </w:rPr>
      </w:pPr>
      <w:r w:rsidRPr="009659B4">
        <w:rPr>
          <w:b/>
          <w:sz w:val="24"/>
        </w:rPr>
        <w:br w:type="page"/>
      </w:r>
    </w:p>
    <w:p w14:paraId="2E903123" w14:textId="7D84499F" w:rsidR="009659B4" w:rsidRPr="009659B4" w:rsidRDefault="009659B4" w:rsidP="003745CD">
      <w:pPr>
        <w:keepNext/>
        <w:keepLines/>
        <w:shd w:val="clear" w:color="auto" w:fill="FFD966"/>
        <w:spacing w:after="0" w:line="276" w:lineRule="auto"/>
        <w:outlineLvl w:val="2"/>
        <w:rPr>
          <w:rFonts w:eastAsia="Times New Roman"/>
          <w:b/>
          <w:color w:val="auto"/>
          <w:sz w:val="24"/>
          <w:szCs w:val="24"/>
        </w:rPr>
      </w:pPr>
      <w:bookmarkStart w:id="18" w:name="_Toc133223961"/>
      <w:r w:rsidRPr="009659B4">
        <w:rPr>
          <w:rFonts w:eastAsia="Times New Roman"/>
          <w:b/>
          <w:color w:val="auto"/>
          <w:sz w:val="24"/>
          <w:szCs w:val="24"/>
        </w:rPr>
        <w:lastRenderedPageBreak/>
        <w:t>0732B&amp;CE-2</w:t>
      </w:r>
      <w:r w:rsidR="009A3194">
        <w:rPr>
          <w:rFonts w:eastAsia="Times New Roman"/>
          <w:b/>
          <w:color w:val="auto"/>
          <w:sz w:val="24"/>
          <w:szCs w:val="24"/>
        </w:rPr>
        <w:t>4</w:t>
      </w:r>
      <w:r w:rsidR="00E92CB5">
        <w:rPr>
          <w:rFonts w:eastAsia="Times New Roman"/>
          <w:b/>
          <w:color w:val="auto"/>
          <w:sz w:val="24"/>
          <w:szCs w:val="24"/>
        </w:rPr>
        <w:t>3</w:t>
      </w:r>
      <w:r w:rsidRPr="009659B4">
        <w:rPr>
          <w:rFonts w:eastAsia="Times New Roman"/>
          <w:b/>
          <w:color w:val="auto"/>
          <w:sz w:val="24"/>
          <w:szCs w:val="24"/>
        </w:rPr>
        <w:t>. Produce sketches of station yards and signals</w:t>
      </w:r>
      <w:bookmarkEnd w:id="18"/>
    </w:p>
    <w:p w14:paraId="6CB9E52D"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competency standard covers the skills and knowledge required to</w:t>
      </w:r>
      <w:r w:rsidRPr="009659B4">
        <w:rPr>
          <w:rFonts w:eastAsia="Calibri"/>
          <w:color w:val="auto"/>
        </w:rPr>
        <w:t>draw sketch of coaching yard, goods yard, locomotive yard, marshaling yard and sketches of rail signals</w:t>
      </w:r>
    </w:p>
    <w:p w14:paraId="3299EAE8" w14:textId="77777777" w:rsidR="009659B4" w:rsidRPr="009659B4" w:rsidRDefault="009659B4" w:rsidP="009659B4">
      <w:pPr>
        <w:spacing w:after="0" w:line="360" w:lineRule="auto"/>
        <w:ind w:left="0" w:firstLine="0"/>
      </w:pPr>
      <w:r w:rsidRPr="009659B4">
        <w:rPr>
          <w:b/>
        </w:rPr>
        <w:t>Duration: 21 Hours</w:t>
      </w:r>
      <w:r w:rsidRPr="009659B4">
        <w:tab/>
      </w:r>
      <w:r w:rsidRPr="009659B4">
        <w:tab/>
      </w:r>
      <w:r w:rsidRPr="009659B4">
        <w:tab/>
      </w:r>
      <w:r w:rsidRPr="009659B4">
        <w:tab/>
      </w:r>
      <w:r w:rsidRPr="009659B4">
        <w:tab/>
      </w:r>
      <w:r w:rsidRPr="009659B4">
        <w:tab/>
      </w:r>
      <w:r w:rsidRPr="009659B4">
        <w:tab/>
      </w:r>
      <w:r w:rsidRPr="009659B4">
        <w:tab/>
      </w:r>
      <w:r w:rsidRPr="009659B4">
        <w:rPr>
          <w:b/>
        </w:rPr>
        <w:t>Theory: 12 Hours</w:t>
      </w:r>
      <w:r w:rsidRPr="009659B4">
        <w:rPr>
          <w:b/>
        </w:rPr>
        <w:tab/>
      </w:r>
      <w:r w:rsidRPr="009659B4">
        <w:rPr>
          <w:b/>
        </w:rPr>
        <w:tab/>
      </w:r>
      <w:r w:rsidRPr="009659B4">
        <w:tab/>
      </w:r>
      <w:r w:rsidRPr="009659B4">
        <w:tab/>
      </w:r>
      <w:r w:rsidRPr="009659B4">
        <w:rPr>
          <w:b/>
        </w:rPr>
        <w:t>Practice: 9Hours</w:t>
      </w:r>
    </w:p>
    <w:tbl>
      <w:tblPr>
        <w:tblStyle w:val="TableGrid5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711"/>
        <w:gridCol w:w="2970"/>
        <w:gridCol w:w="1620"/>
        <w:gridCol w:w="3150"/>
        <w:gridCol w:w="1440"/>
      </w:tblGrid>
      <w:tr w:rsidR="009659B4" w:rsidRPr="009659B4" w14:paraId="54DAA7C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D58DFD"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B4F63A"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570EAC"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DAC336"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3150" w:type="dxa"/>
            <w:tcBorders>
              <w:top w:val="single" w:sz="4" w:space="0" w:color="000000"/>
              <w:left w:val="single" w:sz="4" w:space="0" w:color="000000"/>
              <w:bottom w:val="single" w:sz="4" w:space="0" w:color="000000"/>
              <w:right w:val="single" w:sz="4" w:space="0" w:color="000000"/>
            </w:tcBorders>
            <w:shd w:val="clear" w:color="auto" w:fill="E5B8B7"/>
          </w:tcPr>
          <w:p w14:paraId="5E7FC994"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6765203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2D92861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692F40ED"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20CC4A4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6260EA"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Draw sketch of coaching yard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02CEDFD"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66B2DBD9" w14:textId="77777777" w:rsidR="009659B4" w:rsidRPr="009659B4" w:rsidRDefault="009659B4" w:rsidP="008638C4">
            <w:pPr>
              <w:numPr>
                <w:ilvl w:val="0"/>
                <w:numId w:val="152"/>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76A904F9" w14:textId="77777777" w:rsidR="009659B4" w:rsidRPr="009659B4" w:rsidRDefault="009659B4" w:rsidP="008638C4">
            <w:pPr>
              <w:numPr>
                <w:ilvl w:val="0"/>
                <w:numId w:val="152"/>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4D30A8EF" w14:textId="77777777" w:rsidR="009659B4" w:rsidRPr="009659B4" w:rsidRDefault="009659B4" w:rsidP="008638C4">
            <w:pPr>
              <w:numPr>
                <w:ilvl w:val="0"/>
                <w:numId w:val="152"/>
              </w:numPr>
              <w:spacing w:after="0" w:line="360" w:lineRule="auto"/>
              <w:contextualSpacing/>
              <w:jc w:val="left"/>
              <w:rPr>
                <w:rFonts w:eastAsia="Times New Roman"/>
                <w:color w:val="auto"/>
                <w:sz w:val="20"/>
                <w:szCs w:val="20"/>
              </w:rPr>
            </w:pPr>
            <w:r w:rsidRPr="009659B4">
              <w:rPr>
                <w:rFonts w:eastAsia="Times New Roman"/>
                <w:color w:val="auto"/>
                <w:sz w:val="20"/>
                <w:szCs w:val="20"/>
              </w:rPr>
              <w:t>Draw border lines and title bar</w:t>
            </w:r>
          </w:p>
          <w:p w14:paraId="5ECDC8FE" w14:textId="77777777" w:rsidR="009659B4" w:rsidRPr="009659B4" w:rsidRDefault="009659B4" w:rsidP="008638C4">
            <w:pPr>
              <w:numPr>
                <w:ilvl w:val="0"/>
                <w:numId w:val="152"/>
              </w:numPr>
              <w:spacing w:after="0" w:line="360" w:lineRule="auto"/>
              <w:contextualSpacing/>
              <w:jc w:val="left"/>
              <w:rPr>
                <w:rFonts w:eastAsia="Calibri"/>
                <w:color w:val="auto"/>
                <w:sz w:val="20"/>
                <w:szCs w:val="20"/>
              </w:rPr>
            </w:pPr>
            <w:r w:rsidRPr="009659B4">
              <w:rPr>
                <w:rFonts w:eastAsia="Times New Roman"/>
                <w:color w:val="auto"/>
                <w:sz w:val="20"/>
                <w:szCs w:val="20"/>
              </w:rPr>
              <w:t>Draw the sketch of coaching yard</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17A48EE5" w14:textId="77777777" w:rsidR="009659B4" w:rsidRPr="009659B4" w:rsidRDefault="009659B4" w:rsidP="008638C4">
            <w:pPr>
              <w:numPr>
                <w:ilvl w:val="0"/>
                <w:numId w:val="152"/>
              </w:numPr>
              <w:spacing w:after="0" w:line="360" w:lineRule="auto"/>
              <w:contextualSpacing/>
              <w:jc w:val="left"/>
              <w:rPr>
                <w:bCs/>
                <w:iCs/>
                <w:sz w:val="20"/>
                <w:szCs w:val="20"/>
              </w:rPr>
            </w:pPr>
            <w:r w:rsidRPr="009659B4">
              <w:rPr>
                <w:bCs/>
                <w:iCs/>
                <w:sz w:val="20"/>
                <w:szCs w:val="20"/>
              </w:rPr>
              <w:t>Station &amp; its functions</w:t>
            </w:r>
          </w:p>
          <w:p w14:paraId="1F0A99C5" w14:textId="77777777" w:rsidR="009659B4" w:rsidRPr="009659B4" w:rsidRDefault="009659B4" w:rsidP="008638C4">
            <w:pPr>
              <w:numPr>
                <w:ilvl w:val="0"/>
                <w:numId w:val="152"/>
              </w:numPr>
              <w:spacing w:after="0" w:line="360" w:lineRule="auto"/>
              <w:contextualSpacing/>
              <w:jc w:val="left"/>
              <w:rPr>
                <w:bCs/>
                <w:iCs/>
                <w:sz w:val="20"/>
                <w:szCs w:val="20"/>
              </w:rPr>
            </w:pPr>
            <w:r w:rsidRPr="009659B4">
              <w:rPr>
                <w:bCs/>
                <w:iCs/>
                <w:sz w:val="20"/>
                <w:szCs w:val="20"/>
              </w:rPr>
              <w:t>Types of stations &amp; their functions</w:t>
            </w:r>
          </w:p>
          <w:p w14:paraId="74B9E558" w14:textId="77777777" w:rsidR="009659B4" w:rsidRPr="009659B4" w:rsidRDefault="009659B4" w:rsidP="008638C4">
            <w:pPr>
              <w:numPr>
                <w:ilvl w:val="0"/>
                <w:numId w:val="152"/>
              </w:numPr>
              <w:spacing w:after="0" w:line="360" w:lineRule="auto"/>
              <w:contextualSpacing/>
              <w:jc w:val="left"/>
              <w:rPr>
                <w:bCs/>
                <w:iCs/>
                <w:sz w:val="20"/>
                <w:szCs w:val="20"/>
              </w:rPr>
            </w:pPr>
            <w:r w:rsidRPr="009659B4">
              <w:rPr>
                <w:bCs/>
                <w:iCs/>
                <w:sz w:val="20"/>
                <w:szCs w:val="20"/>
              </w:rPr>
              <w:t>Function of caching yard</w:t>
            </w:r>
          </w:p>
          <w:p w14:paraId="1AA04573"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11951696" w14:textId="77777777" w:rsidR="009659B4" w:rsidRPr="009659B4" w:rsidRDefault="009659B4" w:rsidP="008638C4">
            <w:pPr>
              <w:numPr>
                <w:ilvl w:val="0"/>
                <w:numId w:val="153"/>
              </w:numPr>
              <w:spacing w:after="0" w:line="360" w:lineRule="auto"/>
              <w:contextualSpacing/>
              <w:jc w:val="left"/>
              <w:rPr>
                <w:b/>
                <w:bCs/>
                <w:iCs/>
                <w:sz w:val="20"/>
                <w:szCs w:val="20"/>
              </w:rPr>
            </w:pPr>
            <w:r w:rsidRPr="009659B4">
              <w:rPr>
                <w:rFonts w:eastAsia="Times New Roman"/>
                <w:color w:val="auto"/>
                <w:sz w:val="20"/>
                <w:szCs w:val="20"/>
              </w:rPr>
              <w:t>Produce the sketch of coaching yard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F9028C0"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78780053"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2EB1614C" w14:textId="77777777" w:rsidR="009659B4" w:rsidRPr="009659B4" w:rsidRDefault="009659B4" w:rsidP="009659B4">
            <w:pPr>
              <w:spacing w:after="0" w:line="360" w:lineRule="auto"/>
              <w:ind w:left="0" w:firstLine="0"/>
              <w:jc w:val="right"/>
              <w:rPr>
                <w:sz w:val="20"/>
                <w:szCs w:val="20"/>
              </w:rPr>
            </w:pPr>
            <w:r w:rsidRPr="009659B4">
              <w:rPr>
                <w:sz w:val="20"/>
                <w:szCs w:val="20"/>
              </w:rPr>
              <w:t>Total- 4.8 Hrs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65EE5EDF"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Drawing Sheets</w:t>
            </w:r>
          </w:p>
          <w:p w14:paraId="04BA8F0C"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Led Pencil</w:t>
            </w:r>
          </w:p>
          <w:p w14:paraId="040E6068"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Eraser</w:t>
            </w:r>
          </w:p>
          <w:p w14:paraId="36952D3B"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13F4F3C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373997E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378534A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0C41222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39C7792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347F77E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1926BAB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7DD6FA3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B49FF1A" w14:textId="77777777" w:rsidR="009659B4" w:rsidRPr="009659B4" w:rsidRDefault="009659B4" w:rsidP="009659B4">
            <w:pPr>
              <w:spacing w:after="0" w:line="360" w:lineRule="auto"/>
              <w:ind w:left="0" w:firstLine="0"/>
              <w:jc w:val="left"/>
              <w:rPr>
                <w:b/>
                <w:sz w:val="20"/>
                <w:szCs w:val="20"/>
              </w:rPr>
            </w:pPr>
            <w:r w:rsidRPr="009659B4">
              <w:rPr>
                <w:bCs/>
                <w:sz w:val="20"/>
                <w:szCs w:val="20"/>
              </w:rPr>
              <w:t>Class Room and drafting lab</w:t>
            </w:r>
          </w:p>
        </w:tc>
      </w:tr>
      <w:tr w:rsidR="009659B4" w:rsidRPr="009659B4" w14:paraId="28836D6B"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84B8593"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 xml:space="preserve"> Draw sketch of goods yard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450402D"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75BAEE23"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1F4EB538"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298AEC9A"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border lines and title bar</w:t>
            </w:r>
          </w:p>
          <w:p w14:paraId="51A39FD1" w14:textId="77777777" w:rsidR="009659B4" w:rsidRPr="009659B4" w:rsidRDefault="009659B4" w:rsidP="008638C4">
            <w:pPr>
              <w:numPr>
                <w:ilvl w:val="0"/>
                <w:numId w:val="19"/>
              </w:numPr>
              <w:spacing w:after="0" w:line="360" w:lineRule="auto"/>
              <w:ind w:left="360"/>
              <w:contextualSpacing/>
              <w:jc w:val="left"/>
              <w:rPr>
                <w:rFonts w:eastAsia="Calibri"/>
                <w:color w:val="auto"/>
                <w:sz w:val="20"/>
                <w:szCs w:val="20"/>
              </w:rPr>
            </w:pPr>
            <w:r w:rsidRPr="009659B4">
              <w:rPr>
                <w:rFonts w:eastAsia="Times New Roman"/>
                <w:color w:val="auto"/>
                <w:sz w:val="20"/>
                <w:szCs w:val="20"/>
              </w:rPr>
              <w:t>Draw the sketch of goods yard</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0D3706E5" w14:textId="77777777" w:rsidR="009659B4" w:rsidRPr="009659B4" w:rsidRDefault="009659B4" w:rsidP="008638C4">
            <w:pPr>
              <w:numPr>
                <w:ilvl w:val="0"/>
                <w:numId w:val="155"/>
              </w:numPr>
              <w:spacing w:after="0" w:line="360" w:lineRule="auto"/>
              <w:contextualSpacing/>
              <w:jc w:val="left"/>
              <w:rPr>
                <w:bCs/>
                <w:iCs/>
                <w:sz w:val="20"/>
                <w:szCs w:val="20"/>
              </w:rPr>
            </w:pPr>
            <w:r w:rsidRPr="009659B4">
              <w:rPr>
                <w:bCs/>
                <w:iCs/>
                <w:sz w:val="20"/>
                <w:szCs w:val="20"/>
              </w:rPr>
              <w:t>Function of goods yard</w:t>
            </w:r>
          </w:p>
          <w:p w14:paraId="13103D3C"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7109E98E" w14:textId="77777777" w:rsidR="009659B4" w:rsidRPr="009659B4" w:rsidRDefault="009659B4" w:rsidP="008638C4">
            <w:pPr>
              <w:numPr>
                <w:ilvl w:val="0"/>
                <w:numId w:val="155"/>
              </w:numPr>
              <w:spacing w:after="0" w:line="360" w:lineRule="auto"/>
              <w:contextualSpacing/>
              <w:jc w:val="left"/>
              <w:rPr>
                <w:bCs/>
                <w:sz w:val="20"/>
                <w:szCs w:val="20"/>
              </w:rPr>
            </w:pPr>
            <w:r w:rsidRPr="009659B4">
              <w:rPr>
                <w:rFonts w:eastAsia="Times New Roman"/>
                <w:color w:val="auto"/>
                <w:sz w:val="20"/>
                <w:szCs w:val="20"/>
              </w:rPr>
              <w:t>Produce the sketch of goods yard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451E6B9" w14:textId="77777777" w:rsidR="009659B4" w:rsidRPr="009659B4" w:rsidRDefault="009659B4" w:rsidP="009659B4">
            <w:pPr>
              <w:spacing w:after="0" w:line="360" w:lineRule="auto"/>
              <w:ind w:left="0" w:firstLine="0"/>
              <w:jc w:val="right"/>
              <w:rPr>
                <w:sz w:val="20"/>
                <w:szCs w:val="20"/>
              </w:rPr>
            </w:pPr>
            <w:r w:rsidRPr="009659B4">
              <w:rPr>
                <w:sz w:val="20"/>
                <w:szCs w:val="20"/>
              </w:rPr>
              <w:t>Theory-2 Hrs</w:t>
            </w:r>
          </w:p>
          <w:p w14:paraId="750CFDAD"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0E6CD814" w14:textId="77777777" w:rsidR="009659B4" w:rsidRPr="009659B4" w:rsidRDefault="009659B4" w:rsidP="009659B4">
            <w:pPr>
              <w:spacing w:after="0" w:line="360" w:lineRule="auto"/>
              <w:ind w:left="0" w:firstLine="0"/>
              <w:jc w:val="right"/>
              <w:rPr>
                <w:sz w:val="20"/>
                <w:szCs w:val="20"/>
              </w:rPr>
            </w:pPr>
            <w:r w:rsidRPr="009659B4">
              <w:rPr>
                <w:sz w:val="20"/>
                <w:szCs w:val="20"/>
              </w:rPr>
              <w:t>Total- 3.8 Hrs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00AA1F0F"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Drawing Sheets</w:t>
            </w:r>
          </w:p>
          <w:p w14:paraId="197620DF"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Led Pencil</w:t>
            </w:r>
          </w:p>
          <w:p w14:paraId="63D7DB1C"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Eraser</w:t>
            </w:r>
          </w:p>
          <w:p w14:paraId="6AFDAD2E"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20E9A45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3E5357E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lastRenderedPageBreak/>
              <w:t>T square</w:t>
            </w:r>
          </w:p>
          <w:p w14:paraId="1E611EA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0EE0BFD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5F2B405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194F2E4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0DAF453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1800212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803E560" w14:textId="77777777" w:rsidR="009659B4" w:rsidRPr="009659B4" w:rsidRDefault="009659B4" w:rsidP="009659B4">
            <w:pPr>
              <w:spacing w:after="0" w:line="360" w:lineRule="auto"/>
              <w:ind w:left="0" w:firstLine="0"/>
              <w:jc w:val="left"/>
              <w:rPr>
                <w:b/>
                <w:sz w:val="20"/>
                <w:szCs w:val="20"/>
              </w:rPr>
            </w:pPr>
            <w:r w:rsidRPr="009659B4">
              <w:rPr>
                <w:bCs/>
                <w:sz w:val="20"/>
                <w:szCs w:val="20"/>
              </w:rPr>
              <w:lastRenderedPageBreak/>
              <w:t>Class Room and drafting lab</w:t>
            </w:r>
          </w:p>
        </w:tc>
      </w:tr>
      <w:tr w:rsidR="009659B4" w:rsidRPr="009659B4" w14:paraId="350DAA8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50957AB"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LU3.</w:t>
            </w:r>
            <w:r w:rsidRPr="009659B4">
              <w:rPr>
                <w:rFonts w:eastAsia="Times New Roman"/>
                <w:color w:val="auto"/>
                <w:sz w:val="20"/>
                <w:szCs w:val="20"/>
              </w:rPr>
              <w:t>Draw sketch of locomotive yard</w:t>
            </w:r>
          </w:p>
        </w:tc>
        <w:tc>
          <w:tcPr>
            <w:tcW w:w="3711" w:type="dxa"/>
            <w:tcBorders>
              <w:top w:val="single" w:sz="4" w:space="0" w:color="000000"/>
              <w:left w:val="single" w:sz="4" w:space="0" w:color="000000"/>
              <w:bottom w:val="single" w:sz="4" w:space="0" w:color="000000"/>
              <w:right w:val="single" w:sz="4" w:space="0" w:color="000000"/>
            </w:tcBorders>
          </w:tcPr>
          <w:p w14:paraId="627524FE"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Trainee will be able to: </w:t>
            </w:r>
          </w:p>
          <w:p w14:paraId="4319175D" w14:textId="77777777" w:rsidR="009659B4" w:rsidRPr="009659B4" w:rsidRDefault="009659B4" w:rsidP="008638C4">
            <w:pPr>
              <w:numPr>
                <w:ilvl w:val="0"/>
                <w:numId w:val="156"/>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drawing tools</w:t>
            </w:r>
          </w:p>
          <w:p w14:paraId="34A224A0" w14:textId="77777777" w:rsidR="009659B4" w:rsidRPr="009659B4" w:rsidRDefault="009659B4" w:rsidP="008638C4">
            <w:pPr>
              <w:numPr>
                <w:ilvl w:val="0"/>
                <w:numId w:val="156"/>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4B63DFCC" w14:textId="77777777" w:rsidR="009659B4" w:rsidRPr="009659B4" w:rsidRDefault="009659B4" w:rsidP="008638C4">
            <w:pPr>
              <w:numPr>
                <w:ilvl w:val="0"/>
                <w:numId w:val="156"/>
              </w:numPr>
              <w:spacing w:after="0" w:line="360" w:lineRule="auto"/>
              <w:contextualSpacing/>
              <w:jc w:val="left"/>
              <w:rPr>
                <w:rFonts w:eastAsia="Times New Roman"/>
                <w:color w:val="auto"/>
                <w:sz w:val="20"/>
                <w:szCs w:val="20"/>
              </w:rPr>
            </w:pPr>
            <w:r w:rsidRPr="009659B4">
              <w:rPr>
                <w:rFonts w:eastAsia="Times New Roman"/>
                <w:color w:val="auto"/>
                <w:sz w:val="20"/>
                <w:szCs w:val="20"/>
              </w:rPr>
              <w:t>Draw border lines and title bar</w:t>
            </w:r>
          </w:p>
          <w:p w14:paraId="518D6E80" w14:textId="77777777" w:rsidR="009659B4" w:rsidRPr="009659B4" w:rsidRDefault="009659B4" w:rsidP="008638C4">
            <w:pPr>
              <w:numPr>
                <w:ilvl w:val="0"/>
                <w:numId w:val="156"/>
              </w:numPr>
              <w:spacing w:after="0" w:line="360" w:lineRule="auto"/>
              <w:contextualSpacing/>
              <w:jc w:val="left"/>
              <w:rPr>
                <w:rFonts w:eastAsia="Calibri"/>
                <w:color w:val="auto"/>
                <w:sz w:val="20"/>
                <w:szCs w:val="20"/>
              </w:rPr>
            </w:pPr>
            <w:r w:rsidRPr="009659B4">
              <w:rPr>
                <w:rFonts w:eastAsia="Times New Roman"/>
                <w:color w:val="auto"/>
                <w:sz w:val="20"/>
                <w:szCs w:val="20"/>
              </w:rPr>
              <w:t>Draw the sketch of locomotive yard</w:t>
            </w:r>
          </w:p>
        </w:tc>
        <w:tc>
          <w:tcPr>
            <w:tcW w:w="2970" w:type="dxa"/>
            <w:tcBorders>
              <w:top w:val="single" w:sz="4" w:space="0" w:color="000000"/>
              <w:left w:val="single" w:sz="4" w:space="0" w:color="000000"/>
              <w:bottom w:val="single" w:sz="4" w:space="0" w:color="000000"/>
              <w:right w:val="single" w:sz="4" w:space="0" w:color="000000"/>
            </w:tcBorders>
          </w:tcPr>
          <w:p w14:paraId="39D4F2BA" w14:textId="77777777" w:rsidR="009659B4" w:rsidRPr="009659B4" w:rsidRDefault="009659B4" w:rsidP="008638C4">
            <w:pPr>
              <w:numPr>
                <w:ilvl w:val="0"/>
                <w:numId w:val="156"/>
              </w:numPr>
              <w:spacing w:after="0" w:line="360" w:lineRule="auto"/>
              <w:contextualSpacing/>
              <w:jc w:val="left"/>
              <w:rPr>
                <w:bCs/>
                <w:iCs/>
                <w:sz w:val="20"/>
                <w:szCs w:val="20"/>
              </w:rPr>
            </w:pPr>
            <w:r w:rsidRPr="009659B4">
              <w:rPr>
                <w:bCs/>
                <w:iCs/>
                <w:sz w:val="20"/>
                <w:szCs w:val="20"/>
              </w:rPr>
              <w:t>Function of locomotive yard</w:t>
            </w:r>
          </w:p>
          <w:p w14:paraId="39709553"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2F1D5D22" w14:textId="77777777" w:rsidR="009659B4" w:rsidRPr="009659B4" w:rsidRDefault="009659B4" w:rsidP="008638C4">
            <w:pPr>
              <w:numPr>
                <w:ilvl w:val="0"/>
                <w:numId w:val="157"/>
              </w:numPr>
              <w:spacing w:after="0" w:line="360" w:lineRule="auto"/>
              <w:contextualSpacing/>
              <w:jc w:val="left"/>
              <w:rPr>
                <w:sz w:val="20"/>
                <w:szCs w:val="20"/>
              </w:rPr>
            </w:pPr>
            <w:r w:rsidRPr="009659B4">
              <w:rPr>
                <w:rFonts w:eastAsia="Times New Roman"/>
                <w:color w:val="auto"/>
                <w:sz w:val="20"/>
                <w:szCs w:val="20"/>
              </w:rPr>
              <w:t>Produce the sketch of locomotive yard</w:t>
            </w:r>
          </w:p>
        </w:tc>
        <w:tc>
          <w:tcPr>
            <w:tcW w:w="1620" w:type="dxa"/>
            <w:tcBorders>
              <w:top w:val="single" w:sz="4" w:space="0" w:color="000000"/>
              <w:left w:val="single" w:sz="4" w:space="0" w:color="000000"/>
              <w:bottom w:val="single" w:sz="4" w:space="0" w:color="000000"/>
              <w:right w:val="single" w:sz="4" w:space="0" w:color="000000"/>
            </w:tcBorders>
          </w:tcPr>
          <w:p w14:paraId="148A9BE0" w14:textId="77777777" w:rsidR="009659B4" w:rsidRPr="009659B4" w:rsidRDefault="009659B4" w:rsidP="009659B4">
            <w:pPr>
              <w:spacing w:after="0" w:line="360" w:lineRule="auto"/>
              <w:ind w:left="0" w:firstLine="0"/>
              <w:jc w:val="right"/>
              <w:rPr>
                <w:sz w:val="20"/>
                <w:szCs w:val="20"/>
              </w:rPr>
            </w:pPr>
            <w:r w:rsidRPr="009659B4">
              <w:rPr>
                <w:sz w:val="20"/>
                <w:szCs w:val="20"/>
              </w:rPr>
              <w:t>Theory-2 Hrs</w:t>
            </w:r>
          </w:p>
          <w:p w14:paraId="248A8E88"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728ACD0C" w14:textId="77777777" w:rsidR="009659B4" w:rsidRPr="009659B4" w:rsidRDefault="009659B4" w:rsidP="009659B4">
            <w:pPr>
              <w:spacing w:after="0" w:line="360" w:lineRule="auto"/>
              <w:ind w:left="0" w:firstLine="0"/>
              <w:jc w:val="right"/>
              <w:rPr>
                <w:sz w:val="20"/>
                <w:szCs w:val="20"/>
              </w:rPr>
            </w:pPr>
            <w:r w:rsidRPr="009659B4">
              <w:rPr>
                <w:sz w:val="20"/>
                <w:szCs w:val="20"/>
              </w:rPr>
              <w:t>Total- 3.8 Hrs</w:t>
            </w:r>
          </w:p>
        </w:tc>
        <w:tc>
          <w:tcPr>
            <w:tcW w:w="3150" w:type="dxa"/>
            <w:tcBorders>
              <w:top w:val="single" w:sz="4" w:space="0" w:color="000000"/>
              <w:left w:val="single" w:sz="4" w:space="0" w:color="000000"/>
              <w:bottom w:val="single" w:sz="4" w:space="0" w:color="000000"/>
              <w:right w:val="single" w:sz="4" w:space="0" w:color="000000"/>
            </w:tcBorders>
          </w:tcPr>
          <w:p w14:paraId="51E936CD"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Drawing Sheets</w:t>
            </w:r>
          </w:p>
          <w:p w14:paraId="7AE8309C"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Led Pencil</w:t>
            </w:r>
          </w:p>
          <w:p w14:paraId="389DBE38" w14:textId="77777777" w:rsidR="009659B4" w:rsidRPr="009659B4" w:rsidRDefault="009659B4" w:rsidP="008638C4">
            <w:pPr>
              <w:numPr>
                <w:ilvl w:val="0"/>
                <w:numId w:val="154"/>
              </w:numPr>
              <w:spacing w:after="0" w:line="360" w:lineRule="auto"/>
              <w:contextualSpacing/>
              <w:jc w:val="left"/>
              <w:rPr>
                <w:sz w:val="20"/>
                <w:szCs w:val="20"/>
              </w:rPr>
            </w:pPr>
            <w:r w:rsidRPr="009659B4">
              <w:rPr>
                <w:bCs/>
                <w:sz w:val="20"/>
                <w:szCs w:val="20"/>
              </w:rPr>
              <w:t>Eraser</w:t>
            </w:r>
          </w:p>
          <w:p w14:paraId="16973367"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419BADB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0C64214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785D1B1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26E56F6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4AF00D8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76449E1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4172616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5C0E8B8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350C5460"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drafting lab</w:t>
            </w:r>
          </w:p>
        </w:tc>
      </w:tr>
      <w:tr w:rsidR="009659B4" w:rsidRPr="009659B4" w14:paraId="44D9FE3E"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6854246E"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LU4.</w:t>
            </w:r>
            <w:r w:rsidRPr="009659B4">
              <w:rPr>
                <w:rFonts w:eastAsia="Times New Roman"/>
                <w:color w:val="auto"/>
                <w:sz w:val="20"/>
                <w:szCs w:val="20"/>
              </w:rPr>
              <w:t xml:space="preserve"> Draw sketch of marshaling yard</w:t>
            </w:r>
          </w:p>
        </w:tc>
        <w:tc>
          <w:tcPr>
            <w:tcW w:w="3711" w:type="dxa"/>
            <w:tcBorders>
              <w:top w:val="single" w:sz="4" w:space="0" w:color="000000"/>
              <w:left w:val="single" w:sz="4" w:space="0" w:color="000000"/>
              <w:bottom w:val="single" w:sz="4" w:space="0" w:color="000000"/>
              <w:right w:val="single" w:sz="4" w:space="0" w:color="000000"/>
            </w:tcBorders>
          </w:tcPr>
          <w:p w14:paraId="7F0687EB"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38993B28"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697F3FE0"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51C2661E"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border lines and title bar</w:t>
            </w:r>
          </w:p>
          <w:p w14:paraId="29D45C66" w14:textId="77777777" w:rsidR="009659B4" w:rsidRPr="009659B4" w:rsidRDefault="009659B4" w:rsidP="008638C4">
            <w:pPr>
              <w:numPr>
                <w:ilvl w:val="0"/>
                <w:numId w:val="19"/>
              </w:numPr>
              <w:spacing w:after="0" w:line="360" w:lineRule="auto"/>
              <w:ind w:left="360"/>
              <w:contextualSpacing/>
              <w:jc w:val="left"/>
              <w:rPr>
                <w:rFonts w:eastAsia="Calibri"/>
                <w:color w:val="auto"/>
                <w:sz w:val="20"/>
                <w:szCs w:val="20"/>
              </w:rPr>
            </w:pPr>
            <w:r w:rsidRPr="009659B4">
              <w:rPr>
                <w:rFonts w:eastAsia="Times New Roman"/>
                <w:color w:val="auto"/>
                <w:sz w:val="20"/>
                <w:szCs w:val="20"/>
              </w:rPr>
              <w:lastRenderedPageBreak/>
              <w:t>Draw the sketch of marshaling yard</w:t>
            </w:r>
          </w:p>
        </w:tc>
        <w:tc>
          <w:tcPr>
            <w:tcW w:w="2970" w:type="dxa"/>
            <w:tcBorders>
              <w:top w:val="single" w:sz="4" w:space="0" w:color="000000"/>
              <w:left w:val="single" w:sz="4" w:space="0" w:color="000000"/>
              <w:bottom w:val="single" w:sz="4" w:space="0" w:color="000000"/>
              <w:right w:val="single" w:sz="4" w:space="0" w:color="000000"/>
            </w:tcBorders>
          </w:tcPr>
          <w:p w14:paraId="52E9842E" w14:textId="77777777" w:rsidR="009659B4" w:rsidRPr="009659B4" w:rsidRDefault="009659B4" w:rsidP="008638C4">
            <w:pPr>
              <w:numPr>
                <w:ilvl w:val="0"/>
                <w:numId w:val="155"/>
              </w:numPr>
              <w:spacing w:after="0" w:line="360" w:lineRule="auto"/>
              <w:contextualSpacing/>
              <w:jc w:val="left"/>
              <w:rPr>
                <w:bCs/>
                <w:iCs/>
                <w:sz w:val="20"/>
                <w:szCs w:val="20"/>
              </w:rPr>
            </w:pPr>
            <w:r w:rsidRPr="009659B4">
              <w:rPr>
                <w:bCs/>
                <w:iCs/>
                <w:sz w:val="20"/>
                <w:szCs w:val="20"/>
              </w:rPr>
              <w:lastRenderedPageBreak/>
              <w:t xml:space="preserve">Function of </w:t>
            </w:r>
            <w:r w:rsidRPr="009659B4">
              <w:rPr>
                <w:rFonts w:eastAsia="Times New Roman"/>
                <w:color w:val="auto"/>
                <w:sz w:val="20"/>
                <w:szCs w:val="20"/>
              </w:rPr>
              <w:t>marshaling</w:t>
            </w:r>
            <w:r w:rsidRPr="009659B4">
              <w:rPr>
                <w:bCs/>
                <w:iCs/>
                <w:sz w:val="20"/>
                <w:szCs w:val="20"/>
              </w:rPr>
              <w:t xml:space="preserve"> yard</w:t>
            </w:r>
          </w:p>
          <w:p w14:paraId="6380AB5B"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5A3AA94F" w14:textId="77777777" w:rsidR="009659B4" w:rsidRPr="009659B4" w:rsidRDefault="009659B4" w:rsidP="008638C4">
            <w:pPr>
              <w:numPr>
                <w:ilvl w:val="0"/>
                <w:numId w:val="155"/>
              </w:numPr>
              <w:spacing w:after="0" w:line="360" w:lineRule="auto"/>
              <w:contextualSpacing/>
              <w:jc w:val="left"/>
              <w:rPr>
                <w:bCs/>
                <w:sz w:val="20"/>
                <w:szCs w:val="20"/>
              </w:rPr>
            </w:pPr>
            <w:r w:rsidRPr="009659B4">
              <w:rPr>
                <w:rFonts w:eastAsia="Times New Roman"/>
                <w:color w:val="auto"/>
                <w:sz w:val="20"/>
                <w:szCs w:val="20"/>
              </w:rPr>
              <w:t xml:space="preserve">Produce the sketch of </w:t>
            </w:r>
            <w:r w:rsidRPr="009659B4">
              <w:rPr>
                <w:rFonts w:eastAsia="Times New Roman"/>
                <w:color w:val="auto"/>
                <w:sz w:val="20"/>
                <w:szCs w:val="20"/>
              </w:rPr>
              <w:lastRenderedPageBreak/>
              <w:t>marshaling  yard</w:t>
            </w:r>
          </w:p>
        </w:tc>
        <w:tc>
          <w:tcPr>
            <w:tcW w:w="1620" w:type="dxa"/>
            <w:tcBorders>
              <w:top w:val="single" w:sz="4" w:space="0" w:color="000000"/>
              <w:left w:val="single" w:sz="4" w:space="0" w:color="000000"/>
              <w:bottom w:val="single" w:sz="4" w:space="0" w:color="000000"/>
              <w:right w:val="single" w:sz="4" w:space="0" w:color="000000"/>
            </w:tcBorders>
          </w:tcPr>
          <w:p w14:paraId="177E2114"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Theory-2 Hrs</w:t>
            </w:r>
          </w:p>
          <w:p w14:paraId="5CC7CCE3"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780C0B62" w14:textId="77777777" w:rsidR="009659B4" w:rsidRPr="009659B4" w:rsidRDefault="009659B4" w:rsidP="009659B4">
            <w:pPr>
              <w:spacing w:after="0" w:line="360" w:lineRule="auto"/>
              <w:ind w:left="0" w:firstLine="0"/>
              <w:jc w:val="right"/>
              <w:rPr>
                <w:sz w:val="20"/>
                <w:szCs w:val="20"/>
              </w:rPr>
            </w:pPr>
            <w:r w:rsidRPr="009659B4">
              <w:rPr>
                <w:sz w:val="20"/>
                <w:szCs w:val="20"/>
              </w:rPr>
              <w:t>Total- 3.8 Hrs</w:t>
            </w:r>
          </w:p>
        </w:tc>
        <w:tc>
          <w:tcPr>
            <w:tcW w:w="3150" w:type="dxa"/>
            <w:tcBorders>
              <w:top w:val="single" w:sz="4" w:space="0" w:color="000000"/>
              <w:left w:val="single" w:sz="4" w:space="0" w:color="000000"/>
              <w:bottom w:val="single" w:sz="4" w:space="0" w:color="000000"/>
              <w:right w:val="single" w:sz="4" w:space="0" w:color="000000"/>
            </w:tcBorders>
          </w:tcPr>
          <w:p w14:paraId="011DB687"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Drawing Sheets</w:t>
            </w:r>
          </w:p>
          <w:p w14:paraId="6BEFF956"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Led Pencil</w:t>
            </w:r>
          </w:p>
          <w:p w14:paraId="703D3D18" w14:textId="77777777" w:rsidR="009659B4" w:rsidRPr="009659B4" w:rsidRDefault="009659B4" w:rsidP="008638C4">
            <w:pPr>
              <w:numPr>
                <w:ilvl w:val="0"/>
                <w:numId w:val="154"/>
              </w:numPr>
              <w:spacing w:after="0" w:line="360" w:lineRule="auto"/>
              <w:contextualSpacing/>
              <w:jc w:val="left"/>
              <w:rPr>
                <w:sz w:val="20"/>
                <w:szCs w:val="20"/>
              </w:rPr>
            </w:pPr>
            <w:r w:rsidRPr="009659B4">
              <w:rPr>
                <w:bCs/>
                <w:sz w:val="20"/>
                <w:szCs w:val="20"/>
              </w:rPr>
              <w:t>Eraser</w:t>
            </w:r>
          </w:p>
          <w:p w14:paraId="785DB9D3"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EAEDA7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lastRenderedPageBreak/>
              <w:t>Drawing board</w:t>
            </w:r>
          </w:p>
          <w:p w14:paraId="54FF3EE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5F1DD91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171D729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5FC2BA2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4C6CC1E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0356F92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3AA054C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33E0744A"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drafting lab</w:t>
            </w:r>
          </w:p>
        </w:tc>
      </w:tr>
      <w:tr w:rsidR="009659B4" w:rsidRPr="009659B4" w14:paraId="11F48E83"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9FB75AC"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LU5.</w:t>
            </w:r>
            <w:r w:rsidRPr="009659B4">
              <w:rPr>
                <w:rFonts w:eastAsia="Times New Roman"/>
                <w:color w:val="auto"/>
                <w:sz w:val="20"/>
                <w:szCs w:val="20"/>
              </w:rPr>
              <w:t xml:space="preserve"> Draw the sketches of rail signals</w:t>
            </w:r>
          </w:p>
        </w:tc>
        <w:tc>
          <w:tcPr>
            <w:tcW w:w="3711" w:type="dxa"/>
            <w:tcBorders>
              <w:top w:val="single" w:sz="4" w:space="0" w:color="000000"/>
              <w:left w:val="single" w:sz="4" w:space="0" w:color="000000"/>
              <w:bottom w:val="single" w:sz="4" w:space="0" w:color="000000"/>
              <w:right w:val="single" w:sz="4" w:space="0" w:color="000000"/>
            </w:tcBorders>
          </w:tcPr>
          <w:p w14:paraId="3EDE4FEE"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71AD2E75"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w:t>
            </w:r>
          </w:p>
          <w:p w14:paraId="1BDC25E8"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67A7023B" w14:textId="77777777" w:rsidR="009659B4" w:rsidRPr="009659B4" w:rsidRDefault="009659B4" w:rsidP="008638C4">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border lines and title bar</w:t>
            </w:r>
          </w:p>
          <w:p w14:paraId="0D0D802E" w14:textId="77777777" w:rsidR="009659B4" w:rsidRPr="009659B4" w:rsidRDefault="009659B4" w:rsidP="008638C4">
            <w:pPr>
              <w:numPr>
                <w:ilvl w:val="0"/>
                <w:numId w:val="19"/>
              </w:numPr>
              <w:spacing w:after="0" w:line="360" w:lineRule="auto"/>
              <w:ind w:left="360"/>
              <w:contextualSpacing/>
              <w:jc w:val="left"/>
              <w:rPr>
                <w:rFonts w:eastAsia="Calibri"/>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the sketches of rail signals (semaphore, warning, light disc and dwarf signals)</w:t>
            </w:r>
          </w:p>
        </w:tc>
        <w:tc>
          <w:tcPr>
            <w:tcW w:w="2970" w:type="dxa"/>
            <w:tcBorders>
              <w:top w:val="single" w:sz="4" w:space="0" w:color="000000"/>
              <w:left w:val="single" w:sz="4" w:space="0" w:color="000000"/>
              <w:bottom w:val="single" w:sz="4" w:space="0" w:color="000000"/>
              <w:right w:val="single" w:sz="4" w:space="0" w:color="000000"/>
            </w:tcBorders>
          </w:tcPr>
          <w:p w14:paraId="59FB2A05" w14:textId="77777777" w:rsidR="009659B4" w:rsidRPr="009659B4" w:rsidRDefault="009659B4" w:rsidP="008638C4">
            <w:pPr>
              <w:numPr>
                <w:ilvl w:val="0"/>
                <w:numId w:val="158"/>
              </w:numPr>
              <w:spacing w:after="0" w:line="360" w:lineRule="auto"/>
              <w:contextualSpacing/>
              <w:jc w:val="left"/>
              <w:rPr>
                <w:sz w:val="20"/>
                <w:szCs w:val="20"/>
              </w:rPr>
            </w:pPr>
            <w:r w:rsidRPr="009659B4">
              <w:rPr>
                <w:sz w:val="20"/>
                <w:szCs w:val="20"/>
              </w:rPr>
              <w:t>Purpose of signals in railway</w:t>
            </w:r>
          </w:p>
          <w:p w14:paraId="1387DC55" w14:textId="77777777" w:rsidR="009659B4" w:rsidRPr="009659B4" w:rsidRDefault="009659B4" w:rsidP="008638C4">
            <w:pPr>
              <w:numPr>
                <w:ilvl w:val="0"/>
                <w:numId w:val="158"/>
              </w:numPr>
              <w:spacing w:after="0" w:line="360" w:lineRule="auto"/>
              <w:contextualSpacing/>
              <w:jc w:val="left"/>
              <w:rPr>
                <w:sz w:val="20"/>
                <w:szCs w:val="20"/>
              </w:rPr>
            </w:pPr>
            <w:r w:rsidRPr="009659B4">
              <w:rPr>
                <w:sz w:val="20"/>
                <w:szCs w:val="20"/>
              </w:rPr>
              <w:t xml:space="preserve">Types of rail signals &amp; their uses </w:t>
            </w:r>
          </w:p>
          <w:p w14:paraId="5E1C6C8A" w14:textId="77777777" w:rsidR="009659B4" w:rsidRPr="009659B4" w:rsidRDefault="009659B4" w:rsidP="008638C4">
            <w:pPr>
              <w:numPr>
                <w:ilvl w:val="0"/>
                <w:numId w:val="158"/>
              </w:numPr>
              <w:spacing w:after="0" w:line="360" w:lineRule="auto"/>
              <w:contextualSpacing/>
              <w:jc w:val="left"/>
              <w:rPr>
                <w:sz w:val="20"/>
                <w:szCs w:val="20"/>
              </w:rPr>
            </w:pPr>
            <w:r w:rsidRPr="009659B4">
              <w:rPr>
                <w:sz w:val="20"/>
                <w:szCs w:val="20"/>
              </w:rPr>
              <w:t>Necessity of interlocking system in railways</w:t>
            </w:r>
          </w:p>
          <w:p w14:paraId="037CC4CD" w14:textId="77777777" w:rsidR="009659B4" w:rsidRPr="009659B4" w:rsidRDefault="009659B4" w:rsidP="008638C4">
            <w:pPr>
              <w:numPr>
                <w:ilvl w:val="0"/>
                <w:numId w:val="158"/>
              </w:numPr>
              <w:spacing w:after="0" w:line="360" w:lineRule="auto"/>
              <w:contextualSpacing/>
              <w:jc w:val="left"/>
              <w:rPr>
                <w:sz w:val="20"/>
                <w:szCs w:val="20"/>
              </w:rPr>
            </w:pPr>
            <w:r w:rsidRPr="009659B4">
              <w:rPr>
                <w:sz w:val="20"/>
                <w:szCs w:val="20"/>
              </w:rPr>
              <w:t>Methods of interlocking</w:t>
            </w:r>
          </w:p>
          <w:p w14:paraId="649697B4"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0046CD2E" w14:textId="77777777" w:rsidR="009659B4" w:rsidRPr="009659B4" w:rsidRDefault="009659B4" w:rsidP="008638C4">
            <w:pPr>
              <w:numPr>
                <w:ilvl w:val="0"/>
                <w:numId w:val="158"/>
              </w:numPr>
              <w:spacing w:after="0" w:line="360" w:lineRule="auto"/>
              <w:contextualSpacing/>
              <w:jc w:val="left"/>
              <w:rPr>
                <w:b/>
                <w:bCs/>
                <w:iCs/>
                <w:sz w:val="20"/>
                <w:szCs w:val="20"/>
              </w:rPr>
            </w:pPr>
            <w:r w:rsidRPr="009659B4">
              <w:rPr>
                <w:rFonts w:eastAsia="Times New Roman"/>
                <w:iCs/>
                <w:color w:val="auto"/>
                <w:sz w:val="20"/>
                <w:szCs w:val="20"/>
              </w:rPr>
              <w:t xml:space="preserve">Produce </w:t>
            </w:r>
            <w:r w:rsidRPr="009659B4">
              <w:rPr>
                <w:rFonts w:eastAsia="Times New Roman"/>
                <w:color w:val="auto"/>
                <w:sz w:val="20"/>
                <w:szCs w:val="20"/>
              </w:rPr>
              <w:t>the sketches of rail signals</w:t>
            </w:r>
          </w:p>
          <w:p w14:paraId="373A09B2" w14:textId="77777777" w:rsidR="009659B4" w:rsidRPr="009659B4" w:rsidRDefault="009659B4" w:rsidP="009659B4">
            <w:pPr>
              <w:spacing w:after="0" w:line="360" w:lineRule="auto"/>
              <w:ind w:left="0" w:firstLine="0"/>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4892BD0B"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406B2CE2"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6AA5A46E" w14:textId="77777777" w:rsidR="009659B4" w:rsidRPr="009659B4" w:rsidRDefault="009659B4" w:rsidP="009659B4">
            <w:pPr>
              <w:spacing w:after="0" w:line="360" w:lineRule="auto"/>
              <w:ind w:left="0" w:firstLine="0"/>
              <w:jc w:val="right"/>
              <w:rPr>
                <w:sz w:val="20"/>
                <w:szCs w:val="20"/>
              </w:rPr>
            </w:pPr>
            <w:r w:rsidRPr="009659B4">
              <w:rPr>
                <w:sz w:val="20"/>
                <w:szCs w:val="20"/>
              </w:rPr>
              <w:t>Total- 4.8 Hrs</w:t>
            </w:r>
          </w:p>
        </w:tc>
        <w:tc>
          <w:tcPr>
            <w:tcW w:w="3150" w:type="dxa"/>
            <w:tcBorders>
              <w:top w:val="single" w:sz="4" w:space="0" w:color="000000"/>
              <w:left w:val="single" w:sz="4" w:space="0" w:color="000000"/>
              <w:bottom w:val="single" w:sz="4" w:space="0" w:color="000000"/>
              <w:right w:val="single" w:sz="4" w:space="0" w:color="000000"/>
            </w:tcBorders>
          </w:tcPr>
          <w:p w14:paraId="6FA1F0FE"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Drawing Sheets</w:t>
            </w:r>
          </w:p>
          <w:p w14:paraId="32A722BB" w14:textId="77777777" w:rsidR="009659B4" w:rsidRPr="009659B4" w:rsidRDefault="009659B4" w:rsidP="008638C4">
            <w:pPr>
              <w:numPr>
                <w:ilvl w:val="0"/>
                <w:numId w:val="154"/>
              </w:numPr>
              <w:spacing w:after="0" w:line="360" w:lineRule="auto"/>
              <w:contextualSpacing/>
              <w:jc w:val="left"/>
              <w:rPr>
                <w:bCs/>
                <w:sz w:val="20"/>
                <w:szCs w:val="20"/>
              </w:rPr>
            </w:pPr>
            <w:r w:rsidRPr="009659B4">
              <w:rPr>
                <w:bCs/>
                <w:sz w:val="20"/>
                <w:szCs w:val="20"/>
              </w:rPr>
              <w:t>Led Pencil</w:t>
            </w:r>
          </w:p>
          <w:p w14:paraId="50EC2D7C" w14:textId="77777777" w:rsidR="009659B4" w:rsidRPr="009659B4" w:rsidRDefault="009659B4" w:rsidP="008638C4">
            <w:pPr>
              <w:numPr>
                <w:ilvl w:val="0"/>
                <w:numId w:val="154"/>
              </w:numPr>
              <w:spacing w:after="0" w:line="360" w:lineRule="auto"/>
              <w:contextualSpacing/>
              <w:jc w:val="left"/>
              <w:rPr>
                <w:sz w:val="20"/>
                <w:szCs w:val="20"/>
              </w:rPr>
            </w:pPr>
            <w:r w:rsidRPr="009659B4">
              <w:rPr>
                <w:bCs/>
                <w:sz w:val="20"/>
                <w:szCs w:val="20"/>
              </w:rPr>
              <w:t>Eraser</w:t>
            </w:r>
          </w:p>
          <w:p w14:paraId="0F99C7D0"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1993414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413BAB3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29242AD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6B8BFCA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7468733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661A3D5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17AFD30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4F40662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749BA421"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drafting lab</w:t>
            </w:r>
          </w:p>
        </w:tc>
      </w:tr>
    </w:tbl>
    <w:p w14:paraId="6E0BE944" w14:textId="77777777" w:rsidR="009659B4" w:rsidRPr="009659B4" w:rsidRDefault="009659B4" w:rsidP="009659B4">
      <w:pPr>
        <w:spacing w:after="0" w:line="360" w:lineRule="auto"/>
        <w:ind w:left="0" w:firstLine="0"/>
        <w:jc w:val="left"/>
        <w:rPr>
          <w:rFonts w:ascii="Calibri" w:eastAsia="Calibri" w:hAnsi="Calibri"/>
          <w:color w:val="auto"/>
        </w:rPr>
      </w:pPr>
    </w:p>
    <w:p w14:paraId="5A00BFF3" w14:textId="77777777" w:rsidR="009659B4" w:rsidRPr="009659B4" w:rsidRDefault="009659B4" w:rsidP="009659B4">
      <w:pPr>
        <w:spacing w:after="0" w:line="360" w:lineRule="auto"/>
        <w:rPr>
          <w:bCs/>
        </w:rPr>
      </w:pPr>
      <w:r w:rsidRPr="009659B4">
        <w:rPr>
          <w:bCs/>
        </w:rPr>
        <w:br w:type="page"/>
      </w:r>
    </w:p>
    <w:p w14:paraId="69D0BCFE" w14:textId="1CAF6D2B" w:rsidR="009659B4" w:rsidRPr="009659B4" w:rsidRDefault="009659B4" w:rsidP="003745CD">
      <w:pPr>
        <w:keepNext/>
        <w:keepLines/>
        <w:shd w:val="clear" w:color="auto" w:fill="FFC000"/>
        <w:spacing w:after="0" w:line="360" w:lineRule="auto"/>
        <w:outlineLvl w:val="2"/>
        <w:rPr>
          <w:rFonts w:eastAsia="Times New Roman"/>
          <w:b/>
          <w:color w:val="auto"/>
          <w:sz w:val="24"/>
          <w:szCs w:val="24"/>
        </w:rPr>
      </w:pPr>
      <w:bookmarkStart w:id="19" w:name="_Toc133223962"/>
      <w:r w:rsidRPr="009659B4">
        <w:rPr>
          <w:rFonts w:eastAsia="Times New Roman"/>
          <w:b/>
          <w:color w:val="auto"/>
          <w:sz w:val="24"/>
          <w:szCs w:val="24"/>
        </w:rPr>
        <w:lastRenderedPageBreak/>
        <w:t>0732B&amp;CE-2</w:t>
      </w:r>
      <w:r w:rsidR="009A3194">
        <w:rPr>
          <w:rFonts w:eastAsia="Times New Roman"/>
          <w:b/>
          <w:color w:val="auto"/>
          <w:sz w:val="24"/>
          <w:szCs w:val="24"/>
        </w:rPr>
        <w:t>4</w:t>
      </w:r>
      <w:r w:rsidR="00E92CB5">
        <w:rPr>
          <w:rFonts w:eastAsia="Times New Roman"/>
          <w:b/>
          <w:color w:val="auto"/>
          <w:sz w:val="24"/>
          <w:szCs w:val="24"/>
        </w:rPr>
        <w:t>4</w:t>
      </w:r>
      <w:r w:rsidRPr="009659B4">
        <w:rPr>
          <w:rFonts w:eastAsia="Times New Roman"/>
          <w:b/>
          <w:color w:val="auto"/>
          <w:sz w:val="24"/>
          <w:szCs w:val="24"/>
        </w:rPr>
        <w:t>. Produce sketches of harbor</w:t>
      </w:r>
      <w:bookmarkEnd w:id="19"/>
    </w:p>
    <w:p w14:paraId="07EF55D0"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Objective: T</w:t>
      </w:r>
      <w:r w:rsidRPr="009659B4">
        <w:rPr>
          <w:rFonts w:eastAsia="Calibri"/>
          <w:color w:val="auto"/>
          <w:lang w:val="en-GB"/>
        </w:rPr>
        <w:t xml:space="preserve">his competency standard covers the skills and knowledge required to </w:t>
      </w:r>
      <w:r w:rsidRPr="009659B4">
        <w:rPr>
          <w:rFonts w:eastAsia="Calibri"/>
          <w:color w:val="auto"/>
        </w:rPr>
        <w:t>prepare layout plan of a typical harbor, draw cross section of breakwater, draw sketches of jetties, piers, lock gates, quay, typical light house and floating signals.</w:t>
      </w:r>
    </w:p>
    <w:p w14:paraId="03BBB182" w14:textId="77777777" w:rsidR="009659B4" w:rsidRPr="009659B4" w:rsidRDefault="009659B4" w:rsidP="009659B4">
      <w:pPr>
        <w:spacing w:after="0" w:line="360" w:lineRule="auto"/>
        <w:ind w:left="0" w:firstLine="0"/>
      </w:pPr>
      <w:r w:rsidRPr="009659B4">
        <w:rPr>
          <w:b/>
        </w:rPr>
        <w:t>Duration: 24 Hours</w:t>
      </w:r>
      <w:r w:rsidRPr="009659B4">
        <w:tab/>
      </w:r>
      <w:r w:rsidRPr="009659B4">
        <w:tab/>
      </w:r>
      <w:r w:rsidRPr="009659B4">
        <w:tab/>
      </w:r>
      <w:r w:rsidRPr="009659B4">
        <w:tab/>
      </w:r>
      <w:r w:rsidRPr="009659B4">
        <w:tab/>
      </w:r>
      <w:r w:rsidRPr="009659B4">
        <w:tab/>
      </w:r>
      <w:r w:rsidRPr="009659B4">
        <w:tab/>
      </w:r>
      <w:r w:rsidRPr="009659B4">
        <w:tab/>
      </w:r>
      <w:r w:rsidRPr="009659B4">
        <w:rPr>
          <w:b/>
        </w:rPr>
        <w:t>Theory: 12 Hours</w:t>
      </w:r>
      <w:r w:rsidRPr="009659B4">
        <w:rPr>
          <w:b/>
        </w:rPr>
        <w:tab/>
      </w:r>
      <w:r w:rsidRPr="009659B4">
        <w:rPr>
          <w:b/>
        </w:rPr>
        <w:tab/>
      </w:r>
      <w:r w:rsidRPr="009659B4">
        <w:tab/>
      </w:r>
      <w:r w:rsidRPr="009659B4">
        <w:rPr>
          <w:b/>
        </w:rPr>
        <w:t>Practice: 12Hours</w:t>
      </w:r>
    </w:p>
    <w:tbl>
      <w:tblPr>
        <w:tblStyle w:val="TableGrid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013"/>
        <w:gridCol w:w="3199"/>
        <w:gridCol w:w="1596"/>
        <w:gridCol w:w="2929"/>
        <w:gridCol w:w="1346"/>
      </w:tblGrid>
      <w:tr w:rsidR="009659B4" w:rsidRPr="009659B4" w14:paraId="502E1554"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956A6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1F77F0"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49047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273CE747" w14:textId="77777777" w:rsidR="009659B4" w:rsidRPr="009659B4" w:rsidRDefault="009659B4" w:rsidP="009659B4">
            <w:pPr>
              <w:spacing w:after="0" w:line="360" w:lineRule="auto"/>
              <w:ind w:left="0" w:firstLine="0"/>
              <w:jc w:val="right"/>
              <w:rPr>
                <w:sz w:val="20"/>
                <w:szCs w:val="20"/>
              </w:rPr>
            </w:pPr>
            <w:r w:rsidRPr="009659B4">
              <w:rPr>
                <w:b/>
                <w:sz w:val="20"/>
                <w:szCs w:val="20"/>
              </w:rPr>
              <w:t>Duration</w:t>
            </w:r>
          </w:p>
        </w:tc>
        <w:tc>
          <w:tcPr>
            <w:tcW w:w="3150" w:type="dxa"/>
            <w:tcBorders>
              <w:top w:val="single" w:sz="4" w:space="0" w:color="000000"/>
              <w:left w:val="single" w:sz="4" w:space="0" w:color="000000"/>
              <w:bottom w:val="single" w:sz="4" w:space="0" w:color="000000"/>
              <w:right w:val="single" w:sz="4" w:space="0" w:color="000000"/>
            </w:tcBorders>
            <w:shd w:val="clear" w:color="auto" w:fill="E5B8B7"/>
          </w:tcPr>
          <w:p w14:paraId="6681626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0CA94B43"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55B8F925"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343AD5F0"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2479232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2F519C0"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Prepare layout plan of a typical harbor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FE9933F"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1EC2B014" w14:textId="77777777" w:rsidR="009659B4" w:rsidRPr="009659B4" w:rsidRDefault="009659B4" w:rsidP="008638C4">
            <w:pPr>
              <w:numPr>
                <w:ilvl w:val="0"/>
                <w:numId w:val="159"/>
              </w:numPr>
              <w:spacing w:after="0" w:line="360" w:lineRule="auto"/>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2DE9C117" w14:textId="77777777" w:rsidR="009659B4" w:rsidRPr="009659B4" w:rsidRDefault="009659B4" w:rsidP="008638C4">
            <w:pPr>
              <w:numPr>
                <w:ilvl w:val="0"/>
                <w:numId w:val="159"/>
              </w:numPr>
              <w:spacing w:after="0" w:line="360" w:lineRule="auto"/>
              <w:contextualSpacing/>
              <w:jc w:val="left"/>
              <w:rPr>
                <w:rFonts w:eastAsia="Times New Roman"/>
                <w:bCs/>
                <w:iCs/>
                <w:color w:val="auto"/>
                <w:sz w:val="20"/>
                <w:szCs w:val="20"/>
              </w:rPr>
            </w:pPr>
            <w:r w:rsidRPr="009659B4">
              <w:rPr>
                <w:rFonts w:eastAsia="Times New Roman"/>
                <w:iCs/>
                <w:color w:val="auto"/>
                <w:sz w:val="20"/>
                <w:szCs w:val="20"/>
              </w:rPr>
              <w:t>Fix drawing sheet on drafting table</w:t>
            </w:r>
          </w:p>
          <w:p w14:paraId="7BA15051" w14:textId="77777777" w:rsidR="009659B4" w:rsidRPr="009659B4" w:rsidRDefault="009659B4" w:rsidP="008638C4">
            <w:pPr>
              <w:numPr>
                <w:ilvl w:val="0"/>
                <w:numId w:val="159"/>
              </w:numPr>
              <w:spacing w:after="0" w:line="360" w:lineRule="auto"/>
              <w:contextualSpacing/>
              <w:jc w:val="left"/>
              <w:rPr>
                <w:rFonts w:eastAsia="Times New Roman"/>
                <w:iCs/>
                <w:color w:val="auto"/>
                <w:sz w:val="20"/>
                <w:szCs w:val="20"/>
              </w:rPr>
            </w:pPr>
            <w:r w:rsidRPr="009659B4">
              <w:rPr>
                <w:rFonts w:eastAsia="Times New Roman"/>
                <w:iCs/>
                <w:color w:val="auto"/>
                <w:sz w:val="20"/>
                <w:szCs w:val="20"/>
              </w:rPr>
              <w:t>Draw border lines and title bar</w:t>
            </w:r>
          </w:p>
          <w:p w14:paraId="76931FC5" w14:textId="77777777" w:rsidR="009659B4" w:rsidRPr="009659B4" w:rsidRDefault="009659B4" w:rsidP="008638C4">
            <w:pPr>
              <w:numPr>
                <w:ilvl w:val="0"/>
                <w:numId w:val="159"/>
              </w:numPr>
              <w:spacing w:after="0" w:line="360" w:lineRule="auto"/>
              <w:contextualSpacing/>
              <w:jc w:val="left"/>
              <w:rPr>
                <w:sz w:val="20"/>
                <w:szCs w:val="20"/>
              </w:rPr>
            </w:pPr>
            <w:r w:rsidRPr="009659B4">
              <w:rPr>
                <w:rFonts w:eastAsia="Times New Roman"/>
                <w:iCs/>
                <w:color w:val="auto"/>
                <w:sz w:val="20"/>
                <w:szCs w:val="20"/>
              </w:rPr>
              <w:t xml:space="preserve">Draw </w:t>
            </w:r>
            <w:r w:rsidRPr="009659B4">
              <w:rPr>
                <w:rFonts w:eastAsia="Times New Roman"/>
                <w:color w:val="auto"/>
                <w:sz w:val="20"/>
                <w:szCs w:val="20"/>
              </w:rPr>
              <w:t>layout plan of a typical harbour</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0536BB96" w14:textId="77777777" w:rsidR="009659B4" w:rsidRPr="009659B4" w:rsidRDefault="009659B4" w:rsidP="008638C4">
            <w:pPr>
              <w:numPr>
                <w:ilvl w:val="0"/>
                <w:numId w:val="159"/>
              </w:numPr>
              <w:tabs>
                <w:tab w:val="left" w:pos="720"/>
              </w:tabs>
              <w:spacing w:after="0" w:line="360" w:lineRule="auto"/>
              <w:contextualSpacing/>
              <w:jc w:val="left"/>
              <w:rPr>
                <w:rFonts w:eastAsia="Times New Roman"/>
                <w:color w:val="auto"/>
                <w:sz w:val="20"/>
                <w:szCs w:val="20"/>
              </w:rPr>
            </w:pPr>
            <w:r w:rsidRPr="009659B4">
              <w:rPr>
                <w:rFonts w:eastAsia="Times New Roman"/>
                <w:color w:val="auto"/>
                <w:sz w:val="20"/>
                <w:szCs w:val="20"/>
              </w:rPr>
              <w:t>Classification of harbors</w:t>
            </w:r>
          </w:p>
          <w:p w14:paraId="1FC71614" w14:textId="77777777" w:rsidR="009659B4" w:rsidRPr="009659B4" w:rsidRDefault="009659B4" w:rsidP="008638C4">
            <w:pPr>
              <w:numPr>
                <w:ilvl w:val="0"/>
                <w:numId w:val="159"/>
              </w:numPr>
              <w:tabs>
                <w:tab w:val="left" w:pos="720"/>
              </w:tabs>
              <w:spacing w:after="0" w:line="360" w:lineRule="auto"/>
              <w:contextualSpacing/>
              <w:jc w:val="left"/>
              <w:rPr>
                <w:rFonts w:eastAsia="Times New Roman"/>
                <w:color w:val="auto"/>
                <w:sz w:val="20"/>
                <w:szCs w:val="20"/>
              </w:rPr>
            </w:pPr>
            <w:r w:rsidRPr="009659B4">
              <w:rPr>
                <w:rFonts w:eastAsia="Times New Roman"/>
                <w:color w:val="auto"/>
                <w:sz w:val="20"/>
                <w:szCs w:val="20"/>
              </w:rPr>
              <w:t>Requirements of a commercial harbor, its location and size</w:t>
            </w:r>
          </w:p>
          <w:p w14:paraId="33A6B3AA"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1D4755A7" w14:textId="77777777" w:rsidR="009659B4" w:rsidRPr="009659B4" w:rsidRDefault="009659B4" w:rsidP="008638C4">
            <w:pPr>
              <w:numPr>
                <w:ilvl w:val="0"/>
                <w:numId w:val="159"/>
              </w:numPr>
              <w:spacing w:after="0" w:line="360" w:lineRule="auto"/>
              <w:contextualSpacing/>
              <w:jc w:val="left"/>
              <w:rPr>
                <w:rFonts w:eastAsia="Times New Roman"/>
                <w:sz w:val="20"/>
                <w:szCs w:val="20"/>
              </w:rPr>
            </w:pPr>
            <w:r w:rsidRPr="009659B4">
              <w:rPr>
                <w:rFonts w:eastAsia="Times New Roman"/>
                <w:iCs/>
                <w:color w:val="auto"/>
                <w:sz w:val="20"/>
                <w:szCs w:val="20"/>
              </w:rPr>
              <w:t xml:space="preserve">Draw </w:t>
            </w:r>
            <w:r w:rsidRPr="009659B4">
              <w:rPr>
                <w:rFonts w:eastAsia="Times New Roman"/>
                <w:color w:val="auto"/>
                <w:sz w:val="20"/>
                <w:szCs w:val="20"/>
              </w:rPr>
              <w:t>layout plan of a typical harbor</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4ADB9CA" w14:textId="77777777" w:rsidR="009659B4" w:rsidRPr="009659B4" w:rsidRDefault="009659B4" w:rsidP="009659B4">
            <w:pPr>
              <w:spacing w:after="0" w:line="360" w:lineRule="auto"/>
              <w:ind w:left="0" w:firstLine="0"/>
              <w:jc w:val="right"/>
              <w:rPr>
                <w:sz w:val="20"/>
                <w:szCs w:val="20"/>
              </w:rPr>
            </w:pPr>
            <w:r w:rsidRPr="009659B4">
              <w:rPr>
                <w:sz w:val="20"/>
                <w:szCs w:val="20"/>
              </w:rPr>
              <w:t>Theory-1.5 Hrs</w:t>
            </w:r>
          </w:p>
          <w:p w14:paraId="27BD5739"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25C7DB35" w14:textId="77777777" w:rsidR="009659B4" w:rsidRPr="009659B4" w:rsidRDefault="009659B4" w:rsidP="009659B4">
            <w:pPr>
              <w:spacing w:after="0" w:line="360" w:lineRule="auto"/>
              <w:ind w:left="0" w:firstLine="0"/>
              <w:jc w:val="right"/>
              <w:rPr>
                <w:sz w:val="20"/>
                <w:szCs w:val="20"/>
              </w:rPr>
            </w:pPr>
            <w:r w:rsidRPr="009659B4">
              <w:rPr>
                <w:sz w:val="20"/>
                <w:szCs w:val="20"/>
              </w:rPr>
              <w:t>Total- 3Hrs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7F314E40"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2193F0D4"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438AA6FE"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Eraser</w:t>
            </w:r>
          </w:p>
          <w:p w14:paraId="39353E08"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4A9997F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0168B20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2881BC3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141D3F8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411AE4F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3FCE9B6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742D95E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13DC17E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D8CFAA9"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drafting lab</w:t>
            </w:r>
          </w:p>
        </w:tc>
      </w:tr>
      <w:tr w:rsidR="009659B4" w:rsidRPr="009659B4" w14:paraId="222CBD7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64554AC"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Draw cross section of breakwater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CCE205A"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4ABBFCAE" w14:textId="77777777" w:rsidR="009659B4" w:rsidRPr="009659B4" w:rsidRDefault="009659B4" w:rsidP="008638C4">
            <w:pPr>
              <w:numPr>
                <w:ilvl w:val="0"/>
                <w:numId w:val="161"/>
              </w:numPr>
              <w:spacing w:after="0" w:line="360" w:lineRule="auto"/>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28D96CD7" w14:textId="77777777" w:rsidR="009659B4" w:rsidRPr="009659B4" w:rsidRDefault="009659B4" w:rsidP="008638C4">
            <w:pPr>
              <w:numPr>
                <w:ilvl w:val="0"/>
                <w:numId w:val="161"/>
              </w:numPr>
              <w:spacing w:after="0" w:line="360" w:lineRule="auto"/>
              <w:contextualSpacing/>
              <w:jc w:val="left"/>
              <w:rPr>
                <w:rFonts w:eastAsia="Times New Roman"/>
                <w:bCs/>
                <w:iCs/>
                <w:color w:val="auto"/>
                <w:sz w:val="20"/>
                <w:szCs w:val="20"/>
              </w:rPr>
            </w:pPr>
            <w:r w:rsidRPr="009659B4">
              <w:rPr>
                <w:rFonts w:eastAsia="Times New Roman"/>
                <w:iCs/>
                <w:color w:val="auto"/>
                <w:sz w:val="20"/>
                <w:szCs w:val="20"/>
              </w:rPr>
              <w:t>Fix drawing sheet on drafting table</w:t>
            </w:r>
          </w:p>
          <w:p w14:paraId="38312E7A" w14:textId="77777777" w:rsidR="009659B4" w:rsidRPr="009659B4" w:rsidRDefault="009659B4" w:rsidP="008638C4">
            <w:pPr>
              <w:numPr>
                <w:ilvl w:val="0"/>
                <w:numId w:val="161"/>
              </w:numPr>
              <w:spacing w:after="0" w:line="360" w:lineRule="auto"/>
              <w:contextualSpacing/>
              <w:jc w:val="left"/>
              <w:rPr>
                <w:rFonts w:eastAsia="Times New Roman"/>
                <w:iCs/>
                <w:color w:val="auto"/>
                <w:sz w:val="20"/>
                <w:szCs w:val="20"/>
              </w:rPr>
            </w:pPr>
            <w:r w:rsidRPr="009659B4">
              <w:rPr>
                <w:rFonts w:eastAsia="Times New Roman"/>
                <w:iCs/>
                <w:color w:val="auto"/>
                <w:sz w:val="20"/>
                <w:szCs w:val="20"/>
              </w:rPr>
              <w:t xml:space="preserve">Draw border lines and title </w:t>
            </w:r>
            <w:r w:rsidRPr="009659B4">
              <w:rPr>
                <w:rFonts w:eastAsia="Times New Roman"/>
                <w:iCs/>
                <w:color w:val="auto"/>
                <w:sz w:val="20"/>
                <w:szCs w:val="20"/>
              </w:rPr>
              <w:lastRenderedPageBreak/>
              <w:t>bar</w:t>
            </w:r>
          </w:p>
          <w:p w14:paraId="51D0C4E7" w14:textId="77777777" w:rsidR="009659B4" w:rsidRPr="009659B4" w:rsidRDefault="009659B4" w:rsidP="008638C4">
            <w:pPr>
              <w:numPr>
                <w:ilvl w:val="0"/>
                <w:numId w:val="161"/>
              </w:numPr>
              <w:spacing w:after="0" w:line="360" w:lineRule="auto"/>
              <w:contextualSpacing/>
              <w:jc w:val="left"/>
              <w:rPr>
                <w:b/>
                <w:sz w:val="24"/>
                <w:szCs w:val="20"/>
              </w:rPr>
            </w:pPr>
            <w:r w:rsidRPr="009659B4">
              <w:rPr>
                <w:rFonts w:eastAsia="Times New Roman"/>
                <w:iCs/>
                <w:color w:val="auto"/>
                <w:sz w:val="20"/>
                <w:szCs w:val="20"/>
              </w:rPr>
              <w:t xml:space="preserve">Draw </w:t>
            </w:r>
            <w:r w:rsidRPr="009659B4">
              <w:rPr>
                <w:rFonts w:eastAsia="Times New Roman"/>
                <w:color w:val="auto"/>
                <w:sz w:val="20"/>
                <w:szCs w:val="20"/>
              </w:rPr>
              <w:t>cross section of breakwater</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11EAFCD" w14:textId="77777777" w:rsidR="009659B4" w:rsidRPr="009659B4" w:rsidRDefault="009659B4" w:rsidP="008638C4">
            <w:pPr>
              <w:numPr>
                <w:ilvl w:val="0"/>
                <w:numId w:val="161"/>
              </w:numPr>
              <w:tabs>
                <w:tab w:val="left" w:pos="720"/>
              </w:tabs>
              <w:spacing w:after="0" w:line="360" w:lineRule="auto"/>
              <w:contextualSpacing/>
              <w:jc w:val="left"/>
              <w:rPr>
                <w:rFonts w:eastAsia="Times New Roman"/>
                <w:color w:val="auto"/>
                <w:sz w:val="20"/>
                <w:szCs w:val="20"/>
              </w:rPr>
            </w:pPr>
            <w:r w:rsidRPr="009659B4">
              <w:rPr>
                <w:rFonts w:eastAsia="Times New Roman"/>
                <w:color w:val="auto"/>
                <w:sz w:val="20"/>
                <w:szCs w:val="20"/>
              </w:rPr>
              <w:lastRenderedPageBreak/>
              <w:t xml:space="preserve">Explanation of tidal waves </w:t>
            </w:r>
          </w:p>
          <w:p w14:paraId="214B3C2B" w14:textId="77777777" w:rsidR="009659B4" w:rsidRPr="009659B4" w:rsidRDefault="009659B4" w:rsidP="008638C4">
            <w:pPr>
              <w:numPr>
                <w:ilvl w:val="0"/>
                <w:numId w:val="161"/>
              </w:numPr>
              <w:tabs>
                <w:tab w:val="left" w:pos="720"/>
              </w:tabs>
              <w:spacing w:after="0" w:line="360" w:lineRule="auto"/>
              <w:contextualSpacing/>
              <w:jc w:val="left"/>
              <w:rPr>
                <w:rFonts w:eastAsia="Times New Roman"/>
                <w:color w:val="auto"/>
                <w:sz w:val="20"/>
                <w:szCs w:val="20"/>
              </w:rPr>
            </w:pPr>
            <w:r w:rsidRPr="009659B4">
              <w:rPr>
                <w:rFonts w:eastAsia="Times New Roman"/>
                <w:color w:val="auto"/>
                <w:sz w:val="20"/>
                <w:szCs w:val="20"/>
              </w:rPr>
              <w:t>Break water and their classification</w:t>
            </w:r>
          </w:p>
          <w:p w14:paraId="5E4FF84A"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3CF51157" w14:textId="77777777" w:rsidR="009659B4" w:rsidRPr="009659B4" w:rsidRDefault="009659B4" w:rsidP="008638C4">
            <w:pPr>
              <w:numPr>
                <w:ilvl w:val="0"/>
                <w:numId w:val="162"/>
              </w:numPr>
              <w:spacing w:after="0" w:line="360" w:lineRule="auto"/>
              <w:contextualSpacing/>
              <w:jc w:val="left"/>
              <w:rPr>
                <w:bCs/>
                <w:sz w:val="24"/>
                <w:szCs w:val="20"/>
              </w:rPr>
            </w:pPr>
            <w:r w:rsidRPr="009659B4">
              <w:rPr>
                <w:rFonts w:eastAsia="Times New Roman"/>
                <w:iCs/>
                <w:color w:val="auto"/>
                <w:sz w:val="20"/>
                <w:szCs w:val="20"/>
              </w:rPr>
              <w:t xml:space="preserve">Produce </w:t>
            </w:r>
            <w:r w:rsidRPr="009659B4">
              <w:rPr>
                <w:rFonts w:eastAsia="Times New Roman"/>
                <w:color w:val="auto"/>
                <w:sz w:val="20"/>
                <w:szCs w:val="20"/>
              </w:rPr>
              <w:t xml:space="preserve">cross section of </w:t>
            </w:r>
            <w:r w:rsidRPr="009659B4">
              <w:rPr>
                <w:rFonts w:eastAsia="Times New Roman"/>
                <w:color w:val="auto"/>
                <w:sz w:val="20"/>
                <w:szCs w:val="20"/>
              </w:rPr>
              <w:lastRenderedPageBreak/>
              <w:t>breakwater</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0A70402"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Theory-1.5 Hrs</w:t>
            </w:r>
          </w:p>
          <w:p w14:paraId="42518C8E"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4D89F688" w14:textId="77777777" w:rsidR="009659B4" w:rsidRPr="009659B4" w:rsidRDefault="009659B4" w:rsidP="009659B4">
            <w:pPr>
              <w:spacing w:after="0" w:line="360" w:lineRule="auto"/>
              <w:ind w:left="0" w:firstLine="0"/>
              <w:jc w:val="right"/>
              <w:rPr>
                <w:sz w:val="20"/>
                <w:szCs w:val="20"/>
              </w:rPr>
            </w:pPr>
            <w:r w:rsidRPr="009659B4">
              <w:rPr>
                <w:sz w:val="20"/>
                <w:szCs w:val="20"/>
              </w:rPr>
              <w:t>Total- 3 Hrs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40C39C2B"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2B4AF284"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75468412"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Eraser</w:t>
            </w:r>
          </w:p>
          <w:p w14:paraId="2D45A9BD"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648D939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2664298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lastRenderedPageBreak/>
              <w:t>T square</w:t>
            </w:r>
          </w:p>
          <w:p w14:paraId="6B9ADF4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2F75D8C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570A268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3B74F9E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11A3421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3F2A86C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D806843" w14:textId="77777777" w:rsidR="009659B4" w:rsidRPr="009659B4" w:rsidRDefault="009659B4" w:rsidP="009659B4">
            <w:pPr>
              <w:spacing w:after="0" w:line="360" w:lineRule="auto"/>
              <w:ind w:left="0" w:firstLine="0"/>
              <w:jc w:val="left"/>
              <w:rPr>
                <w:b/>
                <w:sz w:val="24"/>
                <w:szCs w:val="20"/>
              </w:rPr>
            </w:pPr>
            <w:r w:rsidRPr="009659B4">
              <w:rPr>
                <w:bCs/>
                <w:sz w:val="20"/>
                <w:szCs w:val="20"/>
              </w:rPr>
              <w:lastRenderedPageBreak/>
              <w:t>Class Room and drafting lab</w:t>
            </w:r>
          </w:p>
        </w:tc>
      </w:tr>
      <w:tr w:rsidR="009659B4" w:rsidRPr="009659B4" w14:paraId="4A073C0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96E3483"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LU3.</w:t>
            </w:r>
            <w:r w:rsidRPr="009659B4">
              <w:rPr>
                <w:rFonts w:eastAsia="Times New Roman"/>
                <w:color w:val="auto"/>
                <w:sz w:val="20"/>
                <w:szCs w:val="20"/>
              </w:rPr>
              <w:t>Draw sketches of jetties</w:t>
            </w:r>
          </w:p>
        </w:tc>
        <w:tc>
          <w:tcPr>
            <w:tcW w:w="3240" w:type="dxa"/>
            <w:tcBorders>
              <w:top w:val="single" w:sz="4" w:space="0" w:color="000000"/>
              <w:left w:val="single" w:sz="4" w:space="0" w:color="000000"/>
              <w:bottom w:val="single" w:sz="4" w:space="0" w:color="000000"/>
              <w:right w:val="single" w:sz="4" w:space="0" w:color="000000"/>
            </w:tcBorders>
          </w:tcPr>
          <w:p w14:paraId="03E13FBD"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Trainee will be able to: </w:t>
            </w:r>
          </w:p>
          <w:p w14:paraId="7356E756" w14:textId="77777777" w:rsidR="009659B4" w:rsidRPr="009659B4" w:rsidRDefault="009659B4" w:rsidP="008638C4">
            <w:pPr>
              <w:numPr>
                <w:ilvl w:val="0"/>
                <w:numId w:val="163"/>
              </w:numPr>
              <w:spacing w:after="0" w:line="360" w:lineRule="auto"/>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67F5B87D" w14:textId="77777777" w:rsidR="009659B4" w:rsidRPr="009659B4" w:rsidRDefault="009659B4" w:rsidP="008638C4">
            <w:pPr>
              <w:numPr>
                <w:ilvl w:val="0"/>
                <w:numId w:val="163"/>
              </w:numPr>
              <w:spacing w:after="0" w:line="360" w:lineRule="auto"/>
              <w:contextualSpacing/>
              <w:jc w:val="left"/>
              <w:rPr>
                <w:rFonts w:eastAsia="Times New Roman"/>
                <w:bCs/>
                <w:iCs/>
                <w:color w:val="auto"/>
                <w:sz w:val="20"/>
                <w:szCs w:val="20"/>
              </w:rPr>
            </w:pPr>
            <w:r w:rsidRPr="009659B4">
              <w:rPr>
                <w:rFonts w:eastAsia="Times New Roman"/>
                <w:iCs/>
                <w:color w:val="auto"/>
                <w:sz w:val="20"/>
                <w:szCs w:val="20"/>
              </w:rPr>
              <w:t>Fix drawing sheet on drafting table</w:t>
            </w:r>
          </w:p>
          <w:p w14:paraId="58B38321" w14:textId="77777777" w:rsidR="009659B4" w:rsidRPr="009659B4" w:rsidRDefault="009659B4" w:rsidP="008638C4">
            <w:pPr>
              <w:numPr>
                <w:ilvl w:val="0"/>
                <w:numId w:val="163"/>
              </w:numPr>
              <w:spacing w:after="0" w:line="360" w:lineRule="auto"/>
              <w:contextualSpacing/>
              <w:jc w:val="left"/>
              <w:rPr>
                <w:rFonts w:eastAsia="Times New Roman"/>
                <w:iCs/>
                <w:color w:val="auto"/>
                <w:sz w:val="20"/>
                <w:szCs w:val="20"/>
              </w:rPr>
            </w:pPr>
            <w:r w:rsidRPr="009659B4">
              <w:rPr>
                <w:rFonts w:eastAsia="Times New Roman"/>
                <w:iCs/>
                <w:color w:val="auto"/>
                <w:sz w:val="20"/>
                <w:szCs w:val="20"/>
              </w:rPr>
              <w:t>Draw border lines and title bar</w:t>
            </w:r>
          </w:p>
          <w:p w14:paraId="79BA5C28" w14:textId="77777777" w:rsidR="009659B4" w:rsidRPr="009659B4" w:rsidRDefault="009659B4" w:rsidP="008638C4">
            <w:pPr>
              <w:numPr>
                <w:ilvl w:val="0"/>
                <w:numId w:val="163"/>
              </w:numPr>
              <w:spacing w:after="0" w:line="360" w:lineRule="auto"/>
              <w:contextualSpacing/>
              <w:jc w:val="left"/>
              <w:rPr>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sketches of jetties</w:t>
            </w:r>
          </w:p>
        </w:tc>
        <w:tc>
          <w:tcPr>
            <w:tcW w:w="3441" w:type="dxa"/>
            <w:tcBorders>
              <w:top w:val="single" w:sz="4" w:space="0" w:color="000000"/>
              <w:left w:val="single" w:sz="4" w:space="0" w:color="000000"/>
              <w:bottom w:val="single" w:sz="4" w:space="0" w:color="000000"/>
              <w:right w:val="single" w:sz="4" w:space="0" w:color="000000"/>
            </w:tcBorders>
          </w:tcPr>
          <w:p w14:paraId="7D6E5C32" w14:textId="77777777" w:rsidR="009659B4" w:rsidRPr="009659B4" w:rsidRDefault="009659B4" w:rsidP="008638C4">
            <w:pPr>
              <w:numPr>
                <w:ilvl w:val="0"/>
                <w:numId w:val="163"/>
              </w:numPr>
              <w:tabs>
                <w:tab w:val="left" w:pos="720"/>
              </w:tabs>
              <w:spacing w:after="0" w:line="360" w:lineRule="auto"/>
              <w:contextualSpacing/>
              <w:jc w:val="left"/>
              <w:rPr>
                <w:sz w:val="20"/>
                <w:szCs w:val="20"/>
              </w:rPr>
            </w:pPr>
            <w:r w:rsidRPr="009659B4">
              <w:rPr>
                <w:sz w:val="20"/>
                <w:szCs w:val="20"/>
              </w:rPr>
              <w:t>Function of jetties</w:t>
            </w:r>
          </w:p>
          <w:p w14:paraId="0DD3D923" w14:textId="77777777" w:rsidR="009659B4" w:rsidRPr="009659B4" w:rsidRDefault="009659B4" w:rsidP="008638C4">
            <w:pPr>
              <w:numPr>
                <w:ilvl w:val="0"/>
                <w:numId w:val="163"/>
              </w:numPr>
              <w:spacing w:after="0" w:line="360" w:lineRule="auto"/>
              <w:contextualSpacing/>
              <w:jc w:val="left"/>
              <w:rPr>
                <w:b/>
                <w:bCs/>
                <w:iCs/>
                <w:sz w:val="20"/>
                <w:szCs w:val="20"/>
              </w:rPr>
            </w:pPr>
            <w:r w:rsidRPr="009659B4">
              <w:rPr>
                <w:b/>
                <w:bCs/>
                <w:iCs/>
                <w:sz w:val="20"/>
                <w:szCs w:val="20"/>
              </w:rPr>
              <w:t>Practical activity:</w:t>
            </w:r>
          </w:p>
          <w:p w14:paraId="133DC7A5" w14:textId="77777777" w:rsidR="009659B4" w:rsidRPr="009659B4" w:rsidRDefault="009659B4" w:rsidP="008638C4">
            <w:pPr>
              <w:numPr>
                <w:ilvl w:val="0"/>
                <w:numId w:val="163"/>
              </w:numPr>
              <w:tabs>
                <w:tab w:val="left" w:pos="720"/>
              </w:tabs>
              <w:spacing w:after="0" w:line="360" w:lineRule="auto"/>
              <w:contextualSpacing/>
              <w:jc w:val="left"/>
              <w:rPr>
                <w:sz w:val="20"/>
                <w:szCs w:val="20"/>
              </w:rPr>
            </w:pPr>
            <w:r w:rsidRPr="009659B4">
              <w:rPr>
                <w:rFonts w:eastAsia="Times New Roman"/>
                <w:iCs/>
                <w:color w:val="auto"/>
                <w:sz w:val="20"/>
                <w:szCs w:val="20"/>
              </w:rPr>
              <w:t xml:space="preserve">Produce </w:t>
            </w:r>
            <w:r w:rsidRPr="009659B4">
              <w:rPr>
                <w:rFonts w:eastAsia="Times New Roman"/>
                <w:color w:val="auto"/>
                <w:sz w:val="20"/>
                <w:szCs w:val="20"/>
              </w:rPr>
              <w:t>sketches of jetties</w:t>
            </w:r>
          </w:p>
          <w:p w14:paraId="4420B3B2" w14:textId="77777777" w:rsidR="009659B4" w:rsidRPr="009659B4" w:rsidRDefault="009659B4" w:rsidP="009659B4">
            <w:pPr>
              <w:spacing w:after="0" w:line="360" w:lineRule="auto"/>
              <w:ind w:left="0" w:firstLine="0"/>
              <w:contextualSpacing/>
              <w:rPr>
                <w:sz w:val="20"/>
                <w:szCs w:val="20"/>
              </w:rPr>
            </w:pPr>
          </w:p>
        </w:tc>
        <w:tc>
          <w:tcPr>
            <w:tcW w:w="1710" w:type="dxa"/>
            <w:tcBorders>
              <w:top w:val="single" w:sz="4" w:space="0" w:color="000000"/>
              <w:left w:val="single" w:sz="4" w:space="0" w:color="000000"/>
              <w:bottom w:val="single" w:sz="4" w:space="0" w:color="000000"/>
              <w:right w:val="single" w:sz="4" w:space="0" w:color="000000"/>
            </w:tcBorders>
          </w:tcPr>
          <w:p w14:paraId="359A9AB1" w14:textId="77777777" w:rsidR="009659B4" w:rsidRPr="009659B4" w:rsidRDefault="009659B4" w:rsidP="009659B4">
            <w:pPr>
              <w:spacing w:after="0" w:line="360" w:lineRule="auto"/>
              <w:ind w:left="0" w:firstLine="0"/>
              <w:jc w:val="right"/>
              <w:rPr>
                <w:sz w:val="20"/>
                <w:szCs w:val="20"/>
              </w:rPr>
            </w:pPr>
            <w:r w:rsidRPr="009659B4">
              <w:rPr>
                <w:sz w:val="20"/>
                <w:szCs w:val="20"/>
              </w:rPr>
              <w:t>Theory-1.5 Hrs</w:t>
            </w:r>
          </w:p>
          <w:p w14:paraId="072D48C7"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6F4DB0EA" w14:textId="77777777" w:rsidR="009659B4" w:rsidRPr="009659B4" w:rsidRDefault="009659B4" w:rsidP="009659B4">
            <w:pPr>
              <w:spacing w:after="0" w:line="360" w:lineRule="auto"/>
              <w:ind w:left="0" w:firstLine="0"/>
              <w:jc w:val="right"/>
              <w:rPr>
                <w:sz w:val="20"/>
                <w:szCs w:val="20"/>
              </w:rPr>
            </w:pPr>
            <w:r w:rsidRPr="009659B4">
              <w:rPr>
                <w:sz w:val="20"/>
                <w:szCs w:val="20"/>
              </w:rPr>
              <w:t>Total- 3 Hrs</w:t>
            </w:r>
          </w:p>
        </w:tc>
        <w:tc>
          <w:tcPr>
            <w:tcW w:w="3150" w:type="dxa"/>
            <w:tcBorders>
              <w:top w:val="single" w:sz="4" w:space="0" w:color="000000"/>
              <w:left w:val="single" w:sz="4" w:space="0" w:color="000000"/>
              <w:bottom w:val="single" w:sz="4" w:space="0" w:color="000000"/>
              <w:right w:val="single" w:sz="4" w:space="0" w:color="000000"/>
            </w:tcBorders>
          </w:tcPr>
          <w:p w14:paraId="1288EACF"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29A4CCF6"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3257B0F7" w14:textId="77777777" w:rsidR="009659B4" w:rsidRPr="009659B4" w:rsidRDefault="009659B4" w:rsidP="008638C4">
            <w:pPr>
              <w:numPr>
                <w:ilvl w:val="0"/>
                <w:numId w:val="160"/>
              </w:numPr>
              <w:spacing w:after="0" w:line="360" w:lineRule="auto"/>
              <w:contextualSpacing/>
              <w:jc w:val="left"/>
              <w:rPr>
                <w:sz w:val="20"/>
                <w:szCs w:val="20"/>
              </w:rPr>
            </w:pPr>
            <w:r w:rsidRPr="009659B4">
              <w:rPr>
                <w:bCs/>
                <w:sz w:val="20"/>
                <w:szCs w:val="20"/>
              </w:rPr>
              <w:t>Eraser</w:t>
            </w:r>
          </w:p>
          <w:p w14:paraId="692CC507"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758F7A7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1C5996F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3401986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3C40D8B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1EC61BB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31227A1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12B2EE8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75752B3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2B0716ED"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drafting lab</w:t>
            </w:r>
          </w:p>
        </w:tc>
      </w:tr>
      <w:tr w:rsidR="009659B4" w:rsidRPr="009659B4" w14:paraId="11D09329"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12964EF5"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LU4.</w:t>
            </w:r>
            <w:r w:rsidRPr="009659B4">
              <w:rPr>
                <w:rFonts w:eastAsia="Times New Roman"/>
                <w:color w:val="auto"/>
                <w:sz w:val="20"/>
                <w:szCs w:val="20"/>
              </w:rPr>
              <w:t xml:space="preserve">Draw sketches of pier </w:t>
            </w:r>
          </w:p>
        </w:tc>
        <w:tc>
          <w:tcPr>
            <w:tcW w:w="3240" w:type="dxa"/>
            <w:tcBorders>
              <w:top w:val="single" w:sz="4" w:space="0" w:color="000000"/>
              <w:left w:val="single" w:sz="4" w:space="0" w:color="000000"/>
              <w:bottom w:val="single" w:sz="4" w:space="0" w:color="000000"/>
              <w:right w:val="single" w:sz="4" w:space="0" w:color="000000"/>
            </w:tcBorders>
          </w:tcPr>
          <w:p w14:paraId="2B5FB6E4"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11F810EA" w14:textId="77777777" w:rsidR="009659B4" w:rsidRPr="009659B4" w:rsidRDefault="009659B4" w:rsidP="008638C4">
            <w:pPr>
              <w:numPr>
                <w:ilvl w:val="0"/>
                <w:numId w:val="79"/>
              </w:numPr>
              <w:spacing w:after="0" w:line="360" w:lineRule="auto"/>
              <w:ind w:left="0"/>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74AD8A71" w14:textId="77777777" w:rsidR="009659B4" w:rsidRPr="009659B4" w:rsidRDefault="009659B4" w:rsidP="008638C4">
            <w:pPr>
              <w:numPr>
                <w:ilvl w:val="0"/>
                <w:numId w:val="79"/>
              </w:numPr>
              <w:spacing w:after="0" w:line="360" w:lineRule="auto"/>
              <w:ind w:left="0"/>
              <w:contextualSpacing/>
              <w:jc w:val="left"/>
              <w:rPr>
                <w:rFonts w:eastAsia="Times New Roman"/>
                <w:bCs/>
                <w:iCs/>
                <w:color w:val="auto"/>
                <w:sz w:val="20"/>
                <w:szCs w:val="20"/>
              </w:rPr>
            </w:pPr>
            <w:r w:rsidRPr="009659B4">
              <w:rPr>
                <w:rFonts w:eastAsia="Times New Roman"/>
                <w:iCs/>
                <w:color w:val="auto"/>
                <w:sz w:val="20"/>
                <w:szCs w:val="20"/>
              </w:rPr>
              <w:t>Fix drawing sheet on drafting table</w:t>
            </w:r>
          </w:p>
          <w:p w14:paraId="40A4FC0C" w14:textId="77777777" w:rsidR="009659B4" w:rsidRPr="009659B4" w:rsidRDefault="009659B4" w:rsidP="008638C4">
            <w:pPr>
              <w:numPr>
                <w:ilvl w:val="0"/>
                <w:numId w:val="79"/>
              </w:numPr>
              <w:spacing w:after="0" w:line="360" w:lineRule="auto"/>
              <w:ind w:left="0"/>
              <w:contextualSpacing/>
              <w:jc w:val="left"/>
              <w:rPr>
                <w:rFonts w:eastAsia="Times New Roman"/>
                <w:iCs/>
                <w:color w:val="auto"/>
                <w:sz w:val="20"/>
                <w:szCs w:val="20"/>
              </w:rPr>
            </w:pPr>
            <w:r w:rsidRPr="009659B4">
              <w:rPr>
                <w:rFonts w:eastAsia="Times New Roman"/>
                <w:iCs/>
                <w:color w:val="auto"/>
                <w:sz w:val="20"/>
                <w:szCs w:val="20"/>
              </w:rPr>
              <w:lastRenderedPageBreak/>
              <w:t>Draw border lines and title bar</w:t>
            </w:r>
          </w:p>
          <w:p w14:paraId="146640E3" w14:textId="77777777" w:rsidR="009659B4" w:rsidRPr="009659B4" w:rsidRDefault="009659B4" w:rsidP="008638C4">
            <w:pPr>
              <w:numPr>
                <w:ilvl w:val="0"/>
                <w:numId w:val="79"/>
              </w:numPr>
              <w:spacing w:after="0" w:line="360" w:lineRule="auto"/>
              <w:ind w:left="0"/>
              <w:contextualSpacing/>
              <w:jc w:val="left"/>
              <w:rPr>
                <w:b/>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sketches of pier</w:t>
            </w:r>
          </w:p>
        </w:tc>
        <w:tc>
          <w:tcPr>
            <w:tcW w:w="3441" w:type="dxa"/>
            <w:tcBorders>
              <w:top w:val="single" w:sz="4" w:space="0" w:color="000000"/>
              <w:left w:val="single" w:sz="4" w:space="0" w:color="000000"/>
              <w:bottom w:val="single" w:sz="4" w:space="0" w:color="000000"/>
              <w:right w:val="single" w:sz="4" w:space="0" w:color="000000"/>
            </w:tcBorders>
          </w:tcPr>
          <w:p w14:paraId="31D406DA" w14:textId="77777777" w:rsidR="009659B4" w:rsidRPr="009659B4" w:rsidRDefault="009659B4" w:rsidP="008638C4">
            <w:pPr>
              <w:numPr>
                <w:ilvl w:val="0"/>
                <w:numId w:val="164"/>
              </w:numPr>
              <w:spacing w:after="0" w:line="360" w:lineRule="auto"/>
              <w:jc w:val="left"/>
              <w:rPr>
                <w:rFonts w:eastAsia="Times New Roman"/>
                <w:color w:val="auto"/>
                <w:sz w:val="20"/>
                <w:szCs w:val="20"/>
              </w:rPr>
            </w:pPr>
            <w:r w:rsidRPr="009659B4">
              <w:rPr>
                <w:rFonts w:eastAsia="Times New Roman"/>
                <w:color w:val="auto"/>
                <w:sz w:val="20"/>
                <w:szCs w:val="20"/>
              </w:rPr>
              <w:lastRenderedPageBreak/>
              <w:t>Function of piers</w:t>
            </w:r>
          </w:p>
          <w:p w14:paraId="2E17B07D"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5DDA7656" w14:textId="77777777" w:rsidR="009659B4" w:rsidRPr="009659B4" w:rsidRDefault="009659B4" w:rsidP="008638C4">
            <w:pPr>
              <w:numPr>
                <w:ilvl w:val="0"/>
                <w:numId w:val="164"/>
              </w:numPr>
              <w:spacing w:after="0" w:line="360" w:lineRule="auto"/>
              <w:jc w:val="left"/>
              <w:rPr>
                <w:sz w:val="20"/>
                <w:szCs w:val="20"/>
              </w:rPr>
            </w:pPr>
            <w:r w:rsidRPr="009659B4">
              <w:rPr>
                <w:rFonts w:eastAsia="Times New Roman"/>
                <w:iCs/>
                <w:color w:val="auto"/>
                <w:sz w:val="20"/>
                <w:szCs w:val="20"/>
              </w:rPr>
              <w:t xml:space="preserve">Produce </w:t>
            </w:r>
            <w:r w:rsidRPr="009659B4">
              <w:rPr>
                <w:rFonts w:eastAsia="Times New Roman"/>
                <w:color w:val="auto"/>
                <w:sz w:val="20"/>
                <w:szCs w:val="20"/>
              </w:rPr>
              <w:t>sketches of piers</w:t>
            </w:r>
          </w:p>
          <w:p w14:paraId="20FAB3A9" w14:textId="77777777" w:rsidR="009659B4" w:rsidRPr="009659B4" w:rsidRDefault="009659B4" w:rsidP="009659B4">
            <w:pPr>
              <w:spacing w:after="0" w:line="360" w:lineRule="auto"/>
              <w:ind w:left="0" w:firstLine="0"/>
              <w:contextualSpacing/>
              <w:rPr>
                <w:sz w:val="20"/>
                <w:szCs w:val="20"/>
              </w:rPr>
            </w:pPr>
          </w:p>
        </w:tc>
        <w:tc>
          <w:tcPr>
            <w:tcW w:w="1710" w:type="dxa"/>
            <w:tcBorders>
              <w:top w:val="single" w:sz="4" w:space="0" w:color="000000"/>
              <w:left w:val="single" w:sz="4" w:space="0" w:color="000000"/>
              <w:bottom w:val="single" w:sz="4" w:space="0" w:color="000000"/>
              <w:right w:val="single" w:sz="4" w:space="0" w:color="000000"/>
            </w:tcBorders>
          </w:tcPr>
          <w:p w14:paraId="4CCB1BE2" w14:textId="77777777" w:rsidR="009659B4" w:rsidRPr="009659B4" w:rsidRDefault="009659B4" w:rsidP="009659B4">
            <w:pPr>
              <w:spacing w:after="0" w:line="360" w:lineRule="auto"/>
              <w:ind w:left="0" w:firstLine="0"/>
              <w:jc w:val="right"/>
              <w:rPr>
                <w:sz w:val="20"/>
                <w:szCs w:val="20"/>
              </w:rPr>
            </w:pPr>
            <w:r w:rsidRPr="009659B4">
              <w:rPr>
                <w:sz w:val="20"/>
                <w:szCs w:val="20"/>
              </w:rPr>
              <w:t>Theory-1.5 Hrs</w:t>
            </w:r>
          </w:p>
          <w:p w14:paraId="26F97D80"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4C506D84" w14:textId="77777777" w:rsidR="009659B4" w:rsidRPr="009659B4" w:rsidRDefault="009659B4" w:rsidP="009659B4">
            <w:pPr>
              <w:spacing w:after="0" w:line="360" w:lineRule="auto"/>
              <w:ind w:left="0" w:firstLine="0"/>
              <w:jc w:val="right"/>
              <w:rPr>
                <w:sz w:val="20"/>
                <w:szCs w:val="20"/>
              </w:rPr>
            </w:pPr>
            <w:r w:rsidRPr="009659B4">
              <w:rPr>
                <w:sz w:val="20"/>
                <w:szCs w:val="20"/>
              </w:rPr>
              <w:t>Total- 3 Hrs</w:t>
            </w:r>
          </w:p>
        </w:tc>
        <w:tc>
          <w:tcPr>
            <w:tcW w:w="3150" w:type="dxa"/>
            <w:tcBorders>
              <w:top w:val="single" w:sz="4" w:space="0" w:color="000000"/>
              <w:left w:val="single" w:sz="4" w:space="0" w:color="000000"/>
              <w:bottom w:val="single" w:sz="4" w:space="0" w:color="000000"/>
              <w:right w:val="single" w:sz="4" w:space="0" w:color="000000"/>
            </w:tcBorders>
          </w:tcPr>
          <w:p w14:paraId="44864EDF"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6F8CACC2"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02CC6FF6" w14:textId="77777777" w:rsidR="009659B4" w:rsidRPr="009659B4" w:rsidRDefault="009659B4" w:rsidP="008638C4">
            <w:pPr>
              <w:numPr>
                <w:ilvl w:val="0"/>
                <w:numId w:val="160"/>
              </w:numPr>
              <w:spacing w:after="0" w:line="360" w:lineRule="auto"/>
              <w:contextualSpacing/>
              <w:jc w:val="left"/>
              <w:rPr>
                <w:sz w:val="20"/>
                <w:szCs w:val="20"/>
              </w:rPr>
            </w:pPr>
            <w:r w:rsidRPr="009659B4">
              <w:rPr>
                <w:bCs/>
                <w:sz w:val="20"/>
                <w:szCs w:val="20"/>
              </w:rPr>
              <w:t>Eraser</w:t>
            </w:r>
          </w:p>
          <w:p w14:paraId="77EFEFFA"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4AD65231"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lastRenderedPageBreak/>
              <w:t>Drawing board</w:t>
            </w:r>
          </w:p>
          <w:p w14:paraId="1B1C02D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1CA587D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1558EA2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0F1B5946"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273C7F0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56E172D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21FFEA1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71C44679"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drafting lab</w:t>
            </w:r>
          </w:p>
        </w:tc>
      </w:tr>
      <w:tr w:rsidR="009659B4" w:rsidRPr="009659B4" w14:paraId="6F03534B"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09AA4179"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LU5.</w:t>
            </w:r>
            <w:r w:rsidRPr="009659B4">
              <w:rPr>
                <w:rFonts w:eastAsia="Times New Roman"/>
                <w:color w:val="auto"/>
                <w:sz w:val="20"/>
                <w:szCs w:val="20"/>
              </w:rPr>
              <w:t>Draw sketches of lock gates</w:t>
            </w:r>
          </w:p>
        </w:tc>
        <w:tc>
          <w:tcPr>
            <w:tcW w:w="3240" w:type="dxa"/>
            <w:tcBorders>
              <w:top w:val="single" w:sz="4" w:space="0" w:color="000000"/>
              <w:left w:val="single" w:sz="4" w:space="0" w:color="000000"/>
              <w:bottom w:val="single" w:sz="4" w:space="0" w:color="000000"/>
              <w:right w:val="single" w:sz="4" w:space="0" w:color="000000"/>
            </w:tcBorders>
          </w:tcPr>
          <w:p w14:paraId="639E6D90" w14:textId="77777777" w:rsidR="009659B4" w:rsidRPr="009659B4" w:rsidRDefault="009659B4" w:rsidP="008638C4">
            <w:pPr>
              <w:numPr>
                <w:ilvl w:val="0"/>
                <w:numId w:val="19"/>
              </w:numPr>
              <w:spacing w:after="0" w:line="360" w:lineRule="auto"/>
              <w:ind w:left="360"/>
              <w:contextualSpacing/>
              <w:jc w:val="left"/>
              <w:rPr>
                <w:b/>
                <w:sz w:val="20"/>
                <w:szCs w:val="20"/>
              </w:rPr>
            </w:pPr>
            <w:r w:rsidRPr="009659B4">
              <w:rPr>
                <w:b/>
                <w:sz w:val="20"/>
                <w:szCs w:val="20"/>
              </w:rPr>
              <w:t>Trainee will be able to</w:t>
            </w:r>
          </w:p>
          <w:p w14:paraId="4FDE0667" w14:textId="77777777" w:rsidR="009659B4" w:rsidRPr="009659B4" w:rsidRDefault="009659B4" w:rsidP="008638C4">
            <w:pPr>
              <w:numPr>
                <w:ilvl w:val="0"/>
                <w:numId w:val="19"/>
              </w:numPr>
              <w:spacing w:after="0" w:line="360" w:lineRule="auto"/>
              <w:ind w:left="360"/>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13A87623" w14:textId="77777777" w:rsidR="009659B4" w:rsidRPr="009659B4" w:rsidRDefault="009659B4" w:rsidP="008638C4">
            <w:pPr>
              <w:numPr>
                <w:ilvl w:val="0"/>
                <w:numId w:val="19"/>
              </w:numPr>
              <w:spacing w:after="0" w:line="360" w:lineRule="auto"/>
              <w:ind w:left="360"/>
              <w:contextualSpacing/>
              <w:jc w:val="left"/>
              <w:rPr>
                <w:rFonts w:eastAsia="Times New Roman"/>
                <w:bCs/>
                <w:iCs/>
                <w:color w:val="auto"/>
                <w:sz w:val="20"/>
                <w:szCs w:val="20"/>
              </w:rPr>
            </w:pPr>
            <w:r w:rsidRPr="009659B4">
              <w:rPr>
                <w:rFonts w:eastAsia="Times New Roman"/>
                <w:iCs/>
                <w:color w:val="auto"/>
                <w:sz w:val="20"/>
                <w:szCs w:val="20"/>
              </w:rPr>
              <w:t>Fix drawing sheet on drafting table</w:t>
            </w:r>
          </w:p>
          <w:p w14:paraId="40C8D297" w14:textId="77777777" w:rsidR="009659B4" w:rsidRPr="009659B4" w:rsidRDefault="009659B4" w:rsidP="008638C4">
            <w:pPr>
              <w:numPr>
                <w:ilvl w:val="0"/>
                <w:numId w:val="19"/>
              </w:numPr>
              <w:spacing w:after="0" w:line="360" w:lineRule="auto"/>
              <w:ind w:left="360"/>
              <w:contextualSpacing/>
              <w:jc w:val="left"/>
              <w:rPr>
                <w:rFonts w:eastAsia="Times New Roman"/>
                <w:iCs/>
                <w:color w:val="auto"/>
                <w:sz w:val="20"/>
                <w:szCs w:val="20"/>
              </w:rPr>
            </w:pPr>
            <w:r w:rsidRPr="009659B4">
              <w:rPr>
                <w:rFonts w:eastAsia="Times New Roman"/>
                <w:iCs/>
                <w:color w:val="auto"/>
                <w:sz w:val="20"/>
                <w:szCs w:val="20"/>
              </w:rPr>
              <w:t>Draw border lines and title bar</w:t>
            </w:r>
          </w:p>
          <w:p w14:paraId="7343B555" w14:textId="77777777" w:rsidR="009659B4" w:rsidRPr="009659B4" w:rsidRDefault="009659B4" w:rsidP="008638C4">
            <w:pPr>
              <w:numPr>
                <w:ilvl w:val="0"/>
                <w:numId w:val="19"/>
              </w:numPr>
              <w:spacing w:after="0" w:line="360" w:lineRule="auto"/>
              <w:ind w:left="360"/>
              <w:contextualSpacing/>
              <w:jc w:val="left"/>
              <w:rPr>
                <w:rFonts w:eastAsia="Times New Roman"/>
                <w:bCs/>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sketches of lock gates</w:t>
            </w:r>
          </w:p>
        </w:tc>
        <w:tc>
          <w:tcPr>
            <w:tcW w:w="3441" w:type="dxa"/>
            <w:tcBorders>
              <w:top w:val="single" w:sz="4" w:space="0" w:color="000000"/>
              <w:left w:val="single" w:sz="4" w:space="0" w:color="000000"/>
              <w:bottom w:val="single" w:sz="4" w:space="0" w:color="000000"/>
              <w:right w:val="single" w:sz="4" w:space="0" w:color="000000"/>
            </w:tcBorders>
          </w:tcPr>
          <w:p w14:paraId="07906CDA" w14:textId="77777777" w:rsidR="009659B4" w:rsidRPr="009659B4" w:rsidRDefault="009659B4" w:rsidP="008638C4">
            <w:pPr>
              <w:numPr>
                <w:ilvl w:val="0"/>
                <w:numId w:val="19"/>
              </w:numPr>
              <w:spacing w:after="0" w:line="360" w:lineRule="auto"/>
              <w:ind w:left="360"/>
              <w:jc w:val="left"/>
              <w:rPr>
                <w:rFonts w:eastAsia="Times New Roman"/>
                <w:color w:val="auto"/>
                <w:sz w:val="20"/>
                <w:szCs w:val="20"/>
              </w:rPr>
            </w:pPr>
            <w:r w:rsidRPr="009659B4">
              <w:rPr>
                <w:rFonts w:eastAsia="Times New Roman"/>
                <w:color w:val="auto"/>
                <w:sz w:val="20"/>
                <w:szCs w:val="20"/>
              </w:rPr>
              <w:t>Function of lock gates</w:t>
            </w:r>
          </w:p>
          <w:p w14:paraId="4AAC9B1F"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5AC7C961" w14:textId="77777777" w:rsidR="009659B4" w:rsidRPr="009659B4" w:rsidRDefault="009659B4" w:rsidP="008638C4">
            <w:pPr>
              <w:numPr>
                <w:ilvl w:val="0"/>
                <w:numId w:val="19"/>
              </w:numPr>
              <w:spacing w:after="0" w:line="360" w:lineRule="auto"/>
              <w:ind w:left="360"/>
              <w:jc w:val="left"/>
              <w:rPr>
                <w:sz w:val="20"/>
                <w:szCs w:val="20"/>
              </w:rPr>
            </w:pPr>
            <w:r w:rsidRPr="009659B4">
              <w:rPr>
                <w:rFonts w:eastAsia="Times New Roman"/>
                <w:iCs/>
                <w:color w:val="auto"/>
                <w:sz w:val="20"/>
                <w:szCs w:val="20"/>
              </w:rPr>
              <w:t xml:space="preserve">Produce </w:t>
            </w:r>
            <w:r w:rsidRPr="009659B4">
              <w:rPr>
                <w:rFonts w:eastAsia="Times New Roman"/>
                <w:color w:val="auto"/>
                <w:sz w:val="20"/>
                <w:szCs w:val="20"/>
              </w:rPr>
              <w:t>sketches of lock gates</w:t>
            </w:r>
          </w:p>
        </w:tc>
        <w:tc>
          <w:tcPr>
            <w:tcW w:w="1710" w:type="dxa"/>
            <w:tcBorders>
              <w:top w:val="single" w:sz="4" w:space="0" w:color="000000"/>
              <w:left w:val="single" w:sz="4" w:space="0" w:color="000000"/>
              <w:bottom w:val="single" w:sz="4" w:space="0" w:color="000000"/>
              <w:right w:val="single" w:sz="4" w:space="0" w:color="000000"/>
            </w:tcBorders>
          </w:tcPr>
          <w:p w14:paraId="3D857544" w14:textId="77777777" w:rsidR="009659B4" w:rsidRPr="009659B4" w:rsidRDefault="009659B4" w:rsidP="009659B4">
            <w:pPr>
              <w:spacing w:after="0" w:line="360" w:lineRule="auto"/>
              <w:ind w:left="0" w:firstLine="0"/>
              <w:jc w:val="right"/>
              <w:rPr>
                <w:sz w:val="20"/>
                <w:szCs w:val="20"/>
              </w:rPr>
            </w:pPr>
            <w:r w:rsidRPr="009659B4">
              <w:rPr>
                <w:sz w:val="20"/>
                <w:szCs w:val="20"/>
              </w:rPr>
              <w:t>Theory-1.5 Hrs</w:t>
            </w:r>
          </w:p>
          <w:p w14:paraId="43F0822D"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7CBED555" w14:textId="77777777" w:rsidR="009659B4" w:rsidRPr="009659B4" w:rsidRDefault="009659B4" w:rsidP="009659B4">
            <w:pPr>
              <w:spacing w:after="0" w:line="360" w:lineRule="auto"/>
              <w:ind w:left="0" w:firstLine="0"/>
              <w:jc w:val="right"/>
              <w:rPr>
                <w:sz w:val="20"/>
                <w:szCs w:val="20"/>
              </w:rPr>
            </w:pPr>
            <w:r w:rsidRPr="009659B4">
              <w:rPr>
                <w:sz w:val="20"/>
                <w:szCs w:val="20"/>
              </w:rPr>
              <w:t>Total- 3 Hrs</w:t>
            </w:r>
          </w:p>
        </w:tc>
        <w:tc>
          <w:tcPr>
            <w:tcW w:w="3150" w:type="dxa"/>
            <w:tcBorders>
              <w:top w:val="single" w:sz="4" w:space="0" w:color="000000"/>
              <w:left w:val="single" w:sz="4" w:space="0" w:color="000000"/>
              <w:bottom w:val="single" w:sz="4" w:space="0" w:color="000000"/>
              <w:right w:val="single" w:sz="4" w:space="0" w:color="000000"/>
            </w:tcBorders>
          </w:tcPr>
          <w:p w14:paraId="400B07AE"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023263F9"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6231FF0D" w14:textId="77777777" w:rsidR="009659B4" w:rsidRPr="009659B4" w:rsidRDefault="009659B4" w:rsidP="008638C4">
            <w:pPr>
              <w:numPr>
                <w:ilvl w:val="0"/>
                <w:numId w:val="160"/>
              </w:numPr>
              <w:spacing w:after="0" w:line="360" w:lineRule="auto"/>
              <w:contextualSpacing/>
              <w:jc w:val="left"/>
              <w:rPr>
                <w:sz w:val="20"/>
                <w:szCs w:val="20"/>
              </w:rPr>
            </w:pPr>
            <w:r w:rsidRPr="009659B4">
              <w:rPr>
                <w:bCs/>
                <w:sz w:val="20"/>
                <w:szCs w:val="20"/>
              </w:rPr>
              <w:t>Eraser</w:t>
            </w:r>
          </w:p>
          <w:p w14:paraId="33128D63"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69C6DC8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0D068DB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4F77968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39D7565F"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1519485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05F9E71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5F220B08"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380E10E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0EABC723"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drafting lab</w:t>
            </w:r>
          </w:p>
        </w:tc>
      </w:tr>
      <w:tr w:rsidR="009659B4" w:rsidRPr="009659B4" w14:paraId="7847C2A0"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6D9F4C52"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LU6.</w:t>
            </w:r>
            <w:r w:rsidRPr="009659B4">
              <w:rPr>
                <w:rFonts w:eastAsia="Times New Roman"/>
                <w:color w:val="auto"/>
                <w:sz w:val="20"/>
                <w:szCs w:val="20"/>
              </w:rPr>
              <w:t>Draw sketches of quay</w:t>
            </w:r>
          </w:p>
        </w:tc>
        <w:tc>
          <w:tcPr>
            <w:tcW w:w="3240" w:type="dxa"/>
            <w:tcBorders>
              <w:top w:val="single" w:sz="4" w:space="0" w:color="000000"/>
              <w:left w:val="single" w:sz="4" w:space="0" w:color="000000"/>
              <w:bottom w:val="single" w:sz="4" w:space="0" w:color="000000"/>
              <w:right w:val="single" w:sz="4" w:space="0" w:color="000000"/>
            </w:tcBorders>
          </w:tcPr>
          <w:p w14:paraId="133FCB2C"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11620152" w14:textId="77777777" w:rsidR="009659B4" w:rsidRPr="009659B4" w:rsidRDefault="009659B4" w:rsidP="008638C4">
            <w:pPr>
              <w:numPr>
                <w:ilvl w:val="0"/>
                <w:numId w:val="165"/>
              </w:numPr>
              <w:spacing w:after="0" w:line="360" w:lineRule="auto"/>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77D97250" w14:textId="77777777" w:rsidR="009659B4" w:rsidRPr="009659B4" w:rsidRDefault="009659B4" w:rsidP="008638C4">
            <w:pPr>
              <w:numPr>
                <w:ilvl w:val="0"/>
                <w:numId w:val="165"/>
              </w:numPr>
              <w:spacing w:after="0" w:line="360" w:lineRule="auto"/>
              <w:contextualSpacing/>
              <w:jc w:val="left"/>
              <w:rPr>
                <w:rFonts w:eastAsia="Times New Roman"/>
                <w:bCs/>
                <w:iCs/>
                <w:color w:val="auto"/>
                <w:sz w:val="20"/>
                <w:szCs w:val="20"/>
              </w:rPr>
            </w:pPr>
            <w:r w:rsidRPr="009659B4">
              <w:rPr>
                <w:rFonts w:eastAsia="Times New Roman"/>
                <w:iCs/>
                <w:color w:val="auto"/>
                <w:sz w:val="20"/>
                <w:szCs w:val="20"/>
              </w:rPr>
              <w:t xml:space="preserve">Fix drawing sheet on </w:t>
            </w:r>
            <w:r w:rsidRPr="009659B4">
              <w:rPr>
                <w:rFonts w:eastAsia="Times New Roman"/>
                <w:iCs/>
                <w:color w:val="auto"/>
                <w:sz w:val="20"/>
                <w:szCs w:val="20"/>
              </w:rPr>
              <w:lastRenderedPageBreak/>
              <w:t>drafting table</w:t>
            </w:r>
          </w:p>
          <w:p w14:paraId="6C036ADC" w14:textId="77777777" w:rsidR="009659B4" w:rsidRPr="009659B4" w:rsidRDefault="009659B4" w:rsidP="008638C4">
            <w:pPr>
              <w:numPr>
                <w:ilvl w:val="0"/>
                <w:numId w:val="165"/>
              </w:numPr>
              <w:spacing w:after="0" w:line="360" w:lineRule="auto"/>
              <w:contextualSpacing/>
              <w:jc w:val="left"/>
              <w:rPr>
                <w:rFonts w:eastAsia="Times New Roman"/>
                <w:iCs/>
                <w:color w:val="auto"/>
                <w:sz w:val="20"/>
                <w:szCs w:val="20"/>
              </w:rPr>
            </w:pPr>
            <w:r w:rsidRPr="009659B4">
              <w:rPr>
                <w:rFonts w:eastAsia="Times New Roman"/>
                <w:iCs/>
                <w:color w:val="auto"/>
                <w:sz w:val="20"/>
                <w:szCs w:val="20"/>
              </w:rPr>
              <w:t>Draw border lines and title bar</w:t>
            </w:r>
          </w:p>
          <w:p w14:paraId="5A27673E" w14:textId="77777777" w:rsidR="009659B4" w:rsidRPr="009659B4" w:rsidRDefault="009659B4" w:rsidP="008638C4">
            <w:pPr>
              <w:numPr>
                <w:ilvl w:val="0"/>
                <w:numId w:val="165"/>
              </w:numPr>
              <w:spacing w:after="0" w:line="360" w:lineRule="auto"/>
              <w:contextualSpacing/>
              <w:jc w:val="left"/>
              <w:rPr>
                <w:b/>
                <w:sz w:val="20"/>
                <w:szCs w:val="20"/>
              </w:rPr>
            </w:pPr>
            <w:r w:rsidRPr="009659B4">
              <w:rPr>
                <w:rFonts w:eastAsia="Times New Roman"/>
                <w:iCs/>
                <w:color w:val="auto"/>
                <w:sz w:val="20"/>
                <w:szCs w:val="20"/>
              </w:rPr>
              <w:t xml:space="preserve">Draw </w:t>
            </w:r>
            <w:r w:rsidRPr="009659B4">
              <w:rPr>
                <w:rFonts w:eastAsia="Times New Roman"/>
                <w:color w:val="auto"/>
                <w:sz w:val="20"/>
                <w:szCs w:val="20"/>
              </w:rPr>
              <w:t xml:space="preserve"> sketches of quay</w:t>
            </w:r>
          </w:p>
        </w:tc>
        <w:tc>
          <w:tcPr>
            <w:tcW w:w="3441" w:type="dxa"/>
            <w:tcBorders>
              <w:top w:val="single" w:sz="4" w:space="0" w:color="000000"/>
              <w:left w:val="single" w:sz="4" w:space="0" w:color="000000"/>
              <w:bottom w:val="single" w:sz="4" w:space="0" w:color="000000"/>
              <w:right w:val="single" w:sz="4" w:space="0" w:color="000000"/>
            </w:tcBorders>
          </w:tcPr>
          <w:p w14:paraId="34B08FF7" w14:textId="77777777" w:rsidR="009659B4" w:rsidRPr="009659B4" w:rsidRDefault="009659B4" w:rsidP="008638C4">
            <w:pPr>
              <w:numPr>
                <w:ilvl w:val="0"/>
                <w:numId w:val="165"/>
              </w:numPr>
              <w:spacing w:after="0" w:line="360" w:lineRule="auto"/>
              <w:jc w:val="left"/>
              <w:rPr>
                <w:rFonts w:eastAsia="Times New Roman"/>
                <w:color w:val="auto"/>
                <w:sz w:val="20"/>
                <w:szCs w:val="20"/>
              </w:rPr>
            </w:pPr>
            <w:r w:rsidRPr="009659B4">
              <w:rPr>
                <w:rFonts w:eastAsia="Times New Roman"/>
                <w:color w:val="auto"/>
                <w:sz w:val="20"/>
                <w:szCs w:val="20"/>
              </w:rPr>
              <w:lastRenderedPageBreak/>
              <w:t>Function of lock quay</w:t>
            </w:r>
          </w:p>
          <w:p w14:paraId="748FB36B"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47E31505" w14:textId="77777777" w:rsidR="009659B4" w:rsidRPr="009659B4" w:rsidRDefault="009659B4" w:rsidP="008638C4">
            <w:pPr>
              <w:numPr>
                <w:ilvl w:val="0"/>
                <w:numId w:val="166"/>
              </w:numPr>
              <w:spacing w:after="0" w:line="360" w:lineRule="auto"/>
              <w:contextualSpacing/>
              <w:jc w:val="left"/>
              <w:rPr>
                <w:sz w:val="20"/>
                <w:szCs w:val="20"/>
              </w:rPr>
            </w:pPr>
            <w:r w:rsidRPr="009659B4">
              <w:rPr>
                <w:rFonts w:eastAsia="Times New Roman"/>
                <w:iCs/>
                <w:color w:val="auto"/>
                <w:sz w:val="20"/>
                <w:szCs w:val="20"/>
              </w:rPr>
              <w:t xml:space="preserve">Produce </w:t>
            </w:r>
            <w:r w:rsidRPr="009659B4">
              <w:rPr>
                <w:rFonts w:eastAsia="Times New Roman"/>
                <w:color w:val="auto"/>
                <w:sz w:val="20"/>
                <w:szCs w:val="20"/>
              </w:rPr>
              <w:t>sketches of quay</w:t>
            </w:r>
          </w:p>
        </w:tc>
        <w:tc>
          <w:tcPr>
            <w:tcW w:w="1710" w:type="dxa"/>
            <w:tcBorders>
              <w:top w:val="single" w:sz="4" w:space="0" w:color="000000"/>
              <w:left w:val="single" w:sz="4" w:space="0" w:color="000000"/>
              <w:bottom w:val="single" w:sz="4" w:space="0" w:color="000000"/>
              <w:right w:val="single" w:sz="4" w:space="0" w:color="000000"/>
            </w:tcBorders>
          </w:tcPr>
          <w:p w14:paraId="6DAA321C" w14:textId="77777777" w:rsidR="009659B4" w:rsidRPr="009659B4" w:rsidRDefault="009659B4" w:rsidP="009659B4">
            <w:pPr>
              <w:spacing w:after="0" w:line="360" w:lineRule="auto"/>
              <w:ind w:left="0" w:firstLine="0"/>
              <w:jc w:val="right"/>
              <w:rPr>
                <w:sz w:val="20"/>
                <w:szCs w:val="20"/>
              </w:rPr>
            </w:pPr>
            <w:r w:rsidRPr="009659B4">
              <w:rPr>
                <w:sz w:val="20"/>
                <w:szCs w:val="20"/>
              </w:rPr>
              <w:t>Theory-1.5 Hrs</w:t>
            </w:r>
          </w:p>
          <w:p w14:paraId="35515F72"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0DC77B3F" w14:textId="77777777" w:rsidR="009659B4" w:rsidRPr="009659B4" w:rsidRDefault="009659B4" w:rsidP="009659B4">
            <w:pPr>
              <w:spacing w:after="0" w:line="360" w:lineRule="auto"/>
              <w:ind w:left="0" w:firstLine="0"/>
              <w:jc w:val="right"/>
              <w:rPr>
                <w:sz w:val="20"/>
                <w:szCs w:val="20"/>
              </w:rPr>
            </w:pPr>
            <w:r w:rsidRPr="009659B4">
              <w:rPr>
                <w:sz w:val="20"/>
                <w:szCs w:val="20"/>
              </w:rPr>
              <w:t>Total- 3 Hrs</w:t>
            </w:r>
          </w:p>
        </w:tc>
        <w:tc>
          <w:tcPr>
            <w:tcW w:w="3150" w:type="dxa"/>
            <w:tcBorders>
              <w:top w:val="single" w:sz="4" w:space="0" w:color="000000"/>
              <w:left w:val="single" w:sz="4" w:space="0" w:color="000000"/>
              <w:bottom w:val="single" w:sz="4" w:space="0" w:color="000000"/>
              <w:right w:val="single" w:sz="4" w:space="0" w:color="000000"/>
            </w:tcBorders>
          </w:tcPr>
          <w:p w14:paraId="38CFE9C4"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1B47E1CB"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2FADD734" w14:textId="77777777" w:rsidR="009659B4" w:rsidRPr="009659B4" w:rsidRDefault="009659B4" w:rsidP="008638C4">
            <w:pPr>
              <w:numPr>
                <w:ilvl w:val="0"/>
                <w:numId w:val="160"/>
              </w:numPr>
              <w:spacing w:after="0" w:line="360" w:lineRule="auto"/>
              <w:contextualSpacing/>
              <w:jc w:val="left"/>
              <w:rPr>
                <w:sz w:val="20"/>
                <w:szCs w:val="20"/>
              </w:rPr>
            </w:pPr>
            <w:r w:rsidRPr="009659B4">
              <w:rPr>
                <w:bCs/>
                <w:sz w:val="20"/>
                <w:szCs w:val="20"/>
              </w:rPr>
              <w:lastRenderedPageBreak/>
              <w:t>Eraser</w:t>
            </w:r>
          </w:p>
          <w:p w14:paraId="3B25B10B"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3005D3F4"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6AA1132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4067AA8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64052F0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35EA8F77"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028E933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32B337D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207130A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316484CF"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Class Room and drafting lab</w:t>
            </w:r>
          </w:p>
        </w:tc>
      </w:tr>
      <w:tr w:rsidR="009659B4" w:rsidRPr="009659B4" w14:paraId="4A1C695F"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40274A0"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LU7.</w:t>
            </w:r>
            <w:r w:rsidRPr="009659B4">
              <w:rPr>
                <w:rFonts w:eastAsia="Times New Roman"/>
                <w:color w:val="auto"/>
                <w:sz w:val="20"/>
                <w:szCs w:val="20"/>
              </w:rPr>
              <w:t xml:space="preserve"> Draw sketches of a typical light house</w:t>
            </w:r>
          </w:p>
        </w:tc>
        <w:tc>
          <w:tcPr>
            <w:tcW w:w="3240" w:type="dxa"/>
            <w:tcBorders>
              <w:top w:val="single" w:sz="4" w:space="0" w:color="000000"/>
              <w:left w:val="single" w:sz="4" w:space="0" w:color="000000"/>
              <w:bottom w:val="single" w:sz="4" w:space="0" w:color="000000"/>
              <w:right w:val="single" w:sz="4" w:space="0" w:color="000000"/>
            </w:tcBorders>
          </w:tcPr>
          <w:p w14:paraId="1D410BBF" w14:textId="77777777" w:rsidR="009659B4" w:rsidRPr="009659B4" w:rsidRDefault="009659B4" w:rsidP="009659B4">
            <w:pPr>
              <w:spacing w:after="0" w:line="360" w:lineRule="auto"/>
              <w:ind w:left="0" w:firstLine="0"/>
              <w:jc w:val="left"/>
              <w:rPr>
                <w:b/>
                <w:sz w:val="20"/>
                <w:szCs w:val="20"/>
              </w:rPr>
            </w:pPr>
            <w:r w:rsidRPr="009659B4">
              <w:rPr>
                <w:b/>
                <w:sz w:val="20"/>
                <w:szCs w:val="20"/>
              </w:rPr>
              <w:t>Trainee will be able to</w:t>
            </w:r>
          </w:p>
          <w:p w14:paraId="636C6E55" w14:textId="77777777" w:rsidR="009659B4" w:rsidRPr="009659B4" w:rsidRDefault="009659B4" w:rsidP="008638C4">
            <w:pPr>
              <w:numPr>
                <w:ilvl w:val="0"/>
                <w:numId w:val="84"/>
              </w:numPr>
              <w:spacing w:after="0" w:line="360" w:lineRule="auto"/>
              <w:ind w:left="360"/>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51D1ABD0" w14:textId="77777777" w:rsidR="009659B4" w:rsidRPr="009659B4" w:rsidRDefault="009659B4" w:rsidP="008638C4">
            <w:pPr>
              <w:numPr>
                <w:ilvl w:val="0"/>
                <w:numId w:val="84"/>
              </w:numPr>
              <w:spacing w:after="0" w:line="360" w:lineRule="auto"/>
              <w:ind w:left="360"/>
              <w:contextualSpacing/>
              <w:jc w:val="left"/>
              <w:rPr>
                <w:rFonts w:eastAsia="Times New Roman"/>
                <w:bCs/>
                <w:iCs/>
                <w:color w:val="auto"/>
                <w:sz w:val="20"/>
                <w:szCs w:val="20"/>
              </w:rPr>
            </w:pPr>
            <w:r w:rsidRPr="009659B4">
              <w:rPr>
                <w:rFonts w:eastAsia="Times New Roman"/>
                <w:iCs/>
                <w:color w:val="auto"/>
                <w:sz w:val="20"/>
                <w:szCs w:val="20"/>
              </w:rPr>
              <w:t>Fix drawing sheet on drafting table</w:t>
            </w:r>
          </w:p>
          <w:p w14:paraId="73B92AD8" w14:textId="77777777" w:rsidR="009659B4" w:rsidRPr="009659B4" w:rsidRDefault="009659B4" w:rsidP="008638C4">
            <w:pPr>
              <w:numPr>
                <w:ilvl w:val="0"/>
                <w:numId w:val="84"/>
              </w:numPr>
              <w:spacing w:after="0" w:line="360" w:lineRule="auto"/>
              <w:ind w:left="360"/>
              <w:contextualSpacing/>
              <w:jc w:val="left"/>
              <w:rPr>
                <w:rFonts w:eastAsia="Times New Roman"/>
                <w:iCs/>
                <w:color w:val="auto"/>
                <w:sz w:val="20"/>
                <w:szCs w:val="20"/>
              </w:rPr>
            </w:pPr>
            <w:r w:rsidRPr="009659B4">
              <w:rPr>
                <w:rFonts w:eastAsia="Times New Roman"/>
                <w:iCs/>
                <w:color w:val="auto"/>
                <w:sz w:val="20"/>
                <w:szCs w:val="20"/>
              </w:rPr>
              <w:t>Draw border lines and title bar</w:t>
            </w:r>
          </w:p>
          <w:p w14:paraId="21AD89F8" w14:textId="77777777" w:rsidR="009659B4" w:rsidRPr="009659B4" w:rsidRDefault="009659B4" w:rsidP="008638C4">
            <w:pPr>
              <w:numPr>
                <w:ilvl w:val="0"/>
                <w:numId w:val="84"/>
              </w:numPr>
              <w:spacing w:after="0" w:line="360" w:lineRule="auto"/>
              <w:ind w:left="360"/>
              <w:contextualSpacing/>
              <w:jc w:val="left"/>
              <w:rPr>
                <w:rFonts w:eastAsia="Times New Roman"/>
                <w:bCs/>
                <w:sz w:val="20"/>
                <w:szCs w:val="20"/>
              </w:rPr>
            </w:pPr>
            <w:r w:rsidRPr="009659B4">
              <w:rPr>
                <w:rFonts w:eastAsia="Times New Roman"/>
                <w:iCs/>
                <w:color w:val="auto"/>
                <w:sz w:val="20"/>
                <w:szCs w:val="20"/>
              </w:rPr>
              <w:t xml:space="preserve">Draw </w:t>
            </w:r>
            <w:r w:rsidRPr="009659B4">
              <w:rPr>
                <w:rFonts w:eastAsia="Times New Roman"/>
                <w:color w:val="auto"/>
                <w:sz w:val="20"/>
                <w:szCs w:val="20"/>
              </w:rPr>
              <w:t xml:space="preserve"> sketches  of typical light house</w:t>
            </w:r>
          </w:p>
        </w:tc>
        <w:tc>
          <w:tcPr>
            <w:tcW w:w="3441" w:type="dxa"/>
            <w:tcBorders>
              <w:top w:val="single" w:sz="4" w:space="0" w:color="000000"/>
              <w:left w:val="single" w:sz="4" w:space="0" w:color="000000"/>
              <w:bottom w:val="single" w:sz="4" w:space="0" w:color="000000"/>
              <w:right w:val="single" w:sz="4" w:space="0" w:color="000000"/>
            </w:tcBorders>
          </w:tcPr>
          <w:p w14:paraId="1992BF58" w14:textId="77777777" w:rsidR="009659B4" w:rsidRPr="009659B4" w:rsidRDefault="009659B4" w:rsidP="008638C4">
            <w:pPr>
              <w:numPr>
                <w:ilvl w:val="0"/>
                <w:numId w:val="84"/>
              </w:numPr>
              <w:spacing w:after="0" w:line="360" w:lineRule="auto"/>
              <w:ind w:left="360"/>
              <w:contextualSpacing/>
              <w:jc w:val="left"/>
              <w:rPr>
                <w:sz w:val="20"/>
                <w:szCs w:val="20"/>
              </w:rPr>
            </w:pPr>
            <w:r w:rsidRPr="009659B4">
              <w:rPr>
                <w:sz w:val="20"/>
                <w:szCs w:val="20"/>
              </w:rPr>
              <w:t>Navigational aids &amp; their purpose</w:t>
            </w:r>
          </w:p>
          <w:p w14:paraId="2DC35B0D" w14:textId="77777777" w:rsidR="009659B4" w:rsidRPr="009659B4" w:rsidRDefault="009659B4" w:rsidP="008638C4">
            <w:pPr>
              <w:numPr>
                <w:ilvl w:val="0"/>
                <w:numId w:val="84"/>
              </w:numPr>
              <w:spacing w:after="0" w:line="360" w:lineRule="auto"/>
              <w:ind w:left="360"/>
              <w:contextualSpacing/>
              <w:jc w:val="left"/>
              <w:rPr>
                <w:sz w:val="20"/>
                <w:szCs w:val="20"/>
              </w:rPr>
            </w:pPr>
            <w:r w:rsidRPr="009659B4">
              <w:rPr>
                <w:sz w:val="20"/>
                <w:szCs w:val="20"/>
              </w:rPr>
              <w:t>Classification of signals &amp; their uses</w:t>
            </w:r>
          </w:p>
          <w:p w14:paraId="3A88D186"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2DDAC651" w14:textId="77777777" w:rsidR="009659B4" w:rsidRPr="009659B4" w:rsidRDefault="009659B4" w:rsidP="008638C4">
            <w:pPr>
              <w:numPr>
                <w:ilvl w:val="0"/>
                <w:numId w:val="167"/>
              </w:numPr>
              <w:spacing w:after="0" w:line="360" w:lineRule="auto"/>
              <w:contextualSpacing/>
              <w:jc w:val="left"/>
              <w:rPr>
                <w:sz w:val="20"/>
                <w:szCs w:val="20"/>
              </w:rPr>
            </w:pPr>
            <w:r w:rsidRPr="009659B4">
              <w:rPr>
                <w:rFonts w:eastAsia="Times New Roman"/>
                <w:iCs/>
                <w:color w:val="auto"/>
                <w:sz w:val="20"/>
                <w:szCs w:val="20"/>
              </w:rPr>
              <w:t xml:space="preserve">Produce </w:t>
            </w:r>
            <w:r w:rsidRPr="009659B4">
              <w:rPr>
                <w:rFonts w:eastAsia="Times New Roman"/>
                <w:color w:val="auto"/>
                <w:sz w:val="20"/>
                <w:szCs w:val="20"/>
              </w:rPr>
              <w:t>sketch  of typical light house</w:t>
            </w:r>
          </w:p>
        </w:tc>
        <w:tc>
          <w:tcPr>
            <w:tcW w:w="1710" w:type="dxa"/>
            <w:tcBorders>
              <w:top w:val="single" w:sz="4" w:space="0" w:color="000000"/>
              <w:left w:val="single" w:sz="4" w:space="0" w:color="000000"/>
              <w:bottom w:val="single" w:sz="4" w:space="0" w:color="000000"/>
              <w:right w:val="single" w:sz="4" w:space="0" w:color="000000"/>
            </w:tcBorders>
          </w:tcPr>
          <w:p w14:paraId="3CF6D397" w14:textId="77777777" w:rsidR="009659B4" w:rsidRPr="009659B4" w:rsidRDefault="009659B4" w:rsidP="009659B4">
            <w:pPr>
              <w:spacing w:after="0" w:line="360" w:lineRule="auto"/>
              <w:ind w:left="0" w:firstLine="0"/>
              <w:jc w:val="right"/>
              <w:rPr>
                <w:sz w:val="20"/>
                <w:szCs w:val="20"/>
              </w:rPr>
            </w:pPr>
            <w:r w:rsidRPr="009659B4">
              <w:rPr>
                <w:sz w:val="20"/>
                <w:szCs w:val="20"/>
              </w:rPr>
              <w:t>Theory-1.5 Hrs</w:t>
            </w:r>
          </w:p>
          <w:p w14:paraId="64200A3D"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3C35C3D1" w14:textId="77777777" w:rsidR="009659B4" w:rsidRPr="009659B4" w:rsidRDefault="009659B4" w:rsidP="009659B4">
            <w:pPr>
              <w:spacing w:after="0" w:line="360" w:lineRule="auto"/>
              <w:ind w:left="0" w:firstLine="0"/>
              <w:jc w:val="right"/>
              <w:rPr>
                <w:sz w:val="20"/>
                <w:szCs w:val="20"/>
              </w:rPr>
            </w:pPr>
            <w:r w:rsidRPr="009659B4">
              <w:rPr>
                <w:sz w:val="20"/>
                <w:szCs w:val="20"/>
              </w:rPr>
              <w:t>Total- 3 Hrs</w:t>
            </w:r>
          </w:p>
        </w:tc>
        <w:tc>
          <w:tcPr>
            <w:tcW w:w="3150" w:type="dxa"/>
            <w:tcBorders>
              <w:top w:val="single" w:sz="4" w:space="0" w:color="000000"/>
              <w:left w:val="single" w:sz="4" w:space="0" w:color="000000"/>
              <w:bottom w:val="single" w:sz="4" w:space="0" w:color="000000"/>
              <w:right w:val="single" w:sz="4" w:space="0" w:color="000000"/>
            </w:tcBorders>
          </w:tcPr>
          <w:p w14:paraId="75A5F3DA"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7A88E49C"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70B71C98" w14:textId="77777777" w:rsidR="009659B4" w:rsidRPr="009659B4" w:rsidRDefault="009659B4" w:rsidP="008638C4">
            <w:pPr>
              <w:numPr>
                <w:ilvl w:val="0"/>
                <w:numId w:val="160"/>
              </w:numPr>
              <w:spacing w:after="0" w:line="360" w:lineRule="auto"/>
              <w:contextualSpacing/>
              <w:jc w:val="left"/>
              <w:rPr>
                <w:sz w:val="20"/>
                <w:szCs w:val="20"/>
              </w:rPr>
            </w:pPr>
            <w:r w:rsidRPr="009659B4">
              <w:rPr>
                <w:bCs/>
                <w:sz w:val="20"/>
                <w:szCs w:val="20"/>
              </w:rPr>
              <w:t>Eraser</w:t>
            </w:r>
          </w:p>
          <w:p w14:paraId="3BD0F106"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59BB4C1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01640C0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762EC01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7A8CE243"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09D125E5"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37A777E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2EB02EEA"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380497D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23428606"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drafting lab</w:t>
            </w:r>
          </w:p>
        </w:tc>
      </w:tr>
      <w:tr w:rsidR="009659B4" w:rsidRPr="009659B4" w14:paraId="736B96F2"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3F034F82" w14:textId="77777777" w:rsidR="009659B4" w:rsidRPr="009659B4" w:rsidRDefault="009659B4" w:rsidP="009659B4">
            <w:pPr>
              <w:spacing w:after="0" w:line="360" w:lineRule="auto"/>
              <w:ind w:left="0" w:firstLine="0"/>
              <w:jc w:val="left"/>
              <w:rPr>
                <w:rFonts w:eastAsia="Times New Roman"/>
                <w:color w:val="auto"/>
                <w:sz w:val="20"/>
                <w:szCs w:val="20"/>
              </w:rPr>
            </w:pPr>
            <w:r w:rsidRPr="009659B4">
              <w:rPr>
                <w:rFonts w:eastAsia="Times New Roman"/>
                <w:b/>
                <w:color w:val="auto"/>
                <w:sz w:val="20"/>
                <w:szCs w:val="20"/>
              </w:rPr>
              <w:lastRenderedPageBreak/>
              <w:t>LU8.</w:t>
            </w:r>
            <w:r w:rsidRPr="009659B4">
              <w:rPr>
                <w:rFonts w:eastAsia="Times New Roman"/>
                <w:color w:val="auto"/>
                <w:sz w:val="20"/>
                <w:szCs w:val="20"/>
              </w:rPr>
              <w:t xml:space="preserve"> Draw sketches floating signals</w:t>
            </w:r>
          </w:p>
        </w:tc>
        <w:tc>
          <w:tcPr>
            <w:tcW w:w="3240" w:type="dxa"/>
            <w:tcBorders>
              <w:top w:val="single" w:sz="4" w:space="0" w:color="000000"/>
              <w:left w:val="single" w:sz="4" w:space="0" w:color="000000"/>
              <w:bottom w:val="single" w:sz="4" w:space="0" w:color="000000"/>
              <w:right w:val="single" w:sz="4" w:space="0" w:color="000000"/>
            </w:tcBorders>
          </w:tcPr>
          <w:p w14:paraId="7D0DFA93" w14:textId="77777777" w:rsidR="009659B4" w:rsidRPr="009659B4" w:rsidRDefault="009659B4" w:rsidP="009659B4">
            <w:pPr>
              <w:spacing w:after="0" w:line="360" w:lineRule="auto"/>
              <w:ind w:left="0" w:firstLine="0"/>
              <w:contextualSpacing/>
              <w:jc w:val="left"/>
              <w:rPr>
                <w:b/>
                <w:sz w:val="20"/>
                <w:szCs w:val="20"/>
              </w:rPr>
            </w:pPr>
            <w:r w:rsidRPr="009659B4">
              <w:rPr>
                <w:b/>
                <w:sz w:val="20"/>
                <w:szCs w:val="20"/>
              </w:rPr>
              <w:t>Trainee will be able to</w:t>
            </w:r>
          </w:p>
          <w:p w14:paraId="1C52DD21" w14:textId="77777777" w:rsidR="009659B4" w:rsidRPr="009659B4" w:rsidRDefault="009659B4" w:rsidP="008638C4">
            <w:pPr>
              <w:numPr>
                <w:ilvl w:val="0"/>
                <w:numId w:val="19"/>
              </w:numPr>
              <w:spacing w:after="0" w:line="360" w:lineRule="auto"/>
              <w:ind w:left="360"/>
              <w:contextualSpacing/>
              <w:jc w:val="left"/>
              <w:rPr>
                <w:rFonts w:eastAsia="Times New Roman"/>
                <w:bCs/>
                <w:iCs/>
                <w:color w:val="auto"/>
                <w:sz w:val="20"/>
                <w:szCs w:val="20"/>
              </w:rPr>
            </w:pPr>
            <w:r w:rsidRPr="009659B4">
              <w:rPr>
                <w:rFonts w:eastAsia="Times New Roman"/>
                <w:bCs/>
                <w:iCs/>
                <w:color w:val="auto"/>
                <w:sz w:val="20"/>
                <w:szCs w:val="20"/>
              </w:rPr>
              <w:t>Identify drawing tools</w:t>
            </w:r>
          </w:p>
          <w:p w14:paraId="31F9FB0E" w14:textId="77777777" w:rsidR="009659B4" w:rsidRPr="009659B4" w:rsidRDefault="009659B4" w:rsidP="008638C4">
            <w:pPr>
              <w:numPr>
                <w:ilvl w:val="0"/>
                <w:numId w:val="19"/>
              </w:numPr>
              <w:spacing w:after="0" w:line="360" w:lineRule="auto"/>
              <w:ind w:left="360"/>
              <w:contextualSpacing/>
              <w:jc w:val="left"/>
              <w:rPr>
                <w:rFonts w:eastAsia="Times New Roman"/>
                <w:bCs/>
                <w:iCs/>
                <w:color w:val="auto"/>
                <w:sz w:val="20"/>
                <w:szCs w:val="20"/>
              </w:rPr>
            </w:pPr>
            <w:r w:rsidRPr="009659B4">
              <w:rPr>
                <w:rFonts w:eastAsia="Times New Roman"/>
                <w:iCs/>
                <w:color w:val="auto"/>
                <w:sz w:val="20"/>
                <w:szCs w:val="20"/>
              </w:rPr>
              <w:t>Fix drawing sheet on drafting table</w:t>
            </w:r>
          </w:p>
          <w:p w14:paraId="5E21072D" w14:textId="77777777" w:rsidR="009659B4" w:rsidRPr="009659B4" w:rsidRDefault="009659B4" w:rsidP="008638C4">
            <w:pPr>
              <w:numPr>
                <w:ilvl w:val="0"/>
                <w:numId w:val="19"/>
              </w:numPr>
              <w:spacing w:after="0" w:line="360" w:lineRule="auto"/>
              <w:ind w:left="360"/>
              <w:contextualSpacing/>
              <w:jc w:val="left"/>
              <w:rPr>
                <w:rFonts w:eastAsia="Times New Roman"/>
                <w:iCs/>
                <w:color w:val="auto"/>
                <w:sz w:val="20"/>
                <w:szCs w:val="20"/>
              </w:rPr>
            </w:pPr>
            <w:r w:rsidRPr="009659B4">
              <w:rPr>
                <w:rFonts w:eastAsia="Times New Roman"/>
                <w:iCs/>
                <w:color w:val="auto"/>
                <w:sz w:val="20"/>
                <w:szCs w:val="20"/>
              </w:rPr>
              <w:t>Draw border lines and title bar</w:t>
            </w:r>
          </w:p>
          <w:p w14:paraId="341D20F1" w14:textId="77777777" w:rsidR="009659B4" w:rsidRPr="009659B4" w:rsidRDefault="009659B4" w:rsidP="008638C4">
            <w:pPr>
              <w:numPr>
                <w:ilvl w:val="0"/>
                <w:numId w:val="19"/>
              </w:numPr>
              <w:spacing w:after="0" w:line="360" w:lineRule="auto"/>
              <w:ind w:left="360"/>
              <w:contextualSpacing/>
              <w:jc w:val="left"/>
              <w:rPr>
                <w:rFonts w:eastAsia="Times New Roman"/>
                <w:bCs/>
                <w:iCs/>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sketches of floating signals</w:t>
            </w:r>
          </w:p>
        </w:tc>
        <w:tc>
          <w:tcPr>
            <w:tcW w:w="3441" w:type="dxa"/>
            <w:tcBorders>
              <w:top w:val="single" w:sz="4" w:space="0" w:color="000000"/>
              <w:left w:val="single" w:sz="4" w:space="0" w:color="000000"/>
              <w:bottom w:val="single" w:sz="4" w:space="0" w:color="000000"/>
              <w:right w:val="single" w:sz="4" w:space="0" w:color="000000"/>
            </w:tcBorders>
          </w:tcPr>
          <w:p w14:paraId="5C857DFD" w14:textId="77777777" w:rsidR="009659B4" w:rsidRPr="009659B4" w:rsidRDefault="009659B4" w:rsidP="008638C4">
            <w:pPr>
              <w:numPr>
                <w:ilvl w:val="0"/>
                <w:numId w:val="19"/>
              </w:numPr>
              <w:spacing w:after="0" w:line="360" w:lineRule="auto"/>
              <w:ind w:left="360"/>
              <w:contextualSpacing/>
              <w:jc w:val="left"/>
              <w:rPr>
                <w:sz w:val="20"/>
                <w:szCs w:val="20"/>
              </w:rPr>
            </w:pPr>
            <w:r w:rsidRPr="009659B4">
              <w:rPr>
                <w:sz w:val="20"/>
                <w:szCs w:val="20"/>
              </w:rPr>
              <w:t>Purpose of floating signals</w:t>
            </w:r>
          </w:p>
          <w:p w14:paraId="083F34D8" w14:textId="77777777" w:rsidR="009659B4" w:rsidRPr="009659B4" w:rsidRDefault="009659B4" w:rsidP="008638C4">
            <w:pPr>
              <w:numPr>
                <w:ilvl w:val="0"/>
                <w:numId w:val="19"/>
              </w:numPr>
              <w:spacing w:after="0" w:line="360" w:lineRule="auto"/>
              <w:ind w:left="360"/>
              <w:contextualSpacing/>
              <w:jc w:val="left"/>
              <w:rPr>
                <w:sz w:val="20"/>
                <w:szCs w:val="20"/>
              </w:rPr>
            </w:pPr>
            <w:r w:rsidRPr="009659B4">
              <w:rPr>
                <w:sz w:val="20"/>
                <w:szCs w:val="20"/>
              </w:rPr>
              <w:t>Types of floating signals &amp; their uses</w:t>
            </w:r>
          </w:p>
          <w:p w14:paraId="7BDB0574" w14:textId="77777777" w:rsidR="009659B4" w:rsidRPr="009659B4" w:rsidRDefault="009659B4" w:rsidP="009659B4">
            <w:pPr>
              <w:spacing w:after="0" w:line="360" w:lineRule="auto"/>
              <w:ind w:left="0" w:firstLine="0"/>
              <w:jc w:val="left"/>
              <w:rPr>
                <w:b/>
                <w:bCs/>
                <w:iCs/>
                <w:sz w:val="20"/>
                <w:szCs w:val="20"/>
              </w:rPr>
            </w:pPr>
            <w:r w:rsidRPr="009659B4">
              <w:rPr>
                <w:b/>
                <w:bCs/>
                <w:iCs/>
                <w:sz w:val="20"/>
                <w:szCs w:val="20"/>
              </w:rPr>
              <w:t>Practical activity:</w:t>
            </w:r>
          </w:p>
          <w:p w14:paraId="1C6D1BD1" w14:textId="77777777" w:rsidR="009659B4" w:rsidRPr="009659B4" w:rsidRDefault="009659B4" w:rsidP="008638C4">
            <w:pPr>
              <w:numPr>
                <w:ilvl w:val="0"/>
                <w:numId w:val="168"/>
              </w:numPr>
              <w:spacing w:after="0" w:line="360" w:lineRule="auto"/>
              <w:contextualSpacing/>
              <w:jc w:val="left"/>
              <w:rPr>
                <w:sz w:val="20"/>
                <w:szCs w:val="20"/>
              </w:rPr>
            </w:pPr>
            <w:r w:rsidRPr="009659B4">
              <w:rPr>
                <w:rFonts w:eastAsia="Times New Roman"/>
                <w:color w:val="auto"/>
                <w:sz w:val="20"/>
                <w:szCs w:val="20"/>
              </w:rPr>
              <w:t>Produce sketches floating signals</w:t>
            </w:r>
          </w:p>
        </w:tc>
        <w:tc>
          <w:tcPr>
            <w:tcW w:w="1710" w:type="dxa"/>
            <w:tcBorders>
              <w:top w:val="single" w:sz="4" w:space="0" w:color="000000"/>
              <w:left w:val="single" w:sz="4" w:space="0" w:color="000000"/>
              <w:bottom w:val="single" w:sz="4" w:space="0" w:color="000000"/>
              <w:right w:val="single" w:sz="4" w:space="0" w:color="000000"/>
            </w:tcBorders>
          </w:tcPr>
          <w:p w14:paraId="20D0F153" w14:textId="77777777" w:rsidR="009659B4" w:rsidRPr="009659B4" w:rsidRDefault="009659B4" w:rsidP="009659B4">
            <w:pPr>
              <w:spacing w:after="0" w:line="360" w:lineRule="auto"/>
              <w:ind w:left="0" w:firstLine="0"/>
              <w:jc w:val="right"/>
              <w:rPr>
                <w:sz w:val="20"/>
                <w:szCs w:val="20"/>
              </w:rPr>
            </w:pPr>
            <w:r w:rsidRPr="009659B4">
              <w:rPr>
                <w:sz w:val="20"/>
                <w:szCs w:val="20"/>
              </w:rPr>
              <w:t>Theory-1.5 Hrs</w:t>
            </w:r>
          </w:p>
          <w:p w14:paraId="0AC6D32C" w14:textId="77777777" w:rsidR="009659B4" w:rsidRPr="009659B4" w:rsidRDefault="009659B4" w:rsidP="009659B4">
            <w:pPr>
              <w:spacing w:after="0" w:line="360" w:lineRule="auto"/>
              <w:ind w:left="0" w:firstLine="0"/>
              <w:jc w:val="right"/>
              <w:rPr>
                <w:sz w:val="20"/>
                <w:szCs w:val="20"/>
              </w:rPr>
            </w:pPr>
            <w:r w:rsidRPr="009659B4">
              <w:rPr>
                <w:sz w:val="20"/>
                <w:szCs w:val="20"/>
              </w:rPr>
              <w:t>Practice-1.5 Hrs</w:t>
            </w:r>
          </w:p>
          <w:p w14:paraId="08A0068B" w14:textId="77777777" w:rsidR="009659B4" w:rsidRPr="009659B4" w:rsidRDefault="009659B4" w:rsidP="009659B4">
            <w:pPr>
              <w:spacing w:after="0" w:line="360" w:lineRule="auto"/>
              <w:ind w:left="0" w:firstLine="0"/>
              <w:jc w:val="right"/>
              <w:rPr>
                <w:sz w:val="20"/>
                <w:szCs w:val="20"/>
              </w:rPr>
            </w:pPr>
            <w:r w:rsidRPr="009659B4">
              <w:rPr>
                <w:sz w:val="20"/>
                <w:szCs w:val="20"/>
              </w:rPr>
              <w:t>Total- 3 Hrs</w:t>
            </w:r>
          </w:p>
        </w:tc>
        <w:tc>
          <w:tcPr>
            <w:tcW w:w="3150" w:type="dxa"/>
            <w:tcBorders>
              <w:top w:val="single" w:sz="4" w:space="0" w:color="000000"/>
              <w:left w:val="single" w:sz="4" w:space="0" w:color="000000"/>
              <w:bottom w:val="single" w:sz="4" w:space="0" w:color="000000"/>
              <w:right w:val="single" w:sz="4" w:space="0" w:color="000000"/>
            </w:tcBorders>
          </w:tcPr>
          <w:p w14:paraId="7E27C7E0"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Drawing Sheets</w:t>
            </w:r>
          </w:p>
          <w:p w14:paraId="572BE438" w14:textId="77777777" w:rsidR="009659B4" w:rsidRPr="009659B4" w:rsidRDefault="009659B4" w:rsidP="008638C4">
            <w:pPr>
              <w:numPr>
                <w:ilvl w:val="0"/>
                <w:numId w:val="160"/>
              </w:numPr>
              <w:spacing w:after="0" w:line="360" w:lineRule="auto"/>
              <w:contextualSpacing/>
              <w:jc w:val="left"/>
              <w:rPr>
                <w:bCs/>
                <w:sz w:val="20"/>
                <w:szCs w:val="20"/>
              </w:rPr>
            </w:pPr>
            <w:r w:rsidRPr="009659B4">
              <w:rPr>
                <w:bCs/>
                <w:sz w:val="20"/>
                <w:szCs w:val="20"/>
              </w:rPr>
              <w:t>Led Pencil</w:t>
            </w:r>
          </w:p>
          <w:p w14:paraId="49DF1E52" w14:textId="77777777" w:rsidR="009659B4" w:rsidRPr="009659B4" w:rsidRDefault="009659B4" w:rsidP="008638C4">
            <w:pPr>
              <w:numPr>
                <w:ilvl w:val="0"/>
                <w:numId w:val="160"/>
              </w:numPr>
              <w:spacing w:after="0" w:line="360" w:lineRule="auto"/>
              <w:contextualSpacing/>
              <w:jc w:val="left"/>
              <w:rPr>
                <w:sz w:val="20"/>
                <w:szCs w:val="20"/>
              </w:rPr>
            </w:pPr>
            <w:r w:rsidRPr="009659B4">
              <w:rPr>
                <w:bCs/>
                <w:sz w:val="20"/>
                <w:szCs w:val="20"/>
              </w:rPr>
              <w:t>Eraser</w:t>
            </w:r>
          </w:p>
          <w:p w14:paraId="0F9B11CC" w14:textId="77777777" w:rsidR="009659B4" w:rsidRPr="009659B4" w:rsidRDefault="009659B4" w:rsidP="009659B4">
            <w:pPr>
              <w:spacing w:after="0" w:line="360" w:lineRule="auto"/>
              <w:ind w:left="0" w:firstLine="0"/>
              <w:jc w:val="left"/>
              <w:rPr>
                <w:b/>
                <w:bCs/>
                <w:sz w:val="20"/>
                <w:szCs w:val="20"/>
              </w:rPr>
            </w:pPr>
            <w:r w:rsidRPr="009659B4">
              <w:rPr>
                <w:b/>
                <w:bCs/>
                <w:sz w:val="20"/>
                <w:szCs w:val="20"/>
              </w:rPr>
              <w:t>T &amp; E:</w:t>
            </w:r>
          </w:p>
          <w:p w14:paraId="4B068910"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board</w:t>
            </w:r>
          </w:p>
          <w:p w14:paraId="54C50F5E"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T square</w:t>
            </w:r>
          </w:p>
          <w:p w14:paraId="26EB59D9"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Pair of Set squares</w:t>
            </w:r>
          </w:p>
          <w:p w14:paraId="2DE2A55C"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6AEE97DB"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Sharpener/ Sand paper</w:t>
            </w:r>
          </w:p>
          <w:p w14:paraId="5E4499CD"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Handkerchief</w:t>
            </w:r>
          </w:p>
          <w:p w14:paraId="08CD476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French Curves</w:t>
            </w:r>
          </w:p>
          <w:p w14:paraId="46384262" w14:textId="77777777" w:rsidR="009659B4" w:rsidRPr="009659B4" w:rsidRDefault="009659B4" w:rsidP="008638C4">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775783E3"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drafting lab</w:t>
            </w:r>
          </w:p>
        </w:tc>
      </w:tr>
    </w:tbl>
    <w:p w14:paraId="018AA8F2" w14:textId="77777777" w:rsidR="009659B4" w:rsidRPr="009659B4" w:rsidRDefault="009659B4" w:rsidP="009659B4">
      <w:pPr>
        <w:spacing w:after="0" w:line="360" w:lineRule="auto"/>
        <w:ind w:left="0" w:firstLine="0"/>
        <w:jc w:val="left"/>
        <w:rPr>
          <w:rFonts w:ascii="Calibri" w:eastAsia="Calibri" w:hAnsi="Calibri"/>
          <w:color w:val="auto"/>
        </w:rPr>
      </w:pPr>
    </w:p>
    <w:p w14:paraId="3F7FF619" w14:textId="77777777" w:rsidR="009659B4" w:rsidRPr="009659B4" w:rsidRDefault="009659B4" w:rsidP="009659B4">
      <w:pPr>
        <w:spacing w:after="0" w:line="360" w:lineRule="auto"/>
        <w:ind w:left="0" w:firstLine="0"/>
        <w:jc w:val="left"/>
        <w:rPr>
          <w:sz w:val="28"/>
          <w:szCs w:val="28"/>
        </w:rPr>
      </w:pPr>
    </w:p>
    <w:p w14:paraId="2B11010A" w14:textId="77777777" w:rsidR="009659B4" w:rsidRPr="009659B4" w:rsidRDefault="009659B4" w:rsidP="009659B4">
      <w:pPr>
        <w:spacing w:after="0" w:line="360" w:lineRule="auto"/>
        <w:ind w:left="0" w:firstLine="0"/>
        <w:jc w:val="left"/>
      </w:pPr>
      <w:r w:rsidRPr="009659B4">
        <w:br w:type="page"/>
      </w:r>
    </w:p>
    <w:p w14:paraId="4661A769" w14:textId="6672C865" w:rsidR="009659B4" w:rsidRPr="009659B4" w:rsidRDefault="009659B4" w:rsidP="003745CD">
      <w:pPr>
        <w:shd w:val="clear" w:color="auto" w:fill="00B0F0"/>
        <w:spacing w:after="0" w:line="276" w:lineRule="auto"/>
        <w:outlineLvl w:val="0"/>
        <w:rPr>
          <w:b/>
          <w:bCs/>
          <w:sz w:val="28"/>
          <w:szCs w:val="28"/>
        </w:rPr>
      </w:pPr>
      <w:bookmarkStart w:id="20" w:name="_Toc133223963"/>
      <w:r w:rsidRPr="009659B4">
        <w:rPr>
          <w:b/>
          <w:bCs/>
          <w:sz w:val="28"/>
          <w:szCs w:val="28"/>
        </w:rPr>
        <w:lastRenderedPageBreak/>
        <w:t>9.</w:t>
      </w:r>
      <w:r w:rsidR="004D3F15">
        <w:rPr>
          <w:b/>
          <w:bCs/>
          <w:sz w:val="28"/>
          <w:szCs w:val="28"/>
        </w:rPr>
        <w:t>23</w:t>
      </w:r>
      <w:r w:rsidRPr="009659B4">
        <w:rPr>
          <w:b/>
          <w:bCs/>
          <w:sz w:val="28"/>
          <w:szCs w:val="28"/>
        </w:rPr>
        <w:t xml:space="preserve">. Hydraulics </w:t>
      </w:r>
      <w:r w:rsidR="00E75C03">
        <w:rPr>
          <w:b/>
          <w:bCs/>
          <w:sz w:val="28"/>
          <w:szCs w:val="28"/>
        </w:rPr>
        <w:t>Engineering</w:t>
      </w:r>
      <w:bookmarkEnd w:id="20"/>
    </w:p>
    <w:p w14:paraId="2B604BA0" w14:textId="77777777" w:rsidR="009659B4" w:rsidRPr="009659B4" w:rsidRDefault="009659B4" w:rsidP="009659B4">
      <w:pPr>
        <w:spacing w:after="0" w:line="360" w:lineRule="auto"/>
        <w:ind w:left="0" w:firstLine="0"/>
        <w:jc w:val="left"/>
        <w:rPr>
          <w:sz w:val="28"/>
          <w:szCs w:val="28"/>
        </w:rPr>
      </w:pPr>
    </w:p>
    <w:p w14:paraId="284202DB" w14:textId="24E3B4D1" w:rsidR="009659B4" w:rsidRPr="009659B4" w:rsidRDefault="009659B4" w:rsidP="003745CD">
      <w:pPr>
        <w:keepNext/>
        <w:keepLines/>
        <w:shd w:val="clear" w:color="auto" w:fill="FFD966"/>
        <w:spacing w:after="0" w:line="360" w:lineRule="auto"/>
        <w:outlineLvl w:val="2"/>
        <w:rPr>
          <w:rFonts w:eastAsia="Times New Roman"/>
          <w:b/>
          <w:color w:val="auto"/>
          <w:sz w:val="24"/>
          <w:szCs w:val="24"/>
        </w:rPr>
      </w:pPr>
      <w:bookmarkStart w:id="21" w:name="_Hlk37083681"/>
      <w:bookmarkStart w:id="22" w:name="_Toc133223964"/>
      <w:r w:rsidRPr="009659B4">
        <w:rPr>
          <w:rFonts w:eastAsia="Times New Roman"/>
          <w:b/>
          <w:color w:val="auto"/>
          <w:sz w:val="24"/>
          <w:szCs w:val="24"/>
        </w:rPr>
        <w:t>0732B&amp;CE-2</w:t>
      </w:r>
      <w:r w:rsidR="009A3194">
        <w:rPr>
          <w:rFonts w:eastAsia="Times New Roman"/>
          <w:b/>
          <w:color w:val="auto"/>
          <w:sz w:val="24"/>
          <w:szCs w:val="24"/>
        </w:rPr>
        <w:t>4</w:t>
      </w:r>
      <w:r w:rsidR="00E92CB5">
        <w:rPr>
          <w:rFonts w:eastAsia="Times New Roman"/>
          <w:b/>
          <w:color w:val="auto"/>
          <w:sz w:val="24"/>
          <w:szCs w:val="24"/>
        </w:rPr>
        <w:t>5</w:t>
      </w:r>
      <w:r w:rsidRPr="009659B4">
        <w:rPr>
          <w:rFonts w:eastAsia="Times New Roman"/>
          <w:b/>
          <w:color w:val="auto"/>
          <w:sz w:val="24"/>
          <w:szCs w:val="24"/>
        </w:rPr>
        <w:t xml:space="preserve">. </w:t>
      </w:r>
      <w:bookmarkEnd w:id="21"/>
      <w:r w:rsidRPr="009659B4">
        <w:rPr>
          <w:rFonts w:eastAsia="Times New Roman"/>
          <w:b/>
          <w:color w:val="auto"/>
          <w:sz w:val="24"/>
          <w:szCs w:val="24"/>
        </w:rPr>
        <w:t>Determine Hydrostatic pressure</w:t>
      </w:r>
      <w:bookmarkEnd w:id="22"/>
    </w:p>
    <w:p w14:paraId="07745B36" w14:textId="77777777" w:rsidR="009659B4" w:rsidRPr="009659B4" w:rsidRDefault="009659B4" w:rsidP="009659B4">
      <w:pPr>
        <w:spacing w:after="0" w:line="360" w:lineRule="auto"/>
        <w:ind w:left="0" w:firstLine="0"/>
        <w:rPr>
          <w:rFonts w:eastAsia="Calibri"/>
          <w:color w:val="auto"/>
          <w:lang w:val="en-GB"/>
        </w:rPr>
      </w:pPr>
      <w:r w:rsidRPr="009659B4">
        <w:rPr>
          <w:b/>
          <w:lang w:val="pt-PT"/>
        </w:rPr>
        <w:t xml:space="preserve">Objective: </w:t>
      </w:r>
      <w:r w:rsidRPr="009659B4">
        <w:rPr>
          <w:rFonts w:eastAsia="Calibri"/>
          <w:color w:val="auto"/>
          <w:lang w:val="en-GB"/>
        </w:rPr>
        <w:t>This module covers the knowledge and  skills required to find pressure by pressure gauges, Hydrostatic pressure and centre of pressure of vertically immersed surface.</w:t>
      </w:r>
    </w:p>
    <w:p w14:paraId="15DBDD51" w14:textId="30183BBA" w:rsidR="009659B4" w:rsidRPr="009659B4" w:rsidRDefault="009659B4" w:rsidP="009659B4">
      <w:pPr>
        <w:spacing w:after="0" w:line="360" w:lineRule="auto"/>
        <w:ind w:left="0" w:firstLine="0"/>
      </w:pPr>
      <w:r w:rsidRPr="009659B4">
        <w:rPr>
          <w:b/>
        </w:rPr>
        <w:t>Duration:  3</w:t>
      </w:r>
      <w:r w:rsidR="00F709F6">
        <w:rPr>
          <w:b/>
        </w:rPr>
        <w:t>7</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rPr>
          <w:b/>
        </w:rPr>
        <w:t>Theory: 1</w:t>
      </w:r>
      <w:r w:rsidR="00F709F6">
        <w:rPr>
          <w:b/>
        </w:rPr>
        <w:t>6</w:t>
      </w:r>
      <w:r w:rsidRPr="009659B4">
        <w:rPr>
          <w:b/>
        </w:rPr>
        <w:t xml:space="preserve"> Hours</w:t>
      </w:r>
      <w:r w:rsidRPr="009659B4">
        <w:rPr>
          <w:b/>
        </w:rPr>
        <w:tab/>
      </w:r>
      <w:r w:rsidRPr="009659B4">
        <w:rPr>
          <w:b/>
        </w:rPr>
        <w:tab/>
      </w:r>
      <w:r w:rsidRPr="009659B4">
        <w:tab/>
      </w:r>
      <w:r w:rsidRPr="009659B4">
        <w:tab/>
      </w:r>
      <w:r w:rsidRPr="009659B4">
        <w:rPr>
          <w:b/>
        </w:rPr>
        <w:t>Practice: 21 Hours</w:t>
      </w:r>
    </w:p>
    <w:tbl>
      <w:tblPr>
        <w:tblStyle w:val="TableGrid18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615"/>
        <w:gridCol w:w="4513"/>
        <w:gridCol w:w="1513"/>
        <w:gridCol w:w="1346"/>
        <w:gridCol w:w="1096"/>
      </w:tblGrid>
      <w:tr w:rsidR="009659B4" w:rsidRPr="009659B4" w14:paraId="402B199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C636D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324B0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74B6C9"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953129"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0B8BBA5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0A78DAFA"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97558D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05DE673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7E21B273" w14:textId="77777777" w:rsidTr="00C818EB">
        <w:trPr>
          <w:trHeight w:val="2228"/>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080FFC2" w14:textId="77777777" w:rsidR="009659B4" w:rsidRPr="009659B4" w:rsidRDefault="009659B4" w:rsidP="008638C4">
            <w:pPr>
              <w:numPr>
                <w:ilvl w:val="0"/>
                <w:numId w:val="338"/>
              </w:numPr>
              <w:spacing w:after="0" w:line="360" w:lineRule="auto"/>
              <w:ind w:left="0" w:firstLine="0"/>
              <w:contextualSpacing/>
              <w:jc w:val="left"/>
              <w:rPr>
                <w:sz w:val="20"/>
                <w:szCs w:val="20"/>
              </w:rPr>
            </w:pPr>
            <w:r w:rsidRPr="009659B4">
              <w:rPr>
                <w:sz w:val="20"/>
                <w:szCs w:val="20"/>
              </w:rPr>
              <w:t xml:space="preserve">Find pressure by </w:t>
            </w:r>
            <w:r w:rsidRPr="009659B4">
              <w:rPr>
                <w:sz w:val="20"/>
                <w:szCs w:val="20"/>
                <w:lang w:val="en-AU"/>
              </w:rPr>
              <w:t>Piezometer</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FE089C4"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641231AA"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Identify pressure gauge</w:t>
            </w:r>
          </w:p>
          <w:p w14:paraId="29084490"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Measure pressure by Piezometer</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3D3B212E" w14:textId="77777777" w:rsidR="009659B4" w:rsidRPr="009659B4" w:rsidRDefault="009659B4" w:rsidP="008638C4">
            <w:pPr>
              <w:numPr>
                <w:ilvl w:val="0"/>
                <w:numId w:val="339"/>
              </w:numPr>
              <w:spacing w:after="0" w:line="360" w:lineRule="auto"/>
              <w:ind w:left="271" w:hanging="270"/>
              <w:contextualSpacing/>
              <w:jc w:val="left"/>
              <w:rPr>
                <w:bCs/>
                <w:iCs/>
                <w:sz w:val="20"/>
                <w:szCs w:val="20"/>
              </w:rPr>
            </w:pPr>
            <w:r w:rsidRPr="009659B4">
              <w:rPr>
                <w:bCs/>
                <w:iCs/>
                <w:sz w:val="20"/>
                <w:szCs w:val="20"/>
              </w:rPr>
              <w:t>Define Pressure.</w:t>
            </w:r>
          </w:p>
          <w:p w14:paraId="2074A586" w14:textId="77777777" w:rsidR="009659B4" w:rsidRPr="009659B4" w:rsidRDefault="009659B4" w:rsidP="008638C4">
            <w:pPr>
              <w:numPr>
                <w:ilvl w:val="0"/>
                <w:numId w:val="339"/>
              </w:numPr>
              <w:spacing w:after="0" w:line="360" w:lineRule="auto"/>
              <w:ind w:left="271" w:hanging="270"/>
              <w:contextualSpacing/>
              <w:jc w:val="left"/>
              <w:rPr>
                <w:bCs/>
                <w:iCs/>
                <w:sz w:val="20"/>
                <w:szCs w:val="20"/>
              </w:rPr>
            </w:pPr>
            <w:r w:rsidRPr="009659B4">
              <w:rPr>
                <w:bCs/>
                <w:iCs/>
                <w:sz w:val="20"/>
                <w:szCs w:val="20"/>
              </w:rPr>
              <w:t>What is Piezometer?</w:t>
            </w:r>
          </w:p>
          <w:p w14:paraId="35FEC7EB" w14:textId="77777777" w:rsidR="009659B4" w:rsidRPr="009659B4" w:rsidRDefault="009659B4" w:rsidP="008638C4">
            <w:pPr>
              <w:numPr>
                <w:ilvl w:val="0"/>
                <w:numId w:val="339"/>
              </w:numPr>
              <w:spacing w:after="0" w:line="360" w:lineRule="auto"/>
              <w:ind w:left="271" w:hanging="270"/>
              <w:contextualSpacing/>
              <w:jc w:val="left"/>
              <w:rPr>
                <w:bCs/>
                <w:iCs/>
                <w:sz w:val="20"/>
                <w:szCs w:val="20"/>
              </w:rPr>
            </w:pPr>
            <w:r w:rsidRPr="009659B4">
              <w:rPr>
                <w:bCs/>
                <w:iCs/>
                <w:sz w:val="20"/>
                <w:szCs w:val="20"/>
              </w:rPr>
              <w:t>What is Intensity of Pressure?</w:t>
            </w:r>
          </w:p>
          <w:p w14:paraId="0A484BBB" w14:textId="77777777" w:rsidR="009659B4" w:rsidRPr="009659B4" w:rsidRDefault="009659B4" w:rsidP="008638C4">
            <w:pPr>
              <w:numPr>
                <w:ilvl w:val="0"/>
                <w:numId w:val="339"/>
              </w:numPr>
              <w:spacing w:after="0" w:line="360" w:lineRule="auto"/>
              <w:ind w:left="271" w:hanging="270"/>
              <w:contextualSpacing/>
              <w:jc w:val="left"/>
              <w:rPr>
                <w:bCs/>
                <w:iCs/>
                <w:sz w:val="20"/>
                <w:szCs w:val="20"/>
              </w:rPr>
            </w:pPr>
            <w:r w:rsidRPr="009659B4">
              <w:rPr>
                <w:bCs/>
                <w:iCs/>
                <w:sz w:val="20"/>
                <w:szCs w:val="20"/>
              </w:rPr>
              <w:t xml:space="preserve">State Pascal’s Law and its simple Application </w:t>
            </w:r>
          </w:p>
          <w:p w14:paraId="128DF1BE"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6A7FD153" w14:textId="77777777" w:rsidR="009659B4" w:rsidRPr="009659B4" w:rsidRDefault="009659B4" w:rsidP="009659B4">
            <w:pPr>
              <w:spacing w:after="0" w:line="360" w:lineRule="auto"/>
              <w:ind w:left="271" w:firstLine="0"/>
              <w:contextualSpacing/>
              <w:jc w:val="left"/>
              <w:rPr>
                <w:bCs/>
                <w:iCs/>
                <w:sz w:val="20"/>
                <w:szCs w:val="20"/>
              </w:rPr>
            </w:pPr>
            <w:r w:rsidRPr="009659B4">
              <w:rPr>
                <w:bCs/>
                <w:iCs/>
                <w:sz w:val="20"/>
                <w:szCs w:val="20"/>
              </w:rPr>
              <w:t>Determine Pressure using Piezometer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48E4C0C"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22083B9B"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30E37B95"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208C78A"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 xml:space="preserve">Piezometer </w:t>
            </w:r>
          </w:p>
          <w:p w14:paraId="45DBCCC1" w14:textId="77777777" w:rsidR="009659B4" w:rsidRPr="009659B4" w:rsidRDefault="009659B4" w:rsidP="009659B4">
            <w:pPr>
              <w:tabs>
                <w:tab w:val="left" w:pos="365"/>
              </w:tabs>
              <w:spacing w:after="0" w:line="360" w:lineRule="auto"/>
              <w:ind w:left="0" w:firstLine="0"/>
              <w:contextualSpacing/>
              <w:jc w:val="left"/>
              <w:rPr>
                <w:bCs/>
                <w:sz w:val="20"/>
                <w:szCs w:val="20"/>
              </w:rPr>
            </w:pPr>
            <w:r w:rsidRPr="009659B4">
              <w:rPr>
                <w:bCs/>
                <w:sz w:val="20"/>
                <w:szCs w:val="20"/>
              </w:rPr>
              <w:t>Water Tank</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C4AD6DE" w14:textId="77777777" w:rsidR="009659B4" w:rsidRPr="009659B4" w:rsidRDefault="009659B4" w:rsidP="009659B4">
            <w:pPr>
              <w:spacing w:after="0" w:line="360" w:lineRule="auto"/>
              <w:ind w:left="0" w:firstLine="0"/>
              <w:jc w:val="left"/>
              <w:rPr>
                <w:b/>
                <w:sz w:val="20"/>
                <w:szCs w:val="20"/>
              </w:rPr>
            </w:pPr>
            <w:r w:rsidRPr="009659B4">
              <w:rPr>
                <w:bCs/>
                <w:sz w:val="20"/>
                <w:szCs w:val="20"/>
              </w:rPr>
              <w:t>Class Room and workshop</w:t>
            </w:r>
          </w:p>
        </w:tc>
      </w:tr>
      <w:tr w:rsidR="009659B4" w:rsidRPr="009659B4" w14:paraId="1AB7344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DC7E1A2" w14:textId="77777777" w:rsidR="009659B4" w:rsidRPr="009659B4" w:rsidRDefault="009659B4" w:rsidP="008638C4">
            <w:pPr>
              <w:numPr>
                <w:ilvl w:val="0"/>
                <w:numId w:val="338"/>
              </w:numPr>
              <w:spacing w:after="0" w:line="360" w:lineRule="auto"/>
              <w:ind w:left="0" w:firstLine="0"/>
              <w:contextualSpacing/>
              <w:jc w:val="left"/>
              <w:rPr>
                <w:sz w:val="20"/>
                <w:szCs w:val="20"/>
              </w:rPr>
            </w:pPr>
            <w:r w:rsidRPr="009659B4">
              <w:rPr>
                <w:sz w:val="20"/>
                <w:szCs w:val="20"/>
              </w:rPr>
              <w:t xml:space="preserve">Find pressure by             </w:t>
            </w:r>
            <w:r w:rsidRPr="009659B4">
              <w:rPr>
                <w:sz w:val="20"/>
                <w:szCs w:val="20"/>
                <w:lang w:val="en-AU"/>
              </w:rPr>
              <w:t>manometer</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827E76F"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1DE6503D" w14:textId="77777777" w:rsidR="009659B4" w:rsidRPr="009659B4" w:rsidRDefault="009659B4" w:rsidP="008638C4">
            <w:pPr>
              <w:keepNext/>
              <w:keepLines/>
              <w:numPr>
                <w:ilvl w:val="0"/>
                <w:numId w:val="339"/>
              </w:numPr>
              <w:spacing w:after="0" w:line="360" w:lineRule="auto"/>
              <w:ind w:left="271" w:hanging="270"/>
              <w:contextualSpacing/>
              <w:jc w:val="left"/>
              <w:rPr>
                <w:rFonts w:eastAsia="Times New Roman"/>
                <w:color w:val="auto"/>
                <w:sz w:val="20"/>
                <w:szCs w:val="20"/>
                <w:lang w:val="en-AU"/>
              </w:rPr>
            </w:pPr>
            <w:r w:rsidRPr="009659B4">
              <w:rPr>
                <w:rFonts w:eastAsia="Times New Roman"/>
                <w:color w:val="auto"/>
                <w:sz w:val="20"/>
                <w:szCs w:val="20"/>
                <w:lang w:val="en-AU"/>
              </w:rPr>
              <w:t>Identify pressure gauge</w:t>
            </w:r>
          </w:p>
          <w:p w14:paraId="27A0EF81" w14:textId="77777777" w:rsidR="009659B4" w:rsidRPr="009659B4" w:rsidRDefault="009659B4" w:rsidP="008638C4">
            <w:pPr>
              <w:numPr>
                <w:ilvl w:val="0"/>
                <w:numId w:val="339"/>
              </w:numPr>
              <w:spacing w:after="0" w:line="360" w:lineRule="auto"/>
              <w:ind w:left="271" w:hanging="270"/>
              <w:contextualSpacing/>
              <w:jc w:val="left"/>
              <w:rPr>
                <w:b/>
                <w:sz w:val="20"/>
                <w:szCs w:val="20"/>
              </w:rPr>
            </w:pPr>
            <w:r w:rsidRPr="009659B4">
              <w:rPr>
                <w:rFonts w:eastAsia="Times New Roman"/>
                <w:color w:val="auto"/>
                <w:sz w:val="20"/>
                <w:szCs w:val="20"/>
                <w:lang w:val="en-AU"/>
              </w:rPr>
              <w:t>Measure pressure by Manometer</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6410FC4E" w14:textId="77777777" w:rsidR="009659B4" w:rsidRPr="009659B4" w:rsidRDefault="009659B4" w:rsidP="008638C4">
            <w:pPr>
              <w:numPr>
                <w:ilvl w:val="0"/>
                <w:numId w:val="339"/>
              </w:numPr>
              <w:spacing w:after="0" w:line="360" w:lineRule="auto"/>
              <w:ind w:left="271" w:hanging="270"/>
              <w:contextualSpacing/>
              <w:jc w:val="left"/>
              <w:rPr>
                <w:bCs/>
                <w:sz w:val="20"/>
                <w:szCs w:val="20"/>
              </w:rPr>
            </w:pPr>
            <w:r w:rsidRPr="009659B4">
              <w:rPr>
                <w:bCs/>
                <w:sz w:val="20"/>
                <w:szCs w:val="20"/>
              </w:rPr>
              <w:t>What is Manometer?</w:t>
            </w:r>
          </w:p>
          <w:p w14:paraId="7AAC315F" w14:textId="77777777" w:rsidR="009659B4" w:rsidRPr="009659B4" w:rsidRDefault="009659B4" w:rsidP="008638C4">
            <w:pPr>
              <w:numPr>
                <w:ilvl w:val="0"/>
                <w:numId w:val="339"/>
              </w:numPr>
              <w:spacing w:after="0" w:line="360" w:lineRule="auto"/>
              <w:ind w:left="271" w:hanging="270"/>
              <w:contextualSpacing/>
              <w:jc w:val="left"/>
              <w:rPr>
                <w:bCs/>
                <w:sz w:val="20"/>
                <w:szCs w:val="20"/>
              </w:rPr>
            </w:pPr>
            <w:r w:rsidRPr="009659B4">
              <w:rPr>
                <w:bCs/>
                <w:sz w:val="20"/>
                <w:szCs w:val="20"/>
              </w:rPr>
              <w:t>What is Pressure Head?</w:t>
            </w:r>
          </w:p>
          <w:p w14:paraId="3AEEFF13" w14:textId="77777777" w:rsidR="009659B4" w:rsidRPr="009659B4" w:rsidRDefault="009659B4" w:rsidP="008638C4">
            <w:pPr>
              <w:numPr>
                <w:ilvl w:val="0"/>
                <w:numId w:val="339"/>
              </w:numPr>
              <w:spacing w:after="0" w:line="360" w:lineRule="auto"/>
              <w:ind w:left="271" w:hanging="270"/>
              <w:contextualSpacing/>
              <w:jc w:val="left"/>
              <w:rPr>
                <w:bCs/>
                <w:sz w:val="20"/>
                <w:szCs w:val="20"/>
              </w:rPr>
            </w:pPr>
            <w:r w:rsidRPr="009659B4">
              <w:rPr>
                <w:bCs/>
                <w:sz w:val="20"/>
                <w:szCs w:val="20"/>
              </w:rPr>
              <w:t>Differentiate between Gauge Pressure &amp; Absolute Pressure</w:t>
            </w:r>
          </w:p>
          <w:p w14:paraId="7DBC5597" w14:textId="77777777" w:rsidR="009659B4" w:rsidRPr="009659B4" w:rsidRDefault="009659B4" w:rsidP="009659B4">
            <w:pPr>
              <w:spacing w:after="0" w:line="360" w:lineRule="auto"/>
              <w:ind w:left="271" w:firstLine="0"/>
              <w:contextualSpacing/>
              <w:jc w:val="left"/>
              <w:rPr>
                <w:b/>
                <w:bCs/>
                <w:sz w:val="20"/>
                <w:szCs w:val="20"/>
              </w:rPr>
            </w:pPr>
            <w:r w:rsidRPr="009659B4">
              <w:rPr>
                <w:b/>
                <w:bCs/>
                <w:sz w:val="20"/>
                <w:szCs w:val="20"/>
              </w:rPr>
              <w:t>Practical Activity</w:t>
            </w:r>
          </w:p>
          <w:p w14:paraId="3D2C6BF4" w14:textId="77777777" w:rsidR="009659B4" w:rsidRPr="009659B4" w:rsidRDefault="009659B4" w:rsidP="009659B4">
            <w:pPr>
              <w:spacing w:after="0" w:line="360" w:lineRule="auto"/>
              <w:ind w:left="271" w:firstLine="0"/>
              <w:contextualSpacing/>
              <w:jc w:val="left"/>
              <w:rPr>
                <w:b/>
                <w:bCs/>
                <w:sz w:val="20"/>
                <w:szCs w:val="20"/>
              </w:rPr>
            </w:pPr>
            <w:r w:rsidRPr="009659B4">
              <w:rPr>
                <w:bCs/>
                <w:sz w:val="20"/>
                <w:szCs w:val="20"/>
              </w:rPr>
              <w:t>Pressure measurement by Manometer.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C365145"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7AD8B7E7" w14:textId="77777777" w:rsidR="009659B4" w:rsidRPr="009659B4" w:rsidRDefault="009659B4" w:rsidP="009659B4">
            <w:pPr>
              <w:spacing w:after="0" w:line="360" w:lineRule="auto"/>
              <w:ind w:left="0" w:firstLine="0"/>
              <w:jc w:val="right"/>
              <w:rPr>
                <w:sz w:val="20"/>
                <w:szCs w:val="20"/>
              </w:rPr>
            </w:pPr>
            <w:r w:rsidRPr="009659B4">
              <w:rPr>
                <w:sz w:val="20"/>
                <w:szCs w:val="20"/>
              </w:rPr>
              <w:t>Practical-6 Hrs</w:t>
            </w:r>
          </w:p>
          <w:p w14:paraId="6714123A" w14:textId="77777777" w:rsidR="009659B4" w:rsidRPr="009659B4" w:rsidRDefault="009659B4" w:rsidP="009659B4">
            <w:pPr>
              <w:spacing w:after="0" w:line="360" w:lineRule="auto"/>
              <w:ind w:left="0" w:firstLine="0"/>
              <w:jc w:val="right"/>
              <w:rPr>
                <w:sz w:val="20"/>
                <w:szCs w:val="20"/>
              </w:rPr>
            </w:pPr>
            <w:r w:rsidRPr="009659B4">
              <w:rPr>
                <w:sz w:val="20"/>
                <w:szCs w:val="20"/>
              </w:rPr>
              <w:t>Total- 9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80C17E9"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 xml:space="preserve">Manometer </w:t>
            </w:r>
          </w:p>
          <w:p w14:paraId="52FDFB24"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Water Tank</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4988870" w14:textId="77777777" w:rsidR="009659B4" w:rsidRPr="009659B4" w:rsidRDefault="009659B4" w:rsidP="009659B4">
            <w:pPr>
              <w:spacing w:after="0" w:line="360" w:lineRule="auto"/>
              <w:ind w:left="0" w:firstLine="0"/>
              <w:jc w:val="left"/>
              <w:rPr>
                <w:b/>
                <w:sz w:val="20"/>
                <w:szCs w:val="20"/>
              </w:rPr>
            </w:pPr>
            <w:r w:rsidRPr="009659B4">
              <w:rPr>
                <w:bCs/>
                <w:sz w:val="20"/>
                <w:szCs w:val="20"/>
              </w:rPr>
              <w:t>Class Room and workshop</w:t>
            </w:r>
          </w:p>
        </w:tc>
      </w:tr>
      <w:tr w:rsidR="009659B4" w:rsidRPr="009659B4" w14:paraId="042C5F8B"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015CC6AF" w14:textId="77777777" w:rsidR="009659B4" w:rsidRPr="009659B4" w:rsidRDefault="009659B4" w:rsidP="008638C4">
            <w:pPr>
              <w:numPr>
                <w:ilvl w:val="0"/>
                <w:numId w:val="338"/>
              </w:numPr>
              <w:spacing w:after="0" w:line="360" w:lineRule="auto"/>
              <w:ind w:left="0" w:firstLine="0"/>
              <w:contextualSpacing/>
              <w:jc w:val="left"/>
              <w:rPr>
                <w:sz w:val="20"/>
                <w:szCs w:val="20"/>
              </w:rPr>
            </w:pPr>
            <w:r w:rsidRPr="009659B4">
              <w:rPr>
                <w:sz w:val="20"/>
                <w:szCs w:val="20"/>
              </w:rPr>
              <w:lastRenderedPageBreak/>
              <w:t>Find out Hydrostatic pressure and center of pressure on vertically Immersed surface.</w:t>
            </w:r>
          </w:p>
        </w:tc>
        <w:tc>
          <w:tcPr>
            <w:tcW w:w="3891" w:type="dxa"/>
            <w:tcBorders>
              <w:top w:val="single" w:sz="4" w:space="0" w:color="000000"/>
              <w:left w:val="single" w:sz="4" w:space="0" w:color="000000"/>
              <w:bottom w:val="single" w:sz="4" w:space="0" w:color="000000"/>
              <w:right w:val="single" w:sz="4" w:space="0" w:color="000000"/>
            </w:tcBorders>
          </w:tcPr>
          <w:p w14:paraId="5F3EE0F8"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 xml:space="preserve">Trainee must be able to: </w:t>
            </w:r>
          </w:p>
          <w:p w14:paraId="0A49692F" w14:textId="77777777" w:rsidR="009659B4" w:rsidRPr="009659B4" w:rsidRDefault="009659B4" w:rsidP="008638C4">
            <w:pPr>
              <w:keepNext/>
              <w:keepLines/>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lang w:val="en-AU"/>
              </w:rPr>
              <w:t>Identify apparatus</w:t>
            </w:r>
          </w:p>
          <w:p w14:paraId="3D54DBE8"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Immerse apparatus in water tank </w:t>
            </w:r>
          </w:p>
          <w:p w14:paraId="7B853715"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the formulae for hydrostatic pressure and center of pressure.</w:t>
            </w:r>
          </w:p>
          <w:p w14:paraId="409F1EBC"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Find the area of immersed surface</w:t>
            </w:r>
          </w:p>
          <w:p w14:paraId="336AE0BF"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Find moment of inertia of the figure</w:t>
            </w:r>
          </w:p>
          <w:p w14:paraId="263CE00C" w14:textId="77777777" w:rsidR="009659B4" w:rsidRPr="009659B4" w:rsidRDefault="009659B4" w:rsidP="008638C4">
            <w:pPr>
              <w:keepNext/>
              <w:keepLines/>
              <w:numPr>
                <w:ilvl w:val="0"/>
                <w:numId w:val="339"/>
              </w:numPr>
              <w:spacing w:after="0" w:line="360" w:lineRule="auto"/>
              <w:ind w:left="271" w:hanging="270"/>
              <w:contextualSpacing/>
              <w:jc w:val="left"/>
              <w:rPr>
                <w:rFonts w:eastAsia="Times New Roman"/>
                <w:color w:val="auto"/>
                <w:sz w:val="20"/>
                <w:szCs w:val="20"/>
                <w:lang w:val="en-AU"/>
              </w:rPr>
            </w:pPr>
            <w:r w:rsidRPr="009659B4">
              <w:rPr>
                <w:rFonts w:eastAsia="Times New Roman"/>
                <w:color w:val="auto"/>
                <w:sz w:val="20"/>
                <w:szCs w:val="20"/>
              </w:rPr>
              <w:t>Calculate hydrostatic pressure on surface</w:t>
            </w:r>
          </w:p>
          <w:p w14:paraId="086BEBFA"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rFonts w:eastAsia="Times New Roman"/>
                <w:color w:val="auto"/>
                <w:sz w:val="20"/>
                <w:szCs w:val="20"/>
              </w:rPr>
              <w:t>Find position of center of pressure</w:t>
            </w:r>
          </w:p>
        </w:tc>
        <w:tc>
          <w:tcPr>
            <w:tcW w:w="4860" w:type="dxa"/>
            <w:tcBorders>
              <w:top w:val="single" w:sz="4" w:space="0" w:color="000000"/>
              <w:left w:val="single" w:sz="4" w:space="0" w:color="000000"/>
              <w:bottom w:val="single" w:sz="4" w:space="0" w:color="000000"/>
              <w:right w:val="single" w:sz="4" w:space="0" w:color="000000"/>
            </w:tcBorders>
          </w:tcPr>
          <w:p w14:paraId="2F489177"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Define Hydrostatics &amp; Hydrostatic Pressure.</w:t>
            </w:r>
          </w:p>
          <w:p w14:paraId="0E014C30"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What is center of Pressure?</w:t>
            </w:r>
          </w:p>
          <w:p w14:paraId="62D48BA0"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State Pressure on Immersed Surface</w:t>
            </w:r>
          </w:p>
          <w:p w14:paraId="0EFD7030"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Define Moment of Inertia?</w:t>
            </w:r>
          </w:p>
          <w:p w14:paraId="2BC5ACF7"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Practical Activity</w:t>
            </w:r>
          </w:p>
          <w:p w14:paraId="59895D2A" w14:textId="77777777" w:rsidR="009659B4" w:rsidRPr="009659B4" w:rsidRDefault="009659B4" w:rsidP="009659B4">
            <w:pPr>
              <w:spacing w:after="0" w:line="360" w:lineRule="auto"/>
              <w:ind w:left="271" w:firstLine="0"/>
              <w:contextualSpacing/>
              <w:jc w:val="left"/>
              <w:rPr>
                <w:b/>
                <w:sz w:val="20"/>
                <w:szCs w:val="20"/>
              </w:rPr>
            </w:pPr>
            <w:r w:rsidRPr="009659B4">
              <w:rPr>
                <w:sz w:val="20"/>
                <w:szCs w:val="20"/>
              </w:rPr>
              <w:t>Determination of Hydrostatic Pressure &amp; Center of Pressure on vertically Immersed Surface.</w:t>
            </w:r>
          </w:p>
        </w:tc>
        <w:tc>
          <w:tcPr>
            <w:tcW w:w="1620" w:type="dxa"/>
            <w:tcBorders>
              <w:top w:val="single" w:sz="4" w:space="0" w:color="000000"/>
              <w:left w:val="single" w:sz="4" w:space="0" w:color="000000"/>
              <w:bottom w:val="single" w:sz="4" w:space="0" w:color="000000"/>
              <w:right w:val="single" w:sz="4" w:space="0" w:color="000000"/>
            </w:tcBorders>
          </w:tcPr>
          <w:p w14:paraId="05C80182"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64EE8542" w14:textId="77777777" w:rsidR="009659B4" w:rsidRPr="009659B4" w:rsidRDefault="009659B4" w:rsidP="009659B4">
            <w:pPr>
              <w:spacing w:after="0" w:line="360" w:lineRule="auto"/>
              <w:ind w:left="0" w:firstLine="0"/>
              <w:jc w:val="right"/>
              <w:rPr>
                <w:sz w:val="20"/>
                <w:szCs w:val="20"/>
              </w:rPr>
            </w:pPr>
            <w:r w:rsidRPr="009659B4">
              <w:rPr>
                <w:sz w:val="20"/>
                <w:szCs w:val="20"/>
              </w:rPr>
              <w:t>Practical-6 Hrs</w:t>
            </w:r>
          </w:p>
          <w:p w14:paraId="2D7B1530" w14:textId="77777777" w:rsidR="009659B4" w:rsidRPr="009659B4" w:rsidRDefault="009659B4" w:rsidP="009659B4">
            <w:pPr>
              <w:spacing w:after="0" w:line="360" w:lineRule="auto"/>
              <w:ind w:left="0" w:firstLine="0"/>
              <w:jc w:val="right"/>
              <w:rPr>
                <w:sz w:val="20"/>
                <w:szCs w:val="20"/>
              </w:rPr>
            </w:pPr>
            <w:r w:rsidRPr="009659B4">
              <w:rPr>
                <w:sz w:val="20"/>
                <w:szCs w:val="20"/>
              </w:rPr>
              <w:t>Total- 9 Hrs</w:t>
            </w:r>
          </w:p>
        </w:tc>
        <w:tc>
          <w:tcPr>
            <w:tcW w:w="1440" w:type="dxa"/>
            <w:tcBorders>
              <w:top w:val="single" w:sz="4" w:space="0" w:color="000000"/>
              <w:left w:val="single" w:sz="4" w:space="0" w:color="000000"/>
              <w:bottom w:val="single" w:sz="4" w:space="0" w:color="000000"/>
              <w:right w:val="single" w:sz="4" w:space="0" w:color="000000"/>
            </w:tcBorders>
          </w:tcPr>
          <w:p w14:paraId="65E88E9A"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Hydrostatic Apparatus</w:t>
            </w:r>
          </w:p>
          <w:p w14:paraId="25B3A4AE"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Water Tank</w:t>
            </w:r>
          </w:p>
          <w:p w14:paraId="77C16EEA" w14:textId="77777777" w:rsidR="009659B4" w:rsidRPr="009659B4" w:rsidRDefault="009659B4" w:rsidP="009659B4">
            <w:pPr>
              <w:spacing w:after="0" w:line="360" w:lineRule="auto"/>
              <w:ind w:left="0" w:firstLine="0"/>
              <w:contextualSpacing/>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52C900B1"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workshop</w:t>
            </w:r>
          </w:p>
        </w:tc>
      </w:tr>
      <w:tr w:rsidR="009659B4" w:rsidRPr="009659B4" w14:paraId="3D6F2C9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355A17C9" w14:textId="77777777" w:rsidR="009659B4" w:rsidRPr="009659B4" w:rsidRDefault="009659B4" w:rsidP="008638C4">
            <w:pPr>
              <w:numPr>
                <w:ilvl w:val="0"/>
                <w:numId w:val="338"/>
              </w:numPr>
              <w:spacing w:after="0" w:line="360" w:lineRule="auto"/>
              <w:ind w:left="0" w:firstLine="0"/>
              <w:contextualSpacing/>
              <w:jc w:val="left"/>
              <w:rPr>
                <w:sz w:val="20"/>
                <w:szCs w:val="20"/>
              </w:rPr>
            </w:pPr>
            <w:r w:rsidRPr="009659B4">
              <w:rPr>
                <w:rFonts w:eastAsia="Times New Roman"/>
                <w:color w:val="auto"/>
                <w:sz w:val="20"/>
                <w:szCs w:val="20"/>
              </w:rPr>
              <w:t>Find out discharge through a pipe with Pitot tube</w:t>
            </w:r>
          </w:p>
        </w:tc>
        <w:tc>
          <w:tcPr>
            <w:tcW w:w="3891" w:type="dxa"/>
            <w:tcBorders>
              <w:top w:val="single" w:sz="4" w:space="0" w:color="000000"/>
              <w:left w:val="single" w:sz="4" w:space="0" w:color="000000"/>
              <w:bottom w:val="single" w:sz="4" w:space="0" w:color="000000"/>
              <w:right w:val="single" w:sz="4" w:space="0" w:color="000000"/>
            </w:tcBorders>
          </w:tcPr>
          <w:p w14:paraId="5C4F4E03"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6970BAAE"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the instrument</w:t>
            </w:r>
          </w:p>
          <w:p w14:paraId="24B68D23"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Fix the Pitot tube with pipe</w:t>
            </w:r>
          </w:p>
          <w:p w14:paraId="0A514F16"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Measure height of liquid in the tube</w:t>
            </w:r>
          </w:p>
          <w:p w14:paraId="6C53AA86" w14:textId="77777777" w:rsidR="009659B4" w:rsidRPr="009659B4" w:rsidRDefault="009659B4" w:rsidP="008638C4">
            <w:pPr>
              <w:keepNext/>
              <w:keepLines/>
              <w:numPr>
                <w:ilvl w:val="0"/>
                <w:numId w:val="339"/>
              </w:numPr>
              <w:spacing w:after="0" w:line="360" w:lineRule="auto"/>
              <w:ind w:left="271" w:hanging="270"/>
              <w:contextualSpacing/>
              <w:jc w:val="left"/>
              <w:rPr>
                <w:rFonts w:eastAsia="Times New Roman"/>
                <w:color w:val="auto"/>
                <w:sz w:val="20"/>
                <w:szCs w:val="20"/>
                <w:lang w:val="en-AU"/>
              </w:rPr>
            </w:pPr>
            <w:r w:rsidRPr="009659B4">
              <w:rPr>
                <w:rFonts w:eastAsia="Times New Roman"/>
                <w:color w:val="auto"/>
                <w:sz w:val="20"/>
                <w:szCs w:val="20"/>
              </w:rPr>
              <w:t>Find the velocity by using formula.</w:t>
            </w:r>
          </w:p>
          <w:p w14:paraId="60C1C4F9" w14:textId="77777777" w:rsidR="009659B4" w:rsidRPr="009659B4" w:rsidRDefault="009659B4" w:rsidP="008638C4">
            <w:pPr>
              <w:numPr>
                <w:ilvl w:val="0"/>
                <w:numId w:val="339"/>
              </w:numPr>
              <w:spacing w:after="0" w:line="360" w:lineRule="auto"/>
              <w:ind w:left="271" w:hanging="270"/>
              <w:contextualSpacing/>
              <w:jc w:val="left"/>
              <w:rPr>
                <w:b/>
                <w:sz w:val="20"/>
                <w:szCs w:val="20"/>
              </w:rPr>
            </w:pPr>
            <w:r w:rsidRPr="009659B4">
              <w:rPr>
                <w:rFonts w:eastAsia="Times New Roman"/>
                <w:color w:val="auto"/>
                <w:sz w:val="20"/>
                <w:szCs w:val="20"/>
              </w:rPr>
              <w:t>Find the discharge by using formula</w:t>
            </w:r>
          </w:p>
        </w:tc>
        <w:tc>
          <w:tcPr>
            <w:tcW w:w="4860" w:type="dxa"/>
            <w:tcBorders>
              <w:top w:val="single" w:sz="4" w:space="0" w:color="000000"/>
              <w:left w:val="single" w:sz="4" w:space="0" w:color="000000"/>
              <w:bottom w:val="single" w:sz="4" w:space="0" w:color="000000"/>
              <w:right w:val="single" w:sz="4" w:space="0" w:color="000000"/>
            </w:tcBorders>
          </w:tcPr>
          <w:p w14:paraId="04AE6CB0"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Define Discharge.</w:t>
            </w:r>
          </w:p>
          <w:p w14:paraId="328C4274"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Define Velocity.</w:t>
            </w:r>
          </w:p>
          <w:p w14:paraId="49DE1D8E"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What is Specific Weight and Specific Volume?</w:t>
            </w:r>
          </w:p>
          <w:p w14:paraId="69209A03"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Practical Activity</w:t>
            </w:r>
          </w:p>
          <w:p w14:paraId="22C16598" w14:textId="77777777" w:rsidR="009659B4" w:rsidRPr="009659B4" w:rsidRDefault="009659B4" w:rsidP="009659B4">
            <w:pPr>
              <w:spacing w:after="0" w:line="360" w:lineRule="auto"/>
              <w:ind w:left="271" w:firstLine="0"/>
              <w:contextualSpacing/>
              <w:jc w:val="left"/>
              <w:rPr>
                <w:sz w:val="20"/>
                <w:szCs w:val="20"/>
              </w:rPr>
            </w:pPr>
            <w:r w:rsidRPr="009659B4">
              <w:rPr>
                <w:sz w:val="20"/>
                <w:szCs w:val="20"/>
              </w:rPr>
              <w:t>Determination of Discharge through Pipe using Pitot Tube.</w:t>
            </w:r>
          </w:p>
        </w:tc>
        <w:tc>
          <w:tcPr>
            <w:tcW w:w="1620" w:type="dxa"/>
            <w:tcBorders>
              <w:top w:val="single" w:sz="4" w:space="0" w:color="000000"/>
              <w:left w:val="single" w:sz="4" w:space="0" w:color="000000"/>
              <w:bottom w:val="single" w:sz="4" w:space="0" w:color="000000"/>
              <w:right w:val="single" w:sz="4" w:space="0" w:color="000000"/>
            </w:tcBorders>
          </w:tcPr>
          <w:p w14:paraId="70633F66" w14:textId="300CF4A7" w:rsidR="009659B4" w:rsidRPr="009659B4" w:rsidRDefault="009659B4" w:rsidP="009659B4">
            <w:pPr>
              <w:spacing w:after="0" w:line="360" w:lineRule="auto"/>
              <w:ind w:left="0" w:firstLine="0"/>
              <w:jc w:val="right"/>
              <w:rPr>
                <w:sz w:val="20"/>
                <w:szCs w:val="20"/>
              </w:rPr>
            </w:pPr>
            <w:r w:rsidRPr="009659B4">
              <w:rPr>
                <w:sz w:val="20"/>
                <w:szCs w:val="20"/>
              </w:rPr>
              <w:t>Theory-</w:t>
            </w:r>
            <w:r w:rsidR="00F709F6">
              <w:rPr>
                <w:sz w:val="20"/>
                <w:szCs w:val="20"/>
              </w:rPr>
              <w:t>4</w:t>
            </w:r>
            <w:r w:rsidRPr="009659B4">
              <w:rPr>
                <w:sz w:val="20"/>
                <w:szCs w:val="20"/>
              </w:rPr>
              <w:t xml:space="preserve"> Hrs</w:t>
            </w:r>
          </w:p>
          <w:p w14:paraId="2A841B53"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29190EF4" w14:textId="6D91DF79"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F709F6">
              <w:rPr>
                <w:sz w:val="20"/>
                <w:szCs w:val="20"/>
              </w:rPr>
              <w:t>7</w:t>
            </w:r>
            <w:r w:rsidRPr="009659B4">
              <w:rPr>
                <w:sz w:val="20"/>
                <w:szCs w:val="20"/>
              </w:rPr>
              <w:t xml:space="preserve"> Hrs</w:t>
            </w:r>
          </w:p>
        </w:tc>
        <w:tc>
          <w:tcPr>
            <w:tcW w:w="1440" w:type="dxa"/>
            <w:tcBorders>
              <w:top w:val="single" w:sz="4" w:space="0" w:color="000000"/>
              <w:left w:val="single" w:sz="4" w:space="0" w:color="000000"/>
              <w:bottom w:val="single" w:sz="4" w:space="0" w:color="000000"/>
              <w:right w:val="single" w:sz="4" w:space="0" w:color="000000"/>
            </w:tcBorders>
          </w:tcPr>
          <w:p w14:paraId="415F6B46"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Pitot Tube</w:t>
            </w:r>
          </w:p>
          <w:p w14:paraId="04A344F5" w14:textId="77777777" w:rsidR="009659B4" w:rsidRPr="009659B4" w:rsidRDefault="009659B4" w:rsidP="009659B4">
            <w:pPr>
              <w:spacing w:after="0" w:line="360" w:lineRule="auto"/>
              <w:ind w:left="0" w:firstLine="0"/>
              <w:contextualSpacing/>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06992D65"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workshop</w:t>
            </w:r>
          </w:p>
        </w:tc>
      </w:tr>
      <w:tr w:rsidR="009659B4" w:rsidRPr="009659B4" w14:paraId="367ED5F8" w14:textId="77777777" w:rsidTr="00C818EB">
        <w:trPr>
          <w:trHeight w:val="1973"/>
        </w:trPr>
        <w:tc>
          <w:tcPr>
            <w:tcW w:w="2245" w:type="dxa"/>
            <w:tcBorders>
              <w:top w:val="single" w:sz="4" w:space="0" w:color="000000"/>
              <w:left w:val="single" w:sz="4" w:space="0" w:color="000000"/>
              <w:bottom w:val="single" w:sz="4" w:space="0" w:color="000000"/>
              <w:right w:val="single" w:sz="4" w:space="0" w:color="000000"/>
            </w:tcBorders>
          </w:tcPr>
          <w:p w14:paraId="6D0F9AB0" w14:textId="77777777" w:rsidR="009659B4" w:rsidRPr="009659B4" w:rsidRDefault="009659B4" w:rsidP="008638C4">
            <w:pPr>
              <w:numPr>
                <w:ilvl w:val="0"/>
                <w:numId w:val="338"/>
              </w:numPr>
              <w:spacing w:after="0" w:line="360" w:lineRule="auto"/>
              <w:ind w:left="0" w:firstLine="0"/>
              <w:contextualSpacing/>
              <w:jc w:val="left"/>
              <w:rPr>
                <w:sz w:val="20"/>
                <w:szCs w:val="20"/>
              </w:rPr>
            </w:pPr>
            <w:r w:rsidRPr="009659B4">
              <w:rPr>
                <w:sz w:val="20"/>
                <w:szCs w:val="20"/>
              </w:rPr>
              <w:t>Find the Metacentric height of a floating body in Lab.</w:t>
            </w:r>
          </w:p>
        </w:tc>
        <w:tc>
          <w:tcPr>
            <w:tcW w:w="3891" w:type="dxa"/>
            <w:tcBorders>
              <w:top w:val="single" w:sz="4" w:space="0" w:color="000000"/>
              <w:left w:val="single" w:sz="4" w:space="0" w:color="000000"/>
              <w:bottom w:val="single" w:sz="4" w:space="0" w:color="000000"/>
              <w:right w:val="single" w:sz="4" w:space="0" w:color="000000"/>
            </w:tcBorders>
          </w:tcPr>
          <w:p w14:paraId="0AAE445B"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5A81189F"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the apparatus.</w:t>
            </w:r>
          </w:p>
          <w:p w14:paraId="259A6321"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Put apparatus in water tank.</w:t>
            </w:r>
          </w:p>
          <w:p w14:paraId="2ED9BAE3"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Place jokey weight to make the ship symmetrical.</w:t>
            </w:r>
          </w:p>
          <w:p w14:paraId="71E35E65"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Place the ship in water and adjust the plumb to zero mark.</w:t>
            </w:r>
          </w:p>
          <w:p w14:paraId="3AA930EB" w14:textId="77777777" w:rsidR="009659B4" w:rsidRPr="009659B4" w:rsidRDefault="009659B4" w:rsidP="008638C4">
            <w:pPr>
              <w:numPr>
                <w:ilvl w:val="0"/>
                <w:numId w:val="339"/>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Move jokey weight across deck to a </w:t>
            </w:r>
            <w:r w:rsidRPr="009659B4">
              <w:rPr>
                <w:rFonts w:eastAsia="Times New Roman"/>
                <w:color w:val="auto"/>
                <w:sz w:val="20"/>
                <w:szCs w:val="20"/>
              </w:rPr>
              <w:lastRenderedPageBreak/>
              <w:t>specified distance.</w:t>
            </w:r>
          </w:p>
          <w:p w14:paraId="07C67454" w14:textId="77777777" w:rsidR="009659B4" w:rsidRPr="009659B4" w:rsidRDefault="009659B4" w:rsidP="008638C4">
            <w:pPr>
              <w:keepNext/>
              <w:keepLines/>
              <w:numPr>
                <w:ilvl w:val="0"/>
                <w:numId w:val="339"/>
              </w:numPr>
              <w:spacing w:after="0" w:line="360" w:lineRule="auto"/>
              <w:ind w:left="271" w:hanging="270"/>
              <w:contextualSpacing/>
              <w:jc w:val="left"/>
              <w:rPr>
                <w:rFonts w:eastAsia="Times New Roman"/>
                <w:color w:val="auto"/>
                <w:sz w:val="20"/>
                <w:szCs w:val="20"/>
                <w:lang w:val="en-AU"/>
              </w:rPr>
            </w:pPr>
            <w:r w:rsidRPr="009659B4">
              <w:rPr>
                <w:rFonts w:eastAsia="Times New Roman"/>
                <w:color w:val="auto"/>
                <w:sz w:val="20"/>
                <w:szCs w:val="20"/>
              </w:rPr>
              <w:t>Measure the angle of inclination.</w:t>
            </w:r>
          </w:p>
          <w:p w14:paraId="63695C88" w14:textId="77777777" w:rsidR="009659B4" w:rsidRPr="009659B4" w:rsidRDefault="009659B4" w:rsidP="008638C4">
            <w:pPr>
              <w:numPr>
                <w:ilvl w:val="0"/>
                <w:numId w:val="339"/>
              </w:numPr>
              <w:spacing w:after="0" w:line="360" w:lineRule="auto"/>
              <w:ind w:left="271" w:hanging="270"/>
              <w:contextualSpacing/>
              <w:jc w:val="left"/>
              <w:rPr>
                <w:rFonts w:eastAsia="Times New Roman"/>
                <w:bCs/>
                <w:sz w:val="20"/>
                <w:szCs w:val="20"/>
              </w:rPr>
            </w:pPr>
            <w:r w:rsidRPr="009659B4">
              <w:rPr>
                <w:rFonts w:eastAsia="Times New Roman"/>
                <w:color w:val="auto"/>
                <w:sz w:val="20"/>
                <w:szCs w:val="20"/>
              </w:rPr>
              <w:t>Calculate the metacentric height of ship by formula.</w:t>
            </w:r>
          </w:p>
        </w:tc>
        <w:tc>
          <w:tcPr>
            <w:tcW w:w="4860" w:type="dxa"/>
            <w:tcBorders>
              <w:top w:val="single" w:sz="4" w:space="0" w:color="000000"/>
              <w:left w:val="single" w:sz="4" w:space="0" w:color="000000"/>
              <w:bottom w:val="single" w:sz="4" w:space="0" w:color="000000"/>
              <w:right w:val="single" w:sz="4" w:space="0" w:color="000000"/>
            </w:tcBorders>
          </w:tcPr>
          <w:p w14:paraId="5C0FB914"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lastRenderedPageBreak/>
              <w:t>What is Metacenter and Metacentric Height?</w:t>
            </w:r>
          </w:p>
          <w:p w14:paraId="623C0EC7" w14:textId="77777777" w:rsidR="009659B4" w:rsidRPr="009659B4" w:rsidRDefault="009659B4" w:rsidP="008638C4">
            <w:pPr>
              <w:numPr>
                <w:ilvl w:val="0"/>
                <w:numId w:val="339"/>
              </w:numPr>
              <w:spacing w:after="0" w:line="360" w:lineRule="auto"/>
              <w:ind w:left="271" w:hanging="270"/>
              <w:contextualSpacing/>
              <w:jc w:val="left"/>
              <w:rPr>
                <w:sz w:val="20"/>
                <w:szCs w:val="20"/>
              </w:rPr>
            </w:pPr>
            <w:r w:rsidRPr="009659B4">
              <w:rPr>
                <w:sz w:val="20"/>
                <w:szCs w:val="20"/>
              </w:rPr>
              <w:t>What is angle of inclination?</w:t>
            </w:r>
          </w:p>
          <w:p w14:paraId="350FD251" w14:textId="77777777" w:rsidR="009659B4" w:rsidRPr="009659B4" w:rsidRDefault="009659B4" w:rsidP="008638C4">
            <w:pPr>
              <w:numPr>
                <w:ilvl w:val="0"/>
                <w:numId w:val="339"/>
              </w:numPr>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Define the terms, buoyancy, floatation, buoyant force and center of buoyancy</w:t>
            </w:r>
          </w:p>
          <w:p w14:paraId="3B044817"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Practical Activity</w:t>
            </w:r>
          </w:p>
          <w:p w14:paraId="2E4E6BF4" w14:textId="77777777" w:rsidR="009659B4" w:rsidRPr="009659B4" w:rsidRDefault="009659B4" w:rsidP="009659B4">
            <w:pPr>
              <w:spacing w:after="0" w:line="360" w:lineRule="auto"/>
              <w:ind w:left="271" w:firstLine="0"/>
              <w:contextualSpacing/>
              <w:jc w:val="left"/>
              <w:rPr>
                <w:sz w:val="20"/>
                <w:szCs w:val="20"/>
              </w:rPr>
            </w:pPr>
            <w:r w:rsidRPr="009659B4">
              <w:rPr>
                <w:sz w:val="20"/>
                <w:szCs w:val="20"/>
              </w:rPr>
              <w:t>Calculate the Metacentric height of a floating body in Lab.</w:t>
            </w:r>
          </w:p>
        </w:tc>
        <w:tc>
          <w:tcPr>
            <w:tcW w:w="1620" w:type="dxa"/>
            <w:tcBorders>
              <w:top w:val="single" w:sz="4" w:space="0" w:color="000000"/>
              <w:left w:val="single" w:sz="4" w:space="0" w:color="000000"/>
              <w:bottom w:val="single" w:sz="4" w:space="0" w:color="000000"/>
              <w:right w:val="single" w:sz="4" w:space="0" w:color="000000"/>
            </w:tcBorders>
          </w:tcPr>
          <w:p w14:paraId="11904211"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66433228"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3AE81A46"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1440" w:type="dxa"/>
            <w:tcBorders>
              <w:top w:val="single" w:sz="4" w:space="0" w:color="000000"/>
              <w:left w:val="single" w:sz="4" w:space="0" w:color="000000"/>
              <w:bottom w:val="single" w:sz="4" w:space="0" w:color="000000"/>
              <w:right w:val="single" w:sz="4" w:space="0" w:color="000000"/>
            </w:tcBorders>
          </w:tcPr>
          <w:p w14:paraId="7544BEED"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Metacentric height apparatus</w:t>
            </w:r>
          </w:p>
          <w:p w14:paraId="695D7F95"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Water Tank</w:t>
            </w:r>
          </w:p>
        </w:tc>
        <w:tc>
          <w:tcPr>
            <w:tcW w:w="1170" w:type="dxa"/>
            <w:tcBorders>
              <w:top w:val="single" w:sz="4" w:space="0" w:color="000000"/>
              <w:left w:val="single" w:sz="4" w:space="0" w:color="000000"/>
              <w:bottom w:val="single" w:sz="4" w:space="0" w:color="000000"/>
              <w:right w:val="single" w:sz="4" w:space="0" w:color="000000"/>
            </w:tcBorders>
          </w:tcPr>
          <w:p w14:paraId="42F47023"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Workshop</w:t>
            </w:r>
          </w:p>
        </w:tc>
      </w:tr>
    </w:tbl>
    <w:p w14:paraId="3AE34A1C" w14:textId="77777777" w:rsidR="009659B4" w:rsidRPr="009659B4" w:rsidRDefault="009659B4" w:rsidP="009659B4">
      <w:pPr>
        <w:spacing w:after="0" w:line="360" w:lineRule="auto"/>
        <w:ind w:left="0" w:firstLine="0"/>
        <w:jc w:val="left"/>
        <w:rPr>
          <w:rFonts w:eastAsia="Calibri"/>
          <w:color w:val="auto"/>
        </w:rPr>
      </w:pPr>
    </w:p>
    <w:p w14:paraId="3C9EE4CC" w14:textId="77777777" w:rsidR="009659B4" w:rsidRPr="009659B4" w:rsidRDefault="009659B4" w:rsidP="009659B4">
      <w:pPr>
        <w:spacing w:after="0" w:line="360" w:lineRule="auto"/>
        <w:ind w:left="0" w:firstLine="0"/>
        <w:jc w:val="left"/>
        <w:rPr>
          <w:rFonts w:eastAsia="Calibri"/>
          <w:color w:val="auto"/>
        </w:rPr>
      </w:pPr>
      <w:r w:rsidRPr="009659B4">
        <w:rPr>
          <w:rFonts w:eastAsia="Calibri"/>
          <w:color w:val="auto"/>
        </w:rPr>
        <w:br w:type="page"/>
      </w:r>
    </w:p>
    <w:p w14:paraId="36BC2AAB" w14:textId="63AF2D21" w:rsidR="009659B4" w:rsidRPr="009659B4" w:rsidRDefault="009659B4" w:rsidP="003745CD">
      <w:pPr>
        <w:keepNext/>
        <w:keepLines/>
        <w:shd w:val="clear" w:color="auto" w:fill="FFD966"/>
        <w:spacing w:after="0" w:line="360" w:lineRule="auto"/>
        <w:outlineLvl w:val="2"/>
        <w:rPr>
          <w:rFonts w:eastAsia="Times New Roman"/>
          <w:b/>
          <w:color w:val="auto"/>
          <w:sz w:val="24"/>
          <w:szCs w:val="24"/>
        </w:rPr>
      </w:pPr>
      <w:bookmarkStart w:id="23" w:name="_Toc133223965"/>
      <w:r w:rsidRPr="009659B4">
        <w:rPr>
          <w:rFonts w:eastAsia="Times New Roman"/>
          <w:b/>
          <w:color w:val="auto"/>
          <w:sz w:val="24"/>
          <w:szCs w:val="24"/>
        </w:rPr>
        <w:lastRenderedPageBreak/>
        <w:t>0732B&amp;CE-2</w:t>
      </w:r>
      <w:r w:rsidR="009A3194">
        <w:rPr>
          <w:rFonts w:eastAsia="Times New Roman"/>
          <w:b/>
          <w:color w:val="auto"/>
          <w:sz w:val="24"/>
          <w:szCs w:val="24"/>
        </w:rPr>
        <w:t>4</w:t>
      </w:r>
      <w:r w:rsidR="00E92CB5">
        <w:rPr>
          <w:rFonts w:eastAsia="Times New Roman"/>
          <w:b/>
          <w:color w:val="auto"/>
          <w:sz w:val="24"/>
          <w:szCs w:val="24"/>
        </w:rPr>
        <w:t>6</w:t>
      </w:r>
      <w:r w:rsidRPr="009659B4">
        <w:rPr>
          <w:rFonts w:eastAsia="Times New Roman"/>
          <w:b/>
          <w:color w:val="auto"/>
          <w:sz w:val="24"/>
          <w:szCs w:val="24"/>
        </w:rPr>
        <w:t>. Apply Hydro kinematic Principles</w:t>
      </w:r>
      <w:bookmarkEnd w:id="23"/>
    </w:p>
    <w:p w14:paraId="6BBDC3AD"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 xml:space="preserve">determine coefficient of discharge using venture meter, to </w:t>
      </w:r>
      <w:r w:rsidRPr="009659B4">
        <w:rPr>
          <w:rFonts w:eastAsia="Calibri"/>
          <w:bCs/>
          <w:color w:val="auto"/>
        </w:rPr>
        <w:t>calculate energy losses in pipe flow.</w:t>
      </w:r>
      <w:r w:rsidRPr="009659B4">
        <w:rPr>
          <w:rFonts w:eastAsia="Calibri"/>
          <w:color w:val="auto"/>
          <w:lang w:val="en-GB"/>
        </w:rPr>
        <w:t xml:space="preserve"> Determine</w:t>
      </w:r>
      <w:r w:rsidRPr="009659B4">
        <w:rPr>
          <w:rFonts w:eastAsia="Calibri"/>
          <w:color w:val="auto"/>
        </w:rPr>
        <w:t xml:space="preserve"> Hydraulic Co-efficient for circular orifices </w:t>
      </w:r>
      <w:r w:rsidRPr="009659B4">
        <w:rPr>
          <w:rFonts w:eastAsia="Calibri"/>
          <w:bCs/>
          <w:color w:val="auto"/>
        </w:rPr>
        <w:t>Calculate hydraulic and energy gradient for pipelines</w:t>
      </w:r>
      <w:r w:rsidRPr="009659B4">
        <w:rPr>
          <w:rFonts w:eastAsia="Calibri"/>
          <w:b/>
          <w:color w:val="auto"/>
        </w:rPr>
        <w:t xml:space="preserve">. </w:t>
      </w:r>
      <w:r w:rsidRPr="009659B4">
        <w:rPr>
          <w:rFonts w:eastAsia="Calibri"/>
          <w:bCs/>
          <w:color w:val="auto"/>
        </w:rPr>
        <w:t xml:space="preserve">Calculate flow in open channels. Calculate flows through notch. Calculate flows through weirs.  </w:t>
      </w:r>
      <w:r w:rsidRPr="009659B4">
        <w:rPr>
          <w:rFonts w:eastAsia="Calibri"/>
          <w:b/>
          <w:color w:val="auto"/>
        </w:rPr>
        <w:t> </w:t>
      </w:r>
    </w:p>
    <w:p w14:paraId="6A08B0B7" w14:textId="03DA4ABE" w:rsidR="009659B4" w:rsidRPr="009659B4" w:rsidRDefault="009659B4" w:rsidP="009659B4">
      <w:pPr>
        <w:spacing w:after="0" w:line="360" w:lineRule="auto"/>
        <w:ind w:left="0" w:firstLine="0"/>
      </w:pPr>
      <w:r w:rsidRPr="009659B4">
        <w:rPr>
          <w:b/>
        </w:rPr>
        <w:t>Duration: 4</w:t>
      </w:r>
      <w:r w:rsidR="009A3194">
        <w:rPr>
          <w:b/>
        </w:rPr>
        <w:t>3</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rPr>
          <w:b/>
        </w:rPr>
        <w:t>Theory: 1</w:t>
      </w:r>
      <w:r w:rsidR="009A3194">
        <w:rPr>
          <w:b/>
        </w:rPr>
        <w:t>6</w:t>
      </w:r>
      <w:r w:rsidRPr="009659B4">
        <w:rPr>
          <w:b/>
        </w:rPr>
        <w:t xml:space="preserve"> Hours</w:t>
      </w:r>
      <w:r w:rsidRPr="009659B4">
        <w:rPr>
          <w:b/>
        </w:rPr>
        <w:tab/>
      </w:r>
      <w:r w:rsidRPr="009659B4">
        <w:rPr>
          <w:b/>
        </w:rPr>
        <w:tab/>
      </w:r>
      <w:r w:rsidRPr="009659B4">
        <w:tab/>
      </w:r>
      <w:r w:rsidRPr="009659B4">
        <w:tab/>
      </w:r>
      <w:r w:rsidRPr="009659B4">
        <w:rPr>
          <w:b/>
        </w:rPr>
        <w:t>Practice: 27 Hours</w:t>
      </w:r>
    </w:p>
    <w:tbl>
      <w:tblPr>
        <w:tblStyle w:val="TableGrid18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1"/>
        <w:gridCol w:w="4199"/>
        <w:gridCol w:w="3763"/>
        <w:gridCol w:w="1513"/>
        <w:gridCol w:w="1513"/>
        <w:gridCol w:w="1096"/>
      </w:tblGrid>
      <w:tr w:rsidR="009659B4" w:rsidRPr="009659B4" w14:paraId="415BDD1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7059D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333C28"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97CD6F"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B0DB63"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4DD4A6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087CC277"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53D0FA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028EF50E"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0CEBA77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C3CE436" w14:textId="77777777" w:rsidR="009659B4" w:rsidRPr="009659B4" w:rsidRDefault="009659B4" w:rsidP="008638C4">
            <w:pPr>
              <w:numPr>
                <w:ilvl w:val="0"/>
                <w:numId w:val="340"/>
              </w:numPr>
              <w:spacing w:after="0" w:line="360" w:lineRule="auto"/>
              <w:ind w:left="180" w:hanging="180"/>
              <w:contextualSpacing/>
              <w:jc w:val="left"/>
              <w:rPr>
                <w:sz w:val="20"/>
                <w:szCs w:val="20"/>
              </w:rPr>
            </w:pPr>
            <w:r w:rsidRPr="009659B4">
              <w:rPr>
                <w:sz w:val="20"/>
                <w:szCs w:val="20"/>
              </w:rPr>
              <w:t>Determine coefficient of discharge using venture meter</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470BF94E"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316811C2"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Check dimensions of venture meter and water tank.</w:t>
            </w:r>
          </w:p>
          <w:p w14:paraId="007E12F3"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Calculate at inlet and throat</w:t>
            </w:r>
          </w:p>
          <w:p w14:paraId="7FA9B516"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Open inlet valve and take piezometer readings</w:t>
            </w:r>
          </w:p>
          <w:p w14:paraId="2C9511C5"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Measure the head.</w:t>
            </w:r>
          </w:p>
          <w:p w14:paraId="6DD76C7C"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Calculate actual discharge.</w:t>
            </w:r>
          </w:p>
          <w:p w14:paraId="7C69BA8B"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Calculate theoretical discharge.</w:t>
            </w:r>
          </w:p>
          <w:p w14:paraId="7F265D1B" w14:textId="77777777" w:rsidR="009659B4" w:rsidRPr="009659B4" w:rsidRDefault="009659B4" w:rsidP="008638C4">
            <w:pPr>
              <w:numPr>
                <w:ilvl w:val="0"/>
                <w:numId w:val="341"/>
              </w:numPr>
              <w:spacing w:after="0" w:line="360" w:lineRule="auto"/>
              <w:ind w:left="271" w:hanging="270"/>
              <w:contextualSpacing/>
              <w:jc w:val="left"/>
              <w:rPr>
                <w:sz w:val="20"/>
                <w:szCs w:val="20"/>
              </w:rPr>
            </w:pPr>
            <w:r w:rsidRPr="009659B4">
              <w:rPr>
                <w:bCs/>
                <w:iCs/>
                <w:sz w:val="20"/>
                <w:szCs w:val="20"/>
              </w:rPr>
              <w:t>Calculate the coefficient of discharge using formulae.</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7DCEC353"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State discharge and equation of continuity of a liquid flow.</w:t>
            </w:r>
          </w:p>
          <w:p w14:paraId="0028445D"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rFonts w:eastAsia="Times New Roman"/>
                <w:color w:val="auto"/>
                <w:sz w:val="20"/>
                <w:szCs w:val="20"/>
              </w:rPr>
              <w:t>Differentiate between Actual Discharge and Theoretical Discharge</w:t>
            </w:r>
          </w:p>
          <w:p w14:paraId="23D344FB"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rFonts w:eastAsia="Times New Roman"/>
                <w:color w:val="auto"/>
                <w:sz w:val="20"/>
                <w:szCs w:val="20"/>
              </w:rPr>
              <w:t>Define Coefficient of discharge</w:t>
            </w:r>
          </w:p>
          <w:p w14:paraId="7B0A1691"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 xml:space="preserve">Define Head </w:t>
            </w:r>
          </w:p>
          <w:p w14:paraId="4D10A88B" w14:textId="77777777" w:rsidR="009659B4" w:rsidRPr="009659B4" w:rsidRDefault="009659B4" w:rsidP="008638C4">
            <w:pPr>
              <w:numPr>
                <w:ilvl w:val="0"/>
                <w:numId w:val="341"/>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Explain Bernoulli's theorem with its formula, limitations and practical application i.e., venture meter  </w:t>
            </w:r>
          </w:p>
          <w:p w14:paraId="131EBDAE" w14:textId="77777777" w:rsidR="009659B4" w:rsidRPr="009659B4" w:rsidRDefault="009659B4" w:rsidP="009659B4">
            <w:pPr>
              <w:spacing w:after="0" w:line="360" w:lineRule="auto"/>
              <w:ind w:left="271" w:firstLine="0"/>
              <w:contextualSpacing/>
              <w:jc w:val="left"/>
              <w:rPr>
                <w:bCs/>
                <w:iCs/>
                <w:sz w:val="20"/>
                <w:szCs w:val="20"/>
              </w:rPr>
            </w:pPr>
            <w:r w:rsidRPr="009659B4">
              <w:rPr>
                <w:b/>
                <w:bCs/>
                <w:iCs/>
                <w:sz w:val="20"/>
                <w:szCs w:val="20"/>
              </w:rPr>
              <w:t>Practical Activity</w:t>
            </w:r>
          </w:p>
          <w:p w14:paraId="1D5F863E" w14:textId="77777777" w:rsidR="009659B4" w:rsidRPr="009659B4" w:rsidRDefault="009659B4" w:rsidP="009659B4">
            <w:pPr>
              <w:spacing w:after="0" w:line="360" w:lineRule="auto"/>
              <w:ind w:left="271" w:firstLine="0"/>
              <w:contextualSpacing/>
              <w:jc w:val="left"/>
              <w:rPr>
                <w:rFonts w:eastAsia="Times New Roman"/>
                <w:sz w:val="20"/>
                <w:szCs w:val="20"/>
              </w:rPr>
            </w:pPr>
            <w:r w:rsidRPr="009659B4">
              <w:rPr>
                <w:bCs/>
                <w:iCs/>
                <w:sz w:val="20"/>
                <w:szCs w:val="20"/>
              </w:rPr>
              <w:t xml:space="preserve">Calculate Coefficient of discharge using Venture meter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4ADBDAE" w14:textId="77777777" w:rsidR="009659B4" w:rsidRPr="009659B4" w:rsidRDefault="009659B4" w:rsidP="009659B4">
            <w:pPr>
              <w:spacing w:after="0" w:line="360" w:lineRule="auto"/>
              <w:ind w:left="0" w:firstLine="0"/>
              <w:jc w:val="right"/>
              <w:rPr>
                <w:sz w:val="20"/>
                <w:szCs w:val="20"/>
              </w:rPr>
            </w:pPr>
            <w:r w:rsidRPr="009659B4">
              <w:rPr>
                <w:sz w:val="20"/>
                <w:szCs w:val="20"/>
              </w:rPr>
              <w:t>Theory-2 Hrs</w:t>
            </w:r>
          </w:p>
          <w:p w14:paraId="4852AF27"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27163739" w14:textId="77777777" w:rsidR="009659B4" w:rsidRPr="009659B4" w:rsidRDefault="009659B4" w:rsidP="009659B4">
            <w:pPr>
              <w:spacing w:after="0" w:line="360" w:lineRule="auto"/>
              <w:ind w:left="0" w:firstLine="0"/>
              <w:jc w:val="right"/>
              <w:rPr>
                <w:sz w:val="20"/>
                <w:szCs w:val="20"/>
              </w:rPr>
            </w:pPr>
            <w:r w:rsidRPr="009659B4">
              <w:rPr>
                <w:sz w:val="20"/>
                <w:szCs w:val="20"/>
              </w:rPr>
              <w:t>Total- 5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A514732" w14:textId="77777777" w:rsidR="009659B4" w:rsidRPr="009659B4" w:rsidRDefault="009659B4" w:rsidP="009659B4">
            <w:pPr>
              <w:spacing w:after="0" w:line="360" w:lineRule="auto"/>
              <w:ind w:left="76" w:hanging="71"/>
              <w:contextualSpacing/>
              <w:jc w:val="left"/>
              <w:rPr>
                <w:bCs/>
                <w:sz w:val="20"/>
                <w:szCs w:val="20"/>
              </w:rPr>
            </w:pPr>
            <w:r w:rsidRPr="009659B4">
              <w:rPr>
                <w:bCs/>
                <w:sz w:val="20"/>
                <w:szCs w:val="20"/>
              </w:rPr>
              <w:t xml:space="preserve">Venture meter </w:t>
            </w:r>
          </w:p>
          <w:p w14:paraId="3B251990" w14:textId="77777777" w:rsidR="009659B4" w:rsidRPr="009659B4" w:rsidRDefault="009659B4" w:rsidP="009659B4">
            <w:pPr>
              <w:spacing w:after="0" w:line="360" w:lineRule="auto"/>
              <w:ind w:left="76" w:hanging="71"/>
              <w:contextualSpacing/>
              <w:jc w:val="left"/>
              <w:rPr>
                <w:bCs/>
                <w:sz w:val="20"/>
                <w:szCs w:val="20"/>
              </w:rPr>
            </w:pPr>
            <w:r w:rsidRPr="009659B4">
              <w:rPr>
                <w:bCs/>
                <w:sz w:val="20"/>
                <w:szCs w:val="20"/>
              </w:rPr>
              <w:t>Water Tank</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9527F55"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54F4A66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833912" w14:textId="77777777" w:rsidR="009659B4" w:rsidRPr="009659B4" w:rsidRDefault="009659B4" w:rsidP="008638C4">
            <w:pPr>
              <w:numPr>
                <w:ilvl w:val="0"/>
                <w:numId w:val="340"/>
              </w:numPr>
              <w:spacing w:after="0" w:line="360" w:lineRule="auto"/>
              <w:ind w:left="180" w:hanging="180"/>
              <w:contextualSpacing/>
              <w:jc w:val="left"/>
              <w:rPr>
                <w:sz w:val="20"/>
                <w:szCs w:val="20"/>
              </w:rPr>
            </w:pPr>
            <w:r w:rsidRPr="009659B4">
              <w:rPr>
                <w:bCs/>
                <w:sz w:val="20"/>
                <w:szCs w:val="20"/>
              </w:rPr>
              <w:t>Calculate energy losses in pipe flow</w:t>
            </w:r>
            <w:r w:rsidRPr="009659B4">
              <w:rPr>
                <w:sz w:val="20"/>
                <w:szCs w:val="20"/>
              </w:rPr>
              <w:t>.</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10314906"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4DCB2AB8"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the apparatus.</w:t>
            </w:r>
          </w:p>
          <w:p w14:paraId="0632AFE3"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Open valve and pass water through pipe.</w:t>
            </w:r>
          </w:p>
          <w:p w14:paraId="61923F2D"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Check piezo metric readings</w:t>
            </w:r>
          </w:p>
          <w:p w14:paraId="428E8587" w14:textId="77777777" w:rsidR="009659B4" w:rsidRPr="009659B4" w:rsidRDefault="009659B4" w:rsidP="008638C4">
            <w:pPr>
              <w:numPr>
                <w:ilvl w:val="0"/>
                <w:numId w:val="341"/>
              </w:numPr>
              <w:spacing w:after="0" w:line="360" w:lineRule="auto"/>
              <w:ind w:left="271" w:hanging="270"/>
              <w:contextualSpacing/>
              <w:jc w:val="left"/>
              <w:rPr>
                <w:b/>
                <w:sz w:val="20"/>
                <w:szCs w:val="20"/>
              </w:rPr>
            </w:pPr>
            <w:r w:rsidRPr="009659B4">
              <w:rPr>
                <w:rFonts w:eastAsia="Times New Roman"/>
                <w:color w:val="auto"/>
                <w:sz w:val="20"/>
                <w:szCs w:val="20"/>
              </w:rPr>
              <w:t>Draw hydraulic grade line.</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70A56042" w14:textId="77777777" w:rsidR="009659B4" w:rsidRPr="009659B4" w:rsidRDefault="009659B4" w:rsidP="008638C4">
            <w:pPr>
              <w:numPr>
                <w:ilvl w:val="0"/>
                <w:numId w:val="341"/>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Define Energy Losses</w:t>
            </w:r>
          </w:p>
          <w:p w14:paraId="136ACA7A" w14:textId="77777777" w:rsidR="009659B4" w:rsidRPr="009659B4" w:rsidRDefault="009659B4" w:rsidP="008638C4">
            <w:pPr>
              <w:numPr>
                <w:ilvl w:val="0"/>
                <w:numId w:val="341"/>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What is Hydraulic Grade Line</w:t>
            </w:r>
          </w:p>
          <w:p w14:paraId="02E65F99" w14:textId="77777777" w:rsidR="009659B4" w:rsidRPr="009659B4" w:rsidRDefault="009659B4" w:rsidP="008638C4">
            <w:pPr>
              <w:numPr>
                <w:ilvl w:val="0"/>
                <w:numId w:val="341"/>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Distinguish types of flow in pipes i.e. steady and unsteady flow, uniform and non-uniform flow, turbulent flow.</w:t>
            </w:r>
          </w:p>
          <w:p w14:paraId="5AEE29AD" w14:textId="77777777" w:rsidR="009659B4" w:rsidRPr="009659B4" w:rsidRDefault="009659B4" w:rsidP="008638C4">
            <w:pPr>
              <w:numPr>
                <w:ilvl w:val="0"/>
                <w:numId w:val="341"/>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lastRenderedPageBreak/>
              <w:t>explain difference between flow through pipes and open channel flow</w:t>
            </w:r>
          </w:p>
          <w:p w14:paraId="7DC1BB6C" w14:textId="77777777" w:rsidR="009659B4" w:rsidRPr="009659B4" w:rsidRDefault="009659B4" w:rsidP="009659B4">
            <w:pPr>
              <w:spacing w:after="0" w:line="360" w:lineRule="auto"/>
              <w:ind w:left="271" w:firstLine="0"/>
              <w:contextualSpacing/>
              <w:jc w:val="left"/>
              <w:rPr>
                <w:rFonts w:eastAsia="Times New Roman"/>
                <w:color w:val="auto"/>
                <w:sz w:val="20"/>
                <w:szCs w:val="20"/>
              </w:rPr>
            </w:pPr>
            <w:r w:rsidRPr="009659B4">
              <w:rPr>
                <w:rFonts w:eastAsia="Times New Roman"/>
                <w:b/>
                <w:color w:val="auto"/>
                <w:sz w:val="20"/>
                <w:szCs w:val="20"/>
              </w:rPr>
              <w:t>Practical Activity</w:t>
            </w:r>
          </w:p>
          <w:p w14:paraId="0C400C75" w14:textId="77777777" w:rsidR="009659B4" w:rsidRPr="009659B4" w:rsidRDefault="009659B4" w:rsidP="009659B4">
            <w:pPr>
              <w:spacing w:after="0" w:line="360" w:lineRule="auto"/>
              <w:ind w:left="271" w:firstLine="0"/>
              <w:contextualSpacing/>
              <w:jc w:val="left"/>
              <w:rPr>
                <w:bCs/>
                <w:sz w:val="20"/>
                <w:szCs w:val="20"/>
              </w:rPr>
            </w:pPr>
            <w:r w:rsidRPr="009659B4">
              <w:rPr>
                <w:rFonts w:eastAsia="Times New Roman"/>
                <w:color w:val="auto"/>
                <w:sz w:val="20"/>
                <w:szCs w:val="20"/>
              </w:rPr>
              <w:t>Calculation of Energy losses in Pipe Flow</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02A9F7A"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Theory-3 Hrs</w:t>
            </w:r>
          </w:p>
          <w:p w14:paraId="4E34BCEC"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58408D03"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F6E9FC8" w14:textId="77777777" w:rsidR="009659B4" w:rsidRPr="009659B4" w:rsidRDefault="009659B4" w:rsidP="009659B4">
            <w:pPr>
              <w:spacing w:after="0" w:line="360" w:lineRule="auto"/>
              <w:ind w:left="76" w:hanging="71"/>
              <w:contextualSpacing/>
              <w:jc w:val="left"/>
              <w:rPr>
                <w:bCs/>
                <w:sz w:val="20"/>
                <w:szCs w:val="20"/>
              </w:rPr>
            </w:pPr>
            <w:r w:rsidRPr="009659B4">
              <w:rPr>
                <w:bCs/>
                <w:sz w:val="20"/>
                <w:szCs w:val="20"/>
              </w:rPr>
              <w:t>Water Tank</w:t>
            </w:r>
          </w:p>
          <w:p w14:paraId="11F48085" w14:textId="77777777" w:rsidR="009659B4" w:rsidRPr="009659B4" w:rsidRDefault="009659B4" w:rsidP="009659B4">
            <w:pPr>
              <w:spacing w:after="0" w:line="360" w:lineRule="auto"/>
              <w:ind w:left="76" w:hanging="71"/>
              <w:contextualSpacing/>
              <w:jc w:val="left"/>
              <w:rPr>
                <w:bCs/>
                <w:sz w:val="20"/>
                <w:szCs w:val="20"/>
              </w:rPr>
            </w:pPr>
          </w:p>
          <w:p w14:paraId="6BF31F04" w14:textId="77777777" w:rsidR="009659B4" w:rsidRPr="009659B4" w:rsidRDefault="009659B4" w:rsidP="009659B4">
            <w:pPr>
              <w:spacing w:after="0" w:line="360" w:lineRule="auto"/>
              <w:ind w:left="76" w:hanging="71"/>
              <w:contextualSpacing/>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8F9DF33"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6D4A2C40"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89FC4EF" w14:textId="77777777" w:rsidR="009659B4" w:rsidRPr="009659B4" w:rsidRDefault="009659B4" w:rsidP="008638C4">
            <w:pPr>
              <w:numPr>
                <w:ilvl w:val="0"/>
                <w:numId w:val="340"/>
              </w:numPr>
              <w:spacing w:after="0" w:line="360" w:lineRule="auto"/>
              <w:ind w:left="180" w:hanging="180"/>
              <w:contextualSpacing/>
              <w:jc w:val="left"/>
              <w:rPr>
                <w:sz w:val="20"/>
                <w:szCs w:val="20"/>
              </w:rPr>
            </w:pPr>
            <w:r w:rsidRPr="009659B4">
              <w:rPr>
                <w:sz w:val="20"/>
                <w:szCs w:val="20"/>
              </w:rPr>
              <w:t>Determine hydraulic Co-efficient for circular orifices</w:t>
            </w:r>
          </w:p>
        </w:tc>
        <w:tc>
          <w:tcPr>
            <w:tcW w:w="4521" w:type="dxa"/>
            <w:tcBorders>
              <w:top w:val="single" w:sz="4" w:space="0" w:color="000000"/>
              <w:left w:val="single" w:sz="4" w:space="0" w:color="000000"/>
              <w:bottom w:val="single" w:sz="4" w:space="0" w:color="000000"/>
              <w:right w:val="single" w:sz="4" w:space="0" w:color="000000"/>
            </w:tcBorders>
          </w:tcPr>
          <w:p w14:paraId="3452DBAB" w14:textId="77777777" w:rsidR="009659B4" w:rsidRPr="009659B4" w:rsidRDefault="009659B4" w:rsidP="009659B4">
            <w:pPr>
              <w:spacing w:after="0" w:line="360" w:lineRule="auto"/>
              <w:ind w:left="271" w:firstLine="0"/>
              <w:contextualSpacing/>
              <w:rPr>
                <w:sz w:val="20"/>
                <w:szCs w:val="20"/>
              </w:rPr>
            </w:pPr>
            <w:r w:rsidRPr="009659B4">
              <w:rPr>
                <w:b/>
                <w:sz w:val="20"/>
                <w:szCs w:val="20"/>
              </w:rPr>
              <w:t xml:space="preserve">Trainee must be able to: </w:t>
            </w:r>
          </w:p>
          <w:p w14:paraId="69C1F69A"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the orifice and adjust with the apparatus</w:t>
            </w:r>
          </w:p>
          <w:p w14:paraId="511E56B9"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constant head in the tank</w:t>
            </w:r>
          </w:p>
          <w:p w14:paraId="13F1DCD0"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Measure horizontal and vertical coordinates</w:t>
            </w:r>
          </w:p>
          <w:p w14:paraId="40B0D6BA"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Find actual discharge by using a container and stop watch</w:t>
            </w:r>
          </w:p>
          <w:p w14:paraId="5B2A7C21" w14:textId="77777777" w:rsidR="009659B4" w:rsidRPr="009659B4" w:rsidRDefault="009659B4" w:rsidP="008638C4">
            <w:pPr>
              <w:numPr>
                <w:ilvl w:val="0"/>
                <w:numId w:val="341"/>
              </w:numPr>
              <w:spacing w:after="0" w:line="360" w:lineRule="auto"/>
              <w:ind w:left="271" w:hanging="270"/>
              <w:contextualSpacing/>
              <w:jc w:val="left"/>
              <w:rPr>
                <w:sz w:val="20"/>
                <w:szCs w:val="20"/>
              </w:rPr>
            </w:pPr>
            <w:r w:rsidRPr="009659B4">
              <w:rPr>
                <w:rFonts w:eastAsia="Times New Roman"/>
                <w:color w:val="auto"/>
                <w:sz w:val="20"/>
                <w:szCs w:val="20"/>
              </w:rPr>
              <w:t>Use formulae to calculate coefficient of velocity and discharge</w:t>
            </w:r>
          </w:p>
        </w:tc>
        <w:tc>
          <w:tcPr>
            <w:tcW w:w="4050" w:type="dxa"/>
            <w:tcBorders>
              <w:top w:val="single" w:sz="4" w:space="0" w:color="000000"/>
              <w:left w:val="single" w:sz="4" w:space="0" w:color="000000"/>
              <w:bottom w:val="single" w:sz="4" w:space="0" w:color="000000"/>
              <w:right w:val="single" w:sz="4" w:space="0" w:color="000000"/>
            </w:tcBorders>
          </w:tcPr>
          <w:p w14:paraId="07E8E0AC"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Define Hydraulic Coefficient</w:t>
            </w:r>
          </w:p>
          <w:p w14:paraId="0BFFE26E"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 xml:space="preserve">Define orifice  </w:t>
            </w:r>
          </w:p>
          <w:p w14:paraId="729E556C"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State types of orifices</w:t>
            </w:r>
          </w:p>
          <w:p w14:paraId="3F400AAB"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What is co-efficient of discharge and velocity of approach.</w:t>
            </w:r>
          </w:p>
          <w:p w14:paraId="16E61478"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13AC0AFA" w14:textId="77777777" w:rsidR="009659B4" w:rsidRPr="009659B4" w:rsidRDefault="009659B4" w:rsidP="009659B4">
            <w:pPr>
              <w:spacing w:after="0" w:line="360" w:lineRule="auto"/>
              <w:ind w:left="271" w:firstLine="0"/>
              <w:contextualSpacing/>
              <w:jc w:val="left"/>
              <w:rPr>
                <w:sz w:val="20"/>
                <w:szCs w:val="20"/>
              </w:rPr>
            </w:pPr>
            <w:r w:rsidRPr="009659B4">
              <w:rPr>
                <w:bCs/>
                <w:iCs/>
                <w:sz w:val="20"/>
                <w:szCs w:val="20"/>
              </w:rPr>
              <w:t>Calculation of Hydraulic Coefficient for Circular Orifices</w:t>
            </w:r>
          </w:p>
        </w:tc>
        <w:tc>
          <w:tcPr>
            <w:tcW w:w="1620" w:type="dxa"/>
            <w:tcBorders>
              <w:top w:val="single" w:sz="4" w:space="0" w:color="000000"/>
              <w:left w:val="single" w:sz="4" w:space="0" w:color="000000"/>
              <w:bottom w:val="single" w:sz="4" w:space="0" w:color="000000"/>
              <w:right w:val="single" w:sz="4" w:space="0" w:color="000000"/>
            </w:tcBorders>
          </w:tcPr>
          <w:p w14:paraId="4A2DC1F5"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5876A321"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5A5CFBA2"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1620" w:type="dxa"/>
            <w:tcBorders>
              <w:top w:val="single" w:sz="4" w:space="0" w:color="000000"/>
              <w:left w:val="single" w:sz="4" w:space="0" w:color="000000"/>
              <w:bottom w:val="single" w:sz="4" w:space="0" w:color="000000"/>
              <w:right w:val="single" w:sz="4" w:space="0" w:color="000000"/>
            </w:tcBorders>
          </w:tcPr>
          <w:p w14:paraId="3C2E5D1A"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Orifices</w:t>
            </w:r>
          </w:p>
          <w:p w14:paraId="59B693D2"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Stop Watch</w:t>
            </w:r>
          </w:p>
          <w:p w14:paraId="4C51D646" w14:textId="77777777" w:rsidR="009659B4" w:rsidRPr="009659B4" w:rsidRDefault="009659B4" w:rsidP="009659B4">
            <w:pPr>
              <w:spacing w:after="0" w:line="360" w:lineRule="auto"/>
              <w:ind w:left="76" w:hanging="71"/>
              <w:contextualSpacing/>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7A962659"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workshop</w:t>
            </w:r>
          </w:p>
        </w:tc>
      </w:tr>
      <w:tr w:rsidR="009659B4" w:rsidRPr="009659B4" w14:paraId="4AAC45E2"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51908045" w14:textId="77777777" w:rsidR="009659B4" w:rsidRPr="009659B4" w:rsidRDefault="009659B4" w:rsidP="008638C4">
            <w:pPr>
              <w:numPr>
                <w:ilvl w:val="0"/>
                <w:numId w:val="340"/>
              </w:numPr>
              <w:spacing w:after="0" w:line="360" w:lineRule="auto"/>
              <w:ind w:left="180" w:hanging="180"/>
              <w:contextualSpacing/>
              <w:jc w:val="left"/>
              <w:rPr>
                <w:sz w:val="20"/>
                <w:szCs w:val="20"/>
              </w:rPr>
            </w:pPr>
            <w:r w:rsidRPr="009659B4">
              <w:rPr>
                <w:bCs/>
                <w:sz w:val="20"/>
                <w:szCs w:val="20"/>
              </w:rPr>
              <w:t>Calculate hydraulic and energy gradient for pipe lines</w:t>
            </w:r>
            <w:r w:rsidRPr="009659B4">
              <w:rPr>
                <w:b/>
                <w:sz w:val="20"/>
                <w:szCs w:val="20"/>
              </w:rPr>
              <w:t>.</w:t>
            </w:r>
          </w:p>
        </w:tc>
        <w:tc>
          <w:tcPr>
            <w:tcW w:w="4521" w:type="dxa"/>
            <w:tcBorders>
              <w:top w:val="single" w:sz="4" w:space="0" w:color="000000"/>
              <w:left w:val="single" w:sz="4" w:space="0" w:color="000000"/>
              <w:bottom w:val="single" w:sz="4" w:space="0" w:color="000000"/>
              <w:right w:val="single" w:sz="4" w:space="0" w:color="000000"/>
            </w:tcBorders>
          </w:tcPr>
          <w:p w14:paraId="2F95BBFF"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1E59F2D1"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Prepare pipeline design </w:t>
            </w:r>
            <w:r w:rsidRPr="009659B4">
              <w:rPr>
                <w:rFonts w:eastAsia="Times New Roman"/>
                <w:bCs/>
                <w:iCs/>
                <w:color w:val="auto"/>
                <w:sz w:val="20"/>
                <w:szCs w:val="20"/>
              </w:rPr>
              <w:t>charts</w:t>
            </w:r>
            <w:r w:rsidRPr="009659B4">
              <w:rPr>
                <w:rFonts w:eastAsia="Times New Roman"/>
                <w:color w:val="auto"/>
                <w:sz w:val="20"/>
                <w:szCs w:val="20"/>
              </w:rPr>
              <w:t> using standard formulae.</w:t>
            </w:r>
          </w:p>
          <w:p w14:paraId="7BC4F2D8"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the limitations of formulae.</w:t>
            </w:r>
          </w:p>
          <w:p w14:paraId="4DA54E24"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variations in </w:t>
            </w:r>
            <w:r w:rsidRPr="009659B4">
              <w:rPr>
                <w:rFonts w:eastAsia="Times New Roman"/>
                <w:bCs/>
                <w:iCs/>
                <w:color w:val="auto"/>
                <w:sz w:val="20"/>
                <w:szCs w:val="20"/>
              </w:rPr>
              <w:t>roughness coefficients</w:t>
            </w:r>
            <w:r w:rsidRPr="009659B4">
              <w:rPr>
                <w:rFonts w:eastAsia="Times New Roman"/>
                <w:color w:val="auto"/>
                <w:sz w:val="20"/>
                <w:szCs w:val="20"/>
              </w:rPr>
              <w:t>.</w:t>
            </w:r>
          </w:p>
          <w:p w14:paraId="59B396B7"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the pressure in pipeline systems using the hydraulic gradient line.</w:t>
            </w:r>
          </w:p>
          <w:p w14:paraId="59A9C9F0" w14:textId="77777777" w:rsidR="009659B4" w:rsidRPr="009659B4" w:rsidRDefault="009659B4" w:rsidP="008638C4">
            <w:pPr>
              <w:numPr>
                <w:ilvl w:val="0"/>
                <w:numId w:val="341"/>
              </w:numPr>
              <w:spacing w:after="0" w:line="360" w:lineRule="auto"/>
              <w:ind w:left="271" w:hanging="270"/>
              <w:contextualSpacing/>
              <w:jc w:val="left"/>
              <w:rPr>
                <w:b/>
                <w:sz w:val="20"/>
                <w:szCs w:val="20"/>
              </w:rPr>
            </w:pPr>
            <w:r w:rsidRPr="009659B4">
              <w:rPr>
                <w:rFonts w:eastAsia="Times New Roman"/>
                <w:color w:val="auto"/>
                <w:sz w:val="20"/>
                <w:szCs w:val="20"/>
              </w:rPr>
              <w:t>Calculate the pipe discharge from reservoirs.</w:t>
            </w:r>
          </w:p>
        </w:tc>
        <w:tc>
          <w:tcPr>
            <w:tcW w:w="4050" w:type="dxa"/>
            <w:tcBorders>
              <w:top w:val="single" w:sz="4" w:space="0" w:color="000000"/>
              <w:left w:val="single" w:sz="4" w:space="0" w:color="000000"/>
              <w:bottom w:val="single" w:sz="4" w:space="0" w:color="000000"/>
              <w:right w:val="single" w:sz="4" w:space="0" w:color="000000"/>
            </w:tcBorders>
          </w:tcPr>
          <w:p w14:paraId="61B4E5C2"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Define Hydraulic Gradient</w:t>
            </w:r>
          </w:p>
          <w:p w14:paraId="73DF410E"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What is Energy gradient</w:t>
            </w:r>
          </w:p>
          <w:p w14:paraId="56CFA068"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Chezy’s &amp; Darcy’s formulae for calculation of losses in pipes.</w:t>
            </w:r>
          </w:p>
          <w:p w14:paraId="7649AC64"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What are major and minor losses of head of water flowing through pipes</w:t>
            </w:r>
          </w:p>
          <w:p w14:paraId="036766C7"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30DE89E1" w14:textId="77777777" w:rsidR="009659B4" w:rsidRPr="009659B4" w:rsidRDefault="009659B4" w:rsidP="009659B4">
            <w:pPr>
              <w:spacing w:after="0" w:line="360" w:lineRule="auto"/>
              <w:ind w:left="271" w:firstLine="0"/>
              <w:contextualSpacing/>
              <w:jc w:val="left"/>
              <w:rPr>
                <w:sz w:val="20"/>
                <w:szCs w:val="20"/>
              </w:rPr>
            </w:pPr>
            <w:r w:rsidRPr="009659B4">
              <w:rPr>
                <w:bCs/>
                <w:iCs/>
                <w:sz w:val="20"/>
                <w:szCs w:val="20"/>
              </w:rPr>
              <w:t>Calculation of Hydraulic and Energy gradient</w:t>
            </w:r>
          </w:p>
        </w:tc>
        <w:tc>
          <w:tcPr>
            <w:tcW w:w="1620" w:type="dxa"/>
            <w:tcBorders>
              <w:top w:val="single" w:sz="4" w:space="0" w:color="000000"/>
              <w:left w:val="single" w:sz="4" w:space="0" w:color="000000"/>
              <w:bottom w:val="single" w:sz="4" w:space="0" w:color="000000"/>
              <w:right w:val="single" w:sz="4" w:space="0" w:color="000000"/>
            </w:tcBorders>
          </w:tcPr>
          <w:p w14:paraId="645C4F4F" w14:textId="77777777" w:rsidR="009659B4" w:rsidRPr="009659B4" w:rsidRDefault="009659B4" w:rsidP="009659B4">
            <w:pPr>
              <w:spacing w:after="0" w:line="360" w:lineRule="auto"/>
              <w:ind w:left="0" w:firstLine="0"/>
              <w:jc w:val="right"/>
              <w:rPr>
                <w:sz w:val="20"/>
                <w:szCs w:val="20"/>
              </w:rPr>
            </w:pPr>
            <w:r w:rsidRPr="009659B4">
              <w:rPr>
                <w:sz w:val="20"/>
                <w:szCs w:val="20"/>
              </w:rPr>
              <w:t>Theory-2Hrs</w:t>
            </w:r>
          </w:p>
          <w:p w14:paraId="445B69FB" w14:textId="77777777" w:rsidR="009659B4" w:rsidRPr="009659B4" w:rsidRDefault="009659B4" w:rsidP="009659B4">
            <w:pPr>
              <w:spacing w:after="0" w:line="360" w:lineRule="auto"/>
              <w:ind w:left="0" w:firstLine="0"/>
              <w:jc w:val="right"/>
              <w:rPr>
                <w:sz w:val="20"/>
                <w:szCs w:val="20"/>
              </w:rPr>
            </w:pPr>
            <w:r w:rsidRPr="009659B4">
              <w:rPr>
                <w:sz w:val="20"/>
                <w:szCs w:val="20"/>
              </w:rPr>
              <w:t>Practical-6Hrs</w:t>
            </w:r>
          </w:p>
          <w:p w14:paraId="01FDABB0" w14:textId="77777777" w:rsidR="009659B4" w:rsidRPr="009659B4" w:rsidRDefault="009659B4" w:rsidP="009659B4">
            <w:pPr>
              <w:spacing w:after="0" w:line="360" w:lineRule="auto"/>
              <w:ind w:left="0" w:firstLine="0"/>
              <w:jc w:val="right"/>
              <w:rPr>
                <w:sz w:val="20"/>
                <w:szCs w:val="20"/>
              </w:rPr>
            </w:pPr>
            <w:r w:rsidRPr="009659B4">
              <w:rPr>
                <w:sz w:val="20"/>
                <w:szCs w:val="20"/>
              </w:rPr>
              <w:t>Total- 8Hrs</w:t>
            </w:r>
          </w:p>
        </w:tc>
        <w:tc>
          <w:tcPr>
            <w:tcW w:w="1620" w:type="dxa"/>
            <w:tcBorders>
              <w:top w:val="single" w:sz="4" w:space="0" w:color="000000"/>
              <w:left w:val="single" w:sz="4" w:space="0" w:color="000000"/>
              <w:bottom w:val="single" w:sz="4" w:space="0" w:color="000000"/>
              <w:right w:val="single" w:sz="4" w:space="0" w:color="000000"/>
            </w:tcBorders>
          </w:tcPr>
          <w:p w14:paraId="7BB028D2"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Hydraulic Bench</w:t>
            </w:r>
          </w:p>
          <w:p w14:paraId="301AEEBD"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Stop Watch</w:t>
            </w:r>
          </w:p>
        </w:tc>
        <w:tc>
          <w:tcPr>
            <w:tcW w:w="1170" w:type="dxa"/>
            <w:tcBorders>
              <w:top w:val="single" w:sz="4" w:space="0" w:color="000000"/>
              <w:left w:val="single" w:sz="4" w:space="0" w:color="000000"/>
              <w:bottom w:val="single" w:sz="4" w:space="0" w:color="000000"/>
              <w:right w:val="single" w:sz="4" w:space="0" w:color="000000"/>
            </w:tcBorders>
          </w:tcPr>
          <w:p w14:paraId="1445892D"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workshop</w:t>
            </w:r>
          </w:p>
        </w:tc>
      </w:tr>
      <w:tr w:rsidR="009659B4" w:rsidRPr="009659B4" w14:paraId="0799C386"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4E01D454" w14:textId="77777777" w:rsidR="009659B4" w:rsidRPr="009659B4" w:rsidRDefault="009659B4" w:rsidP="008638C4">
            <w:pPr>
              <w:numPr>
                <w:ilvl w:val="0"/>
                <w:numId w:val="340"/>
              </w:numPr>
              <w:spacing w:after="0" w:line="360" w:lineRule="auto"/>
              <w:ind w:left="180" w:hanging="180"/>
              <w:contextualSpacing/>
              <w:jc w:val="left"/>
              <w:rPr>
                <w:sz w:val="20"/>
                <w:szCs w:val="20"/>
              </w:rPr>
            </w:pPr>
            <w:r w:rsidRPr="009659B4">
              <w:rPr>
                <w:bCs/>
                <w:sz w:val="20"/>
                <w:szCs w:val="20"/>
              </w:rPr>
              <w:lastRenderedPageBreak/>
              <w:t>Calculate flow in open channels.</w:t>
            </w:r>
            <w:r w:rsidRPr="009659B4">
              <w:rPr>
                <w:b/>
                <w:sz w:val="20"/>
                <w:szCs w:val="20"/>
              </w:rPr>
              <w:t> </w:t>
            </w:r>
          </w:p>
        </w:tc>
        <w:tc>
          <w:tcPr>
            <w:tcW w:w="4521" w:type="dxa"/>
            <w:tcBorders>
              <w:top w:val="single" w:sz="4" w:space="0" w:color="000000"/>
              <w:left w:val="single" w:sz="4" w:space="0" w:color="000000"/>
              <w:bottom w:val="single" w:sz="4" w:space="0" w:color="000000"/>
              <w:right w:val="single" w:sz="4" w:space="0" w:color="000000"/>
            </w:tcBorders>
          </w:tcPr>
          <w:p w14:paraId="373B8391"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01331E7B"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w:t>
            </w:r>
            <w:r w:rsidRPr="009659B4">
              <w:rPr>
                <w:rFonts w:eastAsia="Times New Roman"/>
                <w:bCs/>
                <w:iCs/>
                <w:color w:val="auto"/>
                <w:sz w:val="20"/>
                <w:szCs w:val="20"/>
              </w:rPr>
              <w:t>methods used for measuring flows</w:t>
            </w:r>
            <w:r w:rsidRPr="009659B4">
              <w:rPr>
                <w:rFonts w:eastAsia="Times New Roman"/>
                <w:color w:val="auto"/>
                <w:sz w:val="20"/>
                <w:szCs w:val="20"/>
              </w:rPr>
              <w:t> in open channels.</w:t>
            </w:r>
          </w:p>
          <w:p w14:paraId="21250F21"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instruments to be used</w:t>
            </w:r>
          </w:p>
          <w:p w14:paraId="25C2328B"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Use </w:t>
            </w:r>
            <w:r w:rsidRPr="009659B4">
              <w:rPr>
                <w:rFonts w:eastAsia="Times New Roman"/>
                <w:bCs/>
                <w:iCs/>
                <w:color w:val="auto"/>
                <w:sz w:val="20"/>
                <w:szCs w:val="20"/>
              </w:rPr>
              <w:t>formulae for calculating flows</w:t>
            </w:r>
            <w:r w:rsidRPr="009659B4">
              <w:rPr>
                <w:rFonts w:eastAsia="Times New Roman"/>
                <w:color w:val="auto"/>
                <w:sz w:val="20"/>
                <w:szCs w:val="20"/>
              </w:rPr>
              <w:t> in open channels.</w:t>
            </w:r>
          </w:p>
          <w:p w14:paraId="2619BD66"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Find the velocity by current meter and velocity rod</w:t>
            </w:r>
          </w:p>
          <w:p w14:paraId="4483CB68" w14:textId="77777777" w:rsidR="009659B4" w:rsidRPr="009659B4" w:rsidRDefault="009659B4" w:rsidP="008638C4">
            <w:pPr>
              <w:numPr>
                <w:ilvl w:val="0"/>
                <w:numId w:val="341"/>
              </w:numPr>
              <w:spacing w:after="0" w:line="360" w:lineRule="auto"/>
              <w:ind w:left="271" w:hanging="270"/>
              <w:contextualSpacing/>
              <w:jc w:val="left"/>
              <w:rPr>
                <w:rFonts w:eastAsia="Times New Roman"/>
                <w:bCs/>
                <w:sz w:val="20"/>
                <w:szCs w:val="20"/>
              </w:rPr>
            </w:pPr>
            <w:r w:rsidRPr="009659B4">
              <w:rPr>
                <w:rFonts w:eastAsia="Times New Roman"/>
                <w:iCs/>
                <w:color w:val="auto"/>
                <w:sz w:val="20"/>
                <w:szCs w:val="20"/>
              </w:rPr>
              <w:t>Find discharge.</w:t>
            </w:r>
          </w:p>
        </w:tc>
        <w:tc>
          <w:tcPr>
            <w:tcW w:w="4050" w:type="dxa"/>
            <w:tcBorders>
              <w:top w:val="single" w:sz="4" w:space="0" w:color="000000"/>
              <w:left w:val="single" w:sz="4" w:space="0" w:color="000000"/>
              <w:bottom w:val="single" w:sz="4" w:space="0" w:color="000000"/>
              <w:right w:val="single" w:sz="4" w:space="0" w:color="000000"/>
            </w:tcBorders>
          </w:tcPr>
          <w:p w14:paraId="0F1F32B5"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State Chezy's, Manning’s &amp; Bazin's formulae for discharge through open channel.</w:t>
            </w:r>
          </w:p>
          <w:p w14:paraId="3AE90459"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1858A5D2" w14:textId="77777777" w:rsidR="009659B4" w:rsidRPr="009659B4" w:rsidRDefault="009659B4" w:rsidP="009659B4">
            <w:pPr>
              <w:spacing w:after="0" w:line="360" w:lineRule="auto"/>
              <w:ind w:left="271" w:firstLine="0"/>
              <w:contextualSpacing/>
              <w:jc w:val="left"/>
              <w:rPr>
                <w:bCs/>
                <w:iCs/>
                <w:sz w:val="20"/>
                <w:szCs w:val="20"/>
              </w:rPr>
            </w:pPr>
            <w:r w:rsidRPr="009659B4">
              <w:rPr>
                <w:bCs/>
                <w:iCs/>
                <w:sz w:val="20"/>
                <w:szCs w:val="20"/>
              </w:rPr>
              <w:t>Calculate flow in open channels. </w:t>
            </w:r>
          </w:p>
          <w:p w14:paraId="1BDE3AD0" w14:textId="77777777" w:rsidR="009659B4" w:rsidRPr="009659B4" w:rsidRDefault="009659B4" w:rsidP="009659B4">
            <w:pPr>
              <w:spacing w:after="0" w:line="360" w:lineRule="auto"/>
              <w:ind w:left="271" w:hanging="270"/>
              <w:contextualSpacing/>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37830904" w14:textId="77777777" w:rsidR="009659B4" w:rsidRPr="009659B4" w:rsidRDefault="009659B4" w:rsidP="009659B4">
            <w:pPr>
              <w:spacing w:after="0" w:line="360" w:lineRule="auto"/>
              <w:ind w:left="0" w:firstLine="0"/>
              <w:jc w:val="right"/>
              <w:rPr>
                <w:sz w:val="20"/>
                <w:szCs w:val="20"/>
              </w:rPr>
            </w:pPr>
            <w:r w:rsidRPr="009659B4">
              <w:rPr>
                <w:sz w:val="20"/>
                <w:szCs w:val="20"/>
              </w:rPr>
              <w:t>Theory-2 Hrs</w:t>
            </w:r>
          </w:p>
          <w:p w14:paraId="38FDB4EC" w14:textId="77777777" w:rsidR="009659B4" w:rsidRPr="009659B4" w:rsidRDefault="009659B4" w:rsidP="009659B4">
            <w:pPr>
              <w:spacing w:after="0" w:line="360" w:lineRule="auto"/>
              <w:ind w:left="0" w:firstLine="0"/>
              <w:jc w:val="right"/>
              <w:rPr>
                <w:sz w:val="20"/>
                <w:szCs w:val="20"/>
              </w:rPr>
            </w:pPr>
            <w:r w:rsidRPr="009659B4">
              <w:rPr>
                <w:sz w:val="20"/>
                <w:szCs w:val="20"/>
              </w:rPr>
              <w:t>Practical-6 Hrs</w:t>
            </w:r>
          </w:p>
          <w:p w14:paraId="78128CBC" w14:textId="77777777" w:rsidR="009659B4" w:rsidRPr="009659B4" w:rsidRDefault="009659B4" w:rsidP="009659B4">
            <w:pPr>
              <w:spacing w:after="0" w:line="360" w:lineRule="auto"/>
              <w:ind w:left="0" w:firstLine="0"/>
              <w:jc w:val="right"/>
              <w:rPr>
                <w:sz w:val="20"/>
                <w:szCs w:val="20"/>
              </w:rPr>
            </w:pPr>
            <w:r w:rsidRPr="009659B4">
              <w:rPr>
                <w:sz w:val="20"/>
                <w:szCs w:val="20"/>
              </w:rPr>
              <w:t>Total- 8 Hrs</w:t>
            </w:r>
          </w:p>
        </w:tc>
        <w:tc>
          <w:tcPr>
            <w:tcW w:w="1620" w:type="dxa"/>
            <w:tcBorders>
              <w:top w:val="single" w:sz="4" w:space="0" w:color="000000"/>
              <w:left w:val="single" w:sz="4" w:space="0" w:color="000000"/>
              <w:bottom w:val="single" w:sz="4" w:space="0" w:color="000000"/>
              <w:right w:val="single" w:sz="4" w:space="0" w:color="000000"/>
            </w:tcBorders>
          </w:tcPr>
          <w:p w14:paraId="7AAE01AD"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Stop Watch</w:t>
            </w:r>
          </w:p>
          <w:p w14:paraId="008353F2"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Hydraulic Bench</w:t>
            </w:r>
          </w:p>
        </w:tc>
        <w:tc>
          <w:tcPr>
            <w:tcW w:w="1170" w:type="dxa"/>
            <w:tcBorders>
              <w:top w:val="single" w:sz="4" w:space="0" w:color="000000"/>
              <w:left w:val="single" w:sz="4" w:space="0" w:color="000000"/>
              <w:bottom w:val="single" w:sz="4" w:space="0" w:color="000000"/>
              <w:right w:val="single" w:sz="4" w:space="0" w:color="000000"/>
            </w:tcBorders>
          </w:tcPr>
          <w:p w14:paraId="49381566"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workshop</w:t>
            </w:r>
          </w:p>
        </w:tc>
      </w:tr>
      <w:tr w:rsidR="009659B4" w:rsidRPr="009659B4" w14:paraId="17213B48"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30EEA5FA" w14:textId="77777777" w:rsidR="009659B4" w:rsidRPr="009659B4" w:rsidRDefault="009659B4" w:rsidP="008638C4">
            <w:pPr>
              <w:numPr>
                <w:ilvl w:val="0"/>
                <w:numId w:val="340"/>
              </w:numPr>
              <w:spacing w:after="0" w:line="360" w:lineRule="auto"/>
              <w:ind w:left="180" w:hanging="180"/>
              <w:contextualSpacing/>
              <w:jc w:val="left"/>
              <w:rPr>
                <w:sz w:val="20"/>
                <w:szCs w:val="20"/>
              </w:rPr>
            </w:pPr>
            <w:r w:rsidRPr="009659B4">
              <w:rPr>
                <w:bCs/>
                <w:sz w:val="20"/>
                <w:szCs w:val="20"/>
              </w:rPr>
              <w:t>Calculate flows through Vee and Trapezoidal Notch.</w:t>
            </w:r>
          </w:p>
        </w:tc>
        <w:tc>
          <w:tcPr>
            <w:tcW w:w="4521" w:type="dxa"/>
            <w:tcBorders>
              <w:top w:val="single" w:sz="4" w:space="0" w:color="000000"/>
              <w:left w:val="single" w:sz="4" w:space="0" w:color="000000"/>
              <w:bottom w:val="single" w:sz="4" w:space="0" w:color="000000"/>
              <w:right w:val="single" w:sz="4" w:space="0" w:color="000000"/>
            </w:tcBorders>
          </w:tcPr>
          <w:p w14:paraId="4E62276F"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268FAF55"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Identify the methods used for measuring flows in notches. </w:t>
            </w:r>
          </w:p>
          <w:p w14:paraId="714619D5"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area of notch.</w:t>
            </w:r>
          </w:p>
          <w:p w14:paraId="2959E4EF"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Measure head of water over the notch.</w:t>
            </w:r>
          </w:p>
          <w:p w14:paraId="78B075AB" w14:textId="77777777" w:rsidR="009659B4" w:rsidRPr="009659B4" w:rsidRDefault="009659B4" w:rsidP="008638C4">
            <w:pPr>
              <w:numPr>
                <w:ilvl w:val="0"/>
                <w:numId w:val="341"/>
              </w:numPr>
              <w:spacing w:after="0" w:line="360" w:lineRule="auto"/>
              <w:ind w:left="271" w:hanging="270"/>
              <w:contextualSpacing/>
              <w:jc w:val="left"/>
              <w:rPr>
                <w:rFonts w:eastAsia="Times New Roman"/>
                <w:bCs/>
                <w:iCs/>
                <w:sz w:val="20"/>
                <w:szCs w:val="20"/>
              </w:rPr>
            </w:pPr>
            <w:r w:rsidRPr="009659B4">
              <w:rPr>
                <w:rFonts w:eastAsia="Times New Roman"/>
                <w:color w:val="auto"/>
                <w:sz w:val="20"/>
                <w:szCs w:val="20"/>
              </w:rPr>
              <w:t>Use the formulae for calculating flow in notches.</w:t>
            </w:r>
          </w:p>
        </w:tc>
        <w:tc>
          <w:tcPr>
            <w:tcW w:w="4050" w:type="dxa"/>
            <w:tcBorders>
              <w:top w:val="single" w:sz="4" w:space="0" w:color="000000"/>
              <w:left w:val="single" w:sz="4" w:space="0" w:color="000000"/>
              <w:bottom w:val="single" w:sz="4" w:space="0" w:color="000000"/>
              <w:right w:val="single" w:sz="4" w:space="0" w:color="000000"/>
            </w:tcBorders>
          </w:tcPr>
          <w:p w14:paraId="249F20F3" w14:textId="77777777" w:rsidR="009659B4" w:rsidRPr="009659B4" w:rsidRDefault="009659B4" w:rsidP="008638C4">
            <w:pPr>
              <w:numPr>
                <w:ilvl w:val="0"/>
                <w:numId w:val="341"/>
              </w:numPr>
              <w:spacing w:after="0" w:line="360" w:lineRule="auto"/>
              <w:ind w:left="271" w:hanging="270"/>
              <w:contextualSpacing/>
              <w:jc w:val="left"/>
              <w:rPr>
                <w:bCs/>
                <w:iCs/>
                <w:sz w:val="20"/>
                <w:szCs w:val="20"/>
              </w:rPr>
            </w:pPr>
            <w:r w:rsidRPr="009659B4">
              <w:rPr>
                <w:bCs/>
                <w:iCs/>
                <w:sz w:val="20"/>
                <w:szCs w:val="20"/>
              </w:rPr>
              <w:t xml:space="preserve">State discharge through rectangular &amp; trapezoidal channel section and their formulae. </w:t>
            </w:r>
          </w:p>
          <w:p w14:paraId="07BFDFA0"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66F2AC54" w14:textId="77777777" w:rsidR="009659B4" w:rsidRPr="009659B4" w:rsidRDefault="009659B4" w:rsidP="009659B4">
            <w:pPr>
              <w:spacing w:after="0" w:line="360" w:lineRule="auto"/>
              <w:ind w:left="271" w:firstLine="0"/>
              <w:contextualSpacing/>
              <w:jc w:val="left"/>
              <w:rPr>
                <w:bCs/>
                <w:iCs/>
                <w:sz w:val="20"/>
                <w:szCs w:val="20"/>
              </w:rPr>
            </w:pPr>
            <w:r w:rsidRPr="009659B4">
              <w:rPr>
                <w:bCs/>
                <w:iCs/>
                <w:sz w:val="20"/>
                <w:szCs w:val="20"/>
              </w:rPr>
              <w:t>Calculation of flows through Vee &amp; Trapezoidal Notch</w:t>
            </w:r>
          </w:p>
        </w:tc>
        <w:tc>
          <w:tcPr>
            <w:tcW w:w="1620" w:type="dxa"/>
            <w:tcBorders>
              <w:top w:val="single" w:sz="4" w:space="0" w:color="000000"/>
              <w:left w:val="single" w:sz="4" w:space="0" w:color="000000"/>
              <w:bottom w:val="single" w:sz="4" w:space="0" w:color="000000"/>
              <w:right w:val="single" w:sz="4" w:space="0" w:color="000000"/>
            </w:tcBorders>
          </w:tcPr>
          <w:p w14:paraId="06C9FCFE" w14:textId="01F02E3E" w:rsidR="009659B4" w:rsidRPr="009659B4" w:rsidRDefault="009659B4" w:rsidP="009659B4">
            <w:pPr>
              <w:spacing w:after="0" w:line="360" w:lineRule="auto"/>
              <w:ind w:left="0" w:firstLine="0"/>
              <w:jc w:val="right"/>
              <w:rPr>
                <w:sz w:val="20"/>
                <w:szCs w:val="20"/>
              </w:rPr>
            </w:pPr>
            <w:r w:rsidRPr="009659B4">
              <w:rPr>
                <w:sz w:val="20"/>
                <w:szCs w:val="20"/>
              </w:rPr>
              <w:t>Theory-</w:t>
            </w:r>
            <w:r w:rsidR="009A3194">
              <w:rPr>
                <w:sz w:val="20"/>
                <w:szCs w:val="20"/>
              </w:rPr>
              <w:t>2</w:t>
            </w:r>
            <w:r w:rsidRPr="009659B4">
              <w:rPr>
                <w:sz w:val="20"/>
                <w:szCs w:val="20"/>
              </w:rPr>
              <w:t xml:space="preserve"> Hrs</w:t>
            </w:r>
          </w:p>
          <w:p w14:paraId="0DFB5406"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7DD3230C" w14:textId="609E4648"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9A3194">
              <w:rPr>
                <w:sz w:val="20"/>
                <w:szCs w:val="20"/>
              </w:rPr>
              <w:t>5</w:t>
            </w:r>
            <w:r w:rsidRPr="009659B4">
              <w:rPr>
                <w:sz w:val="20"/>
                <w:szCs w:val="20"/>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27F47E65" w14:textId="77777777" w:rsidR="009659B4" w:rsidRPr="009659B4" w:rsidRDefault="009659B4" w:rsidP="009659B4">
            <w:pPr>
              <w:spacing w:after="0" w:line="360" w:lineRule="auto"/>
              <w:ind w:left="0" w:firstLine="5"/>
              <w:contextualSpacing/>
              <w:jc w:val="left"/>
              <w:rPr>
                <w:sz w:val="20"/>
                <w:szCs w:val="20"/>
              </w:rPr>
            </w:pPr>
            <w:r w:rsidRPr="009659B4">
              <w:rPr>
                <w:sz w:val="20"/>
                <w:szCs w:val="20"/>
              </w:rPr>
              <w:t>Vee and Trapezoidal notch</w:t>
            </w:r>
          </w:p>
          <w:p w14:paraId="69A1A60E" w14:textId="77777777" w:rsidR="009659B4" w:rsidRPr="009659B4" w:rsidRDefault="009659B4" w:rsidP="009659B4">
            <w:pPr>
              <w:spacing w:after="0" w:line="360" w:lineRule="auto"/>
              <w:ind w:left="0" w:firstLine="5"/>
              <w:contextualSpacing/>
              <w:jc w:val="left"/>
              <w:rPr>
                <w:sz w:val="20"/>
                <w:szCs w:val="20"/>
              </w:rPr>
            </w:pPr>
            <w:r w:rsidRPr="009659B4">
              <w:rPr>
                <w:sz w:val="20"/>
                <w:szCs w:val="20"/>
              </w:rPr>
              <w:t>Stop Watch</w:t>
            </w:r>
          </w:p>
          <w:p w14:paraId="796C5E38" w14:textId="77777777" w:rsidR="009659B4" w:rsidRPr="009659B4" w:rsidRDefault="009659B4" w:rsidP="009659B4">
            <w:pPr>
              <w:spacing w:after="0" w:line="360" w:lineRule="auto"/>
              <w:ind w:left="0" w:firstLine="5"/>
              <w:contextualSpacing/>
              <w:jc w:val="left"/>
              <w:rPr>
                <w:sz w:val="20"/>
                <w:szCs w:val="20"/>
              </w:rPr>
            </w:pPr>
            <w:r w:rsidRPr="009659B4">
              <w:rPr>
                <w:sz w:val="20"/>
                <w:szCs w:val="20"/>
              </w:rPr>
              <w:t>Hydraulic Bench</w:t>
            </w:r>
          </w:p>
        </w:tc>
        <w:tc>
          <w:tcPr>
            <w:tcW w:w="1170" w:type="dxa"/>
            <w:tcBorders>
              <w:top w:val="single" w:sz="4" w:space="0" w:color="000000"/>
              <w:left w:val="single" w:sz="4" w:space="0" w:color="000000"/>
              <w:bottom w:val="single" w:sz="4" w:space="0" w:color="000000"/>
              <w:right w:val="single" w:sz="4" w:space="0" w:color="000000"/>
            </w:tcBorders>
          </w:tcPr>
          <w:p w14:paraId="4D678334"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workshop</w:t>
            </w:r>
          </w:p>
        </w:tc>
      </w:tr>
      <w:tr w:rsidR="009659B4" w:rsidRPr="009659B4" w14:paraId="49C98490"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70EC0761" w14:textId="77777777" w:rsidR="009659B4" w:rsidRPr="009659B4" w:rsidRDefault="009659B4" w:rsidP="008638C4">
            <w:pPr>
              <w:numPr>
                <w:ilvl w:val="0"/>
                <w:numId w:val="340"/>
              </w:numPr>
              <w:spacing w:after="0" w:line="360" w:lineRule="auto"/>
              <w:ind w:left="180" w:hanging="180"/>
              <w:contextualSpacing/>
              <w:jc w:val="left"/>
              <w:rPr>
                <w:bCs/>
                <w:sz w:val="20"/>
                <w:szCs w:val="20"/>
              </w:rPr>
            </w:pPr>
            <w:r w:rsidRPr="009659B4">
              <w:rPr>
                <w:bCs/>
                <w:sz w:val="20"/>
                <w:szCs w:val="20"/>
              </w:rPr>
              <w:t>Calculate flows through weirs</w:t>
            </w:r>
            <w:r w:rsidRPr="009659B4">
              <w:rPr>
                <w:b/>
                <w:bCs/>
                <w:sz w:val="20"/>
                <w:szCs w:val="20"/>
              </w:rPr>
              <w:t> </w:t>
            </w:r>
          </w:p>
        </w:tc>
        <w:tc>
          <w:tcPr>
            <w:tcW w:w="4521" w:type="dxa"/>
            <w:tcBorders>
              <w:top w:val="single" w:sz="4" w:space="0" w:color="000000"/>
              <w:left w:val="single" w:sz="4" w:space="0" w:color="000000"/>
              <w:bottom w:val="single" w:sz="4" w:space="0" w:color="000000"/>
              <w:right w:val="single" w:sz="4" w:space="0" w:color="000000"/>
            </w:tcBorders>
          </w:tcPr>
          <w:p w14:paraId="29E4065B"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2BD49D1D"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Identify the methods used for measuring flows in notches. </w:t>
            </w:r>
          </w:p>
          <w:p w14:paraId="169C2306"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area of weirs</w:t>
            </w:r>
          </w:p>
          <w:p w14:paraId="7EF86D93" w14:textId="77777777" w:rsidR="009659B4" w:rsidRPr="009659B4" w:rsidRDefault="009659B4" w:rsidP="008638C4">
            <w:pPr>
              <w:numPr>
                <w:ilvl w:val="0"/>
                <w:numId w:val="341"/>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Measure head of water over the weirs</w:t>
            </w:r>
          </w:p>
          <w:p w14:paraId="1B909CC9" w14:textId="77777777" w:rsidR="009659B4" w:rsidRPr="009659B4" w:rsidRDefault="009659B4" w:rsidP="008638C4">
            <w:pPr>
              <w:numPr>
                <w:ilvl w:val="0"/>
                <w:numId w:val="341"/>
              </w:numPr>
              <w:spacing w:after="0" w:line="360" w:lineRule="auto"/>
              <w:ind w:left="271" w:hanging="270"/>
              <w:contextualSpacing/>
              <w:jc w:val="left"/>
              <w:rPr>
                <w:b/>
                <w:sz w:val="20"/>
                <w:szCs w:val="20"/>
              </w:rPr>
            </w:pPr>
            <w:r w:rsidRPr="009659B4">
              <w:rPr>
                <w:rFonts w:eastAsia="Times New Roman"/>
                <w:color w:val="auto"/>
                <w:sz w:val="20"/>
                <w:szCs w:val="20"/>
              </w:rPr>
              <w:t>Use the formulae for calculating flow in weirs</w:t>
            </w:r>
          </w:p>
        </w:tc>
        <w:tc>
          <w:tcPr>
            <w:tcW w:w="4050" w:type="dxa"/>
            <w:tcBorders>
              <w:top w:val="single" w:sz="4" w:space="0" w:color="000000"/>
              <w:left w:val="single" w:sz="4" w:space="0" w:color="000000"/>
              <w:bottom w:val="single" w:sz="4" w:space="0" w:color="000000"/>
              <w:right w:val="single" w:sz="4" w:space="0" w:color="000000"/>
            </w:tcBorders>
          </w:tcPr>
          <w:p w14:paraId="15DB9294" w14:textId="77777777" w:rsidR="009659B4" w:rsidRPr="009659B4" w:rsidRDefault="009659B4" w:rsidP="008638C4">
            <w:pPr>
              <w:numPr>
                <w:ilvl w:val="0"/>
                <w:numId w:val="341"/>
              </w:numPr>
              <w:spacing w:after="0" w:line="360" w:lineRule="auto"/>
              <w:ind w:left="271" w:hanging="270"/>
              <w:contextualSpacing/>
              <w:jc w:val="left"/>
              <w:rPr>
                <w:sz w:val="20"/>
                <w:szCs w:val="20"/>
              </w:rPr>
            </w:pPr>
            <w:r w:rsidRPr="009659B4">
              <w:rPr>
                <w:sz w:val="20"/>
                <w:szCs w:val="20"/>
              </w:rPr>
              <w:t>Define Notches and its types</w:t>
            </w:r>
          </w:p>
          <w:p w14:paraId="2392FD27" w14:textId="77777777" w:rsidR="009659B4" w:rsidRPr="009659B4" w:rsidRDefault="009659B4" w:rsidP="008638C4">
            <w:pPr>
              <w:numPr>
                <w:ilvl w:val="0"/>
                <w:numId w:val="341"/>
              </w:numPr>
              <w:spacing w:after="0" w:line="360" w:lineRule="auto"/>
              <w:ind w:left="271" w:hanging="270"/>
              <w:contextualSpacing/>
              <w:jc w:val="left"/>
              <w:rPr>
                <w:sz w:val="20"/>
                <w:szCs w:val="20"/>
              </w:rPr>
            </w:pPr>
            <w:r w:rsidRPr="009659B4">
              <w:rPr>
                <w:sz w:val="20"/>
                <w:szCs w:val="20"/>
              </w:rPr>
              <w:t>Define weirs and its types</w:t>
            </w:r>
          </w:p>
          <w:p w14:paraId="59067C49" w14:textId="77777777" w:rsidR="009659B4" w:rsidRPr="009659B4" w:rsidRDefault="009659B4" w:rsidP="008638C4">
            <w:pPr>
              <w:numPr>
                <w:ilvl w:val="0"/>
                <w:numId w:val="341"/>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State the discharge formulae for weirs.</w:t>
            </w:r>
          </w:p>
          <w:p w14:paraId="68DAE26B" w14:textId="77777777" w:rsidR="009659B4" w:rsidRPr="009659B4" w:rsidRDefault="009659B4" w:rsidP="009659B4">
            <w:pPr>
              <w:spacing w:after="0" w:line="360" w:lineRule="auto"/>
              <w:ind w:left="271" w:firstLine="0"/>
              <w:contextualSpacing/>
              <w:jc w:val="left"/>
              <w:rPr>
                <w:rFonts w:eastAsia="Times New Roman"/>
                <w:color w:val="auto"/>
                <w:sz w:val="20"/>
                <w:szCs w:val="20"/>
              </w:rPr>
            </w:pPr>
            <w:r w:rsidRPr="009659B4">
              <w:rPr>
                <w:rFonts w:eastAsia="Times New Roman"/>
                <w:b/>
                <w:color w:val="auto"/>
                <w:sz w:val="20"/>
                <w:szCs w:val="20"/>
              </w:rPr>
              <w:t>Practical Activity</w:t>
            </w:r>
          </w:p>
          <w:p w14:paraId="302D2446" w14:textId="77777777" w:rsidR="009659B4" w:rsidRPr="009659B4" w:rsidRDefault="009659B4" w:rsidP="009659B4">
            <w:pPr>
              <w:spacing w:after="0" w:line="360" w:lineRule="auto"/>
              <w:ind w:left="271" w:firstLine="0"/>
              <w:contextualSpacing/>
              <w:jc w:val="left"/>
              <w:rPr>
                <w:rFonts w:eastAsia="Times New Roman"/>
                <w:color w:val="auto"/>
                <w:sz w:val="20"/>
                <w:szCs w:val="20"/>
              </w:rPr>
            </w:pPr>
            <w:r w:rsidRPr="009659B4">
              <w:rPr>
                <w:rFonts w:eastAsia="Times New Roman"/>
                <w:color w:val="auto"/>
                <w:sz w:val="20"/>
                <w:szCs w:val="20"/>
              </w:rPr>
              <w:t>Flow Calculation through Weirs.</w:t>
            </w:r>
          </w:p>
          <w:p w14:paraId="4ED55F81" w14:textId="77777777" w:rsidR="009659B4" w:rsidRPr="009659B4" w:rsidRDefault="009659B4" w:rsidP="009659B4">
            <w:pPr>
              <w:spacing w:after="0" w:line="360" w:lineRule="auto"/>
              <w:ind w:left="271" w:hanging="270"/>
              <w:contextualSpacing/>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6ABDBC0A" w14:textId="77A67892" w:rsidR="009659B4" w:rsidRPr="009659B4" w:rsidRDefault="009659B4" w:rsidP="009659B4">
            <w:pPr>
              <w:spacing w:after="0" w:line="360" w:lineRule="auto"/>
              <w:ind w:left="0" w:firstLine="0"/>
              <w:jc w:val="right"/>
              <w:rPr>
                <w:sz w:val="20"/>
                <w:szCs w:val="20"/>
              </w:rPr>
            </w:pPr>
            <w:r w:rsidRPr="009659B4">
              <w:rPr>
                <w:sz w:val="20"/>
                <w:szCs w:val="20"/>
              </w:rPr>
              <w:t>Theory-</w:t>
            </w:r>
            <w:r w:rsidR="009A3194">
              <w:rPr>
                <w:sz w:val="20"/>
                <w:szCs w:val="20"/>
              </w:rPr>
              <w:t>2</w:t>
            </w:r>
            <w:r w:rsidRPr="009659B4">
              <w:rPr>
                <w:sz w:val="20"/>
                <w:szCs w:val="20"/>
              </w:rPr>
              <w:t xml:space="preserve"> Hrs</w:t>
            </w:r>
          </w:p>
          <w:p w14:paraId="0BE3C638"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3C380C1D" w14:textId="698E8006"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9A3194">
              <w:rPr>
                <w:sz w:val="20"/>
                <w:szCs w:val="20"/>
              </w:rPr>
              <w:t>5</w:t>
            </w:r>
            <w:r w:rsidRPr="009659B4">
              <w:rPr>
                <w:sz w:val="20"/>
                <w:szCs w:val="20"/>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4D359019"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Different Types of Weirs</w:t>
            </w:r>
          </w:p>
          <w:p w14:paraId="1AE5E793"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Stopwatch</w:t>
            </w:r>
          </w:p>
          <w:p w14:paraId="00F1B9BD" w14:textId="77777777" w:rsidR="009659B4" w:rsidRPr="009659B4" w:rsidRDefault="009659B4" w:rsidP="009659B4">
            <w:pPr>
              <w:spacing w:after="0" w:line="360" w:lineRule="auto"/>
              <w:ind w:left="76" w:hanging="71"/>
              <w:contextualSpacing/>
              <w:jc w:val="left"/>
              <w:rPr>
                <w:sz w:val="20"/>
                <w:szCs w:val="20"/>
              </w:rPr>
            </w:pPr>
            <w:r w:rsidRPr="009659B4">
              <w:rPr>
                <w:sz w:val="20"/>
                <w:szCs w:val="20"/>
              </w:rPr>
              <w:t>Hydraulic Bench</w:t>
            </w:r>
          </w:p>
        </w:tc>
        <w:tc>
          <w:tcPr>
            <w:tcW w:w="1170" w:type="dxa"/>
            <w:tcBorders>
              <w:top w:val="single" w:sz="4" w:space="0" w:color="000000"/>
              <w:left w:val="single" w:sz="4" w:space="0" w:color="000000"/>
              <w:bottom w:val="single" w:sz="4" w:space="0" w:color="000000"/>
              <w:right w:val="single" w:sz="4" w:space="0" w:color="000000"/>
            </w:tcBorders>
          </w:tcPr>
          <w:p w14:paraId="546F3823"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workshop</w:t>
            </w:r>
          </w:p>
        </w:tc>
      </w:tr>
    </w:tbl>
    <w:p w14:paraId="52EF5231" w14:textId="77777777" w:rsidR="009659B4" w:rsidRPr="009659B4" w:rsidRDefault="009659B4" w:rsidP="009659B4">
      <w:pPr>
        <w:spacing w:after="0" w:line="360" w:lineRule="auto"/>
        <w:ind w:left="0" w:firstLine="0"/>
        <w:jc w:val="left"/>
        <w:rPr>
          <w:rFonts w:ascii="Calibri" w:eastAsia="Calibri" w:hAnsi="Calibri"/>
          <w:color w:val="auto"/>
        </w:rPr>
      </w:pPr>
    </w:p>
    <w:p w14:paraId="4230FF63" w14:textId="77777777" w:rsidR="009659B4" w:rsidRPr="009659B4" w:rsidRDefault="009659B4" w:rsidP="009659B4">
      <w:pPr>
        <w:spacing w:after="0" w:line="360" w:lineRule="auto"/>
        <w:ind w:left="0" w:firstLine="0"/>
        <w:jc w:val="left"/>
        <w:rPr>
          <w:b/>
          <w:sz w:val="24"/>
        </w:rPr>
      </w:pPr>
      <w:r w:rsidRPr="009659B4">
        <w:rPr>
          <w:b/>
          <w:sz w:val="24"/>
        </w:rPr>
        <w:br w:type="page"/>
      </w:r>
    </w:p>
    <w:p w14:paraId="60619883" w14:textId="71FAB252" w:rsidR="00EB1545" w:rsidRPr="009659B4" w:rsidRDefault="00EB1545" w:rsidP="003745CD">
      <w:pPr>
        <w:shd w:val="clear" w:color="auto" w:fill="00B0F0"/>
        <w:spacing w:after="0" w:line="276" w:lineRule="auto"/>
        <w:outlineLvl w:val="0"/>
        <w:rPr>
          <w:b/>
          <w:bCs/>
          <w:sz w:val="28"/>
          <w:szCs w:val="28"/>
        </w:rPr>
      </w:pPr>
      <w:bookmarkStart w:id="24" w:name="_Toc29909209"/>
      <w:bookmarkStart w:id="25" w:name="_Toc133223966"/>
      <w:r w:rsidRPr="009659B4">
        <w:rPr>
          <w:b/>
          <w:bCs/>
          <w:sz w:val="28"/>
          <w:szCs w:val="28"/>
        </w:rPr>
        <w:lastRenderedPageBreak/>
        <w:t>9.2</w:t>
      </w:r>
      <w:r w:rsidR="004D3F15">
        <w:rPr>
          <w:b/>
          <w:bCs/>
          <w:sz w:val="28"/>
          <w:szCs w:val="28"/>
        </w:rPr>
        <w:t>4</w:t>
      </w:r>
      <w:r w:rsidRPr="009659B4">
        <w:rPr>
          <w:b/>
          <w:bCs/>
          <w:sz w:val="28"/>
          <w:szCs w:val="28"/>
        </w:rPr>
        <w:t>. Soil Mechanics</w:t>
      </w:r>
      <w:bookmarkEnd w:id="25"/>
    </w:p>
    <w:p w14:paraId="1B24B441" w14:textId="77777777" w:rsidR="00EB1545" w:rsidRPr="009659B4" w:rsidRDefault="00EB1545" w:rsidP="00EB1545">
      <w:pPr>
        <w:spacing w:after="0" w:line="360" w:lineRule="auto"/>
        <w:ind w:left="0" w:firstLine="0"/>
        <w:jc w:val="left"/>
        <w:rPr>
          <w:sz w:val="28"/>
          <w:szCs w:val="28"/>
        </w:rPr>
      </w:pPr>
    </w:p>
    <w:p w14:paraId="6A23F335" w14:textId="420139BF" w:rsidR="00EB1545" w:rsidRPr="003745CD" w:rsidRDefault="00EB1545" w:rsidP="00EB1545">
      <w:pPr>
        <w:keepNext/>
        <w:keepLines/>
        <w:shd w:val="clear" w:color="auto" w:fill="FFD966"/>
        <w:spacing w:after="0" w:line="360" w:lineRule="auto"/>
        <w:outlineLvl w:val="2"/>
        <w:rPr>
          <w:rFonts w:eastAsia="Times New Roman"/>
          <w:b/>
          <w:bCs/>
          <w:sz w:val="24"/>
          <w:szCs w:val="24"/>
        </w:rPr>
      </w:pPr>
      <w:bookmarkStart w:id="26" w:name="_Toc133223967"/>
      <w:r w:rsidRPr="003745CD">
        <w:rPr>
          <w:rFonts w:eastAsia="Times New Roman"/>
          <w:b/>
          <w:bCs/>
          <w:sz w:val="24"/>
          <w:szCs w:val="24"/>
        </w:rPr>
        <w:t>0732B&amp;CE-2</w:t>
      </w:r>
      <w:r w:rsidR="00F709F6" w:rsidRPr="003745CD">
        <w:rPr>
          <w:rFonts w:eastAsia="Times New Roman"/>
          <w:b/>
          <w:bCs/>
          <w:sz w:val="24"/>
          <w:szCs w:val="24"/>
        </w:rPr>
        <w:t>4</w:t>
      </w:r>
      <w:r w:rsidR="00E92CB5">
        <w:rPr>
          <w:rFonts w:eastAsia="Times New Roman"/>
          <w:b/>
          <w:bCs/>
          <w:sz w:val="24"/>
          <w:szCs w:val="24"/>
        </w:rPr>
        <w:t>7</w:t>
      </w:r>
      <w:r w:rsidRPr="003745CD">
        <w:rPr>
          <w:rFonts w:eastAsia="Times New Roman"/>
          <w:b/>
          <w:bCs/>
          <w:sz w:val="24"/>
          <w:szCs w:val="24"/>
        </w:rPr>
        <w:t>. Determine moisture content and specific gravity of soil</w:t>
      </w:r>
      <w:bookmarkEnd w:id="26"/>
    </w:p>
    <w:p w14:paraId="0036310B" w14:textId="77777777" w:rsidR="00EB1545" w:rsidRPr="009659B4" w:rsidRDefault="00EB1545" w:rsidP="00EB1545">
      <w:pPr>
        <w:spacing w:after="0" w:line="360" w:lineRule="auto"/>
        <w:ind w:left="0" w:firstLine="0"/>
        <w:jc w:val="left"/>
        <w:rPr>
          <w:rFonts w:eastAsia="Calibri"/>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determine soil moisture content by Speedy moisture, establish soil moisture content by oven drying and Identify specific gravity of soil sample by pycnometer</w:t>
      </w:r>
    </w:p>
    <w:p w14:paraId="3A041EFB" w14:textId="77777777" w:rsidR="00EB1545" w:rsidRPr="009659B4" w:rsidRDefault="00EB1545" w:rsidP="00EB1545">
      <w:pPr>
        <w:spacing w:after="0" w:line="360" w:lineRule="auto"/>
        <w:ind w:left="0" w:firstLine="0"/>
      </w:pPr>
      <w:r w:rsidRPr="009659B4">
        <w:rPr>
          <w:b/>
        </w:rPr>
        <w:t>Duration: 10 Hours</w:t>
      </w:r>
      <w:r w:rsidRPr="009659B4">
        <w:tab/>
      </w:r>
      <w:r w:rsidRPr="009659B4">
        <w:tab/>
      </w:r>
      <w:r w:rsidRPr="009659B4">
        <w:tab/>
      </w:r>
      <w:r w:rsidRPr="009659B4">
        <w:tab/>
      </w:r>
      <w:r w:rsidRPr="009659B4">
        <w:tab/>
      </w:r>
      <w:r w:rsidRPr="009659B4">
        <w:tab/>
      </w:r>
      <w:r w:rsidRPr="009659B4">
        <w:tab/>
      </w:r>
      <w:r w:rsidRPr="009659B4">
        <w:tab/>
      </w:r>
      <w:r w:rsidRPr="009659B4">
        <w:tab/>
      </w:r>
      <w:r w:rsidRPr="009659B4">
        <w:rPr>
          <w:b/>
        </w:rPr>
        <w:t>Theory: 4 Hours</w:t>
      </w:r>
      <w:r w:rsidRPr="009659B4">
        <w:rPr>
          <w:b/>
        </w:rPr>
        <w:tab/>
      </w:r>
      <w:r w:rsidRPr="009659B4">
        <w:rPr>
          <w:b/>
        </w:rPr>
        <w:tab/>
      </w:r>
      <w:r w:rsidRPr="009659B4">
        <w:tab/>
      </w:r>
      <w:r w:rsidRPr="009659B4">
        <w:tab/>
      </w:r>
      <w:r w:rsidRPr="009659B4">
        <w:rPr>
          <w:b/>
        </w:rPr>
        <w:t>Practice: 6Hours</w:t>
      </w:r>
    </w:p>
    <w:tbl>
      <w:tblPr>
        <w:tblStyle w:val="TableGrid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081"/>
        <w:gridCol w:w="3690"/>
        <w:gridCol w:w="1800"/>
        <w:gridCol w:w="2970"/>
        <w:gridCol w:w="1440"/>
      </w:tblGrid>
      <w:tr w:rsidR="00EB1545" w:rsidRPr="009659B4" w14:paraId="35D5DE75"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254E90"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30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43C832"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6416DB"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CDB098"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2970" w:type="dxa"/>
            <w:tcBorders>
              <w:top w:val="single" w:sz="4" w:space="0" w:color="000000"/>
              <w:left w:val="single" w:sz="4" w:space="0" w:color="000000"/>
              <w:bottom w:val="single" w:sz="4" w:space="0" w:color="000000"/>
              <w:right w:val="single" w:sz="4" w:space="0" w:color="000000"/>
            </w:tcBorders>
            <w:shd w:val="clear" w:color="auto" w:fill="E5B8B7"/>
          </w:tcPr>
          <w:p w14:paraId="2FFC7350"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02E09178"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C394E0E"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3D746866"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4A1EDDD3"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8C3FA54" w14:textId="77777777" w:rsidR="00EB1545" w:rsidRPr="009659B4" w:rsidRDefault="00EB1545" w:rsidP="003F0EEF">
            <w:pPr>
              <w:numPr>
                <w:ilvl w:val="0"/>
                <w:numId w:val="183"/>
              </w:numPr>
              <w:spacing w:after="0" w:line="360" w:lineRule="auto"/>
              <w:ind w:left="540" w:hanging="540"/>
              <w:contextualSpacing/>
              <w:jc w:val="left"/>
              <w:rPr>
                <w:sz w:val="20"/>
                <w:szCs w:val="20"/>
              </w:rPr>
            </w:pPr>
            <w:r w:rsidRPr="009659B4">
              <w:rPr>
                <w:rFonts w:eastAsia="Times New Roman"/>
                <w:color w:val="auto"/>
                <w:sz w:val="20"/>
                <w:szCs w:val="20"/>
                <w:lang w:val="en-GB"/>
              </w:rPr>
              <w:t>Determine soil moisture content by Speedy moisture</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416761D3" w14:textId="77777777" w:rsidR="00EB1545" w:rsidRPr="009659B4" w:rsidRDefault="00EB1545" w:rsidP="003F0EEF">
            <w:pPr>
              <w:spacing w:after="0" w:line="360" w:lineRule="auto"/>
              <w:ind w:left="271" w:firstLine="0"/>
              <w:contextualSpacing/>
              <w:jc w:val="left"/>
              <w:rPr>
                <w:b/>
                <w:sz w:val="20"/>
                <w:szCs w:val="20"/>
              </w:rPr>
            </w:pPr>
            <w:r w:rsidRPr="009659B4">
              <w:rPr>
                <w:b/>
                <w:sz w:val="20"/>
                <w:szCs w:val="20"/>
              </w:rPr>
              <w:t>Trainee will be able to:</w:t>
            </w:r>
          </w:p>
          <w:p w14:paraId="3620B86A" w14:textId="77777777" w:rsidR="00EB1545" w:rsidRPr="009659B4" w:rsidRDefault="00EB1545" w:rsidP="003F0EEF">
            <w:pPr>
              <w:keepNext/>
              <w:keepLines/>
              <w:numPr>
                <w:ilvl w:val="0"/>
                <w:numId w:val="184"/>
              </w:numPr>
              <w:spacing w:after="0" w:line="360" w:lineRule="auto"/>
              <w:ind w:left="271" w:hanging="271"/>
              <w:contextualSpacing/>
              <w:jc w:val="left"/>
              <w:rPr>
                <w:rFonts w:eastAsia="Times New Roman"/>
                <w:color w:val="auto"/>
                <w:sz w:val="20"/>
                <w:szCs w:val="20"/>
                <w:lang w:val="en-AU"/>
              </w:rPr>
            </w:pPr>
            <w:r w:rsidRPr="009659B4">
              <w:rPr>
                <w:rFonts w:eastAsia="Times New Roman"/>
                <w:color w:val="auto"/>
                <w:sz w:val="20"/>
                <w:szCs w:val="20"/>
                <w:lang w:val="en-AU"/>
              </w:rPr>
              <w:t>Identify apparatus</w:t>
            </w:r>
          </w:p>
          <w:p w14:paraId="204F8F67" w14:textId="77777777" w:rsidR="00EB1545" w:rsidRPr="009659B4" w:rsidRDefault="00EB1545" w:rsidP="003F0EEF">
            <w:pPr>
              <w:keepNext/>
              <w:keepLines/>
              <w:numPr>
                <w:ilvl w:val="0"/>
                <w:numId w:val="184"/>
              </w:numPr>
              <w:spacing w:after="0" w:line="360" w:lineRule="auto"/>
              <w:ind w:left="271" w:hanging="271"/>
              <w:contextualSpacing/>
              <w:jc w:val="left"/>
              <w:rPr>
                <w:rFonts w:eastAsia="Times New Roman"/>
                <w:color w:val="auto"/>
                <w:sz w:val="20"/>
                <w:szCs w:val="20"/>
                <w:lang w:val="en-AU"/>
              </w:rPr>
            </w:pPr>
            <w:r w:rsidRPr="009659B4">
              <w:rPr>
                <w:rFonts w:eastAsia="Times New Roman"/>
                <w:color w:val="auto"/>
                <w:sz w:val="20"/>
                <w:szCs w:val="20"/>
                <w:lang w:val="en-AU"/>
              </w:rPr>
              <w:t>Collect soil sample to be tested</w:t>
            </w:r>
          </w:p>
          <w:p w14:paraId="273D348B" w14:textId="77777777" w:rsidR="00EB1545" w:rsidRPr="009659B4" w:rsidRDefault="00EB1545" w:rsidP="003F0EEF">
            <w:pPr>
              <w:keepNext/>
              <w:keepLines/>
              <w:numPr>
                <w:ilvl w:val="0"/>
                <w:numId w:val="184"/>
              </w:numPr>
              <w:spacing w:after="0" w:line="360" w:lineRule="auto"/>
              <w:ind w:left="271" w:hanging="271"/>
              <w:contextualSpacing/>
              <w:jc w:val="left"/>
              <w:rPr>
                <w:rFonts w:eastAsia="Times New Roman"/>
                <w:color w:val="auto"/>
                <w:sz w:val="20"/>
                <w:szCs w:val="20"/>
                <w:lang w:val="en-AU"/>
              </w:rPr>
            </w:pPr>
            <w:r w:rsidRPr="009659B4">
              <w:rPr>
                <w:rFonts w:eastAsia="Times New Roman"/>
                <w:color w:val="auto"/>
                <w:sz w:val="20"/>
                <w:szCs w:val="20"/>
              </w:rPr>
              <w:t>Identify chemical to be used in speedy moisture</w:t>
            </w:r>
          </w:p>
          <w:p w14:paraId="72156EF7" w14:textId="77777777" w:rsidR="00EB1545" w:rsidRPr="009659B4" w:rsidRDefault="00EB1545" w:rsidP="003F0EEF">
            <w:pPr>
              <w:keepNext/>
              <w:keepLines/>
              <w:numPr>
                <w:ilvl w:val="0"/>
                <w:numId w:val="184"/>
              </w:numPr>
              <w:spacing w:after="0" w:line="360" w:lineRule="auto"/>
              <w:ind w:left="271" w:hanging="271"/>
              <w:contextualSpacing/>
              <w:jc w:val="left"/>
              <w:rPr>
                <w:rFonts w:eastAsia="Times New Roman"/>
                <w:color w:val="auto"/>
                <w:sz w:val="20"/>
                <w:szCs w:val="20"/>
                <w:lang w:val="en-AU"/>
              </w:rPr>
            </w:pPr>
            <w:r w:rsidRPr="009659B4">
              <w:rPr>
                <w:rFonts w:eastAsia="Times New Roman"/>
                <w:color w:val="auto"/>
                <w:sz w:val="20"/>
                <w:szCs w:val="20"/>
              </w:rPr>
              <w:t>Assemble pressure vessel according to specification Record dial reading after shaking the vessel</w:t>
            </w:r>
          </w:p>
          <w:p w14:paraId="3B4EFBF5" w14:textId="77777777" w:rsidR="00EB1545" w:rsidRPr="009659B4" w:rsidRDefault="00EB1545" w:rsidP="003F0EEF">
            <w:pPr>
              <w:numPr>
                <w:ilvl w:val="0"/>
                <w:numId w:val="184"/>
              </w:numPr>
              <w:spacing w:after="0" w:line="360" w:lineRule="auto"/>
              <w:ind w:left="271" w:hanging="271"/>
              <w:contextualSpacing/>
              <w:jc w:val="left"/>
              <w:rPr>
                <w:sz w:val="20"/>
                <w:szCs w:val="20"/>
              </w:rPr>
            </w:pPr>
            <w:r w:rsidRPr="009659B4">
              <w:rPr>
                <w:rFonts w:eastAsia="Times New Roman"/>
                <w:color w:val="auto"/>
                <w:sz w:val="20"/>
                <w:szCs w:val="20"/>
              </w:rPr>
              <w:t>Interpret moisture content corresponding to the reading of dial gauge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024B427" w14:textId="77777777" w:rsidR="00EB1545" w:rsidRPr="009659B4" w:rsidRDefault="00EB1545" w:rsidP="003F0EEF">
            <w:pPr>
              <w:numPr>
                <w:ilvl w:val="0"/>
                <w:numId w:val="185"/>
              </w:numPr>
              <w:tabs>
                <w:tab w:val="left" w:pos="800"/>
              </w:tabs>
              <w:spacing w:after="0" w:line="360" w:lineRule="auto"/>
              <w:ind w:left="346" w:hanging="346"/>
              <w:contextualSpacing/>
              <w:jc w:val="left"/>
              <w:rPr>
                <w:rFonts w:eastAsia="Times New Roman"/>
                <w:color w:val="auto"/>
                <w:sz w:val="20"/>
                <w:szCs w:val="20"/>
              </w:rPr>
            </w:pPr>
            <w:r w:rsidRPr="009659B4">
              <w:rPr>
                <w:rFonts w:eastAsia="Times New Roman"/>
                <w:color w:val="auto"/>
                <w:sz w:val="20"/>
                <w:szCs w:val="20"/>
              </w:rPr>
              <w:t>Definition of soil mechanics</w:t>
            </w:r>
          </w:p>
          <w:p w14:paraId="7B202750" w14:textId="77777777" w:rsidR="00EB1545" w:rsidRPr="009659B4" w:rsidRDefault="00EB1545" w:rsidP="003F0EEF">
            <w:pPr>
              <w:numPr>
                <w:ilvl w:val="0"/>
                <w:numId w:val="185"/>
              </w:numPr>
              <w:tabs>
                <w:tab w:val="left" w:pos="800"/>
              </w:tabs>
              <w:spacing w:after="0" w:line="360" w:lineRule="auto"/>
              <w:ind w:left="346" w:hanging="346"/>
              <w:contextualSpacing/>
              <w:jc w:val="left"/>
              <w:rPr>
                <w:rFonts w:eastAsia="Times New Roman"/>
                <w:color w:val="auto"/>
                <w:sz w:val="20"/>
                <w:szCs w:val="20"/>
              </w:rPr>
            </w:pPr>
            <w:r w:rsidRPr="009659B4">
              <w:rPr>
                <w:rFonts w:eastAsia="Times New Roman"/>
                <w:color w:val="auto"/>
                <w:sz w:val="20"/>
                <w:szCs w:val="20"/>
              </w:rPr>
              <w:t>Objectives of soil mechanics</w:t>
            </w:r>
          </w:p>
          <w:p w14:paraId="1B911E87" w14:textId="77777777" w:rsidR="00EB1545" w:rsidRPr="009659B4" w:rsidRDefault="00EB1545" w:rsidP="003F0EEF">
            <w:pPr>
              <w:numPr>
                <w:ilvl w:val="0"/>
                <w:numId w:val="185"/>
              </w:numPr>
              <w:tabs>
                <w:tab w:val="left" w:pos="800"/>
              </w:tabs>
              <w:spacing w:after="0" w:line="360" w:lineRule="auto"/>
              <w:ind w:left="346" w:hanging="346"/>
              <w:contextualSpacing/>
              <w:jc w:val="left"/>
              <w:rPr>
                <w:rFonts w:eastAsia="Times New Roman"/>
                <w:color w:val="auto"/>
                <w:sz w:val="20"/>
                <w:szCs w:val="20"/>
              </w:rPr>
            </w:pPr>
            <w:r w:rsidRPr="009659B4">
              <w:rPr>
                <w:rFonts w:eastAsia="Times New Roman"/>
                <w:color w:val="auto"/>
                <w:sz w:val="20"/>
                <w:szCs w:val="20"/>
              </w:rPr>
              <w:t xml:space="preserve">Types of soils </w:t>
            </w:r>
          </w:p>
          <w:p w14:paraId="294CDB44" w14:textId="77777777" w:rsidR="00EB1545" w:rsidRPr="009659B4" w:rsidRDefault="00EB1545" w:rsidP="003F0EEF">
            <w:pPr>
              <w:numPr>
                <w:ilvl w:val="0"/>
                <w:numId w:val="185"/>
              </w:numPr>
              <w:tabs>
                <w:tab w:val="left" w:pos="800"/>
              </w:tabs>
              <w:spacing w:after="0" w:line="360" w:lineRule="auto"/>
              <w:ind w:left="346" w:hanging="346"/>
              <w:contextualSpacing/>
              <w:jc w:val="left"/>
              <w:rPr>
                <w:rFonts w:eastAsia="Times New Roman"/>
                <w:color w:val="auto"/>
                <w:sz w:val="20"/>
                <w:szCs w:val="20"/>
              </w:rPr>
            </w:pPr>
            <w:r w:rsidRPr="009659B4">
              <w:rPr>
                <w:rFonts w:eastAsia="Times New Roman"/>
                <w:color w:val="auto"/>
                <w:sz w:val="20"/>
                <w:szCs w:val="20"/>
              </w:rPr>
              <w:t>Soil formation</w:t>
            </w:r>
          </w:p>
          <w:p w14:paraId="0484785A" w14:textId="77777777" w:rsidR="00EB1545" w:rsidRPr="009659B4" w:rsidRDefault="00EB1545" w:rsidP="003F0EEF">
            <w:pPr>
              <w:numPr>
                <w:ilvl w:val="0"/>
                <w:numId w:val="185"/>
              </w:numPr>
              <w:tabs>
                <w:tab w:val="left" w:pos="800"/>
              </w:tabs>
              <w:spacing w:after="0" w:line="360" w:lineRule="auto"/>
              <w:ind w:left="346" w:hanging="346"/>
              <w:contextualSpacing/>
              <w:jc w:val="left"/>
              <w:rPr>
                <w:rFonts w:eastAsia="Times New Roman"/>
                <w:color w:val="auto"/>
                <w:sz w:val="20"/>
                <w:szCs w:val="20"/>
              </w:rPr>
            </w:pPr>
            <w:r w:rsidRPr="009659B4">
              <w:rPr>
                <w:rFonts w:eastAsia="Times New Roman"/>
                <w:color w:val="auto"/>
                <w:sz w:val="20"/>
                <w:szCs w:val="20"/>
              </w:rPr>
              <w:t xml:space="preserve">Soil structure </w:t>
            </w:r>
          </w:p>
          <w:p w14:paraId="6909D475" w14:textId="77777777" w:rsidR="00EB1545" w:rsidRPr="009659B4" w:rsidRDefault="00EB1545" w:rsidP="003F0EEF">
            <w:pPr>
              <w:numPr>
                <w:ilvl w:val="0"/>
                <w:numId w:val="185"/>
              </w:numPr>
              <w:tabs>
                <w:tab w:val="left" w:pos="800"/>
              </w:tabs>
              <w:spacing w:after="0" w:line="360" w:lineRule="auto"/>
              <w:ind w:left="346" w:hanging="346"/>
              <w:contextualSpacing/>
              <w:jc w:val="left"/>
              <w:rPr>
                <w:rFonts w:eastAsia="Times New Roman"/>
                <w:color w:val="auto"/>
                <w:sz w:val="20"/>
                <w:szCs w:val="20"/>
              </w:rPr>
            </w:pPr>
            <w:r w:rsidRPr="009659B4">
              <w:rPr>
                <w:rFonts w:eastAsia="Times New Roman"/>
                <w:color w:val="auto"/>
                <w:sz w:val="20"/>
                <w:szCs w:val="20"/>
              </w:rPr>
              <w:t>Soil group</w:t>
            </w:r>
          </w:p>
          <w:p w14:paraId="39287C73" w14:textId="77777777" w:rsidR="00EB1545" w:rsidRPr="009659B4" w:rsidRDefault="00EB1545" w:rsidP="003F0EEF">
            <w:pPr>
              <w:numPr>
                <w:ilvl w:val="0"/>
                <w:numId w:val="185"/>
              </w:numPr>
              <w:tabs>
                <w:tab w:val="left" w:pos="800"/>
              </w:tabs>
              <w:spacing w:after="0" w:line="360" w:lineRule="auto"/>
              <w:ind w:left="346" w:hanging="346"/>
              <w:contextualSpacing/>
              <w:jc w:val="left"/>
              <w:rPr>
                <w:rFonts w:eastAsia="Times New Roman"/>
                <w:color w:val="auto"/>
                <w:sz w:val="20"/>
                <w:szCs w:val="20"/>
              </w:rPr>
            </w:pPr>
            <w:r w:rsidRPr="009659B4">
              <w:rPr>
                <w:rFonts w:eastAsia="Times New Roman"/>
                <w:color w:val="auto"/>
                <w:sz w:val="20"/>
                <w:szCs w:val="20"/>
              </w:rPr>
              <w:t xml:space="preserve">moisture content of soil in field </w:t>
            </w:r>
          </w:p>
          <w:p w14:paraId="613B097D" w14:textId="77777777" w:rsidR="00EB1545" w:rsidRPr="009659B4" w:rsidRDefault="00EB1545" w:rsidP="003F0EEF">
            <w:pPr>
              <w:tabs>
                <w:tab w:val="left" w:pos="800"/>
              </w:tabs>
              <w:spacing w:after="0" w:line="360" w:lineRule="auto"/>
              <w:ind w:left="0" w:firstLine="0"/>
              <w:contextualSpacing/>
              <w:jc w:val="left"/>
              <w:rPr>
                <w:rFonts w:eastAsia="Times New Roman"/>
                <w:color w:val="auto"/>
                <w:sz w:val="20"/>
                <w:szCs w:val="20"/>
              </w:rPr>
            </w:pPr>
          </w:p>
          <w:p w14:paraId="30E7E5B7" w14:textId="77777777" w:rsidR="00EB1545" w:rsidRPr="009659B4" w:rsidRDefault="00EB1545" w:rsidP="003F0EEF">
            <w:pPr>
              <w:tabs>
                <w:tab w:val="left" w:pos="800"/>
              </w:tabs>
              <w:spacing w:after="0" w:line="360" w:lineRule="auto"/>
              <w:ind w:left="0" w:firstLine="0"/>
              <w:jc w:val="left"/>
              <w:rPr>
                <w:rFonts w:eastAsia="Times New Roman"/>
                <w:b/>
                <w:color w:val="auto"/>
                <w:sz w:val="20"/>
                <w:szCs w:val="20"/>
              </w:rPr>
            </w:pPr>
            <w:bookmarkStart w:id="27" w:name="_Hlk30590237"/>
            <w:r w:rsidRPr="009659B4">
              <w:rPr>
                <w:rFonts w:eastAsia="Times New Roman"/>
                <w:b/>
                <w:color w:val="auto"/>
                <w:sz w:val="20"/>
                <w:szCs w:val="20"/>
              </w:rPr>
              <w:t xml:space="preserve">Practical Activity </w:t>
            </w:r>
          </w:p>
          <w:bookmarkEnd w:id="27"/>
          <w:p w14:paraId="4B646722" w14:textId="77777777" w:rsidR="00EB1545" w:rsidRPr="009659B4" w:rsidRDefault="00EB1545" w:rsidP="003F0EEF">
            <w:pPr>
              <w:tabs>
                <w:tab w:val="left" w:pos="800"/>
              </w:tabs>
              <w:spacing w:after="0" w:line="360" w:lineRule="auto"/>
              <w:ind w:left="0" w:firstLine="0"/>
              <w:jc w:val="left"/>
              <w:rPr>
                <w:rFonts w:eastAsia="Times New Roman"/>
                <w:color w:val="auto"/>
                <w:sz w:val="20"/>
                <w:szCs w:val="20"/>
              </w:rPr>
            </w:pPr>
            <w:r w:rsidRPr="009659B4">
              <w:rPr>
                <w:rFonts w:eastAsia="Times New Roman"/>
                <w:color w:val="auto"/>
                <w:sz w:val="20"/>
                <w:szCs w:val="20"/>
              </w:rPr>
              <w:t>Find moisture content of soil of your college ground using speedy moisture apparatus</w:t>
            </w:r>
          </w:p>
          <w:p w14:paraId="65D57265" w14:textId="77777777" w:rsidR="00EB1545" w:rsidRPr="009659B4" w:rsidRDefault="00EB1545" w:rsidP="003F0EEF">
            <w:pPr>
              <w:spacing w:after="0" w:line="360" w:lineRule="auto"/>
              <w:ind w:left="0" w:firstLine="0"/>
              <w:contextualSpacing/>
              <w:jc w:val="left"/>
              <w:rPr>
                <w:bCs/>
                <w:iCs/>
                <w:sz w:val="20"/>
                <w:szCs w:val="20"/>
              </w:rPr>
            </w:pPr>
          </w:p>
          <w:p w14:paraId="48926DE0" w14:textId="77777777" w:rsidR="00EB1545" w:rsidRPr="009659B4" w:rsidRDefault="00EB1545" w:rsidP="003F0EEF">
            <w:pPr>
              <w:spacing w:after="0" w:line="360" w:lineRule="auto"/>
              <w:ind w:left="0" w:firstLine="0"/>
              <w:jc w:val="left"/>
              <w:rPr>
                <w:rFonts w:eastAsia="Times New Roman"/>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48DF468"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44E5FEF1" w14:textId="77777777" w:rsidR="00EB1545" w:rsidRPr="009659B4" w:rsidRDefault="00EB1545" w:rsidP="003F0EEF">
            <w:pPr>
              <w:spacing w:after="0" w:line="360" w:lineRule="auto"/>
              <w:ind w:left="0" w:firstLine="0"/>
              <w:jc w:val="right"/>
              <w:rPr>
                <w:sz w:val="20"/>
                <w:szCs w:val="20"/>
              </w:rPr>
            </w:pPr>
            <w:r w:rsidRPr="009659B4">
              <w:rPr>
                <w:sz w:val="20"/>
                <w:szCs w:val="20"/>
              </w:rPr>
              <w:t xml:space="preserve">   Practical-2Hrs</w:t>
            </w:r>
          </w:p>
          <w:p w14:paraId="46723021" w14:textId="77777777" w:rsidR="00EB1545" w:rsidRPr="009659B4" w:rsidRDefault="00EB1545" w:rsidP="003F0EEF">
            <w:pPr>
              <w:spacing w:after="0" w:line="360" w:lineRule="auto"/>
              <w:ind w:left="0" w:firstLine="0"/>
              <w:jc w:val="right"/>
              <w:rPr>
                <w:sz w:val="20"/>
                <w:szCs w:val="20"/>
              </w:rPr>
            </w:pPr>
            <w:r w:rsidRPr="009659B4">
              <w:rPr>
                <w:sz w:val="20"/>
                <w:szCs w:val="20"/>
              </w:rPr>
              <w:t xml:space="preserve">      Total- 4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25AD2DE4"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 xml:space="preserve">Speedy moisture test apparatus </w:t>
            </w:r>
          </w:p>
          <w:p w14:paraId="7FC65DBD"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Empty clean container</w:t>
            </w:r>
          </w:p>
          <w:p w14:paraId="78071AA9"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 xml:space="preserve">Moist Sample </w:t>
            </w:r>
          </w:p>
          <w:p w14:paraId="4396C11A"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Balance accurate to 0.01gm</w:t>
            </w:r>
          </w:p>
          <w:p w14:paraId="097AD818"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Steel ball of 1.25-inch diameter</w:t>
            </w:r>
          </w:p>
          <w:p w14:paraId="48C0B56F"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Brush for cleaning the tester</w:t>
            </w:r>
          </w:p>
          <w:p w14:paraId="23FD3D51"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 xml:space="preserve">Scoop for measuring Calcium carbide </w:t>
            </w:r>
          </w:p>
          <w:p w14:paraId="452605AC" w14:textId="77777777" w:rsidR="00EB1545" w:rsidRPr="009659B4" w:rsidRDefault="00EB1545" w:rsidP="003F0EEF">
            <w:pPr>
              <w:spacing w:after="0" w:line="360" w:lineRule="auto"/>
              <w:ind w:left="340" w:hanging="360"/>
              <w:contextualSpacing/>
              <w:jc w:val="left"/>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EB468A1"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r w:rsidR="00EB1545" w:rsidRPr="009659B4" w14:paraId="4B815730"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30D2BA" w14:textId="77777777" w:rsidR="00EB1545" w:rsidRPr="009659B4" w:rsidRDefault="00EB1545" w:rsidP="003F0EEF">
            <w:pPr>
              <w:numPr>
                <w:ilvl w:val="0"/>
                <w:numId w:val="183"/>
              </w:numPr>
              <w:spacing w:after="0" w:line="360" w:lineRule="auto"/>
              <w:ind w:left="540" w:hanging="540"/>
              <w:contextualSpacing/>
              <w:jc w:val="left"/>
              <w:rPr>
                <w:sz w:val="20"/>
                <w:szCs w:val="20"/>
              </w:rPr>
            </w:pPr>
            <w:r w:rsidRPr="009659B4">
              <w:rPr>
                <w:rFonts w:eastAsia="Times New Roman"/>
                <w:color w:val="auto"/>
                <w:sz w:val="20"/>
                <w:szCs w:val="20"/>
                <w:lang w:val="en-GB"/>
              </w:rPr>
              <w:t xml:space="preserve">Determine soil moisture content </w:t>
            </w:r>
            <w:r w:rsidRPr="009659B4">
              <w:rPr>
                <w:rFonts w:eastAsia="Times New Roman"/>
                <w:color w:val="auto"/>
                <w:sz w:val="20"/>
                <w:szCs w:val="20"/>
                <w:lang w:val="en-GB"/>
              </w:rPr>
              <w:lastRenderedPageBreak/>
              <w:t>by oven drying</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7510F2B3" w14:textId="77777777" w:rsidR="00EB1545" w:rsidRPr="009659B4" w:rsidRDefault="00EB1545" w:rsidP="003F0EEF">
            <w:pPr>
              <w:spacing w:after="0" w:line="360" w:lineRule="auto"/>
              <w:ind w:left="271" w:firstLine="0"/>
              <w:contextualSpacing/>
              <w:jc w:val="left"/>
              <w:rPr>
                <w:b/>
                <w:sz w:val="20"/>
                <w:szCs w:val="20"/>
              </w:rPr>
            </w:pPr>
            <w:r w:rsidRPr="009659B4">
              <w:rPr>
                <w:b/>
                <w:sz w:val="20"/>
                <w:szCs w:val="20"/>
              </w:rPr>
              <w:lastRenderedPageBreak/>
              <w:t>Trainee will be able to:</w:t>
            </w:r>
          </w:p>
          <w:p w14:paraId="263BA1A8" w14:textId="77777777" w:rsidR="00EB1545" w:rsidRPr="009659B4" w:rsidRDefault="00EB1545" w:rsidP="003F0EEF">
            <w:pPr>
              <w:keepNext/>
              <w:keepLines/>
              <w:numPr>
                <w:ilvl w:val="0"/>
                <w:numId w:val="184"/>
              </w:numPr>
              <w:spacing w:after="0" w:line="360" w:lineRule="auto"/>
              <w:ind w:left="271" w:hanging="271"/>
              <w:contextualSpacing/>
              <w:jc w:val="left"/>
              <w:rPr>
                <w:rFonts w:eastAsia="Times New Roman"/>
                <w:color w:val="auto"/>
                <w:sz w:val="20"/>
                <w:szCs w:val="20"/>
              </w:rPr>
            </w:pPr>
            <w:r w:rsidRPr="009659B4">
              <w:rPr>
                <w:rFonts w:eastAsia="Times New Roman"/>
                <w:color w:val="auto"/>
                <w:sz w:val="20"/>
                <w:szCs w:val="20"/>
              </w:rPr>
              <w:t xml:space="preserve">Determine weight of </w:t>
            </w:r>
            <w:r w:rsidRPr="009659B4">
              <w:rPr>
                <w:rFonts w:eastAsia="Times New Roman"/>
                <w:color w:val="auto"/>
                <w:sz w:val="20"/>
                <w:szCs w:val="20"/>
              </w:rPr>
              <w:lastRenderedPageBreak/>
              <w:t>containers Determine Weight of soil sample with containers</w:t>
            </w:r>
          </w:p>
          <w:p w14:paraId="58B581C5" w14:textId="77777777" w:rsidR="00EB1545" w:rsidRPr="009659B4" w:rsidRDefault="00EB1545" w:rsidP="003F0EEF">
            <w:pPr>
              <w:keepNext/>
              <w:keepLines/>
              <w:numPr>
                <w:ilvl w:val="0"/>
                <w:numId w:val="184"/>
              </w:numPr>
              <w:spacing w:after="0" w:line="360" w:lineRule="auto"/>
              <w:ind w:left="271" w:hanging="271"/>
              <w:contextualSpacing/>
              <w:jc w:val="left"/>
              <w:rPr>
                <w:rFonts w:eastAsia="Times New Roman"/>
                <w:color w:val="auto"/>
                <w:sz w:val="20"/>
                <w:szCs w:val="20"/>
              </w:rPr>
            </w:pPr>
            <w:r w:rsidRPr="009659B4">
              <w:rPr>
                <w:rFonts w:eastAsia="Times New Roman"/>
                <w:color w:val="auto"/>
                <w:sz w:val="20"/>
                <w:szCs w:val="20"/>
              </w:rPr>
              <w:t>Dry soil sample in oven</w:t>
            </w:r>
          </w:p>
          <w:p w14:paraId="4640574E" w14:textId="77777777" w:rsidR="00EB1545" w:rsidRPr="009659B4" w:rsidRDefault="00EB1545" w:rsidP="003F0EEF">
            <w:pPr>
              <w:numPr>
                <w:ilvl w:val="0"/>
                <w:numId w:val="184"/>
              </w:numPr>
              <w:spacing w:after="0" w:line="360" w:lineRule="auto"/>
              <w:ind w:left="271" w:hanging="271"/>
              <w:contextualSpacing/>
              <w:jc w:val="left"/>
              <w:rPr>
                <w:b/>
                <w:sz w:val="24"/>
                <w:szCs w:val="20"/>
              </w:rPr>
            </w:pPr>
            <w:r w:rsidRPr="009659B4">
              <w:rPr>
                <w:rFonts w:eastAsia="Times New Roman"/>
                <w:color w:val="auto"/>
                <w:sz w:val="20"/>
                <w:szCs w:val="20"/>
              </w:rPr>
              <w:t>Evaluate moisture content</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D622507" w14:textId="77777777" w:rsidR="00EB1545" w:rsidRPr="009659B4" w:rsidRDefault="00EB1545" w:rsidP="003F0EEF">
            <w:pPr>
              <w:numPr>
                <w:ilvl w:val="0"/>
                <w:numId w:val="186"/>
              </w:numPr>
              <w:tabs>
                <w:tab w:val="left" w:pos="8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lastRenderedPageBreak/>
              <w:t>Three phase diagrams of soil</w:t>
            </w:r>
          </w:p>
          <w:p w14:paraId="29334148" w14:textId="77777777" w:rsidR="00EB1545" w:rsidRPr="009659B4" w:rsidRDefault="00EB1545" w:rsidP="003F0EEF">
            <w:pPr>
              <w:numPr>
                <w:ilvl w:val="0"/>
                <w:numId w:val="186"/>
              </w:numPr>
              <w:tabs>
                <w:tab w:val="left" w:pos="8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Physical properties of soil</w:t>
            </w:r>
          </w:p>
          <w:p w14:paraId="2E5C226D" w14:textId="77777777" w:rsidR="00EB1545" w:rsidRPr="009659B4" w:rsidRDefault="00EB1545" w:rsidP="003F0EEF">
            <w:pPr>
              <w:numPr>
                <w:ilvl w:val="0"/>
                <w:numId w:val="186"/>
              </w:numPr>
              <w:tabs>
                <w:tab w:val="left" w:pos="8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lastRenderedPageBreak/>
              <w:t>Laboratory method for moisture content</w:t>
            </w:r>
          </w:p>
          <w:p w14:paraId="1FA17D13" w14:textId="77777777" w:rsidR="00EB1545" w:rsidRPr="009659B4" w:rsidRDefault="00EB1545" w:rsidP="003F0EEF">
            <w:pPr>
              <w:tabs>
                <w:tab w:val="left" w:pos="800"/>
              </w:tabs>
              <w:spacing w:after="0" w:line="360" w:lineRule="auto"/>
              <w:ind w:left="0" w:firstLine="0"/>
              <w:contextualSpacing/>
              <w:jc w:val="left"/>
              <w:rPr>
                <w:rFonts w:eastAsia="Times New Roman"/>
                <w:b/>
                <w:color w:val="auto"/>
                <w:sz w:val="20"/>
                <w:szCs w:val="20"/>
              </w:rPr>
            </w:pPr>
            <w:r w:rsidRPr="009659B4">
              <w:rPr>
                <w:rFonts w:eastAsia="Times New Roman"/>
                <w:b/>
                <w:color w:val="auto"/>
                <w:sz w:val="20"/>
                <w:szCs w:val="20"/>
              </w:rPr>
              <w:t xml:space="preserve">Practical Activity </w:t>
            </w:r>
          </w:p>
          <w:p w14:paraId="114814B4" w14:textId="77777777" w:rsidR="00EB1545" w:rsidRPr="009659B4" w:rsidRDefault="00EB1545" w:rsidP="003F0EEF">
            <w:pPr>
              <w:tabs>
                <w:tab w:val="left" w:pos="800"/>
              </w:tabs>
              <w:spacing w:after="0" w:line="360" w:lineRule="auto"/>
              <w:ind w:left="0" w:firstLine="0"/>
              <w:jc w:val="left"/>
              <w:rPr>
                <w:bCs/>
                <w:sz w:val="24"/>
                <w:szCs w:val="20"/>
              </w:rPr>
            </w:pPr>
            <w:r w:rsidRPr="009659B4">
              <w:rPr>
                <w:rFonts w:eastAsia="Times New Roman"/>
                <w:color w:val="auto"/>
                <w:sz w:val="20"/>
                <w:szCs w:val="20"/>
              </w:rPr>
              <w:t xml:space="preserve">Determine moisture content of college ground soil using oven dry method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54EE5DB"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Theory-1 Hrs</w:t>
            </w:r>
          </w:p>
          <w:p w14:paraId="0ED4B956"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11D6C341" w14:textId="77777777" w:rsidR="00EB1545" w:rsidRPr="009659B4" w:rsidRDefault="00EB1545" w:rsidP="003F0EEF">
            <w:pPr>
              <w:spacing w:after="0" w:line="360" w:lineRule="auto"/>
              <w:ind w:left="0" w:firstLine="0"/>
              <w:jc w:val="center"/>
              <w:rPr>
                <w:sz w:val="20"/>
                <w:szCs w:val="20"/>
              </w:rPr>
            </w:pPr>
            <w:r w:rsidRPr="009659B4">
              <w:rPr>
                <w:sz w:val="20"/>
                <w:szCs w:val="20"/>
              </w:rPr>
              <w:lastRenderedPageBreak/>
              <w:t xml:space="preserve">       Total- 3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770D5220"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lastRenderedPageBreak/>
              <w:t>Empty clean container</w:t>
            </w:r>
          </w:p>
          <w:p w14:paraId="55149AB2"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 xml:space="preserve">Moist Sample </w:t>
            </w:r>
          </w:p>
          <w:p w14:paraId="127F8F49"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lastRenderedPageBreak/>
              <w:t>Oven</w:t>
            </w:r>
          </w:p>
          <w:p w14:paraId="42A89738"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Balance accurate to 0.01gm</w:t>
            </w:r>
          </w:p>
          <w:p w14:paraId="58BE25EB" w14:textId="77777777" w:rsidR="00EB1545" w:rsidRPr="009659B4" w:rsidRDefault="00EB1545" w:rsidP="003F0EEF">
            <w:pPr>
              <w:spacing w:after="0" w:line="360" w:lineRule="auto"/>
              <w:ind w:left="0" w:firstLine="0"/>
              <w:jc w:val="left"/>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1C19BC4" w14:textId="77777777" w:rsidR="00EB1545" w:rsidRPr="009659B4" w:rsidRDefault="00EB1545" w:rsidP="003F0EEF">
            <w:pPr>
              <w:spacing w:after="0" w:line="360" w:lineRule="auto"/>
              <w:ind w:left="0" w:firstLine="0"/>
              <w:jc w:val="left"/>
              <w:rPr>
                <w:b/>
                <w:sz w:val="24"/>
                <w:szCs w:val="20"/>
              </w:rPr>
            </w:pPr>
            <w:r w:rsidRPr="009659B4">
              <w:rPr>
                <w:bCs/>
                <w:sz w:val="20"/>
                <w:szCs w:val="20"/>
              </w:rPr>
              <w:lastRenderedPageBreak/>
              <w:t xml:space="preserve">Class Room and Soil </w:t>
            </w:r>
            <w:r w:rsidRPr="009659B4">
              <w:rPr>
                <w:bCs/>
                <w:sz w:val="20"/>
                <w:szCs w:val="20"/>
              </w:rPr>
              <w:lastRenderedPageBreak/>
              <w:t>workshop</w:t>
            </w:r>
          </w:p>
        </w:tc>
      </w:tr>
      <w:tr w:rsidR="00EB1545" w:rsidRPr="009659B4" w14:paraId="5FB7B39C"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3BFAB3FD" w14:textId="77777777" w:rsidR="00EB1545" w:rsidRPr="009659B4" w:rsidRDefault="00EB1545" w:rsidP="003F0EEF">
            <w:pPr>
              <w:numPr>
                <w:ilvl w:val="0"/>
                <w:numId w:val="183"/>
              </w:numPr>
              <w:spacing w:after="0" w:line="360" w:lineRule="auto"/>
              <w:ind w:left="540" w:hanging="540"/>
              <w:contextualSpacing/>
              <w:jc w:val="left"/>
              <w:rPr>
                <w:sz w:val="20"/>
                <w:szCs w:val="20"/>
              </w:rPr>
            </w:pPr>
            <w:r w:rsidRPr="009659B4">
              <w:rPr>
                <w:rFonts w:eastAsia="Times New Roman"/>
                <w:color w:val="auto"/>
                <w:sz w:val="20"/>
                <w:szCs w:val="20"/>
                <w:lang w:val="en-GB"/>
              </w:rPr>
              <w:lastRenderedPageBreak/>
              <w:t>Evaluate specific gravity of soil sample by pycnometer</w:t>
            </w:r>
          </w:p>
        </w:tc>
        <w:tc>
          <w:tcPr>
            <w:tcW w:w="3081" w:type="dxa"/>
            <w:tcBorders>
              <w:top w:val="single" w:sz="4" w:space="0" w:color="000000"/>
              <w:left w:val="single" w:sz="4" w:space="0" w:color="000000"/>
              <w:bottom w:val="single" w:sz="4" w:space="0" w:color="000000"/>
              <w:right w:val="single" w:sz="4" w:space="0" w:color="000000"/>
            </w:tcBorders>
          </w:tcPr>
          <w:p w14:paraId="1BD7CBCD" w14:textId="77777777" w:rsidR="00EB1545" w:rsidRPr="009659B4" w:rsidRDefault="00EB1545" w:rsidP="003F0EEF">
            <w:pPr>
              <w:spacing w:after="0" w:line="360" w:lineRule="auto"/>
              <w:ind w:left="271" w:firstLine="0"/>
              <w:contextualSpacing/>
              <w:jc w:val="left"/>
              <w:rPr>
                <w:sz w:val="20"/>
                <w:szCs w:val="20"/>
              </w:rPr>
            </w:pPr>
            <w:r w:rsidRPr="009659B4">
              <w:rPr>
                <w:b/>
                <w:sz w:val="20"/>
                <w:szCs w:val="20"/>
              </w:rPr>
              <w:t xml:space="preserve">Trainee must be able to: </w:t>
            </w:r>
          </w:p>
          <w:p w14:paraId="40B2379D" w14:textId="77777777" w:rsidR="00EB1545" w:rsidRPr="009659B4" w:rsidRDefault="00EB1545" w:rsidP="003F0EEF">
            <w:pPr>
              <w:numPr>
                <w:ilvl w:val="0"/>
                <w:numId w:val="184"/>
              </w:numPr>
              <w:spacing w:after="0" w:line="360" w:lineRule="auto"/>
              <w:ind w:left="271" w:hanging="271"/>
              <w:contextualSpacing/>
              <w:jc w:val="left"/>
              <w:rPr>
                <w:rFonts w:eastAsia="Times New Roman"/>
                <w:color w:val="auto"/>
                <w:sz w:val="20"/>
                <w:szCs w:val="20"/>
              </w:rPr>
            </w:pPr>
            <w:r w:rsidRPr="009659B4">
              <w:rPr>
                <w:rFonts w:eastAsia="Times New Roman"/>
                <w:color w:val="auto"/>
                <w:sz w:val="20"/>
                <w:szCs w:val="20"/>
              </w:rPr>
              <w:t xml:space="preserve">Identify pycnometer </w:t>
            </w:r>
          </w:p>
          <w:p w14:paraId="100C4819" w14:textId="77777777" w:rsidR="00EB1545" w:rsidRPr="009659B4" w:rsidRDefault="00EB1545" w:rsidP="003F0EEF">
            <w:pPr>
              <w:numPr>
                <w:ilvl w:val="0"/>
                <w:numId w:val="184"/>
              </w:numPr>
              <w:spacing w:after="0" w:line="360" w:lineRule="auto"/>
              <w:ind w:left="271" w:hanging="271"/>
              <w:contextualSpacing/>
              <w:jc w:val="left"/>
              <w:rPr>
                <w:rFonts w:eastAsia="Times New Roman"/>
                <w:color w:val="auto"/>
                <w:sz w:val="20"/>
                <w:szCs w:val="20"/>
              </w:rPr>
            </w:pPr>
            <w:r w:rsidRPr="009659B4">
              <w:rPr>
                <w:rFonts w:eastAsia="Times New Roman"/>
                <w:color w:val="auto"/>
                <w:sz w:val="20"/>
                <w:szCs w:val="20"/>
              </w:rPr>
              <w:t>Assemble apparatus with soil sample</w:t>
            </w:r>
          </w:p>
          <w:p w14:paraId="42369430" w14:textId="77777777" w:rsidR="00EB1545" w:rsidRPr="009659B4" w:rsidRDefault="00EB1545" w:rsidP="003F0EEF">
            <w:pPr>
              <w:numPr>
                <w:ilvl w:val="0"/>
                <w:numId w:val="184"/>
              </w:numPr>
              <w:spacing w:after="0" w:line="360" w:lineRule="auto"/>
              <w:ind w:left="271" w:hanging="271"/>
              <w:contextualSpacing/>
              <w:jc w:val="left"/>
              <w:rPr>
                <w:sz w:val="20"/>
                <w:szCs w:val="20"/>
              </w:rPr>
            </w:pPr>
            <w:r w:rsidRPr="009659B4">
              <w:rPr>
                <w:rFonts w:eastAsia="Times New Roman"/>
                <w:color w:val="auto"/>
                <w:sz w:val="20"/>
                <w:szCs w:val="20"/>
              </w:rPr>
              <w:t>Evaluate specific gravity using formula</w:t>
            </w:r>
          </w:p>
        </w:tc>
        <w:tc>
          <w:tcPr>
            <w:tcW w:w="3690" w:type="dxa"/>
            <w:tcBorders>
              <w:top w:val="single" w:sz="4" w:space="0" w:color="000000"/>
              <w:left w:val="single" w:sz="4" w:space="0" w:color="000000"/>
              <w:bottom w:val="single" w:sz="4" w:space="0" w:color="000000"/>
              <w:right w:val="single" w:sz="4" w:space="0" w:color="000000"/>
            </w:tcBorders>
          </w:tcPr>
          <w:p w14:paraId="42DFDC9D" w14:textId="77777777" w:rsidR="00EB1545" w:rsidRPr="009659B4" w:rsidRDefault="00EB1545" w:rsidP="003F0EEF">
            <w:pPr>
              <w:numPr>
                <w:ilvl w:val="0"/>
                <w:numId w:val="187"/>
              </w:numPr>
              <w:tabs>
                <w:tab w:val="left" w:pos="800"/>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Specific gravity</w:t>
            </w:r>
          </w:p>
          <w:p w14:paraId="211F5172" w14:textId="77777777" w:rsidR="00EB1545" w:rsidRPr="009659B4" w:rsidRDefault="00EB1545" w:rsidP="003F0EEF">
            <w:pPr>
              <w:numPr>
                <w:ilvl w:val="0"/>
                <w:numId w:val="187"/>
              </w:numPr>
              <w:tabs>
                <w:tab w:val="left" w:pos="800"/>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 xml:space="preserve">Types of densities </w:t>
            </w:r>
          </w:p>
          <w:p w14:paraId="49845728" w14:textId="77777777" w:rsidR="00EB1545" w:rsidRPr="009659B4" w:rsidRDefault="00EB1545" w:rsidP="003F0EEF">
            <w:pPr>
              <w:numPr>
                <w:ilvl w:val="0"/>
                <w:numId w:val="187"/>
              </w:numPr>
              <w:tabs>
                <w:tab w:val="left" w:pos="800"/>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 xml:space="preserve">Interrelationships between specific gravity, pore pressure, density etc. </w:t>
            </w:r>
          </w:p>
          <w:p w14:paraId="75108414" w14:textId="77777777" w:rsidR="00EB1545" w:rsidRPr="009659B4" w:rsidRDefault="00EB1545" w:rsidP="003F0EEF">
            <w:pPr>
              <w:tabs>
                <w:tab w:val="left" w:pos="800"/>
              </w:tabs>
              <w:spacing w:after="0" w:line="360" w:lineRule="auto"/>
              <w:ind w:left="0" w:firstLine="0"/>
              <w:jc w:val="left"/>
              <w:rPr>
                <w:rFonts w:eastAsia="Times New Roman"/>
                <w:b/>
                <w:color w:val="auto"/>
                <w:sz w:val="20"/>
                <w:szCs w:val="20"/>
              </w:rPr>
            </w:pPr>
            <w:r w:rsidRPr="009659B4">
              <w:rPr>
                <w:rFonts w:eastAsia="Times New Roman"/>
                <w:b/>
                <w:color w:val="auto"/>
                <w:sz w:val="20"/>
                <w:szCs w:val="20"/>
              </w:rPr>
              <w:t xml:space="preserve">Practical Activity </w:t>
            </w:r>
          </w:p>
          <w:p w14:paraId="15A7D859" w14:textId="77777777" w:rsidR="00EB1545" w:rsidRPr="009659B4" w:rsidRDefault="00EB1545" w:rsidP="003F0EEF">
            <w:pPr>
              <w:spacing w:after="0" w:line="360" w:lineRule="auto"/>
              <w:ind w:left="0" w:firstLine="0"/>
              <w:contextualSpacing/>
              <w:jc w:val="left"/>
              <w:rPr>
                <w:sz w:val="20"/>
                <w:szCs w:val="20"/>
              </w:rPr>
            </w:pPr>
            <w:r w:rsidRPr="009659B4">
              <w:rPr>
                <w:sz w:val="20"/>
                <w:szCs w:val="20"/>
              </w:rPr>
              <w:t>Determine specific gravity of soil sample from your college ground by use of pycnometer</w:t>
            </w:r>
          </w:p>
        </w:tc>
        <w:tc>
          <w:tcPr>
            <w:tcW w:w="1800" w:type="dxa"/>
            <w:tcBorders>
              <w:top w:val="single" w:sz="4" w:space="0" w:color="000000"/>
              <w:left w:val="single" w:sz="4" w:space="0" w:color="000000"/>
              <w:bottom w:val="single" w:sz="4" w:space="0" w:color="000000"/>
              <w:right w:val="single" w:sz="4" w:space="0" w:color="000000"/>
            </w:tcBorders>
          </w:tcPr>
          <w:p w14:paraId="63238328"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646B718B"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08EFBD70" w14:textId="77777777" w:rsidR="00EB1545" w:rsidRPr="009659B4" w:rsidRDefault="00EB1545" w:rsidP="003F0EEF">
            <w:pPr>
              <w:spacing w:after="0" w:line="360" w:lineRule="auto"/>
              <w:ind w:left="0" w:firstLine="0"/>
              <w:jc w:val="right"/>
              <w:rPr>
                <w:sz w:val="20"/>
                <w:szCs w:val="20"/>
              </w:rPr>
            </w:pPr>
            <w:r w:rsidRPr="009659B4">
              <w:rPr>
                <w:sz w:val="20"/>
                <w:szCs w:val="20"/>
              </w:rPr>
              <w:t>Total- 3Hrs</w:t>
            </w:r>
          </w:p>
        </w:tc>
        <w:tc>
          <w:tcPr>
            <w:tcW w:w="2970" w:type="dxa"/>
            <w:tcBorders>
              <w:top w:val="single" w:sz="4" w:space="0" w:color="000000"/>
              <w:left w:val="single" w:sz="4" w:space="0" w:color="000000"/>
              <w:bottom w:val="single" w:sz="4" w:space="0" w:color="000000"/>
              <w:right w:val="single" w:sz="4" w:space="0" w:color="000000"/>
            </w:tcBorders>
          </w:tcPr>
          <w:p w14:paraId="7043204A"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Empty clean container</w:t>
            </w:r>
          </w:p>
          <w:p w14:paraId="5A3AB656"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 xml:space="preserve">Moist Sample </w:t>
            </w:r>
          </w:p>
          <w:p w14:paraId="1971DA09"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Oven</w:t>
            </w:r>
          </w:p>
          <w:p w14:paraId="3FC6481D"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Balance accurate to 0.01gm</w:t>
            </w:r>
          </w:p>
          <w:p w14:paraId="34C946E5" w14:textId="77777777" w:rsidR="00EB1545" w:rsidRPr="009659B4" w:rsidRDefault="00EB1545" w:rsidP="003F0EEF">
            <w:pPr>
              <w:spacing w:after="0" w:line="360" w:lineRule="auto"/>
              <w:ind w:left="0" w:hanging="20"/>
              <w:contextualSpacing/>
              <w:jc w:val="left"/>
              <w:rPr>
                <w:rFonts w:eastAsia="Times New Roman"/>
                <w:color w:val="auto"/>
                <w:sz w:val="20"/>
                <w:szCs w:val="20"/>
              </w:rPr>
            </w:pPr>
            <w:r w:rsidRPr="009659B4">
              <w:rPr>
                <w:rFonts w:eastAsia="Times New Roman"/>
                <w:color w:val="auto"/>
                <w:sz w:val="20"/>
                <w:szCs w:val="20"/>
              </w:rPr>
              <w:t>Pycnometer of about 1 liter capacity</w:t>
            </w:r>
          </w:p>
          <w:p w14:paraId="28B1882C"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Glass rod</w:t>
            </w:r>
          </w:p>
          <w:p w14:paraId="3DC1D6AD" w14:textId="77777777" w:rsidR="00EB1545" w:rsidRPr="009659B4" w:rsidRDefault="00EB1545" w:rsidP="003F0EEF">
            <w:pPr>
              <w:spacing w:after="0" w:line="360" w:lineRule="auto"/>
              <w:ind w:left="340" w:hanging="360"/>
              <w:contextualSpacing/>
              <w:jc w:val="left"/>
              <w:rPr>
                <w:rFonts w:eastAsia="Times New Roman"/>
                <w:color w:val="auto"/>
                <w:sz w:val="20"/>
                <w:szCs w:val="20"/>
              </w:rPr>
            </w:pPr>
            <w:r w:rsidRPr="009659B4">
              <w:rPr>
                <w:rFonts w:eastAsia="Times New Roman"/>
                <w:color w:val="auto"/>
                <w:sz w:val="20"/>
                <w:szCs w:val="20"/>
              </w:rPr>
              <w:t>Vacuum pump</w:t>
            </w:r>
          </w:p>
          <w:p w14:paraId="50558AC1" w14:textId="77777777" w:rsidR="00EB1545" w:rsidRPr="009659B4" w:rsidRDefault="00EB1545" w:rsidP="003F0EEF">
            <w:pPr>
              <w:spacing w:after="0" w:line="360" w:lineRule="auto"/>
              <w:ind w:left="0" w:firstLine="0"/>
              <w:contextualSpacing/>
              <w:jc w:val="left"/>
              <w:rPr>
                <w:rFonts w:eastAsia="Times New Roman"/>
                <w:color w:val="auto"/>
                <w:sz w:val="20"/>
                <w:szCs w:val="20"/>
              </w:rPr>
            </w:pPr>
          </w:p>
          <w:p w14:paraId="7CB8FB21" w14:textId="77777777" w:rsidR="00EB1545" w:rsidRPr="009659B4" w:rsidRDefault="00EB1545" w:rsidP="003F0EEF">
            <w:pPr>
              <w:spacing w:after="0" w:line="360" w:lineRule="auto"/>
              <w:ind w:left="0" w:firstLine="0"/>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5F872C34" w14:textId="77777777" w:rsidR="00EB1545" w:rsidRPr="009659B4" w:rsidRDefault="00EB1545" w:rsidP="003F0EEF">
            <w:pPr>
              <w:spacing w:after="0" w:line="360" w:lineRule="auto"/>
              <w:ind w:left="0" w:firstLine="0"/>
              <w:jc w:val="left"/>
              <w:rPr>
                <w:sz w:val="20"/>
                <w:szCs w:val="20"/>
              </w:rPr>
            </w:pPr>
            <w:r w:rsidRPr="009659B4">
              <w:rPr>
                <w:bCs/>
                <w:sz w:val="20"/>
                <w:szCs w:val="20"/>
              </w:rPr>
              <w:t>Class Room and soil workshop</w:t>
            </w:r>
          </w:p>
        </w:tc>
      </w:tr>
    </w:tbl>
    <w:p w14:paraId="25725704" w14:textId="77777777" w:rsidR="00EB1545" w:rsidRPr="009659B4" w:rsidRDefault="00EB1545" w:rsidP="00EB1545">
      <w:pPr>
        <w:spacing w:after="0" w:line="360" w:lineRule="auto"/>
        <w:ind w:left="0" w:firstLine="0"/>
        <w:jc w:val="left"/>
        <w:rPr>
          <w:rFonts w:ascii="Calibri" w:eastAsia="Calibri" w:hAnsi="Calibri"/>
          <w:color w:val="auto"/>
        </w:rPr>
      </w:pPr>
    </w:p>
    <w:p w14:paraId="2E810B26" w14:textId="77777777" w:rsidR="00EB1545" w:rsidRPr="009659B4" w:rsidRDefault="00EB1545" w:rsidP="00EB1545">
      <w:pPr>
        <w:spacing w:after="160" w:line="259" w:lineRule="auto"/>
        <w:ind w:left="0" w:firstLine="0"/>
        <w:jc w:val="left"/>
        <w:rPr>
          <w:rFonts w:ascii="Calibri" w:eastAsia="Calibri" w:hAnsi="Calibri"/>
          <w:color w:val="auto"/>
        </w:rPr>
      </w:pPr>
      <w:r w:rsidRPr="009659B4">
        <w:rPr>
          <w:rFonts w:ascii="Calibri" w:eastAsia="Calibri" w:hAnsi="Calibri"/>
          <w:color w:val="auto"/>
        </w:rPr>
        <w:br w:type="page"/>
      </w:r>
    </w:p>
    <w:p w14:paraId="27956A5A" w14:textId="77777777" w:rsidR="00EB1545" w:rsidRPr="009659B4" w:rsidRDefault="00EB1545" w:rsidP="00EB1545">
      <w:pPr>
        <w:spacing w:after="0" w:line="360" w:lineRule="auto"/>
        <w:ind w:left="0" w:firstLine="0"/>
        <w:jc w:val="left"/>
        <w:rPr>
          <w:rFonts w:ascii="Calibri" w:eastAsia="Calibri" w:hAnsi="Calibri"/>
          <w:color w:val="auto"/>
        </w:rPr>
      </w:pPr>
    </w:p>
    <w:p w14:paraId="2A1DC55B" w14:textId="5A9CFA03" w:rsidR="00EB1545" w:rsidRPr="003745CD" w:rsidRDefault="00EB1545" w:rsidP="00EB1545">
      <w:pPr>
        <w:keepNext/>
        <w:keepLines/>
        <w:shd w:val="clear" w:color="auto" w:fill="FFD966"/>
        <w:spacing w:after="0" w:line="360" w:lineRule="auto"/>
        <w:outlineLvl w:val="2"/>
        <w:rPr>
          <w:rFonts w:eastAsia="Times New Roman"/>
          <w:b/>
          <w:bCs/>
          <w:sz w:val="24"/>
          <w:szCs w:val="24"/>
        </w:rPr>
      </w:pPr>
      <w:bookmarkStart w:id="28" w:name="_Toc133223968"/>
      <w:r w:rsidRPr="003745CD">
        <w:rPr>
          <w:rFonts w:eastAsia="Times New Roman"/>
          <w:b/>
          <w:bCs/>
          <w:sz w:val="24"/>
          <w:szCs w:val="24"/>
        </w:rPr>
        <w:t>0732B&amp;CE-2</w:t>
      </w:r>
      <w:r w:rsidR="00E92CB5">
        <w:rPr>
          <w:rFonts w:eastAsia="Times New Roman"/>
          <w:b/>
          <w:bCs/>
          <w:sz w:val="24"/>
          <w:szCs w:val="24"/>
        </w:rPr>
        <w:t>48</w:t>
      </w:r>
      <w:r w:rsidRPr="003745CD">
        <w:rPr>
          <w:rFonts w:eastAsia="Times New Roman"/>
          <w:b/>
          <w:bCs/>
          <w:sz w:val="24"/>
          <w:szCs w:val="24"/>
        </w:rPr>
        <w:t>. Determine Atterberg’s Limits</w:t>
      </w:r>
      <w:bookmarkEnd w:id="28"/>
    </w:p>
    <w:p w14:paraId="5328F28C" w14:textId="77777777" w:rsidR="00EB1545" w:rsidRPr="009659B4" w:rsidRDefault="00EB1545" w:rsidP="00EB1545">
      <w:pPr>
        <w:spacing w:after="0" w:line="360" w:lineRule="auto"/>
        <w:ind w:left="0" w:firstLine="0"/>
        <w:jc w:val="left"/>
        <w:rPr>
          <w:rFonts w:eastAsia="Calibri"/>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determine liquid limit of soil, plastic limit of soil and shrinkage limit of soil</w:t>
      </w:r>
    </w:p>
    <w:p w14:paraId="64EDD16E" w14:textId="77777777" w:rsidR="00EB1545" w:rsidRPr="009659B4" w:rsidRDefault="00EB1545" w:rsidP="00EB1545">
      <w:pPr>
        <w:spacing w:after="0" w:line="360" w:lineRule="auto"/>
        <w:ind w:left="0" w:firstLine="0"/>
      </w:pPr>
      <w:r w:rsidRPr="009659B4">
        <w:rPr>
          <w:b/>
        </w:rPr>
        <w:t>Duration: 10 Hours</w:t>
      </w:r>
      <w:r w:rsidRPr="009659B4">
        <w:tab/>
      </w:r>
      <w:r w:rsidRPr="009659B4">
        <w:tab/>
      </w:r>
      <w:r w:rsidRPr="009659B4">
        <w:tab/>
      </w:r>
      <w:r w:rsidRPr="009659B4">
        <w:tab/>
      </w:r>
      <w:r w:rsidRPr="009659B4">
        <w:tab/>
      </w:r>
      <w:r w:rsidRPr="009659B4">
        <w:tab/>
      </w:r>
      <w:r w:rsidRPr="009659B4">
        <w:tab/>
      </w:r>
      <w:r w:rsidRPr="009659B4">
        <w:tab/>
      </w:r>
      <w:r w:rsidRPr="009659B4">
        <w:rPr>
          <w:b/>
        </w:rPr>
        <w:t>Theory: 4 Hours</w:t>
      </w:r>
      <w:r w:rsidRPr="009659B4">
        <w:rPr>
          <w:b/>
        </w:rPr>
        <w:tab/>
      </w:r>
      <w:r w:rsidRPr="009659B4">
        <w:rPr>
          <w:b/>
        </w:rPr>
        <w:tab/>
      </w:r>
      <w:r w:rsidRPr="009659B4">
        <w:tab/>
      </w:r>
      <w:r w:rsidRPr="009659B4">
        <w:tab/>
      </w:r>
      <w:r w:rsidRPr="009659B4">
        <w:rPr>
          <w:b/>
        </w:rPr>
        <w:t>Practice: 6 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341"/>
        <w:gridCol w:w="3870"/>
        <w:gridCol w:w="1620"/>
        <w:gridCol w:w="1620"/>
        <w:gridCol w:w="1440"/>
      </w:tblGrid>
      <w:tr w:rsidR="00EB1545" w:rsidRPr="009659B4" w14:paraId="370568EE"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2884A5F"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99D716"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DD1FC9"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195616"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2A084B55"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1B3EBE58"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5118EDDD"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446A2475"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001998B1"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9756CA" w14:textId="77777777" w:rsidR="00EB1545" w:rsidRPr="009659B4" w:rsidRDefault="00EB1545" w:rsidP="003F0EEF">
            <w:pPr>
              <w:numPr>
                <w:ilvl w:val="0"/>
                <w:numId w:val="188"/>
              </w:numPr>
              <w:spacing w:after="0" w:line="360" w:lineRule="auto"/>
              <w:ind w:left="450" w:hanging="540"/>
              <w:contextualSpacing/>
              <w:jc w:val="left"/>
              <w:rPr>
                <w:sz w:val="20"/>
                <w:szCs w:val="20"/>
              </w:rPr>
            </w:pPr>
            <w:r w:rsidRPr="009659B4">
              <w:rPr>
                <w:rFonts w:eastAsia="Times New Roman"/>
                <w:color w:val="auto"/>
                <w:sz w:val="20"/>
                <w:szCs w:val="20"/>
                <w:lang w:val="en-GB"/>
              </w:rPr>
              <w:t>Determine liquid limit of soil</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79E96589" w14:textId="77777777" w:rsidR="00EB1545" w:rsidRPr="009659B4" w:rsidRDefault="00EB1545" w:rsidP="003F0EEF">
            <w:pPr>
              <w:spacing w:after="0" w:line="360" w:lineRule="auto"/>
              <w:ind w:left="271" w:firstLine="0"/>
              <w:contextualSpacing/>
              <w:jc w:val="left"/>
              <w:rPr>
                <w:b/>
                <w:sz w:val="20"/>
                <w:szCs w:val="20"/>
              </w:rPr>
            </w:pPr>
            <w:r w:rsidRPr="009659B4">
              <w:rPr>
                <w:b/>
                <w:sz w:val="20"/>
                <w:szCs w:val="20"/>
              </w:rPr>
              <w:t>Trainee will be able to:</w:t>
            </w:r>
          </w:p>
          <w:p w14:paraId="09E93707"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Identify apparatus</w:t>
            </w:r>
          </w:p>
          <w:p w14:paraId="52F0BD91"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 xml:space="preserve">Prepare soil sample </w:t>
            </w:r>
          </w:p>
          <w:p w14:paraId="78A53C17"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Assemble soil sample in apparatus</w:t>
            </w:r>
          </w:p>
          <w:p w14:paraId="75FF2514"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Cut groove in sample</w:t>
            </w:r>
          </w:p>
          <w:p w14:paraId="583E71AA"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Record number of blows</w:t>
            </w:r>
          </w:p>
          <w:p w14:paraId="6E9B7B45"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Repeat soil sample trials by varying moisture content</w:t>
            </w:r>
          </w:p>
          <w:p w14:paraId="5DD4F136" w14:textId="77777777" w:rsidR="00EB1545" w:rsidRPr="009659B4" w:rsidRDefault="00EB1545" w:rsidP="003F0EEF">
            <w:pPr>
              <w:numPr>
                <w:ilvl w:val="0"/>
                <w:numId w:val="189"/>
              </w:numPr>
              <w:spacing w:after="0" w:line="360" w:lineRule="auto"/>
              <w:ind w:left="271" w:hanging="271"/>
              <w:contextualSpacing/>
              <w:jc w:val="left"/>
              <w:rPr>
                <w:sz w:val="20"/>
                <w:szCs w:val="20"/>
              </w:rPr>
            </w:pPr>
            <w:r w:rsidRPr="009659B4">
              <w:rPr>
                <w:rFonts w:eastAsia="Times New Roman"/>
                <w:bCs/>
                <w:iCs/>
                <w:color w:val="auto"/>
                <w:sz w:val="20"/>
                <w:szCs w:val="20"/>
              </w:rPr>
              <w:t>Interpret no. of blows and water content graphically</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D369B3A" w14:textId="77777777" w:rsidR="00EB1545" w:rsidRPr="009659B4" w:rsidRDefault="00EB1545" w:rsidP="003F0EEF">
            <w:pPr>
              <w:numPr>
                <w:ilvl w:val="0"/>
                <w:numId w:val="190"/>
              </w:numPr>
              <w:spacing w:after="0" w:line="360" w:lineRule="auto"/>
              <w:ind w:left="256" w:hanging="256"/>
              <w:contextualSpacing/>
              <w:jc w:val="left"/>
              <w:rPr>
                <w:bCs/>
                <w:iCs/>
                <w:sz w:val="20"/>
                <w:szCs w:val="20"/>
              </w:rPr>
            </w:pPr>
            <w:r w:rsidRPr="009659B4">
              <w:rPr>
                <w:bCs/>
                <w:iCs/>
                <w:sz w:val="20"/>
                <w:szCs w:val="20"/>
              </w:rPr>
              <w:t xml:space="preserve">Atterberg’s limits </w:t>
            </w:r>
          </w:p>
          <w:p w14:paraId="42EDEE84" w14:textId="77777777" w:rsidR="00EB1545" w:rsidRPr="009659B4" w:rsidRDefault="00EB1545" w:rsidP="003F0EEF">
            <w:pPr>
              <w:numPr>
                <w:ilvl w:val="0"/>
                <w:numId w:val="190"/>
              </w:numPr>
              <w:spacing w:after="0" w:line="360" w:lineRule="auto"/>
              <w:ind w:left="256" w:hanging="256"/>
              <w:contextualSpacing/>
              <w:jc w:val="left"/>
              <w:rPr>
                <w:bCs/>
                <w:iCs/>
                <w:sz w:val="20"/>
                <w:szCs w:val="20"/>
              </w:rPr>
            </w:pPr>
            <w:r w:rsidRPr="009659B4">
              <w:rPr>
                <w:bCs/>
                <w:iCs/>
                <w:sz w:val="20"/>
                <w:szCs w:val="20"/>
              </w:rPr>
              <w:t xml:space="preserve">liquid limit </w:t>
            </w:r>
          </w:p>
          <w:p w14:paraId="3CE40DC1" w14:textId="77777777" w:rsidR="00EB1545" w:rsidRPr="009659B4" w:rsidRDefault="00EB1545" w:rsidP="003F0EEF">
            <w:pPr>
              <w:numPr>
                <w:ilvl w:val="0"/>
                <w:numId w:val="190"/>
              </w:numPr>
              <w:spacing w:after="0" w:line="360" w:lineRule="auto"/>
              <w:ind w:left="256" w:hanging="256"/>
              <w:contextualSpacing/>
              <w:jc w:val="left"/>
              <w:rPr>
                <w:bCs/>
                <w:iCs/>
                <w:sz w:val="20"/>
                <w:szCs w:val="20"/>
              </w:rPr>
            </w:pPr>
            <w:r w:rsidRPr="009659B4">
              <w:rPr>
                <w:bCs/>
                <w:iCs/>
                <w:sz w:val="20"/>
                <w:szCs w:val="20"/>
              </w:rPr>
              <w:t xml:space="preserve">liquid limit of various soils </w:t>
            </w:r>
          </w:p>
          <w:p w14:paraId="13F069C0" w14:textId="77777777" w:rsidR="00EB1545" w:rsidRPr="009659B4" w:rsidRDefault="00EB1545" w:rsidP="003F0EEF">
            <w:pPr>
              <w:numPr>
                <w:ilvl w:val="0"/>
                <w:numId w:val="190"/>
              </w:numPr>
              <w:tabs>
                <w:tab w:val="left" w:pos="7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Consistency of soil</w:t>
            </w:r>
          </w:p>
          <w:p w14:paraId="0915ACEA" w14:textId="77777777" w:rsidR="00EB1545" w:rsidRPr="009659B4" w:rsidRDefault="00EB1545" w:rsidP="003F0EEF">
            <w:pPr>
              <w:tabs>
                <w:tab w:val="left" w:pos="800"/>
              </w:tabs>
              <w:spacing w:after="0" w:line="360" w:lineRule="auto"/>
              <w:ind w:left="256" w:firstLine="0"/>
              <w:contextualSpacing/>
              <w:jc w:val="left"/>
              <w:rPr>
                <w:rFonts w:eastAsia="Times New Roman"/>
                <w:b/>
                <w:color w:val="auto"/>
                <w:sz w:val="20"/>
                <w:szCs w:val="20"/>
              </w:rPr>
            </w:pPr>
            <w:r w:rsidRPr="009659B4">
              <w:rPr>
                <w:rFonts w:eastAsia="Times New Roman"/>
                <w:b/>
                <w:color w:val="auto"/>
                <w:sz w:val="20"/>
                <w:szCs w:val="20"/>
              </w:rPr>
              <w:t xml:space="preserve">Practical Activity </w:t>
            </w:r>
          </w:p>
          <w:p w14:paraId="1F974F66" w14:textId="77777777" w:rsidR="00EB1545" w:rsidRPr="009659B4" w:rsidRDefault="00EB1545" w:rsidP="003F0EEF">
            <w:pPr>
              <w:numPr>
                <w:ilvl w:val="0"/>
                <w:numId w:val="190"/>
              </w:numPr>
              <w:tabs>
                <w:tab w:val="left" w:pos="7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 xml:space="preserve">Determine liquid limit of soil of your college ground </w:t>
            </w:r>
          </w:p>
          <w:p w14:paraId="0ACDACFD" w14:textId="77777777" w:rsidR="00EB1545" w:rsidRPr="009659B4" w:rsidRDefault="00EB1545" w:rsidP="003F0EEF">
            <w:pPr>
              <w:spacing w:after="0" w:line="360" w:lineRule="auto"/>
              <w:ind w:left="256" w:hanging="256"/>
              <w:contextualSpacing/>
              <w:jc w:val="left"/>
              <w:rPr>
                <w:bCs/>
                <w:iCs/>
                <w:sz w:val="20"/>
                <w:szCs w:val="20"/>
              </w:rPr>
            </w:pPr>
          </w:p>
          <w:p w14:paraId="0F720A7A" w14:textId="77777777" w:rsidR="00EB1545" w:rsidRPr="009659B4" w:rsidRDefault="00EB1545" w:rsidP="003F0EEF">
            <w:pPr>
              <w:spacing w:after="0" w:line="360" w:lineRule="auto"/>
              <w:ind w:left="256" w:hanging="256"/>
              <w:jc w:val="left"/>
              <w:rPr>
                <w:rFonts w:eastAsia="Times New Roman"/>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508B660"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5A49425C"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4783BA2F" w14:textId="77777777" w:rsidR="00EB1545" w:rsidRPr="009659B4" w:rsidRDefault="00EB1545" w:rsidP="003F0EEF">
            <w:pPr>
              <w:spacing w:after="0" w:line="360" w:lineRule="auto"/>
              <w:ind w:left="0" w:firstLine="0"/>
              <w:jc w:val="right"/>
              <w:rPr>
                <w:sz w:val="20"/>
                <w:szCs w:val="20"/>
              </w:rPr>
            </w:pPr>
            <w:r w:rsidRPr="009659B4">
              <w:rPr>
                <w:sz w:val="20"/>
                <w:szCs w:val="20"/>
              </w:rPr>
              <w:t>Total- 4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38A7318" w14:textId="77777777" w:rsidR="00EB1545" w:rsidRPr="009659B4" w:rsidRDefault="00EB1545" w:rsidP="003F0EEF">
            <w:pPr>
              <w:tabs>
                <w:tab w:val="left" w:pos="0"/>
              </w:tabs>
              <w:spacing w:after="0" w:line="360" w:lineRule="auto"/>
              <w:ind w:left="340" w:hanging="360"/>
              <w:contextualSpacing/>
              <w:jc w:val="left"/>
              <w:rPr>
                <w:bCs/>
                <w:sz w:val="20"/>
                <w:szCs w:val="20"/>
              </w:rPr>
            </w:pPr>
            <w:r w:rsidRPr="009659B4">
              <w:rPr>
                <w:bCs/>
                <w:sz w:val="20"/>
                <w:szCs w:val="20"/>
              </w:rPr>
              <w:t>Soil sample</w:t>
            </w:r>
          </w:p>
          <w:p w14:paraId="116E2747" w14:textId="77777777" w:rsidR="00EB1545" w:rsidRPr="009659B4" w:rsidRDefault="00EB1545" w:rsidP="003F0EEF">
            <w:pPr>
              <w:tabs>
                <w:tab w:val="left" w:pos="0"/>
              </w:tabs>
              <w:spacing w:after="0" w:line="360" w:lineRule="auto"/>
              <w:ind w:left="340" w:hanging="340"/>
              <w:contextualSpacing/>
              <w:jc w:val="left"/>
              <w:rPr>
                <w:bCs/>
                <w:sz w:val="20"/>
                <w:szCs w:val="20"/>
              </w:rPr>
            </w:pPr>
            <w:r w:rsidRPr="009659B4">
              <w:rPr>
                <w:bCs/>
                <w:sz w:val="20"/>
                <w:szCs w:val="20"/>
              </w:rPr>
              <w:t>Balance</w:t>
            </w:r>
          </w:p>
          <w:p w14:paraId="49E5942D"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Casagrande apparatus </w:t>
            </w:r>
          </w:p>
          <w:p w14:paraId="077263D5"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Grooving tool</w:t>
            </w:r>
          </w:p>
          <w:p w14:paraId="4A6CA1EB"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Mixing dishes </w:t>
            </w:r>
          </w:p>
          <w:p w14:paraId="448C8F69"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Spatula </w:t>
            </w:r>
          </w:p>
          <w:p w14:paraId="5F667D38"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Oven </w:t>
            </w:r>
          </w:p>
          <w:p w14:paraId="79DEB185"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Squeeze bottle</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F4D35E6"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r w:rsidR="00EB1545" w:rsidRPr="009659B4" w14:paraId="28AD479A"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037392" w14:textId="77777777" w:rsidR="00EB1545" w:rsidRPr="009659B4" w:rsidRDefault="00EB1545" w:rsidP="003F0EEF">
            <w:pPr>
              <w:numPr>
                <w:ilvl w:val="0"/>
                <w:numId w:val="188"/>
              </w:numPr>
              <w:spacing w:after="0" w:line="360" w:lineRule="auto"/>
              <w:ind w:left="450" w:hanging="540"/>
              <w:contextualSpacing/>
              <w:jc w:val="left"/>
              <w:rPr>
                <w:sz w:val="20"/>
                <w:szCs w:val="20"/>
              </w:rPr>
            </w:pPr>
            <w:r w:rsidRPr="009659B4">
              <w:rPr>
                <w:rFonts w:eastAsia="Times New Roman"/>
                <w:color w:val="auto"/>
                <w:sz w:val="20"/>
                <w:szCs w:val="20"/>
                <w:lang w:val="en-GB"/>
              </w:rPr>
              <w:t>Determine plastic limit of soil</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2C75ADDD" w14:textId="77777777" w:rsidR="00EB1545" w:rsidRPr="009659B4" w:rsidRDefault="00EB1545" w:rsidP="003F0EEF">
            <w:pPr>
              <w:spacing w:after="0" w:line="360" w:lineRule="auto"/>
              <w:ind w:left="271" w:firstLine="0"/>
              <w:contextualSpacing/>
              <w:jc w:val="left"/>
              <w:rPr>
                <w:sz w:val="20"/>
                <w:szCs w:val="20"/>
              </w:rPr>
            </w:pPr>
            <w:r w:rsidRPr="009659B4">
              <w:rPr>
                <w:b/>
                <w:sz w:val="20"/>
                <w:szCs w:val="20"/>
              </w:rPr>
              <w:t xml:space="preserve">Trainee must be able to: </w:t>
            </w:r>
          </w:p>
          <w:p w14:paraId="399BC849"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Identify apparatus</w:t>
            </w:r>
          </w:p>
          <w:p w14:paraId="285F598F"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Prepare soil sample</w:t>
            </w:r>
          </w:p>
          <w:p w14:paraId="6CFB8FE6"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Roll treads of soil with fingers</w:t>
            </w:r>
          </w:p>
          <w:p w14:paraId="09CC594D"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Complete Rolling and kneading of soil samples</w:t>
            </w:r>
          </w:p>
          <w:p w14:paraId="7F8AA46D"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Dry crumbled soil threads in oven</w:t>
            </w:r>
          </w:p>
          <w:p w14:paraId="04D2F86A" w14:textId="77777777" w:rsidR="00EB1545" w:rsidRPr="009659B4" w:rsidRDefault="00EB1545" w:rsidP="003F0EEF">
            <w:pPr>
              <w:keepNext/>
              <w:keepLines/>
              <w:numPr>
                <w:ilvl w:val="0"/>
                <w:numId w:val="189"/>
              </w:numPr>
              <w:spacing w:after="0" w:line="360" w:lineRule="auto"/>
              <w:ind w:left="271" w:hanging="271"/>
              <w:contextualSpacing/>
              <w:jc w:val="left"/>
              <w:rPr>
                <w:rFonts w:eastAsia="Times New Roman"/>
                <w:color w:val="auto"/>
                <w:sz w:val="20"/>
                <w:szCs w:val="20"/>
              </w:rPr>
            </w:pPr>
            <w:r w:rsidRPr="009659B4">
              <w:rPr>
                <w:rFonts w:eastAsia="Times New Roman"/>
                <w:bCs/>
                <w:iCs/>
                <w:color w:val="auto"/>
                <w:sz w:val="20"/>
                <w:szCs w:val="20"/>
              </w:rPr>
              <w:t>Evaluate soil water content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C90B614" w14:textId="77777777" w:rsidR="00EB1545" w:rsidRPr="009659B4" w:rsidRDefault="00EB1545" w:rsidP="003F0EEF">
            <w:pPr>
              <w:numPr>
                <w:ilvl w:val="0"/>
                <w:numId w:val="190"/>
              </w:numPr>
              <w:spacing w:after="0" w:line="360" w:lineRule="auto"/>
              <w:ind w:left="256" w:hanging="256"/>
              <w:contextualSpacing/>
              <w:jc w:val="left"/>
              <w:rPr>
                <w:bCs/>
                <w:sz w:val="20"/>
                <w:szCs w:val="20"/>
              </w:rPr>
            </w:pPr>
            <w:r w:rsidRPr="009659B4">
              <w:rPr>
                <w:bCs/>
                <w:sz w:val="20"/>
                <w:szCs w:val="20"/>
              </w:rPr>
              <w:t xml:space="preserve">plastic limit </w:t>
            </w:r>
          </w:p>
          <w:p w14:paraId="46A5E040" w14:textId="77777777" w:rsidR="00EB1545" w:rsidRPr="009659B4" w:rsidRDefault="00EB1545" w:rsidP="003F0EEF">
            <w:pPr>
              <w:numPr>
                <w:ilvl w:val="0"/>
                <w:numId w:val="190"/>
              </w:numPr>
              <w:tabs>
                <w:tab w:val="left" w:pos="7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plastic limit of various soils</w:t>
            </w:r>
          </w:p>
          <w:p w14:paraId="6498DFEC" w14:textId="77777777" w:rsidR="00EB1545" w:rsidRPr="009659B4" w:rsidRDefault="00EB1545" w:rsidP="003F0EEF">
            <w:pPr>
              <w:numPr>
                <w:ilvl w:val="0"/>
                <w:numId w:val="190"/>
              </w:numPr>
              <w:tabs>
                <w:tab w:val="left" w:pos="7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relationship of plastic limit, liquid limit, shrinkage limit etc.</w:t>
            </w:r>
          </w:p>
          <w:p w14:paraId="57D3576B" w14:textId="77777777" w:rsidR="00EB1545" w:rsidRPr="009659B4" w:rsidRDefault="00EB1545" w:rsidP="003F0EEF">
            <w:pPr>
              <w:tabs>
                <w:tab w:val="left" w:pos="800"/>
              </w:tabs>
              <w:spacing w:after="0" w:line="360" w:lineRule="auto"/>
              <w:ind w:left="256" w:firstLine="0"/>
              <w:contextualSpacing/>
              <w:jc w:val="left"/>
              <w:rPr>
                <w:rFonts w:eastAsia="Times New Roman"/>
                <w:b/>
                <w:color w:val="auto"/>
                <w:sz w:val="20"/>
                <w:szCs w:val="20"/>
              </w:rPr>
            </w:pPr>
            <w:r w:rsidRPr="009659B4">
              <w:rPr>
                <w:rFonts w:eastAsia="Times New Roman"/>
                <w:b/>
                <w:color w:val="auto"/>
                <w:sz w:val="20"/>
                <w:szCs w:val="20"/>
              </w:rPr>
              <w:t xml:space="preserve">Practical Activity </w:t>
            </w:r>
          </w:p>
          <w:p w14:paraId="61CD9948" w14:textId="77777777" w:rsidR="00EB1545" w:rsidRPr="009659B4" w:rsidRDefault="00EB1545" w:rsidP="003F0EEF">
            <w:pPr>
              <w:numPr>
                <w:ilvl w:val="0"/>
                <w:numId w:val="190"/>
              </w:numPr>
              <w:tabs>
                <w:tab w:val="left" w:pos="7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Determine plastic limit of soil available in college ground area</w:t>
            </w:r>
          </w:p>
          <w:p w14:paraId="277E5133" w14:textId="77777777" w:rsidR="00EB1545" w:rsidRPr="009659B4" w:rsidRDefault="00EB1545" w:rsidP="003F0EEF">
            <w:pPr>
              <w:tabs>
                <w:tab w:val="left" w:pos="700"/>
              </w:tabs>
              <w:spacing w:after="0" w:line="360" w:lineRule="auto"/>
              <w:ind w:left="256" w:hanging="256"/>
              <w:contextualSpacing/>
              <w:jc w:val="left"/>
              <w:rPr>
                <w:rFonts w:eastAsia="Times New Roman"/>
                <w:color w:val="auto"/>
                <w:sz w:val="20"/>
                <w:szCs w:val="20"/>
              </w:rPr>
            </w:pPr>
          </w:p>
          <w:p w14:paraId="33FDD68A" w14:textId="77777777" w:rsidR="00EB1545" w:rsidRPr="009659B4" w:rsidRDefault="00EB1545" w:rsidP="003F0EEF">
            <w:pPr>
              <w:spacing w:after="0" w:line="360" w:lineRule="auto"/>
              <w:ind w:left="256" w:hanging="256"/>
              <w:contextualSpacing/>
              <w:jc w:val="left"/>
              <w:rPr>
                <w:bCs/>
                <w:sz w:val="24"/>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C1C2AC6"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Theory-1 Hrs</w:t>
            </w:r>
          </w:p>
          <w:p w14:paraId="4FA1C213"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0B9F2C12" w14:textId="77777777" w:rsidR="00EB1545" w:rsidRPr="009659B4" w:rsidRDefault="00EB1545" w:rsidP="003F0EEF">
            <w:pPr>
              <w:spacing w:after="0" w:line="360" w:lineRule="auto"/>
              <w:ind w:left="0" w:firstLine="0"/>
              <w:jc w:val="right"/>
              <w:rPr>
                <w:sz w:val="20"/>
                <w:szCs w:val="20"/>
              </w:rPr>
            </w:pPr>
            <w:r w:rsidRPr="009659B4">
              <w:rPr>
                <w:sz w:val="20"/>
                <w:szCs w:val="20"/>
              </w:rPr>
              <w:t>Total- 3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46A67DB"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t xml:space="preserve">Soil sample </w:t>
            </w:r>
          </w:p>
          <w:p w14:paraId="311F3B0A"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t xml:space="preserve">Ground glass plate </w:t>
            </w:r>
          </w:p>
          <w:p w14:paraId="1628B97D"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t xml:space="preserve">Plastic rolling device </w:t>
            </w:r>
          </w:p>
          <w:p w14:paraId="3360B57F"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t xml:space="preserve">Spatula </w:t>
            </w:r>
          </w:p>
          <w:p w14:paraId="201F8EBF"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t>Dry oven</w:t>
            </w:r>
          </w:p>
          <w:p w14:paraId="75B40568"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t xml:space="preserve">Metallic rod </w:t>
            </w:r>
          </w:p>
          <w:p w14:paraId="164066B0"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lastRenderedPageBreak/>
              <w:t>Water content container</w:t>
            </w:r>
          </w:p>
          <w:p w14:paraId="3FB023D0" w14:textId="77777777" w:rsidR="00EB1545" w:rsidRPr="009659B4" w:rsidRDefault="00EB1545" w:rsidP="003F0EEF">
            <w:pPr>
              <w:spacing w:after="0" w:line="360" w:lineRule="auto"/>
              <w:ind w:left="160" w:hanging="250"/>
              <w:contextualSpacing/>
              <w:jc w:val="left"/>
              <w:rPr>
                <w:bCs/>
                <w:sz w:val="20"/>
                <w:szCs w:val="20"/>
              </w:rPr>
            </w:pPr>
            <w:r w:rsidRPr="009659B4">
              <w:rPr>
                <w:bCs/>
                <w:sz w:val="20"/>
                <w:szCs w:val="20"/>
              </w:rPr>
              <w:t xml:space="preserve">Balance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35AAD0A" w14:textId="77777777" w:rsidR="00EB1545" w:rsidRPr="009659B4" w:rsidRDefault="00EB1545" w:rsidP="003F0EEF">
            <w:pPr>
              <w:spacing w:after="0" w:line="360" w:lineRule="auto"/>
              <w:ind w:left="0" w:firstLine="0"/>
              <w:jc w:val="left"/>
              <w:rPr>
                <w:b/>
                <w:sz w:val="24"/>
                <w:szCs w:val="20"/>
              </w:rPr>
            </w:pPr>
            <w:r w:rsidRPr="009659B4">
              <w:rPr>
                <w:bCs/>
                <w:sz w:val="20"/>
                <w:szCs w:val="20"/>
              </w:rPr>
              <w:lastRenderedPageBreak/>
              <w:t>Class Room and soil workshop</w:t>
            </w:r>
          </w:p>
        </w:tc>
      </w:tr>
      <w:tr w:rsidR="00EB1545" w:rsidRPr="009659B4" w14:paraId="4D712708"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1AA0B929" w14:textId="77777777" w:rsidR="00EB1545" w:rsidRPr="009659B4" w:rsidRDefault="00EB1545" w:rsidP="003F0EEF">
            <w:pPr>
              <w:numPr>
                <w:ilvl w:val="0"/>
                <w:numId w:val="188"/>
              </w:numPr>
              <w:spacing w:after="0" w:line="360" w:lineRule="auto"/>
              <w:ind w:left="450" w:hanging="540"/>
              <w:contextualSpacing/>
              <w:jc w:val="left"/>
              <w:rPr>
                <w:sz w:val="20"/>
                <w:szCs w:val="20"/>
              </w:rPr>
            </w:pPr>
            <w:r w:rsidRPr="009659B4">
              <w:rPr>
                <w:rFonts w:eastAsia="Times New Roman"/>
                <w:color w:val="auto"/>
                <w:sz w:val="20"/>
                <w:szCs w:val="20"/>
                <w:lang w:val="en-GB"/>
              </w:rPr>
              <w:t>Determine shrinkage limit of soil</w:t>
            </w:r>
          </w:p>
        </w:tc>
        <w:tc>
          <w:tcPr>
            <w:tcW w:w="4341" w:type="dxa"/>
            <w:tcBorders>
              <w:top w:val="single" w:sz="4" w:space="0" w:color="000000"/>
              <w:left w:val="single" w:sz="4" w:space="0" w:color="000000"/>
              <w:bottom w:val="single" w:sz="4" w:space="0" w:color="000000"/>
              <w:right w:val="single" w:sz="4" w:space="0" w:color="000000"/>
            </w:tcBorders>
          </w:tcPr>
          <w:p w14:paraId="22EC280C" w14:textId="77777777" w:rsidR="00EB1545" w:rsidRPr="009659B4" w:rsidRDefault="00EB1545" w:rsidP="003F0EEF">
            <w:pPr>
              <w:spacing w:after="0" w:line="360" w:lineRule="auto"/>
              <w:ind w:left="271" w:firstLine="0"/>
              <w:contextualSpacing/>
              <w:jc w:val="left"/>
              <w:rPr>
                <w:sz w:val="20"/>
                <w:szCs w:val="20"/>
              </w:rPr>
            </w:pPr>
            <w:r w:rsidRPr="009659B4">
              <w:rPr>
                <w:b/>
                <w:sz w:val="20"/>
                <w:szCs w:val="20"/>
              </w:rPr>
              <w:t xml:space="preserve">Trainee must be able to: </w:t>
            </w:r>
          </w:p>
          <w:p w14:paraId="58C91924" w14:textId="77777777" w:rsidR="00EB1545" w:rsidRPr="009659B4" w:rsidRDefault="00EB1545" w:rsidP="003F0EEF">
            <w:pPr>
              <w:numPr>
                <w:ilvl w:val="0"/>
                <w:numId w:val="189"/>
              </w:numPr>
              <w:spacing w:after="0" w:line="360" w:lineRule="auto"/>
              <w:ind w:left="271" w:hanging="271"/>
              <w:contextualSpacing/>
              <w:jc w:val="left"/>
              <w:rPr>
                <w:sz w:val="20"/>
                <w:szCs w:val="20"/>
              </w:rPr>
            </w:pPr>
            <w:r w:rsidRPr="009659B4">
              <w:rPr>
                <w:rFonts w:eastAsia="Times New Roman"/>
                <w:bCs/>
                <w:iCs/>
                <w:color w:val="auto"/>
                <w:sz w:val="20"/>
                <w:szCs w:val="20"/>
              </w:rPr>
              <w:t>Identify apparatus</w:t>
            </w:r>
          </w:p>
          <w:p w14:paraId="35D6708A"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Prepare soil sample</w:t>
            </w:r>
          </w:p>
          <w:p w14:paraId="7EA83EA3"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Evaluate volume of wet soil</w:t>
            </w:r>
          </w:p>
          <w:p w14:paraId="1777F19F"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Evaluate weight of wet soil</w:t>
            </w:r>
          </w:p>
          <w:p w14:paraId="6F7D24B8"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Evaluate volume of dry soil after soil shrinkage</w:t>
            </w:r>
          </w:p>
          <w:p w14:paraId="2EF69D62" w14:textId="77777777" w:rsidR="00EB1545" w:rsidRPr="009659B4" w:rsidRDefault="00EB1545" w:rsidP="003F0EEF">
            <w:pPr>
              <w:numPr>
                <w:ilvl w:val="0"/>
                <w:numId w:val="189"/>
              </w:numPr>
              <w:spacing w:after="0" w:line="360" w:lineRule="auto"/>
              <w:ind w:left="271" w:hanging="271"/>
              <w:contextualSpacing/>
              <w:jc w:val="left"/>
              <w:rPr>
                <w:rFonts w:eastAsia="Times New Roman"/>
                <w:bCs/>
                <w:iCs/>
                <w:color w:val="auto"/>
                <w:sz w:val="20"/>
                <w:szCs w:val="20"/>
              </w:rPr>
            </w:pPr>
            <w:r w:rsidRPr="009659B4">
              <w:rPr>
                <w:rFonts w:eastAsia="Times New Roman"/>
                <w:bCs/>
                <w:iCs/>
                <w:color w:val="auto"/>
                <w:sz w:val="20"/>
                <w:szCs w:val="20"/>
              </w:rPr>
              <w:t xml:space="preserve">Evaluate weight of dry soil after soil shrinkage </w:t>
            </w:r>
          </w:p>
          <w:p w14:paraId="460079DD" w14:textId="77777777" w:rsidR="00EB1545" w:rsidRPr="009659B4" w:rsidRDefault="00EB1545" w:rsidP="003F0EEF">
            <w:pPr>
              <w:numPr>
                <w:ilvl w:val="0"/>
                <w:numId w:val="189"/>
              </w:numPr>
              <w:spacing w:after="0" w:line="360" w:lineRule="auto"/>
              <w:ind w:left="271" w:hanging="271"/>
              <w:contextualSpacing/>
              <w:jc w:val="left"/>
              <w:rPr>
                <w:sz w:val="20"/>
                <w:szCs w:val="20"/>
              </w:rPr>
            </w:pPr>
            <w:r w:rsidRPr="009659B4">
              <w:rPr>
                <w:rFonts w:eastAsia="Times New Roman"/>
                <w:bCs/>
                <w:iCs/>
                <w:color w:val="auto"/>
                <w:sz w:val="20"/>
                <w:szCs w:val="20"/>
              </w:rPr>
              <w:t>Identify shrinkage limit formula</w:t>
            </w:r>
          </w:p>
        </w:tc>
        <w:tc>
          <w:tcPr>
            <w:tcW w:w="3870" w:type="dxa"/>
            <w:tcBorders>
              <w:top w:val="single" w:sz="4" w:space="0" w:color="000000"/>
              <w:left w:val="single" w:sz="4" w:space="0" w:color="000000"/>
              <w:bottom w:val="single" w:sz="4" w:space="0" w:color="000000"/>
              <w:right w:val="single" w:sz="4" w:space="0" w:color="000000"/>
            </w:tcBorders>
          </w:tcPr>
          <w:p w14:paraId="1B4FF525" w14:textId="77777777" w:rsidR="00EB1545" w:rsidRPr="009659B4" w:rsidRDefault="00EB1545" w:rsidP="003F0EEF">
            <w:pPr>
              <w:numPr>
                <w:ilvl w:val="0"/>
                <w:numId w:val="190"/>
              </w:numPr>
              <w:spacing w:after="0" w:line="360" w:lineRule="auto"/>
              <w:ind w:left="256" w:hanging="256"/>
              <w:contextualSpacing/>
              <w:jc w:val="left"/>
              <w:rPr>
                <w:sz w:val="20"/>
                <w:szCs w:val="20"/>
              </w:rPr>
            </w:pPr>
            <w:r w:rsidRPr="009659B4">
              <w:rPr>
                <w:sz w:val="20"/>
                <w:szCs w:val="20"/>
              </w:rPr>
              <w:t>Shrinkage limit of soil</w:t>
            </w:r>
          </w:p>
          <w:p w14:paraId="657C4875" w14:textId="77777777" w:rsidR="00EB1545" w:rsidRPr="009659B4" w:rsidRDefault="00EB1545" w:rsidP="003F0EEF">
            <w:pPr>
              <w:numPr>
                <w:ilvl w:val="0"/>
                <w:numId w:val="190"/>
              </w:numPr>
              <w:spacing w:after="0" w:line="360" w:lineRule="auto"/>
              <w:ind w:left="256" w:hanging="256"/>
              <w:contextualSpacing/>
              <w:jc w:val="left"/>
              <w:rPr>
                <w:sz w:val="20"/>
                <w:szCs w:val="20"/>
              </w:rPr>
            </w:pPr>
            <w:r w:rsidRPr="009659B4">
              <w:rPr>
                <w:sz w:val="20"/>
                <w:szCs w:val="20"/>
              </w:rPr>
              <w:t xml:space="preserve">Shrinkage limit of various soils </w:t>
            </w:r>
          </w:p>
          <w:p w14:paraId="6BF49D4C" w14:textId="77777777" w:rsidR="00EB1545" w:rsidRPr="009659B4" w:rsidRDefault="00EB1545" w:rsidP="003F0EEF">
            <w:pPr>
              <w:numPr>
                <w:ilvl w:val="0"/>
                <w:numId w:val="190"/>
              </w:numPr>
              <w:tabs>
                <w:tab w:val="left" w:pos="7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Different Indices (Plasticity index, liquidity index, consistency index etc.)</w:t>
            </w:r>
          </w:p>
          <w:p w14:paraId="224362EC" w14:textId="77777777" w:rsidR="00EB1545" w:rsidRPr="009659B4" w:rsidRDefault="00EB1545" w:rsidP="003F0EEF">
            <w:pPr>
              <w:tabs>
                <w:tab w:val="left" w:pos="800"/>
              </w:tabs>
              <w:spacing w:after="0" w:line="360" w:lineRule="auto"/>
              <w:ind w:left="256" w:firstLine="0"/>
              <w:contextualSpacing/>
              <w:jc w:val="left"/>
              <w:rPr>
                <w:rFonts w:eastAsia="Times New Roman"/>
                <w:b/>
                <w:color w:val="auto"/>
                <w:sz w:val="20"/>
                <w:szCs w:val="20"/>
              </w:rPr>
            </w:pPr>
            <w:r w:rsidRPr="009659B4">
              <w:rPr>
                <w:rFonts w:eastAsia="Times New Roman"/>
                <w:b/>
                <w:color w:val="auto"/>
                <w:sz w:val="20"/>
                <w:szCs w:val="20"/>
              </w:rPr>
              <w:t xml:space="preserve">Practical Activity </w:t>
            </w:r>
          </w:p>
          <w:p w14:paraId="0E36CA62" w14:textId="77777777" w:rsidR="00EB1545" w:rsidRPr="009659B4" w:rsidRDefault="00EB1545" w:rsidP="003F0EEF">
            <w:pPr>
              <w:numPr>
                <w:ilvl w:val="0"/>
                <w:numId w:val="190"/>
              </w:numPr>
              <w:tabs>
                <w:tab w:val="left" w:pos="700"/>
              </w:tabs>
              <w:spacing w:after="0" w:line="360" w:lineRule="auto"/>
              <w:ind w:left="256" w:hanging="256"/>
              <w:contextualSpacing/>
              <w:jc w:val="left"/>
              <w:rPr>
                <w:rFonts w:eastAsia="Times New Roman"/>
                <w:color w:val="auto"/>
                <w:sz w:val="20"/>
                <w:szCs w:val="20"/>
              </w:rPr>
            </w:pPr>
            <w:r w:rsidRPr="009659B4">
              <w:rPr>
                <w:sz w:val="20"/>
                <w:szCs w:val="20"/>
              </w:rPr>
              <w:t xml:space="preserve">Determine shrinkage limit of soil present in your college ground </w:t>
            </w:r>
          </w:p>
        </w:tc>
        <w:tc>
          <w:tcPr>
            <w:tcW w:w="1620" w:type="dxa"/>
            <w:tcBorders>
              <w:top w:val="single" w:sz="4" w:space="0" w:color="000000"/>
              <w:left w:val="single" w:sz="4" w:space="0" w:color="000000"/>
              <w:bottom w:val="single" w:sz="4" w:space="0" w:color="000000"/>
              <w:right w:val="single" w:sz="4" w:space="0" w:color="000000"/>
            </w:tcBorders>
          </w:tcPr>
          <w:p w14:paraId="66FED27D"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58DDEAC9"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54851801" w14:textId="77777777" w:rsidR="00EB1545" w:rsidRPr="009659B4" w:rsidRDefault="00EB1545" w:rsidP="003F0EEF">
            <w:pPr>
              <w:spacing w:after="0" w:line="360" w:lineRule="auto"/>
              <w:ind w:left="0" w:firstLine="0"/>
              <w:jc w:val="right"/>
              <w:rPr>
                <w:sz w:val="20"/>
                <w:szCs w:val="20"/>
              </w:rPr>
            </w:pPr>
            <w:r w:rsidRPr="009659B4">
              <w:rPr>
                <w:sz w:val="20"/>
                <w:szCs w:val="20"/>
              </w:rPr>
              <w:t>Total- 3 Hrs</w:t>
            </w:r>
          </w:p>
        </w:tc>
        <w:tc>
          <w:tcPr>
            <w:tcW w:w="1620" w:type="dxa"/>
            <w:tcBorders>
              <w:top w:val="single" w:sz="4" w:space="0" w:color="000000"/>
              <w:left w:val="single" w:sz="4" w:space="0" w:color="000000"/>
              <w:bottom w:val="single" w:sz="4" w:space="0" w:color="000000"/>
              <w:right w:val="single" w:sz="4" w:space="0" w:color="000000"/>
            </w:tcBorders>
          </w:tcPr>
          <w:p w14:paraId="10F6C94A" w14:textId="77777777" w:rsidR="00EB1545" w:rsidRPr="009659B4" w:rsidRDefault="00EB1545" w:rsidP="003F0EEF">
            <w:pPr>
              <w:spacing w:after="0" w:line="360" w:lineRule="auto"/>
              <w:ind w:left="160" w:hanging="250"/>
              <w:contextualSpacing/>
              <w:jc w:val="left"/>
              <w:rPr>
                <w:sz w:val="20"/>
                <w:szCs w:val="20"/>
              </w:rPr>
            </w:pPr>
            <w:r w:rsidRPr="009659B4">
              <w:rPr>
                <w:sz w:val="20"/>
                <w:szCs w:val="20"/>
              </w:rPr>
              <w:t>Shrinkage dish</w:t>
            </w:r>
          </w:p>
          <w:p w14:paraId="6694D713" w14:textId="77777777" w:rsidR="00EB1545" w:rsidRPr="009659B4" w:rsidRDefault="00EB1545" w:rsidP="003F0EEF">
            <w:pPr>
              <w:spacing w:after="0" w:line="360" w:lineRule="auto"/>
              <w:ind w:left="160" w:hanging="250"/>
              <w:contextualSpacing/>
              <w:jc w:val="left"/>
              <w:rPr>
                <w:sz w:val="20"/>
                <w:szCs w:val="20"/>
              </w:rPr>
            </w:pPr>
            <w:r w:rsidRPr="009659B4">
              <w:rPr>
                <w:sz w:val="20"/>
                <w:szCs w:val="20"/>
              </w:rPr>
              <w:t>Electric oven</w:t>
            </w:r>
          </w:p>
          <w:p w14:paraId="770BE0C5" w14:textId="77777777" w:rsidR="00EB1545" w:rsidRPr="009659B4" w:rsidRDefault="00EB1545" w:rsidP="003F0EEF">
            <w:pPr>
              <w:spacing w:after="0" w:line="360" w:lineRule="auto"/>
              <w:ind w:left="160" w:hanging="250"/>
              <w:contextualSpacing/>
              <w:jc w:val="left"/>
              <w:rPr>
                <w:sz w:val="20"/>
                <w:szCs w:val="20"/>
              </w:rPr>
            </w:pPr>
            <w:r w:rsidRPr="009659B4">
              <w:rPr>
                <w:sz w:val="20"/>
                <w:szCs w:val="20"/>
              </w:rPr>
              <w:t>Mercury</w:t>
            </w:r>
          </w:p>
          <w:p w14:paraId="1DBAE2D9" w14:textId="77777777" w:rsidR="00EB1545" w:rsidRPr="009659B4" w:rsidRDefault="00EB1545" w:rsidP="003F0EEF">
            <w:pPr>
              <w:spacing w:after="0" w:line="360" w:lineRule="auto"/>
              <w:ind w:left="160" w:hanging="250"/>
              <w:contextualSpacing/>
              <w:jc w:val="left"/>
              <w:rPr>
                <w:sz w:val="20"/>
                <w:szCs w:val="20"/>
              </w:rPr>
            </w:pPr>
            <w:r w:rsidRPr="009659B4">
              <w:rPr>
                <w:sz w:val="20"/>
                <w:szCs w:val="20"/>
              </w:rPr>
              <w:t>Digital balance</w:t>
            </w:r>
          </w:p>
          <w:p w14:paraId="259D6D49" w14:textId="77777777" w:rsidR="00EB1545" w:rsidRPr="009659B4" w:rsidRDefault="00EB1545" w:rsidP="003F0EEF">
            <w:pPr>
              <w:spacing w:after="0" w:line="360" w:lineRule="auto"/>
              <w:ind w:left="160" w:hanging="250"/>
              <w:contextualSpacing/>
              <w:jc w:val="left"/>
              <w:rPr>
                <w:sz w:val="20"/>
                <w:szCs w:val="20"/>
              </w:rPr>
            </w:pPr>
            <w:r w:rsidRPr="009659B4">
              <w:rPr>
                <w:sz w:val="20"/>
                <w:szCs w:val="20"/>
              </w:rPr>
              <w:t>Sieve#40</w:t>
            </w:r>
          </w:p>
          <w:p w14:paraId="237643D1" w14:textId="77777777" w:rsidR="00EB1545" w:rsidRPr="009659B4" w:rsidRDefault="00EB1545" w:rsidP="003F0EEF">
            <w:pPr>
              <w:spacing w:after="0" w:line="360" w:lineRule="auto"/>
              <w:ind w:left="160" w:hanging="250"/>
              <w:contextualSpacing/>
              <w:jc w:val="left"/>
              <w:rPr>
                <w:sz w:val="20"/>
                <w:szCs w:val="20"/>
              </w:rPr>
            </w:pPr>
            <w:r w:rsidRPr="009659B4">
              <w:rPr>
                <w:sz w:val="20"/>
                <w:szCs w:val="20"/>
              </w:rPr>
              <w:t>Spatula</w:t>
            </w:r>
          </w:p>
          <w:p w14:paraId="0B14688B" w14:textId="77777777" w:rsidR="00EB1545" w:rsidRPr="009659B4" w:rsidRDefault="00EB1545" w:rsidP="003F0EEF">
            <w:pPr>
              <w:spacing w:after="0" w:line="360" w:lineRule="auto"/>
              <w:ind w:left="160" w:hanging="250"/>
              <w:contextualSpacing/>
              <w:jc w:val="left"/>
              <w:rPr>
                <w:sz w:val="20"/>
                <w:szCs w:val="20"/>
              </w:rPr>
            </w:pPr>
            <w:r w:rsidRPr="009659B4">
              <w:rPr>
                <w:sz w:val="20"/>
                <w:szCs w:val="20"/>
              </w:rPr>
              <w:t>Containers</w:t>
            </w:r>
          </w:p>
        </w:tc>
        <w:tc>
          <w:tcPr>
            <w:tcW w:w="1440" w:type="dxa"/>
            <w:tcBorders>
              <w:top w:val="single" w:sz="4" w:space="0" w:color="000000"/>
              <w:left w:val="single" w:sz="4" w:space="0" w:color="000000"/>
              <w:bottom w:val="single" w:sz="4" w:space="0" w:color="000000"/>
              <w:right w:val="single" w:sz="4" w:space="0" w:color="000000"/>
            </w:tcBorders>
          </w:tcPr>
          <w:p w14:paraId="28FB5824" w14:textId="77777777" w:rsidR="00EB1545" w:rsidRPr="009659B4" w:rsidRDefault="00EB1545" w:rsidP="003F0EEF">
            <w:pPr>
              <w:spacing w:after="0" w:line="360" w:lineRule="auto"/>
              <w:ind w:left="0" w:firstLine="0"/>
              <w:jc w:val="left"/>
              <w:rPr>
                <w:sz w:val="20"/>
                <w:szCs w:val="20"/>
              </w:rPr>
            </w:pPr>
            <w:r w:rsidRPr="009659B4">
              <w:rPr>
                <w:bCs/>
                <w:sz w:val="20"/>
                <w:szCs w:val="20"/>
              </w:rPr>
              <w:t>Class Room and soil workshop</w:t>
            </w:r>
          </w:p>
        </w:tc>
      </w:tr>
    </w:tbl>
    <w:p w14:paraId="08F34277" w14:textId="77777777" w:rsidR="00EB1545" w:rsidRPr="009659B4" w:rsidRDefault="00EB1545" w:rsidP="00EB1545">
      <w:pPr>
        <w:spacing w:after="0" w:line="360" w:lineRule="auto"/>
        <w:ind w:left="0" w:firstLine="0"/>
        <w:jc w:val="left"/>
        <w:rPr>
          <w:b/>
          <w:sz w:val="24"/>
        </w:rPr>
      </w:pPr>
      <w:r w:rsidRPr="009659B4">
        <w:rPr>
          <w:b/>
          <w:sz w:val="24"/>
        </w:rPr>
        <w:br w:type="page"/>
      </w:r>
    </w:p>
    <w:p w14:paraId="77497990" w14:textId="07FAD2A0" w:rsidR="00EB1545" w:rsidRPr="00E92CB5" w:rsidRDefault="00EB1545" w:rsidP="00EB1545">
      <w:pPr>
        <w:keepNext/>
        <w:keepLines/>
        <w:shd w:val="clear" w:color="auto" w:fill="FFC000"/>
        <w:spacing w:after="0" w:line="360" w:lineRule="auto"/>
        <w:outlineLvl w:val="2"/>
        <w:rPr>
          <w:rFonts w:eastAsia="Times New Roman"/>
          <w:b/>
          <w:bCs/>
          <w:color w:val="auto"/>
          <w:sz w:val="24"/>
          <w:szCs w:val="24"/>
        </w:rPr>
      </w:pPr>
      <w:bookmarkStart w:id="29" w:name="_Toc133223969"/>
      <w:r w:rsidRPr="00E92CB5">
        <w:rPr>
          <w:rFonts w:eastAsia="Times New Roman"/>
          <w:b/>
          <w:bCs/>
          <w:color w:val="auto"/>
          <w:sz w:val="24"/>
          <w:szCs w:val="24"/>
        </w:rPr>
        <w:lastRenderedPageBreak/>
        <w:t>0732B&amp;CE-2</w:t>
      </w:r>
      <w:r w:rsidR="00E92CB5" w:rsidRPr="00E92CB5">
        <w:rPr>
          <w:rFonts w:eastAsia="Times New Roman"/>
          <w:b/>
          <w:bCs/>
          <w:color w:val="auto"/>
          <w:sz w:val="24"/>
          <w:szCs w:val="24"/>
        </w:rPr>
        <w:t>49</w:t>
      </w:r>
      <w:r w:rsidRPr="00E92CB5">
        <w:rPr>
          <w:rFonts w:eastAsia="Times New Roman"/>
          <w:b/>
          <w:bCs/>
          <w:color w:val="auto"/>
          <w:sz w:val="24"/>
          <w:szCs w:val="24"/>
        </w:rPr>
        <w:t>. Identify Type of Soil</w:t>
      </w:r>
      <w:bookmarkEnd w:id="29"/>
    </w:p>
    <w:p w14:paraId="58C97B34" w14:textId="77777777" w:rsidR="00EB1545" w:rsidRPr="009659B4" w:rsidRDefault="00EB1545" w:rsidP="00EB1545">
      <w:pPr>
        <w:spacing w:after="0" w:line="360" w:lineRule="auto"/>
        <w:ind w:left="0"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perform Sieve analysis for soil sample, execute hydrometer test for fine soil, draft gradation curve Classify soil by AASHTO classification, Classify soil by USCS and Classify soil according to textural formation</w:t>
      </w:r>
    </w:p>
    <w:p w14:paraId="44885754" w14:textId="77777777" w:rsidR="00EB1545" w:rsidRPr="009659B4" w:rsidRDefault="00EB1545" w:rsidP="00EB1545">
      <w:pPr>
        <w:spacing w:after="0" w:line="360" w:lineRule="auto"/>
        <w:ind w:left="0" w:firstLine="0"/>
      </w:pPr>
      <w:r w:rsidRPr="009659B4">
        <w:rPr>
          <w:b/>
        </w:rPr>
        <w:t>Duration: 15 Hours</w:t>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 9 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240"/>
        <w:gridCol w:w="3441"/>
        <w:gridCol w:w="1800"/>
        <w:gridCol w:w="2970"/>
        <w:gridCol w:w="1440"/>
      </w:tblGrid>
      <w:tr w:rsidR="00EB1545" w:rsidRPr="009659B4" w14:paraId="57E595E1"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8AF866"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683474"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B0FFFD"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594915"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2970" w:type="dxa"/>
            <w:tcBorders>
              <w:top w:val="single" w:sz="4" w:space="0" w:color="000000"/>
              <w:left w:val="single" w:sz="4" w:space="0" w:color="000000"/>
              <w:bottom w:val="single" w:sz="4" w:space="0" w:color="000000"/>
              <w:right w:val="single" w:sz="4" w:space="0" w:color="000000"/>
            </w:tcBorders>
            <w:shd w:val="clear" w:color="auto" w:fill="E5B8B7"/>
          </w:tcPr>
          <w:p w14:paraId="645558A2"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39362CEC"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E662D0D"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60DB4B53"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6FB78D5F"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B3B3B4" w14:textId="77777777" w:rsidR="00EB1545" w:rsidRPr="009659B4" w:rsidRDefault="00EB1545" w:rsidP="003F0EEF">
            <w:pPr>
              <w:numPr>
                <w:ilvl w:val="0"/>
                <w:numId w:val="191"/>
              </w:numPr>
              <w:spacing w:after="0" w:line="360" w:lineRule="auto"/>
              <w:ind w:left="630" w:hanging="630"/>
              <w:contextualSpacing/>
              <w:jc w:val="left"/>
              <w:rPr>
                <w:sz w:val="20"/>
                <w:szCs w:val="20"/>
              </w:rPr>
            </w:pPr>
            <w:r w:rsidRPr="009659B4">
              <w:rPr>
                <w:rFonts w:eastAsia="Times New Roman"/>
                <w:color w:val="auto"/>
                <w:sz w:val="20"/>
                <w:szCs w:val="20"/>
              </w:rPr>
              <w:t>Perform Sieve analysis for soil sample</w:t>
            </w:r>
          </w:p>
          <w:p w14:paraId="1201C780" w14:textId="77777777" w:rsidR="00EB1545" w:rsidRPr="009659B4" w:rsidRDefault="00EB1545" w:rsidP="003F0EEF">
            <w:pPr>
              <w:spacing w:after="0" w:line="360" w:lineRule="auto"/>
              <w:ind w:left="630" w:hanging="630"/>
              <w:jc w:val="left"/>
              <w:rPr>
                <w:color w:val="auto"/>
                <w:sz w:val="20"/>
                <w:szCs w:val="20"/>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94F3B6F" w14:textId="77777777" w:rsidR="00EB1545" w:rsidRPr="009659B4" w:rsidRDefault="00EB1545" w:rsidP="003F0EEF">
            <w:pPr>
              <w:spacing w:after="0" w:line="360" w:lineRule="auto"/>
              <w:ind w:left="181" w:firstLine="0"/>
              <w:contextualSpacing/>
              <w:jc w:val="left"/>
              <w:rPr>
                <w:b/>
                <w:sz w:val="20"/>
                <w:szCs w:val="20"/>
              </w:rPr>
            </w:pPr>
            <w:r w:rsidRPr="009659B4">
              <w:rPr>
                <w:b/>
                <w:sz w:val="20"/>
                <w:szCs w:val="20"/>
              </w:rPr>
              <w:t>Trainee will be able to:</w:t>
            </w:r>
          </w:p>
          <w:p w14:paraId="1FA80B89" w14:textId="77777777" w:rsidR="00EB1545" w:rsidRPr="009659B4" w:rsidRDefault="00EB1545" w:rsidP="003F0EEF">
            <w:pPr>
              <w:numPr>
                <w:ilvl w:val="0"/>
                <w:numId w:val="192"/>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Identify sieves sizes</w:t>
            </w:r>
          </w:p>
          <w:p w14:paraId="0CCF4410" w14:textId="77777777" w:rsidR="00EB1545" w:rsidRPr="009659B4" w:rsidRDefault="00EB1545" w:rsidP="003F0EEF">
            <w:pPr>
              <w:numPr>
                <w:ilvl w:val="0"/>
                <w:numId w:val="192"/>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Assemble nest of sieve</w:t>
            </w:r>
          </w:p>
          <w:p w14:paraId="0672E39F" w14:textId="77777777" w:rsidR="00EB1545" w:rsidRPr="009659B4" w:rsidRDefault="00EB1545" w:rsidP="003F0EEF">
            <w:pPr>
              <w:numPr>
                <w:ilvl w:val="0"/>
                <w:numId w:val="192"/>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Prepare soil sample</w:t>
            </w:r>
          </w:p>
          <w:p w14:paraId="0092FB05" w14:textId="77777777" w:rsidR="00EB1545" w:rsidRPr="009659B4" w:rsidRDefault="00EB1545" w:rsidP="003F0EEF">
            <w:pPr>
              <w:numPr>
                <w:ilvl w:val="0"/>
                <w:numId w:val="192"/>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Complete soil sample shaking</w:t>
            </w:r>
          </w:p>
          <w:p w14:paraId="21B4A165" w14:textId="77777777" w:rsidR="00EB1545" w:rsidRPr="009659B4" w:rsidRDefault="00EB1545" w:rsidP="003F0EEF">
            <w:pPr>
              <w:numPr>
                <w:ilvl w:val="0"/>
                <w:numId w:val="192"/>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Compute percentage retained</w:t>
            </w:r>
          </w:p>
          <w:p w14:paraId="29A06A79" w14:textId="77777777" w:rsidR="00EB1545" w:rsidRPr="009659B4" w:rsidRDefault="00EB1545" w:rsidP="003F0EEF">
            <w:pPr>
              <w:numPr>
                <w:ilvl w:val="0"/>
                <w:numId w:val="192"/>
              </w:numPr>
              <w:spacing w:after="0" w:line="360" w:lineRule="auto"/>
              <w:ind w:left="181" w:hanging="181"/>
              <w:contextualSpacing/>
              <w:jc w:val="left"/>
              <w:rPr>
                <w:sz w:val="20"/>
                <w:szCs w:val="20"/>
              </w:rPr>
            </w:pPr>
            <w:r w:rsidRPr="009659B4">
              <w:rPr>
                <w:rFonts w:eastAsia="Times New Roman"/>
                <w:bCs/>
                <w:color w:val="auto"/>
                <w:sz w:val="20"/>
                <w:szCs w:val="20"/>
              </w:rPr>
              <w:t>Compute percentage passing</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0A216D94" w14:textId="77777777" w:rsidR="00EB1545" w:rsidRPr="009659B4" w:rsidRDefault="00EB1545" w:rsidP="003F0EEF">
            <w:pPr>
              <w:numPr>
                <w:ilvl w:val="0"/>
                <w:numId w:val="192"/>
              </w:numPr>
              <w:tabs>
                <w:tab w:val="left" w:pos="271"/>
              </w:tabs>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classification of soil </w:t>
            </w:r>
          </w:p>
          <w:p w14:paraId="3F7578C8" w14:textId="77777777" w:rsidR="00EB1545" w:rsidRPr="009659B4" w:rsidRDefault="00EB1545" w:rsidP="003F0EEF">
            <w:pPr>
              <w:numPr>
                <w:ilvl w:val="0"/>
                <w:numId w:val="192"/>
              </w:numPr>
              <w:tabs>
                <w:tab w:val="left" w:pos="271"/>
              </w:tabs>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types of soil classification system</w:t>
            </w:r>
          </w:p>
          <w:p w14:paraId="18A760B8" w14:textId="77777777" w:rsidR="00EB1545" w:rsidRPr="009659B4" w:rsidRDefault="00EB1545" w:rsidP="003F0EEF">
            <w:pPr>
              <w:numPr>
                <w:ilvl w:val="0"/>
                <w:numId w:val="192"/>
              </w:numPr>
              <w:tabs>
                <w:tab w:val="left" w:pos="271"/>
              </w:tabs>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utilization of soil classification system</w:t>
            </w:r>
          </w:p>
          <w:p w14:paraId="68363CB9" w14:textId="77777777" w:rsidR="00EB1545" w:rsidRPr="009659B4" w:rsidRDefault="00EB1545" w:rsidP="003F0EEF">
            <w:pPr>
              <w:tabs>
                <w:tab w:val="left" w:pos="271"/>
              </w:tabs>
              <w:spacing w:after="0" w:line="360" w:lineRule="auto"/>
              <w:ind w:left="1" w:firstLine="0"/>
              <w:jc w:val="left"/>
              <w:rPr>
                <w:rFonts w:eastAsia="Times New Roman"/>
                <w:b/>
                <w:color w:val="auto"/>
                <w:sz w:val="20"/>
                <w:szCs w:val="20"/>
              </w:rPr>
            </w:pPr>
            <w:r w:rsidRPr="009659B4">
              <w:rPr>
                <w:rFonts w:eastAsia="Times New Roman"/>
                <w:b/>
                <w:color w:val="auto"/>
                <w:sz w:val="20"/>
                <w:szCs w:val="20"/>
              </w:rPr>
              <w:t>Practical Activity</w:t>
            </w:r>
          </w:p>
          <w:p w14:paraId="03C462CC" w14:textId="77777777" w:rsidR="00EB1545" w:rsidRPr="009659B4" w:rsidRDefault="00EB1545" w:rsidP="003F0EEF">
            <w:pPr>
              <w:numPr>
                <w:ilvl w:val="0"/>
                <w:numId w:val="192"/>
              </w:numPr>
              <w:tabs>
                <w:tab w:val="left" w:pos="271"/>
              </w:tabs>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Compute percentage passing and retained with respect to sieves for soil present in college ground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00EDA91"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74E3B7D3"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5F1020F9" w14:textId="77777777" w:rsidR="00EB1545" w:rsidRPr="009659B4" w:rsidRDefault="00EB1545" w:rsidP="003F0EEF">
            <w:pPr>
              <w:spacing w:after="0" w:line="360" w:lineRule="auto"/>
              <w:ind w:left="0" w:firstLine="0"/>
              <w:jc w:val="right"/>
              <w:rPr>
                <w:sz w:val="20"/>
                <w:szCs w:val="20"/>
              </w:rPr>
            </w:pPr>
            <w:r w:rsidRPr="009659B4">
              <w:rPr>
                <w:sz w:val="20"/>
                <w:szCs w:val="20"/>
              </w:rPr>
              <w:t>Total- 4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08CDCC19" w14:textId="77777777" w:rsidR="00EB1545" w:rsidRPr="009659B4" w:rsidRDefault="00EB1545" w:rsidP="003F0EEF">
            <w:pPr>
              <w:spacing w:after="0" w:line="360" w:lineRule="auto"/>
              <w:ind w:left="-14" w:hanging="6"/>
              <w:contextualSpacing/>
              <w:jc w:val="left"/>
              <w:rPr>
                <w:color w:val="auto"/>
                <w:sz w:val="20"/>
                <w:szCs w:val="20"/>
              </w:rPr>
            </w:pPr>
            <w:r w:rsidRPr="009659B4">
              <w:rPr>
                <w:color w:val="auto"/>
                <w:sz w:val="20"/>
                <w:szCs w:val="20"/>
              </w:rPr>
              <w:t>Set of ASTM sieves containing sieve # 4, 10, 20, 40, 60, 100, 200</w:t>
            </w:r>
          </w:p>
          <w:p w14:paraId="5A1B942D" w14:textId="77777777" w:rsidR="00EB1545" w:rsidRPr="009659B4" w:rsidRDefault="00EB1545" w:rsidP="003F0EEF">
            <w:pPr>
              <w:spacing w:after="0" w:line="360" w:lineRule="auto"/>
              <w:ind w:left="-14" w:hanging="6"/>
              <w:contextualSpacing/>
              <w:jc w:val="left"/>
              <w:rPr>
                <w:color w:val="auto"/>
                <w:sz w:val="20"/>
                <w:szCs w:val="20"/>
              </w:rPr>
            </w:pPr>
            <w:r w:rsidRPr="009659B4">
              <w:rPr>
                <w:color w:val="auto"/>
                <w:sz w:val="20"/>
                <w:szCs w:val="20"/>
              </w:rPr>
              <w:t>lid and pan</w:t>
            </w:r>
          </w:p>
          <w:p w14:paraId="6F106BEB" w14:textId="77777777" w:rsidR="00EB1545" w:rsidRPr="009659B4" w:rsidRDefault="00EB1545" w:rsidP="003F0EEF">
            <w:pPr>
              <w:spacing w:after="0" w:line="360" w:lineRule="auto"/>
              <w:ind w:left="-14" w:hanging="6"/>
              <w:contextualSpacing/>
              <w:jc w:val="left"/>
              <w:rPr>
                <w:color w:val="auto"/>
                <w:sz w:val="20"/>
                <w:szCs w:val="20"/>
              </w:rPr>
            </w:pPr>
            <w:r w:rsidRPr="009659B4">
              <w:rPr>
                <w:color w:val="auto"/>
                <w:sz w:val="20"/>
                <w:szCs w:val="20"/>
              </w:rPr>
              <w:t>Balance sensitive to 0.1gm</w:t>
            </w:r>
          </w:p>
          <w:p w14:paraId="640913F3" w14:textId="77777777" w:rsidR="00EB1545" w:rsidRPr="009659B4" w:rsidRDefault="00EB1545" w:rsidP="003F0EEF">
            <w:pPr>
              <w:spacing w:after="0" w:line="360" w:lineRule="auto"/>
              <w:ind w:left="-14" w:hanging="6"/>
              <w:contextualSpacing/>
              <w:jc w:val="left"/>
              <w:rPr>
                <w:color w:val="auto"/>
                <w:sz w:val="20"/>
                <w:szCs w:val="20"/>
              </w:rPr>
            </w:pPr>
            <w:r w:rsidRPr="009659B4">
              <w:rPr>
                <w:color w:val="auto"/>
                <w:sz w:val="20"/>
                <w:szCs w:val="20"/>
              </w:rPr>
              <w:t>Sieve shaker</w:t>
            </w:r>
          </w:p>
          <w:p w14:paraId="4B4F3B9A" w14:textId="77777777" w:rsidR="00EB1545" w:rsidRPr="009659B4" w:rsidRDefault="00EB1545" w:rsidP="003F0EEF">
            <w:pPr>
              <w:spacing w:after="0" w:line="360" w:lineRule="auto"/>
              <w:ind w:left="-14" w:hanging="6"/>
              <w:contextualSpacing/>
              <w:jc w:val="left"/>
              <w:rPr>
                <w:color w:val="auto"/>
                <w:sz w:val="20"/>
                <w:szCs w:val="20"/>
              </w:rPr>
            </w:pPr>
            <w:r w:rsidRPr="009659B4">
              <w:rPr>
                <w:color w:val="auto"/>
                <w:sz w:val="20"/>
                <w:szCs w:val="20"/>
              </w:rPr>
              <w:t>Soft brush for cleaning</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9AE531F"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r w:rsidR="00EB1545" w:rsidRPr="009659B4" w14:paraId="151823E9"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B76FCB" w14:textId="77777777" w:rsidR="00EB1545" w:rsidRPr="009659B4" w:rsidRDefault="00EB1545" w:rsidP="003F0EEF">
            <w:pPr>
              <w:numPr>
                <w:ilvl w:val="0"/>
                <w:numId w:val="191"/>
              </w:numPr>
              <w:spacing w:after="0" w:line="360" w:lineRule="auto"/>
              <w:ind w:left="630" w:hanging="630"/>
              <w:contextualSpacing/>
              <w:jc w:val="left"/>
              <w:rPr>
                <w:sz w:val="20"/>
                <w:szCs w:val="20"/>
              </w:rPr>
            </w:pPr>
            <w:r w:rsidRPr="009659B4">
              <w:rPr>
                <w:rFonts w:eastAsia="Times New Roman"/>
                <w:color w:val="auto"/>
                <w:sz w:val="20"/>
                <w:szCs w:val="20"/>
              </w:rPr>
              <w:t>Execute Hydrometer test for fine soil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B48A95E" w14:textId="77777777" w:rsidR="00EB1545" w:rsidRPr="009659B4" w:rsidRDefault="00EB1545" w:rsidP="003F0EEF">
            <w:pPr>
              <w:spacing w:after="0" w:line="360" w:lineRule="auto"/>
              <w:ind w:left="181" w:firstLine="0"/>
              <w:contextualSpacing/>
              <w:jc w:val="left"/>
              <w:rPr>
                <w:b/>
                <w:sz w:val="20"/>
                <w:szCs w:val="20"/>
              </w:rPr>
            </w:pPr>
            <w:r w:rsidRPr="009659B4">
              <w:rPr>
                <w:b/>
                <w:sz w:val="20"/>
                <w:szCs w:val="20"/>
              </w:rPr>
              <w:t>Trainee will be able to:</w:t>
            </w:r>
          </w:p>
          <w:p w14:paraId="5D966745"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 xml:space="preserve">Identify apparatus </w:t>
            </w:r>
          </w:p>
          <w:p w14:paraId="6E04A019"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Evaluate soil fraction passing sieve#200</w:t>
            </w:r>
          </w:p>
          <w:p w14:paraId="427EDDB6"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Prepare soil sample</w:t>
            </w:r>
          </w:p>
          <w:p w14:paraId="180C680F"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Identify chemical</w:t>
            </w:r>
          </w:p>
          <w:p w14:paraId="2F00D23B"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Complete test</w:t>
            </w:r>
          </w:p>
          <w:p w14:paraId="4D8DDF8C" w14:textId="77777777" w:rsidR="00EB1545" w:rsidRPr="009659B4" w:rsidRDefault="00EB1545" w:rsidP="003F0EEF">
            <w:pPr>
              <w:numPr>
                <w:ilvl w:val="0"/>
                <w:numId w:val="193"/>
              </w:numPr>
              <w:spacing w:after="0" w:line="360" w:lineRule="auto"/>
              <w:ind w:left="181" w:hanging="181"/>
              <w:contextualSpacing/>
              <w:jc w:val="left"/>
              <w:rPr>
                <w:b/>
                <w:sz w:val="24"/>
                <w:szCs w:val="20"/>
              </w:rPr>
            </w:pPr>
            <w:r w:rsidRPr="009659B4">
              <w:rPr>
                <w:rFonts w:eastAsia="Times New Roman"/>
                <w:bCs/>
                <w:color w:val="auto"/>
                <w:sz w:val="20"/>
                <w:szCs w:val="20"/>
              </w:rPr>
              <w:t>Evaluate soil fraction size</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6C5EDF3" w14:textId="77777777" w:rsidR="00EB1545" w:rsidRPr="009659B4" w:rsidRDefault="00EB1545" w:rsidP="003F0EEF">
            <w:pPr>
              <w:numPr>
                <w:ilvl w:val="0"/>
                <w:numId w:val="193"/>
              </w:numPr>
              <w:tabs>
                <w:tab w:val="left" w:pos="271"/>
              </w:tabs>
              <w:spacing w:after="0" w:line="360" w:lineRule="auto"/>
              <w:ind w:left="271" w:hanging="270"/>
              <w:contextualSpacing/>
              <w:jc w:val="left"/>
              <w:rPr>
                <w:bCs/>
                <w:iCs/>
                <w:sz w:val="20"/>
                <w:szCs w:val="20"/>
              </w:rPr>
            </w:pPr>
            <w:r w:rsidRPr="009659B4">
              <w:rPr>
                <w:bCs/>
                <w:iCs/>
                <w:sz w:val="20"/>
                <w:szCs w:val="20"/>
              </w:rPr>
              <w:t xml:space="preserve">Fine aggregates </w:t>
            </w:r>
          </w:p>
          <w:p w14:paraId="0246794B" w14:textId="77777777" w:rsidR="00EB1545" w:rsidRPr="009659B4" w:rsidRDefault="00EB1545" w:rsidP="003F0EEF">
            <w:pPr>
              <w:numPr>
                <w:ilvl w:val="0"/>
                <w:numId w:val="193"/>
              </w:numPr>
              <w:tabs>
                <w:tab w:val="left" w:pos="271"/>
              </w:tabs>
              <w:spacing w:after="0" w:line="360" w:lineRule="auto"/>
              <w:ind w:left="271" w:hanging="270"/>
              <w:contextualSpacing/>
              <w:jc w:val="left"/>
              <w:rPr>
                <w:bCs/>
                <w:iCs/>
                <w:sz w:val="20"/>
                <w:szCs w:val="20"/>
              </w:rPr>
            </w:pPr>
            <w:r w:rsidRPr="009659B4">
              <w:rPr>
                <w:bCs/>
                <w:iCs/>
                <w:sz w:val="20"/>
                <w:szCs w:val="20"/>
              </w:rPr>
              <w:t>Classification of fine aggregates</w:t>
            </w:r>
          </w:p>
          <w:p w14:paraId="64A7E8F1" w14:textId="77777777" w:rsidR="00EB1545" w:rsidRPr="009659B4" w:rsidRDefault="00EB1545" w:rsidP="003F0EEF">
            <w:pPr>
              <w:numPr>
                <w:ilvl w:val="0"/>
                <w:numId w:val="193"/>
              </w:numPr>
              <w:tabs>
                <w:tab w:val="left" w:pos="271"/>
              </w:tabs>
              <w:spacing w:after="0" w:line="360" w:lineRule="auto"/>
              <w:ind w:left="271" w:hanging="270"/>
              <w:contextualSpacing/>
              <w:jc w:val="left"/>
              <w:rPr>
                <w:bCs/>
                <w:iCs/>
                <w:sz w:val="20"/>
                <w:szCs w:val="20"/>
              </w:rPr>
            </w:pPr>
            <w:r w:rsidRPr="009659B4">
              <w:rPr>
                <w:bCs/>
                <w:iCs/>
                <w:sz w:val="20"/>
                <w:szCs w:val="20"/>
              </w:rPr>
              <w:t>Physical properties of fine aggregates</w:t>
            </w:r>
          </w:p>
          <w:p w14:paraId="18A05653" w14:textId="77777777" w:rsidR="00EB1545" w:rsidRPr="009659B4" w:rsidRDefault="00EB1545" w:rsidP="003F0EEF">
            <w:pPr>
              <w:tabs>
                <w:tab w:val="left" w:pos="271"/>
              </w:tabs>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5A1C606E" w14:textId="77777777" w:rsidR="00EB1545" w:rsidRPr="009659B4" w:rsidRDefault="00EB1545" w:rsidP="003F0EEF">
            <w:pPr>
              <w:numPr>
                <w:ilvl w:val="0"/>
                <w:numId w:val="193"/>
              </w:numPr>
              <w:tabs>
                <w:tab w:val="left" w:pos="271"/>
              </w:tabs>
              <w:spacing w:after="0" w:line="360" w:lineRule="auto"/>
              <w:ind w:left="271" w:hanging="270"/>
              <w:contextualSpacing/>
              <w:jc w:val="left"/>
              <w:rPr>
                <w:bCs/>
                <w:iCs/>
                <w:sz w:val="20"/>
                <w:szCs w:val="20"/>
              </w:rPr>
            </w:pPr>
            <w:r w:rsidRPr="009659B4">
              <w:rPr>
                <w:rFonts w:eastAsia="Times New Roman"/>
                <w:color w:val="auto"/>
                <w:sz w:val="20"/>
                <w:szCs w:val="20"/>
              </w:rPr>
              <w:t>Compute particle size of soil passing sieve #200 gradation present in college ground</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DAC313C"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21E97309"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13EEE881" w14:textId="77777777" w:rsidR="00EB1545" w:rsidRPr="009659B4" w:rsidRDefault="00EB1545" w:rsidP="003F0EEF">
            <w:pPr>
              <w:spacing w:after="0" w:line="360" w:lineRule="auto"/>
              <w:ind w:left="0" w:firstLine="0"/>
              <w:jc w:val="right"/>
              <w:rPr>
                <w:sz w:val="20"/>
                <w:szCs w:val="20"/>
              </w:rPr>
            </w:pPr>
            <w:r w:rsidRPr="009659B4">
              <w:rPr>
                <w:sz w:val="20"/>
                <w:szCs w:val="20"/>
              </w:rPr>
              <w:t>Total- 3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4F5A543C"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Hydrometer</w:t>
            </w:r>
          </w:p>
          <w:p w14:paraId="575E648D"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Glass measuring cylinder</w:t>
            </w:r>
          </w:p>
          <w:p w14:paraId="5B445E7F"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Stirrer</w:t>
            </w:r>
          </w:p>
          <w:p w14:paraId="68EA0FD7"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Weigh balance </w:t>
            </w:r>
          </w:p>
          <w:p w14:paraId="766EA5E9"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Oven</w:t>
            </w:r>
          </w:p>
          <w:p w14:paraId="0DDFD0B0"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Deflocculating agent</w:t>
            </w:r>
          </w:p>
          <w:p w14:paraId="5E5598EC"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Desicator </w:t>
            </w:r>
          </w:p>
          <w:p w14:paraId="14D87D4A"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Evaporate dish</w:t>
            </w:r>
          </w:p>
          <w:p w14:paraId="504B3468"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Beaker</w:t>
            </w:r>
          </w:p>
          <w:p w14:paraId="70266048"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Stop watch </w:t>
            </w:r>
          </w:p>
          <w:p w14:paraId="0B489695"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t xml:space="preserve">Wash bottle </w:t>
            </w:r>
          </w:p>
          <w:p w14:paraId="7AC57F4F" w14:textId="77777777" w:rsidR="00EB1545" w:rsidRPr="009659B4" w:rsidRDefault="00EB1545" w:rsidP="003F0EEF">
            <w:pPr>
              <w:spacing w:after="0" w:line="360" w:lineRule="auto"/>
              <w:ind w:left="340" w:hanging="360"/>
              <w:contextualSpacing/>
              <w:jc w:val="left"/>
              <w:rPr>
                <w:bCs/>
                <w:sz w:val="20"/>
                <w:szCs w:val="20"/>
              </w:rPr>
            </w:pPr>
            <w:r w:rsidRPr="009659B4">
              <w:rPr>
                <w:bCs/>
                <w:sz w:val="20"/>
                <w:szCs w:val="20"/>
              </w:rPr>
              <w:lastRenderedPageBreak/>
              <w:t xml:space="preserve">Sieve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5B1E7D9" w14:textId="77777777" w:rsidR="00EB1545" w:rsidRPr="009659B4" w:rsidRDefault="00EB1545" w:rsidP="003F0EEF">
            <w:pPr>
              <w:spacing w:after="0" w:line="360" w:lineRule="auto"/>
              <w:ind w:left="0" w:firstLine="0"/>
              <w:jc w:val="left"/>
              <w:rPr>
                <w:b/>
                <w:sz w:val="24"/>
                <w:szCs w:val="20"/>
              </w:rPr>
            </w:pPr>
            <w:r w:rsidRPr="009659B4">
              <w:rPr>
                <w:bCs/>
                <w:sz w:val="20"/>
                <w:szCs w:val="20"/>
              </w:rPr>
              <w:lastRenderedPageBreak/>
              <w:t>Class Room and soil workshop</w:t>
            </w:r>
          </w:p>
        </w:tc>
      </w:tr>
      <w:tr w:rsidR="00EB1545" w:rsidRPr="009659B4" w14:paraId="11957516"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5A265E56" w14:textId="77777777" w:rsidR="00EB1545" w:rsidRPr="009659B4" w:rsidRDefault="00EB1545" w:rsidP="003F0EEF">
            <w:pPr>
              <w:numPr>
                <w:ilvl w:val="0"/>
                <w:numId w:val="191"/>
              </w:numPr>
              <w:spacing w:after="0" w:line="360" w:lineRule="auto"/>
              <w:ind w:left="630" w:hanging="630"/>
              <w:contextualSpacing/>
              <w:jc w:val="left"/>
              <w:rPr>
                <w:sz w:val="20"/>
                <w:szCs w:val="20"/>
              </w:rPr>
            </w:pPr>
            <w:r w:rsidRPr="009659B4">
              <w:rPr>
                <w:rFonts w:eastAsia="Times New Roman"/>
                <w:color w:val="auto"/>
                <w:sz w:val="20"/>
                <w:szCs w:val="20"/>
              </w:rPr>
              <w:t>Draft gradation curve.</w:t>
            </w:r>
          </w:p>
        </w:tc>
        <w:tc>
          <w:tcPr>
            <w:tcW w:w="3240" w:type="dxa"/>
            <w:tcBorders>
              <w:top w:val="single" w:sz="4" w:space="0" w:color="000000"/>
              <w:left w:val="single" w:sz="4" w:space="0" w:color="000000"/>
              <w:bottom w:val="single" w:sz="4" w:space="0" w:color="000000"/>
              <w:right w:val="single" w:sz="4" w:space="0" w:color="000000"/>
            </w:tcBorders>
          </w:tcPr>
          <w:p w14:paraId="0CFDE808" w14:textId="77777777" w:rsidR="00EB1545" w:rsidRPr="009659B4" w:rsidRDefault="00EB1545" w:rsidP="003F0EEF">
            <w:pPr>
              <w:spacing w:after="0" w:line="360" w:lineRule="auto"/>
              <w:ind w:left="181" w:firstLine="0"/>
              <w:contextualSpacing/>
              <w:jc w:val="left"/>
              <w:rPr>
                <w:sz w:val="20"/>
                <w:szCs w:val="20"/>
              </w:rPr>
            </w:pPr>
            <w:r w:rsidRPr="009659B4">
              <w:rPr>
                <w:b/>
                <w:sz w:val="20"/>
                <w:szCs w:val="20"/>
              </w:rPr>
              <w:t xml:space="preserve">Trainee must be able to: </w:t>
            </w:r>
          </w:p>
          <w:p w14:paraId="03BB25C5"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Identify soil grain size</w:t>
            </w:r>
          </w:p>
          <w:p w14:paraId="3DA4A625"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Identify percentage passing of soil sample</w:t>
            </w:r>
          </w:p>
          <w:p w14:paraId="7086C064"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 xml:space="preserve">Identify semi-logarithm graph </w:t>
            </w:r>
          </w:p>
          <w:p w14:paraId="7C8FAC31"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 xml:space="preserve">Plot grain size vs percentage passing of soil sample </w:t>
            </w:r>
          </w:p>
          <w:p w14:paraId="2ECDDB59" w14:textId="77777777" w:rsidR="00EB1545" w:rsidRPr="009659B4" w:rsidRDefault="00EB1545" w:rsidP="003F0EEF">
            <w:pPr>
              <w:numPr>
                <w:ilvl w:val="0"/>
                <w:numId w:val="193"/>
              </w:numPr>
              <w:spacing w:after="0" w:line="360" w:lineRule="auto"/>
              <w:ind w:left="181" w:hanging="181"/>
              <w:contextualSpacing/>
              <w:jc w:val="left"/>
              <w:rPr>
                <w:sz w:val="20"/>
                <w:szCs w:val="20"/>
              </w:rPr>
            </w:pPr>
            <w:r w:rsidRPr="009659B4">
              <w:rPr>
                <w:rFonts w:eastAsia="Times New Roman"/>
                <w:bCs/>
                <w:color w:val="auto"/>
                <w:sz w:val="20"/>
                <w:szCs w:val="20"/>
              </w:rPr>
              <w:t>Interpret soil type graphically</w:t>
            </w:r>
          </w:p>
        </w:tc>
        <w:tc>
          <w:tcPr>
            <w:tcW w:w="3441" w:type="dxa"/>
            <w:tcBorders>
              <w:top w:val="single" w:sz="4" w:space="0" w:color="000000"/>
              <w:left w:val="single" w:sz="4" w:space="0" w:color="000000"/>
              <w:bottom w:val="single" w:sz="4" w:space="0" w:color="000000"/>
              <w:right w:val="single" w:sz="4" w:space="0" w:color="000000"/>
            </w:tcBorders>
          </w:tcPr>
          <w:p w14:paraId="2A64AF70"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sz w:val="20"/>
                <w:szCs w:val="20"/>
              </w:rPr>
              <w:t>Well graded soil</w:t>
            </w:r>
          </w:p>
          <w:p w14:paraId="73AB27D0"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sz w:val="20"/>
                <w:szCs w:val="20"/>
              </w:rPr>
              <w:t xml:space="preserve">uniformly graded soil, </w:t>
            </w:r>
          </w:p>
          <w:p w14:paraId="08234563"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sz w:val="20"/>
                <w:szCs w:val="20"/>
              </w:rPr>
              <w:t xml:space="preserve">poorly graded soil, </w:t>
            </w:r>
          </w:p>
          <w:p w14:paraId="4C298CF4"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sz w:val="20"/>
                <w:szCs w:val="20"/>
              </w:rPr>
              <w:t>Effective grain size,</w:t>
            </w:r>
          </w:p>
          <w:p w14:paraId="71114A00"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sz w:val="20"/>
                <w:szCs w:val="20"/>
              </w:rPr>
              <w:t>coefficient of uniformity,</w:t>
            </w:r>
          </w:p>
          <w:p w14:paraId="3F50C847"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sz w:val="20"/>
                <w:szCs w:val="20"/>
              </w:rPr>
              <w:t>coefficient of curvature</w:t>
            </w:r>
          </w:p>
          <w:p w14:paraId="19202363" w14:textId="77777777" w:rsidR="00EB1545" w:rsidRPr="009659B4" w:rsidRDefault="00EB1545" w:rsidP="003F0EEF">
            <w:pPr>
              <w:tabs>
                <w:tab w:val="left" w:pos="271"/>
              </w:tabs>
              <w:spacing w:after="0" w:line="360" w:lineRule="auto"/>
              <w:ind w:left="1" w:firstLine="0"/>
              <w:jc w:val="left"/>
              <w:rPr>
                <w:rFonts w:eastAsia="Times New Roman"/>
                <w:b/>
                <w:color w:val="auto"/>
                <w:sz w:val="20"/>
                <w:szCs w:val="20"/>
              </w:rPr>
            </w:pPr>
            <w:r w:rsidRPr="009659B4">
              <w:rPr>
                <w:rFonts w:eastAsia="Times New Roman"/>
                <w:b/>
                <w:color w:val="auto"/>
                <w:sz w:val="20"/>
                <w:szCs w:val="20"/>
              </w:rPr>
              <w:t>Practical Activity</w:t>
            </w:r>
          </w:p>
          <w:p w14:paraId="00FA4D68"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 xml:space="preserve">Plot gradation curve of given soil sample from college ground </w:t>
            </w:r>
          </w:p>
        </w:tc>
        <w:tc>
          <w:tcPr>
            <w:tcW w:w="1800" w:type="dxa"/>
            <w:tcBorders>
              <w:top w:val="single" w:sz="4" w:space="0" w:color="000000"/>
              <w:left w:val="single" w:sz="4" w:space="0" w:color="000000"/>
              <w:bottom w:val="single" w:sz="4" w:space="0" w:color="000000"/>
              <w:right w:val="single" w:sz="4" w:space="0" w:color="000000"/>
            </w:tcBorders>
          </w:tcPr>
          <w:p w14:paraId="1D784A5A"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2AC921AF" w14:textId="77777777" w:rsidR="00EB1545" w:rsidRPr="009659B4" w:rsidRDefault="00EB1545" w:rsidP="003F0EEF">
            <w:pPr>
              <w:spacing w:after="0" w:line="360" w:lineRule="auto"/>
              <w:ind w:left="0" w:firstLine="0"/>
              <w:jc w:val="right"/>
              <w:rPr>
                <w:sz w:val="20"/>
                <w:szCs w:val="20"/>
              </w:rPr>
            </w:pPr>
            <w:r w:rsidRPr="009659B4">
              <w:rPr>
                <w:sz w:val="20"/>
                <w:szCs w:val="20"/>
              </w:rPr>
              <w:t>Practical-1 Hrs</w:t>
            </w:r>
          </w:p>
          <w:p w14:paraId="011E0464" w14:textId="77777777" w:rsidR="00EB1545" w:rsidRPr="009659B4" w:rsidRDefault="00EB1545" w:rsidP="003F0EEF">
            <w:pPr>
              <w:spacing w:after="0" w:line="360" w:lineRule="auto"/>
              <w:ind w:left="0" w:firstLine="0"/>
              <w:jc w:val="right"/>
              <w:rPr>
                <w:sz w:val="20"/>
                <w:szCs w:val="20"/>
              </w:rPr>
            </w:pPr>
            <w:r w:rsidRPr="009659B4">
              <w:rPr>
                <w:sz w:val="20"/>
                <w:szCs w:val="20"/>
              </w:rPr>
              <w:t>Total- 2 Hrs</w:t>
            </w:r>
          </w:p>
        </w:tc>
        <w:tc>
          <w:tcPr>
            <w:tcW w:w="2970" w:type="dxa"/>
            <w:tcBorders>
              <w:top w:val="single" w:sz="4" w:space="0" w:color="000000"/>
              <w:left w:val="single" w:sz="4" w:space="0" w:color="000000"/>
              <w:bottom w:val="single" w:sz="4" w:space="0" w:color="000000"/>
              <w:right w:val="single" w:sz="4" w:space="0" w:color="000000"/>
            </w:tcBorders>
          </w:tcPr>
          <w:p w14:paraId="779B28EF"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Semi-log graph paper</w:t>
            </w:r>
          </w:p>
          <w:p w14:paraId="167E4EA7"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Pencil</w:t>
            </w:r>
          </w:p>
          <w:p w14:paraId="069C20A2"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 xml:space="preserve">Rubber </w:t>
            </w:r>
          </w:p>
          <w:p w14:paraId="2E9C90AA"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Sharpener</w:t>
            </w:r>
          </w:p>
          <w:p w14:paraId="47668ADF" w14:textId="77777777" w:rsidR="00EB1545" w:rsidRPr="009659B4" w:rsidRDefault="00EB1545" w:rsidP="003F0EEF">
            <w:pPr>
              <w:spacing w:after="0" w:line="360" w:lineRule="auto"/>
              <w:ind w:left="0" w:firstLine="0"/>
              <w:contextualSpacing/>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43EA60EE" w14:textId="77777777" w:rsidR="00EB1545" w:rsidRPr="009659B4" w:rsidRDefault="00EB1545" w:rsidP="003F0EEF">
            <w:pPr>
              <w:spacing w:after="0" w:line="360" w:lineRule="auto"/>
              <w:ind w:left="0" w:firstLine="0"/>
              <w:jc w:val="left"/>
              <w:rPr>
                <w:sz w:val="20"/>
                <w:szCs w:val="20"/>
              </w:rPr>
            </w:pPr>
            <w:r w:rsidRPr="009659B4">
              <w:rPr>
                <w:bCs/>
                <w:sz w:val="20"/>
                <w:szCs w:val="20"/>
              </w:rPr>
              <w:t>Class Room and Soil workshop</w:t>
            </w:r>
          </w:p>
        </w:tc>
      </w:tr>
      <w:tr w:rsidR="00EB1545" w:rsidRPr="009659B4" w14:paraId="4B6F232D" w14:textId="77777777" w:rsidTr="003F0EEF">
        <w:trPr>
          <w:trHeight w:val="263"/>
        </w:trPr>
        <w:tc>
          <w:tcPr>
            <w:tcW w:w="2245" w:type="dxa"/>
            <w:tcBorders>
              <w:top w:val="single" w:sz="4" w:space="0" w:color="000000"/>
              <w:left w:val="single" w:sz="4" w:space="0" w:color="000000"/>
              <w:bottom w:val="single" w:sz="4" w:space="0" w:color="000000"/>
              <w:right w:val="single" w:sz="4" w:space="0" w:color="000000"/>
            </w:tcBorders>
          </w:tcPr>
          <w:p w14:paraId="2DB992AD" w14:textId="77777777" w:rsidR="00EB1545" w:rsidRPr="009659B4" w:rsidRDefault="00EB1545" w:rsidP="003F0EEF">
            <w:pPr>
              <w:numPr>
                <w:ilvl w:val="0"/>
                <w:numId w:val="191"/>
              </w:numPr>
              <w:spacing w:after="0" w:line="360" w:lineRule="auto"/>
              <w:ind w:left="630" w:hanging="630"/>
              <w:contextualSpacing/>
              <w:jc w:val="left"/>
              <w:rPr>
                <w:sz w:val="20"/>
                <w:szCs w:val="20"/>
              </w:rPr>
            </w:pPr>
            <w:r w:rsidRPr="009659B4">
              <w:rPr>
                <w:rFonts w:eastAsia="Times New Roman"/>
                <w:color w:val="auto"/>
                <w:sz w:val="20"/>
                <w:szCs w:val="20"/>
              </w:rPr>
              <w:t>Classify soil by AASHTO classification</w:t>
            </w:r>
          </w:p>
        </w:tc>
        <w:tc>
          <w:tcPr>
            <w:tcW w:w="3240" w:type="dxa"/>
            <w:tcBorders>
              <w:top w:val="single" w:sz="4" w:space="0" w:color="000000"/>
              <w:left w:val="single" w:sz="4" w:space="0" w:color="000000"/>
              <w:bottom w:val="single" w:sz="4" w:space="0" w:color="000000"/>
              <w:right w:val="single" w:sz="4" w:space="0" w:color="000000"/>
            </w:tcBorders>
          </w:tcPr>
          <w:p w14:paraId="433CCDD7" w14:textId="77777777" w:rsidR="00EB1545" w:rsidRPr="009659B4" w:rsidRDefault="00EB1545" w:rsidP="003F0EEF">
            <w:pPr>
              <w:spacing w:after="0" w:line="360" w:lineRule="auto"/>
              <w:ind w:left="181" w:firstLine="0"/>
              <w:contextualSpacing/>
              <w:jc w:val="left"/>
              <w:rPr>
                <w:b/>
                <w:sz w:val="20"/>
                <w:szCs w:val="20"/>
              </w:rPr>
            </w:pPr>
            <w:r w:rsidRPr="009659B4">
              <w:rPr>
                <w:b/>
                <w:sz w:val="20"/>
                <w:szCs w:val="20"/>
              </w:rPr>
              <w:t>Trainee must be able to</w:t>
            </w:r>
          </w:p>
          <w:p w14:paraId="0EB18687"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Obtain AASHTO classification chart</w:t>
            </w:r>
          </w:p>
          <w:p w14:paraId="4B829F37"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Identify the required parameters</w:t>
            </w:r>
          </w:p>
          <w:p w14:paraId="6D22E755"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Compile the data of required parameters of sample</w:t>
            </w:r>
          </w:p>
          <w:p w14:paraId="6F11865C" w14:textId="77777777" w:rsidR="00EB1545" w:rsidRPr="009659B4" w:rsidRDefault="00EB1545" w:rsidP="003F0EEF">
            <w:pPr>
              <w:numPr>
                <w:ilvl w:val="0"/>
                <w:numId w:val="193"/>
              </w:numPr>
              <w:spacing w:after="0" w:line="360" w:lineRule="auto"/>
              <w:ind w:left="181" w:hanging="181"/>
              <w:contextualSpacing/>
              <w:jc w:val="left"/>
              <w:rPr>
                <w:b/>
                <w:sz w:val="20"/>
                <w:szCs w:val="20"/>
              </w:rPr>
            </w:pPr>
            <w:r w:rsidRPr="009659B4">
              <w:rPr>
                <w:rFonts w:eastAsia="Times New Roman"/>
                <w:bCs/>
                <w:color w:val="auto"/>
                <w:sz w:val="20"/>
                <w:szCs w:val="20"/>
              </w:rPr>
              <w:t>Classify sample using the AASHTO classification chart</w:t>
            </w:r>
          </w:p>
        </w:tc>
        <w:tc>
          <w:tcPr>
            <w:tcW w:w="3441" w:type="dxa"/>
            <w:tcBorders>
              <w:top w:val="single" w:sz="4" w:space="0" w:color="000000"/>
              <w:left w:val="single" w:sz="4" w:space="0" w:color="000000"/>
              <w:bottom w:val="single" w:sz="4" w:space="0" w:color="000000"/>
              <w:right w:val="single" w:sz="4" w:space="0" w:color="000000"/>
            </w:tcBorders>
          </w:tcPr>
          <w:p w14:paraId="0E5C7993"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AASHTO soil classification system</w:t>
            </w:r>
          </w:p>
          <w:p w14:paraId="0CB0C383"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Soil groups</w:t>
            </w:r>
          </w:p>
          <w:p w14:paraId="74493A86"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Nomenclature of soil</w:t>
            </w:r>
          </w:p>
          <w:p w14:paraId="385720E3" w14:textId="77777777" w:rsidR="00EB1545" w:rsidRPr="009659B4" w:rsidRDefault="00EB1545" w:rsidP="003F0EEF">
            <w:pPr>
              <w:tabs>
                <w:tab w:val="left" w:pos="271"/>
              </w:tabs>
              <w:spacing w:after="0" w:line="360" w:lineRule="auto"/>
              <w:ind w:left="0" w:firstLine="0"/>
              <w:rPr>
                <w:rFonts w:eastAsia="Times New Roman"/>
                <w:b/>
                <w:color w:val="auto"/>
                <w:sz w:val="20"/>
                <w:szCs w:val="20"/>
              </w:rPr>
            </w:pPr>
            <w:r w:rsidRPr="009659B4">
              <w:rPr>
                <w:rFonts w:eastAsia="Times New Roman"/>
                <w:b/>
                <w:color w:val="auto"/>
                <w:sz w:val="20"/>
                <w:szCs w:val="20"/>
              </w:rPr>
              <w:t>Practical Activity</w:t>
            </w:r>
          </w:p>
          <w:p w14:paraId="01958833" w14:textId="77777777" w:rsidR="00EB1545" w:rsidRPr="009659B4" w:rsidRDefault="00EB1545" w:rsidP="003F0EEF">
            <w:pPr>
              <w:numPr>
                <w:ilvl w:val="0"/>
                <w:numId w:val="193"/>
              </w:numPr>
              <w:tabs>
                <w:tab w:val="left" w:pos="271"/>
              </w:tabs>
              <w:spacing w:after="0" w:line="360" w:lineRule="auto"/>
              <w:ind w:left="271" w:hanging="270"/>
              <w:contextualSpacing/>
              <w:jc w:val="left"/>
              <w:rPr>
                <w:color w:val="auto"/>
                <w:sz w:val="20"/>
                <w:szCs w:val="20"/>
              </w:rPr>
            </w:pPr>
            <w:r w:rsidRPr="009659B4">
              <w:rPr>
                <w:rFonts w:eastAsia="Times New Roman"/>
                <w:color w:val="auto"/>
                <w:sz w:val="20"/>
                <w:szCs w:val="20"/>
              </w:rPr>
              <w:t>Classify soil available in college vicinity using AASHTO classification system</w:t>
            </w:r>
          </w:p>
        </w:tc>
        <w:tc>
          <w:tcPr>
            <w:tcW w:w="1800" w:type="dxa"/>
            <w:tcBorders>
              <w:top w:val="single" w:sz="4" w:space="0" w:color="000000"/>
              <w:left w:val="single" w:sz="4" w:space="0" w:color="000000"/>
              <w:bottom w:val="single" w:sz="4" w:space="0" w:color="000000"/>
              <w:right w:val="single" w:sz="4" w:space="0" w:color="000000"/>
            </w:tcBorders>
          </w:tcPr>
          <w:p w14:paraId="6096B6EF"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10F4E7B0" w14:textId="77777777" w:rsidR="00EB1545" w:rsidRPr="009659B4" w:rsidRDefault="00EB1545" w:rsidP="003F0EEF">
            <w:pPr>
              <w:spacing w:after="0" w:line="360" w:lineRule="auto"/>
              <w:ind w:left="0" w:firstLine="0"/>
              <w:jc w:val="right"/>
              <w:rPr>
                <w:sz w:val="20"/>
                <w:szCs w:val="20"/>
              </w:rPr>
            </w:pPr>
            <w:r w:rsidRPr="009659B4">
              <w:rPr>
                <w:sz w:val="20"/>
                <w:szCs w:val="20"/>
              </w:rPr>
              <w:t>Practical-1 Hrs</w:t>
            </w:r>
          </w:p>
          <w:p w14:paraId="1E69095B" w14:textId="77777777" w:rsidR="00EB1545" w:rsidRPr="009659B4" w:rsidRDefault="00EB1545" w:rsidP="003F0EEF">
            <w:pPr>
              <w:spacing w:after="0" w:line="360" w:lineRule="auto"/>
              <w:ind w:left="0" w:firstLine="0"/>
              <w:jc w:val="right"/>
              <w:rPr>
                <w:sz w:val="20"/>
                <w:szCs w:val="20"/>
              </w:rPr>
            </w:pPr>
            <w:r w:rsidRPr="009659B4">
              <w:rPr>
                <w:sz w:val="20"/>
                <w:szCs w:val="20"/>
              </w:rPr>
              <w:t>Total- 2 Hrs</w:t>
            </w:r>
          </w:p>
        </w:tc>
        <w:tc>
          <w:tcPr>
            <w:tcW w:w="2970" w:type="dxa"/>
            <w:tcBorders>
              <w:top w:val="single" w:sz="4" w:space="0" w:color="000000"/>
              <w:left w:val="single" w:sz="4" w:space="0" w:color="000000"/>
              <w:bottom w:val="single" w:sz="4" w:space="0" w:color="000000"/>
              <w:right w:val="single" w:sz="4" w:space="0" w:color="000000"/>
            </w:tcBorders>
          </w:tcPr>
          <w:p w14:paraId="3E98A74C"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Sieve set</w:t>
            </w:r>
          </w:p>
          <w:p w14:paraId="0156F424"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Atterberg limit test apparatus</w:t>
            </w:r>
          </w:p>
          <w:p w14:paraId="7FE0C145"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 xml:space="preserve">Weighing balance </w:t>
            </w:r>
          </w:p>
          <w:p w14:paraId="6C637D1C"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Drying oven</w:t>
            </w:r>
          </w:p>
        </w:tc>
        <w:tc>
          <w:tcPr>
            <w:tcW w:w="1440" w:type="dxa"/>
            <w:tcBorders>
              <w:top w:val="single" w:sz="4" w:space="0" w:color="000000"/>
              <w:left w:val="single" w:sz="4" w:space="0" w:color="000000"/>
              <w:bottom w:val="single" w:sz="4" w:space="0" w:color="000000"/>
              <w:right w:val="single" w:sz="4" w:space="0" w:color="000000"/>
            </w:tcBorders>
          </w:tcPr>
          <w:p w14:paraId="3FC38918" w14:textId="77777777" w:rsidR="00EB1545" w:rsidRPr="009659B4" w:rsidRDefault="00EB1545" w:rsidP="003F0EEF">
            <w:pPr>
              <w:spacing w:after="0" w:line="360" w:lineRule="auto"/>
              <w:ind w:left="0" w:firstLine="0"/>
              <w:jc w:val="left"/>
              <w:rPr>
                <w:sz w:val="20"/>
                <w:szCs w:val="20"/>
              </w:rPr>
            </w:pPr>
            <w:r w:rsidRPr="009659B4">
              <w:rPr>
                <w:bCs/>
                <w:sz w:val="20"/>
                <w:szCs w:val="20"/>
              </w:rPr>
              <w:t>Class Room and workshop</w:t>
            </w:r>
          </w:p>
        </w:tc>
      </w:tr>
      <w:tr w:rsidR="00EB1545" w:rsidRPr="009659B4" w14:paraId="6F048DCD"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01A55DCD" w14:textId="77777777" w:rsidR="00EB1545" w:rsidRPr="009659B4" w:rsidRDefault="00EB1545" w:rsidP="003F0EEF">
            <w:pPr>
              <w:numPr>
                <w:ilvl w:val="0"/>
                <w:numId w:val="191"/>
              </w:numPr>
              <w:spacing w:after="0" w:line="360" w:lineRule="auto"/>
              <w:ind w:left="630" w:hanging="630"/>
              <w:contextualSpacing/>
              <w:jc w:val="left"/>
              <w:rPr>
                <w:sz w:val="20"/>
                <w:szCs w:val="20"/>
              </w:rPr>
            </w:pPr>
            <w:r w:rsidRPr="009659B4">
              <w:rPr>
                <w:rFonts w:eastAsia="Times New Roman"/>
                <w:color w:val="auto"/>
                <w:sz w:val="20"/>
                <w:szCs w:val="20"/>
              </w:rPr>
              <w:t>Classify soil by USCS</w:t>
            </w:r>
          </w:p>
        </w:tc>
        <w:tc>
          <w:tcPr>
            <w:tcW w:w="3240" w:type="dxa"/>
            <w:tcBorders>
              <w:top w:val="single" w:sz="4" w:space="0" w:color="000000"/>
              <w:left w:val="single" w:sz="4" w:space="0" w:color="000000"/>
              <w:bottom w:val="single" w:sz="4" w:space="0" w:color="000000"/>
              <w:right w:val="single" w:sz="4" w:space="0" w:color="000000"/>
            </w:tcBorders>
          </w:tcPr>
          <w:p w14:paraId="400C3CE4" w14:textId="77777777" w:rsidR="00EB1545" w:rsidRPr="009659B4" w:rsidRDefault="00EB1545" w:rsidP="003F0EEF">
            <w:pPr>
              <w:spacing w:after="0" w:line="360" w:lineRule="auto"/>
              <w:ind w:left="181" w:firstLine="0"/>
              <w:contextualSpacing/>
              <w:jc w:val="left"/>
              <w:rPr>
                <w:b/>
                <w:sz w:val="20"/>
                <w:szCs w:val="20"/>
              </w:rPr>
            </w:pPr>
            <w:r w:rsidRPr="009659B4">
              <w:rPr>
                <w:b/>
                <w:sz w:val="20"/>
                <w:szCs w:val="20"/>
              </w:rPr>
              <w:t>Trainee must be able to</w:t>
            </w:r>
          </w:p>
          <w:p w14:paraId="3088D23E"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Collect USCS tables</w:t>
            </w:r>
          </w:p>
          <w:p w14:paraId="0BF66A8B"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Identify the required parameters</w:t>
            </w:r>
          </w:p>
          <w:p w14:paraId="07621E0E"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Compile the data of required parameters of sample</w:t>
            </w:r>
          </w:p>
          <w:p w14:paraId="5A27C478" w14:textId="77777777" w:rsidR="00EB1545" w:rsidRPr="009659B4" w:rsidRDefault="00EB1545" w:rsidP="003F0EEF">
            <w:pPr>
              <w:numPr>
                <w:ilvl w:val="0"/>
                <w:numId w:val="193"/>
              </w:numPr>
              <w:spacing w:after="0" w:line="360" w:lineRule="auto"/>
              <w:ind w:left="181" w:hanging="181"/>
              <w:contextualSpacing/>
              <w:jc w:val="left"/>
              <w:rPr>
                <w:rFonts w:eastAsia="Times New Roman"/>
                <w:bCs/>
                <w:sz w:val="20"/>
                <w:szCs w:val="20"/>
              </w:rPr>
            </w:pPr>
            <w:r w:rsidRPr="009659B4">
              <w:rPr>
                <w:rFonts w:eastAsia="Times New Roman"/>
                <w:bCs/>
                <w:color w:val="auto"/>
                <w:sz w:val="20"/>
                <w:szCs w:val="20"/>
              </w:rPr>
              <w:t>Classify sample using USCS tables</w:t>
            </w:r>
          </w:p>
        </w:tc>
        <w:tc>
          <w:tcPr>
            <w:tcW w:w="3441" w:type="dxa"/>
            <w:tcBorders>
              <w:top w:val="single" w:sz="4" w:space="0" w:color="000000"/>
              <w:left w:val="single" w:sz="4" w:space="0" w:color="000000"/>
              <w:bottom w:val="single" w:sz="4" w:space="0" w:color="000000"/>
              <w:right w:val="single" w:sz="4" w:space="0" w:color="000000"/>
            </w:tcBorders>
          </w:tcPr>
          <w:p w14:paraId="42A91113"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Unified soil classification system</w:t>
            </w:r>
          </w:p>
          <w:p w14:paraId="6B00EBCD"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Soil groups</w:t>
            </w:r>
          </w:p>
          <w:p w14:paraId="1D6318E0"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 xml:space="preserve">Soil nomenclature </w:t>
            </w:r>
          </w:p>
          <w:p w14:paraId="7DBE1786" w14:textId="77777777" w:rsidR="00EB1545" w:rsidRPr="009659B4" w:rsidRDefault="00EB1545" w:rsidP="003F0EEF">
            <w:pPr>
              <w:tabs>
                <w:tab w:val="left" w:pos="271"/>
              </w:tabs>
              <w:spacing w:after="0" w:line="360" w:lineRule="auto"/>
              <w:ind w:left="0" w:firstLine="0"/>
              <w:rPr>
                <w:rFonts w:eastAsia="Times New Roman"/>
                <w:b/>
                <w:color w:val="auto"/>
                <w:sz w:val="20"/>
                <w:szCs w:val="20"/>
              </w:rPr>
            </w:pPr>
            <w:r w:rsidRPr="009659B4">
              <w:rPr>
                <w:rFonts w:eastAsia="Times New Roman"/>
                <w:b/>
                <w:color w:val="auto"/>
                <w:sz w:val="20"/>
                <w:szCs w:val="20"/>
              </w:rPr>
              <w:t>Practical Activity</w:t>
            </w:r>
          </w:p>
          <w:p w14:paraId="00995AD5"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 xml:space="preserve">Classify soil available in college vicinity using USCS soil classification system </w:t>
            </w:r>
          </w:p>
        </w:tc>
        <w:tc>
          <w:tcPr>
            <w:tcW w:w="1800" w:type="dxa"/>
            <w:tcBorders>
              <w:top w:val="single" w:sz="4" w:space="0" w:color="000000"/>
              <w:left w:val="single" w:sz="4" w:space="0" w:color="000000"/>
              <w:bottom w:val="single" w:sz="4" w:space="0" w:color="000000"/>
              <w:right w:val="single" w:sz="4" w:space="0" w:color="000000"/>
            </w:tcBorders>
          </w:tcPr>
          <w:p w14:paraId="163E4744"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6E40C3C8" w14:textId="77777777" w:rsidR="00EB1545" w:rsidRPr="009659B4" w:rsidRDefault="00EB1545" w:rsidP="003F0EEF">
            <w:pPr>
              <w:spacing w:after="0" w:line="360" w:lineRule="auto"/>
              <w:ind w:left="0" w:firstLine="0"/>
              <w:jc w:val="right"/>
              <w:rPr>
                <w:sz w:val="20"/>
                <w:szCs w:val="20"/>
              </w:rPr>
            </w:pPr>
            <w:r w:rsidRPr="009659B4">
              <w:rPr>
                <w:sz w:val="20"/>
                <w:szCs w:val="20"/>
              </w:rPr>
              <w:t>Practical-1 Hrs</w:t>
            </w:r>
          </w:p>
          <w:p w14:paraId="45A3D152" w14:textId="77777777" w:rsidR="00EB1545" w:rsidRPr="009659B4" w:rsidRDefault="00EB1545" w:rsidP="003F0EEF">
            <w:pPr>
              <w:spacing w:after="0" w:line="360" w:lineRule="auto"/>
              <w:ind w:left="0" w:firstLine="0"/>
              <w:jc w:val="right"/>
              <w:rPr>
                <w:sz w:val="20"/>
                <w:szCs w:val="20"/>
              </w:rPr>
            </w:pPr>
            <w:r w:rsidRPr="009659B4">
              <w:rPr>
                <w:sz w:val="20"/>
                <w:szCs w:val="20"/>
              </w:rPr>
              <w:t>Total- 2 Hrs</w:t>
            </w:r>
          </w:p>
        </w:tc>
        <w:tc>
          <w:tcPr>
            <w:tcW w:w="2970" w:type="dxa"/>
            <w:tcBorders>
              <w:top w:val="single" w:sz="4" w:space="0" w:color="000000"/>
              <w:left w:val="single" w:sz="4" w:space="0" w:color="000000"/>
              <w:bottom w:val="single" w:sz="4" w:space="0" w:color="000000"/>
              <w:right w:val="single" w:sz="4" w:space="0" w:color="000000"/>
            </w:tcBorders>
          </w:tcPr>
          <w:p w14:paraId="38A20A2F" w14:textId="77777777" w:rsidR="00EB1545" w:rsidRPr="009659B4" w:rsidRDefault="00EB1545" w:rsidP="003F0EEF">
            <w:pPr>
              <w:spacing w:after="0" w:line="360" w:lineRule="auto"/>
              <w:ind w:left="76" w:hanging="6"/>
              <w:contextualSpacing/>
              <w:jc w:val="left"/>
              <w:rPr>
                <w:color w:val="auto"/>
                <w:sz w:val="20"/>
                <w:szCs w:val="20"/>
              </w:rPr>
            </w:pPr>
            <w:r w:rsidRPr="009659B4">
              <w:rPr>
                <w:color w:val="auto"/>
                <w:sz w:val="20"/>
                <w:szCs w:val="20"/>
              </w:rPr>
              <w:t>Set of ASTM sieves containing sieve # 4, 10, 20, 40, 60, 100, 200</w:t>
            </w:r>
          </w:p>
          <w:p w14:paraId="3B6D8D48" w14:textId="77777777" w:rsidR="00EB1545" w:rsidRPr="009659B4" w:rsidRDefault="00EB1545" w:rsidP="003F0EEF">
            <w:pPr>
              <w:spacing w:after="0" w:line="360" w:lineRule="auto"/>
              <w:ind w:left="76" w:hanging="6"/>
              <w:contextualSpacing/>
              <w:jc w:val="left"/>
              <w:rPr>
                <w:color w:val="auto"/>
                <w:sz w:val="20"/>
                <w:szCs w:val="20"/>
              </w:rPr>
            </w:pPr>
            <w:r w:rsidRPr="009659B4">
              <w:rPr>
                <w:color w:val="auto"/>
                <w:sz w:val="20"/>
                <w:szCs w:val="20"/>
              </w:rPr>
              <w:t>lid and pan</w:t>
            </w:r>
          </w:p>
          <w:p w14:paraId="74D1E5AF" w14:textId="77777777" w:rsidR="00EB1545" w:rsidRPr="009659B4" w:rsidRDefault="00EB1545" w:rsidP="003F0EEF">
            <w:pPr>
              <w:spacing w:after="0" w:line="360" w:lineRule="auto"/>
              <w:ind w:left="76" w:hanging="6"/>
              <w:contextualSpacing/>
              <w:jc w:val="left"/>
              <w:rPr>
                <w:color w:val="auto"/>
                <w:sz w:val="20"/>
                <w:szCs w:val="20"/>
              </w:rPr>
            </w:pPr>
            <w:r w:rsidRPr="009659B4">
              <w:rPr>
                <w:color w:val="auto"/>
                <w:sz w:val="20"/>
                <w:szCs w:val="20"/>
              </w:rPr>
              <w:t>Balance sensitive to 0.1gm</w:t>
            </w:r>
          </w:p>
          <w:p w14:paraId="3365654F" w14:textId="77777777" w:rsidR="00EB1545" w:rsidRPr="009659B4" w:rsidRDefault="00EB1545" w:rsidP="003F0EEF">
            <w:pPr>
              <w:spacing w:after="0" w:line="360" w:lineRule="auto"/>
              <w:ind w:left="76" w:hanging="6"/>
              <w:contextualSpacing/>
              <w:jc w:val="left"/>
              <w:rPr>
                <w:color w:val="auto"/>
                <w:sz w:val="20"/>
                <w:szCs w:val="20"/>
              </w:rPr>
            </w:pPr>
            <w:r w:rsidRPr="009659B4">
              <w:rPr>
                <w:color w:val="auto"/>
                <w:sz w:val="20"/>
                <w:szCs w:val="20"/>
              </w:rPr>
              <w:t xml:space="preserve">Sieve </w:t>
            </w:r>
          </w:p>
          <w:p w14:paraId="53EC4F8E" w14:textId="77777777" w:rsidR="00EB1545" w:rsidRPr="009659B4" w:rsidRDefault="00EB1545" w:rsidP="003F0EEF">
            <w:pPr>
              <w:spacing w:after="0" w:line="360" w:lineRule="auto"/>
              <w:ind w:left="76" w:hanging="6"/>
              <w:contextualSpacing/>
              <w:jc w:val="left"/>
              <w:rPr>
                <w:color w:val="auto"/>
                <w:sz w:val="20"/>
                <w:szCs w:val="20"/>
              </w:rPr>
            </w:pPr>
            <w:r w:rsidRPr="009659B4">
              <w:rPr>
                <w:color w:val="auto"/>
                <w:sz w:val="20"/>
                <w:szCs w:val="20"/>
              </w:rPr>
              <w:t>Shaker</w:t>
            </w:r>
          </w:p>
          <w:p w14:paraId="2BB4DBD8" w14:textId="77777777" w:rsidR="00EB1545" w:rsidRPr="009659B4" w:rsidRDefault="00EB1545" w:rsidP="003F0EEF">
            <w:pPr>
              <w:spacing w:after="0" w:line="360" w:lineRule="auto"/>
              <w:ind w:left="76" w:hanging="6"/>
              <w:contextualSpacing/>
              <w:jc w:val="left"/>
              <w:rPr>
                <w:color w:val="auto"/>
                <w:sz w:val="20"/>
                <w:szCs w:val="20"/>
              </w:rPr>
            </w:pPr>
            <w:r w:rsidRPr="009659B4">
              <w:rPr>
                <w:color w:val="auto"/>
                <w:sz w:val="20"/>
                <w:szCs w:val="20"/>
              </w:rPr>
              <w:lastRenderedPageBreak/>
              <w:t>Soft brush for cleaning</w:t>
            </w:r>
          </w:p>
          <w:p w14:paraId="5462BE77" w14:textId="77777777" w:rsidR="00EB1545" w:rsidRPr="009659B4" w:rsidRDefault="00EB1545" w:rsidP="003F0EEF">
            <w:pPr>
              <w:spacing w:after="0" w:line="360" w:lineRule="auto"/>
              <w:ind w:left="430" w:hanging="360"/>
              <w:contextualSpacing/>
              <w:jc w:val="left"/>
              <w:rPr>
                <w:color w:val="auto"/>
                <w:sz w:val="20"/>
                <w:szCs w:val="20"/>
              </w:rPr>
            </w:pPr>
            <w:r w:rsidRPr="009659B4">
              <w:rPr>
                <w:color w:val="auto"/>
                <w:sz w:val="20"/>
                <w:szCs w:val="20"/>
              </w:rPr>
              <w:t>Hydrometer apparatus</w:t>
            </w:r>
          </w:p>
        </w:tc>
        <w:tc>
          <w:tcPr>
            <w:tcW w:w="1440" w:type="dxa"/>
            <w:tcBorders>
              <w:top w:val="single" w:sz="4" w:space="0" w:color="000000"/>
              <w:left w:val="single" w:sz="4" w:space="0" w:color="000000"/>
              <w:bottom w:val="single" w:sz="4" w:space="0" w:color="000000"/>
              <w:right w:val="single" w:sz="4" w:space="0" w:color="000000"/>
            </w:tcBorders>
          </w:tcPr>
          <w:p w14:paraId="6B31C2A1" w14:textId="77777777" w:rsidR="00EB1545" w:rsidRPr="009659B4" w:rsidRDefault="00EB1545" w:rsidP="003F0EEF">
            <w:pPr>
              <w:spacing w:after="0" w:line="360" w:lineRule="auto"/>
              <w:ind w:left="0" w:firstLine="0"/>
              <w:jc w:val="left"/>
              <w:rPr>
                <w:bCs/>
                <w:sz w:val="20"/>
                <w:szCs w:val="20"/>
              </w:rPr>
            </w:pPr>
            <w:r w:rsidRPr="009659B4">
              <w:rPr>
                <w:bCs/>
                <w:sz w:val="20"/>
                <w:szCs w:val="20"/>
              </w:rPr>
              <w:lastRenderedPageBreak/>
              <w:t>Class Room and Soil Workshop</w:t>
            </w:r>
          </w:p>
        </w:tc>
      </w:tr>
      <w:tr w:rsidR="00EB1545" w:rsidRPr="009659B4" w14:paraId="27EF83F8" w14:textId="77777777" w:rsidTr="003F0EEF">
        <w:trPr>
          <w:trHeight w:val="620"/>
        </w:trPr>
        <w:tc>
          <w:tcPr>
            <w:tcW w:w="2245" w:type="dxa"/>
            <w:tcBorders>
              <w:top w:val="single" w:sz="4" w:space="0" w:color="000000"/>
              <w:left w:val="single" w:sz="4" w:space="0" w:color="000000"/>
              <w:bottom w:val="single" w:sz="4" w:space="0" w:color="000000"/>
              <w:right w:val="single" w:sz="4" w:space="0" w:color="000000"/>
            </w:tcBorders>
          </w:tcPr>
          <w:p w14:paraId="1CC0E04B" w14:textId="77777777" w:rsidR="00EB1545" w:rsidRPr="009659B4" w:rsidRDefault="00EB1545" w:rsidP="003F0EEF">
            <w:pPr>
              <w:numPr>
                <w:ilvl w:val="0"/>
                <w:numId w:val="191"/>
              </w:numPr>
              <w:spacing w:after="0" w:line="360" w:lineRule="auto"/>
              <w:ind w:left="630" w:hanging="630"/>
              <w:contextualSpacing/>
              <w:jc w:val="left"/>
              <w:rPr>
                <w:sz w:val="20"/>
                <w:szCs w:val="20"/>
              </w:rPr>
            </w:pPr>
            <w:r w:rsidRPr="009659B4">
              <w:rPr>
                <w:rFonts w:eastAsia="Times New Roman"/>
                <w:color w:val="auto"/>
                <w:sz w:val="20"/>
                <w:szCs w:val="20"/>
              </w:rPr>
              <w:t>Classify soil according to textural formation</w:t>
            </w:r>
          </w:p>
        </w:tc>
        <w:tc>
          <w:tcPr>
            <w:tcW w:w="3240" w:type="dxa"/>
            <w:tcBorders>
              <w:top w:val="single" w:sz="4" w:space="0" w:color="000000"/>
              <w:left w:val="single" w:sz="4" w:space="0" w:color="000000"/>
              <w:bottom w:val="single" w:sz="4" w:space="0" w:color="000000"/>
              <w:right w:val="single" w:sz="4" w:space="0" w:color="000000"/>
            </w:tcBorders>
          </w:tcPr>
          <w:p w14:paraId="2E696999"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Collect textural classification chart</w:t>
            </w:r>
          </w:p>
          <w:p w14:paraId="1D04EFF2"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Identify the required parameters</w:t>
            </w:r>
          </w:p>
          <w:p w14:paraId="6175D6D4" w14:textId="77777777" w:rsidR="00EB1545" w:rsidRPr="009659B4" w:rsidRDefault="00EB1545" w:rsidP="003F0EEF">
            <w:pPr>
              <w:numPr>
                <w:ilvl w:val="0"/>
                <w:numId w:val="193"/>
              </w:numPr>
              <w:spacing w:after="0" w:line="360" w:lineRule="auto"/>
              <w:ind w:left="181" w:hanging="181"/>
              <w:contextualSpacing/>
              <w:jc w:val="left"/>
              <w:rPr>
                <w:rFonts w:eastAsia="Times New Roman"/>
                <w:bCs/>
                <w:color w:val="auto"/>
                <w:sz w:val="20"/>
                <w:szCs w:val="20"/>
              </w:rPr>
            </w:pPr>
            <w:r w:rsidRPr="009659B4">
              <w:rPr>
                <w:rFonts w:eastAsia="Times New Roman"/>
                <w:bCs/>
                <w:color w:val="auto"/>
                <w:sz w:val="20"/>
                <w:szCs w:val="20"/>
              </w:rPr>
              <w:t>Compile the data of required parameters of sample</w:t>
            </w:r>
          </w:p>
          <w:p w14:paraId="00BF5A89" w14:textId="77777777" w:rsidR="00EB1545" w:rsidRPr="009659B4" w:rsidRDefault="00EB1545" w:rsidP="003F0EEF">
            <w:pPr>
              <w:numPr>
                <w:ilvl w:val="0"/>
                <w:numId w:val="193"/>
              </w:numPr>
              <w:spacing w:after="0" w:line="360" w:lineRule="auto"/>
              <w:ind w:left="181" w:hanging="181"/>
              <w:contextualSpacing/>
              <w:jc w:val="left"/>
              <w:rPr>
                <w:rFonts w:eastAsia="Times New Roman"/>
                <w:bCs/>
                <w:iCs/>
                <w:sz w:val="20"/>
                <w:szCs w:val="20"/>
              </w:rPr>
            </w:pPr>
            <w:r w:rsidRPr="009659B4">
              <w:rPr>
                <w:rFonts w:eastAsia="Times New Roman"/>
                <w:bCs/>
                <w:color w:val="auto"/>
                <w:sz w:val="20"/>
                <w:szCs w:val="20"/>
              </w:rPr>
              <w:t>Classify sample using textural classification chart</w:t>
            </w:r>
          </w:p>
          <w:p w14:paraId="4800F33D" w14:textId="77777777" w:rsidR="00EB1545" w:rsidRPr="009659B4" w:rsidRDefault="00EB1545" w:rsidP="003F0EEF">
            <w:pPr>
              <w:spacing w:after="0" w:line="360" w:lineRule="auto"/>
              <w:ind w:left="181" w:hanging="181"/>
              <w:jc w:val="left"/>
              <w:rPr>
                <w:rFonts w:eastAsia="Times New Roman"/>
                <w:bCs/>
                <w:iCs/>
                <w:sz w:val="20"/>
                <w:szCs w:val="20"/>
              </w:rPr>
            </w:pPr>
          </w:p>
        </w:tc>
        <w:tc>
          <w:tcPr>
            <w:tcW w:w="3441" w:type="dxa"/>
            <w:tcBorders>
              <w:top w:val="single" w:sz="4" w:space="0" w:color="000000"/>
              <w:left w:val="single" w:sz="4" w:space="0" w:color="000000"/>
              <w:bottom w:val="single" w:sz="4" w:space="0" w:color="000000"/>
              <w:right w:val="single" w:sz="4" w:space="0" w:color="000000"/>
            </w:tcBorders>
          </w:tcPr>
          <w:p w14:paraId="67805136"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sz w:val="20"/>
                <w:szCs w:val="20"/>
              </w:rPr>
              <w:t xml:space="preserve">soil </w:t>
            </w:r>
            <w:r w:rsidRPr="009659B4">
              <w:rPr>
                <w:rFonts w:eastAsia="Times New Roman"/>
                <w:color w:val="auto"/>
                <w:sz w:val="20"/>
                <w:szCs w:val="20"/>
              </w:rPr>
              <w:t>Textural classification system</w:t>
            </w:r>
          </w:p>
          <w:p w14:paraId="40B8790E" w14:textId="77777777" w:rsidR="00EB1545" w:rsidRPr="009659B4" w:rsidRDefault="00EB1545" w:rsidP="003F0EEF">
            <w:pPr>
              <w:numPr>
                <w:ilvl w:val="0"/>
                <w:numId w:val="193"/>
              </w:numPr>
              <w:tabs>
                <w:tab w:val="left" w:pos="271"/>
              </w:tabs>
              <w:spacing w:after="0" w:line="360" w:lineRule="auto"/>
              <w:ind w:left="271" w:hanging="270"/>
              <w:contextualSpacing/>
              <w:jc w:val="left"/>
              <w:rPr>
                <w:sz w:val="20"/>
                <w:szCs w:val="20"/>
              </w:rPr>
            </w:pPr>
            <w:r w:rsidRPr="009659B4">
              <w:rPr>
                <w:rFonts w:eastAsia="Times New Roman"/>
                <w:color w:val="auto"/>
                <w:sz w:val="20"/>
                <w:szCs w:val="20"/>
              </w:rPr>
              <w:t>particle size analysis for different soil types</w:t>
            </w:r>
          </w:p>
          <w:p w14:paraId="0008F245" w14:textId="77777777" w:rsidR="00EB1545" w:rsidRPr="009659B4" w:rsidRDefault="00EB1545" w:rsidP="003F0EEF">
            <w:pPr>
              <w:tabs>
                <w:tab w:val="left" w:pos="271"/>
              </w:tabs>
              <w:spacing w:after="0" w:line="360" w:lineRule="auto"/>
              <w:ind w:left="1" w:firstLine="0"/>
              <w:rPr>
                <w:rFonts w:eastAsia="Times New Roman"/>
                <w:b/>
                <w:color w:val="auto"/>
                <w:sz w:val="20"/>
                <w:szCs w:val="20"/>
              </w:rPr>
            </w:pPr>
            <w:r w:rsidRPr="009659B4">
              <w:rPr>
                <w:rFonts w:eastAsia="Times New Roman"/>
                <w:b/>
                <w:color w:val="auto"/>
                <w:sz w:val="20"/>
                <w:szCs w:val="20"/>
              </w:rPr>
              <w:t>Practical Activity</w:t>
            </w:r>
          </w:p>
          <w:p w14:paraId="7242EEEB" w14:textId="77777777" w:rsidR="00EB1545" w:rsidRPr="009659B4" w:rsidRDefault="00EB1545" w:rsidP="003F0EEF">
            <w:pPr>
              <w:numPr>
                <w:ilvl w:val="0"/>
                <w:numId w:val="193"/>
              </w:numPr>
              <w:tabs>
                <w:tab w:val="left" w:pos="181"/>
              </w:tabs>
              <w:spacing w:after="0" w:line="360" w:lineRule="auto"/>
              <w:ind w:left="181" w:hanging="180"/>
              <w:contextualSpacing/>
              <w:jc w:val="left"/>
              <w:rPr>
                <w:sz w:val="20"/>
                <w:szCs w:val="20"/>
              </w:rPr>
            </w:pPr>
            <w:r w:rsidRPr="009659B4">
              <w:rPr>
                <w:rFonts w:eastAsia="Times New Roman"/>
                <w:color w:val="auto"/>
                <w:sz w:val="20"/>
                <w:szCs w:val="20"/>
              </w:rPr>
              <w:t>Classify soil available in college vicinity using textural classification system of soil</w:t>
            </w:r>
          </w:p>
        </w:tc>
        <w:tc>
          <w:tcPr>
            <w:tcW w:w="1800" w:type="dxa"/>
            <w:tcBorders>
              <w:top w:val="single" w:sz="4" w:space="0" w:color="000000"/>
              <w:left w:val="single" w:sz="4" w:space="0" w:color="000000"/>
              <w:bottom w:val="single" w:sz="4" w:space="0" w:color="000000"/>
              <w:right w:val="single" w:sz="4" w:space="0" w:color="000000"/>
            </w:tcBorders>
          </w:tcPr>
          <w:p w14:paraId="0CD4B3DF"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570534EC" w14:textId="77777777" w:rsidR="00EB1545" w:rsidRPr="009659B4" w:rsidRDefault="00EB1545" w:rsidP="003F0EEF">
            <w:pPr>
              <w:spacing w:after="0" w:line="360" w:lineRule="auto"/>
              <w:ind w:left="0" w:firstLine="0"/>
              <w:jc w:val="right"/>
              <w:rPr>
                <w:sz w:val="20"/>
                <w:szCs w:val="20"/>
              </w:rPr>
            </w:pPr>
            <w:r w:rsidRPr="009659B4">
              <w:rPr>
                <w:sz w:val="20"/>
                <w:szCs w:val="20"/>
              </w:rPr>
              <w:t>Practical-1 Hrs</w:t>
            </w:r>
          </w:p>
          <w:p w14:paraId="7DCC2370" w14:textId="77777777" w:rsidR="00EB1545" w:rsidRPr="009659B4" w:rsidRDefault="00EB1545" w:rsidP="003F0EEF">
            <w:pPr>
              <w:spacing w:after="0" w:line="360" w:lineRule="auto"/>
              <w:ind w:left="0" w:firstLine="0"/>
              <w:jc w:val="right"/>
              <w:rPr>
                <w:sz w:val="20"/>
                <w:szCs w:val="20"/>
              </w:rPr>
            </w:pPr>
            <w:r w:rsidRPr="009659B4">
              <w:rPr>
                <w:sz w:val="20"/>
                <w:szCs w:val="20"/>
              </w:rPr>
              <w:t>Total- 2 Hrs</w:t>
            </w:r>
          </w:p>
          <w:p w14:paraId="1B787A7F" w14:textId="77777777" w:rsidR="00EB1545" w:rsidRPr="009659B4" w:rsidRDefault="00EB1545" w:rsidP="003F0EEF">
            <w:pPr>
              <w:spacing w:after="0" w:line="360" w:lineRule="auto"/>
              <w:ind w:left="0" w:firstLine="0"/>
              <w:jc w:val="right"/>
              <w:rPr>
                <w:color w:val="auto"/>
                <w:sz w:val="20"/>
                <w:szCs w:val="20"/>
              </w:rPr>
            </w:pPr>
          </w:p>
          <w:p w14:paraId="780028E2" w14:textId="77777777" w:rsidR="00EB1545" w:rsidRPr="009659B4" w:rsidRDefault="00EB1545" w:rsidP="003F0EEF">
            <w:pPr>
              <w:spacing w:after="0" w:line="360" w:lineRule="auto"/>
              <w:ind w:left="0" w:firstLine="0"/>
              <w:jc w:val="right"/>
              <w:rPr>
                <w:color w:val="auto"/>
                <w:sz w:val="20"/>
                <w:szCs w:val="20"/>
              </w:rPr>
            </w:pPr>
          </w:p>
        </w:tc>
        <w:tc>
          <w:tcPr>
            <w:tcW w:w="2970" w:type="dxa"/>
            <w:tcBorders>
              <w:top w:val="single" w:sz="4" w:space="0" w:color="000000"/>
              <w:left w:val="single" w:sz="4" w:space="0" w:color="000000"/>
              <w:bottom w:val="single" w:sz="4" w:space="0" w:color="000000"/>
              <w:right w:val="single" w:sz="4" w:space="0" w:color="000000"/>
            </w:tcBorders>
          </w:tcPr>
          <w:p w14:paraId="392D62A2" w14:textId="77777777" w:rsidR="00EB1545" w:rsidRPr="009659B4" w:rsidRDefault="00EB1545" w:rsidP="003F0EEF">
            <w:pPr>
              <w:spacing w:after="0" w:line="360" w:lineRule="auto"/>
              <w:ind w:left="430" w:hanging="360"/>
              <w:contextualSpacing/>
              <w:jc w:val="left"/>
              <w:rPr>
                <w:color w:val="auto"/>
                <w:sz w:val="20"/>
                <w:szCs w:val="20"/>
              </w:rPr>
            </w:pPr>
            <w:r w:rsidRPr="009659B4">
              <w:rPr>
                <w:color w:val="auto"/>
                <w:sz w:val="20"/>
                <w:szCs w:val="20"/>
              </w:rPr>
              <w:t>Sieve set</w:t>
            </w:r>
          </w:p>
          <w:p w14:paraId="1D2DB67F" w14:textId="77777777" w:rsidR="00EB1545" w:rsidRPr="009659B4" w:rsidRDefault="00EB1545" w:rsidP="003F0EEF">
            <w:pPr>
              <w:spacing w:after="0" w:line="360" w:lineRule="auto"/>
              <w:ind w:left="430" w:hanging="360"/>
              <w:contextualSpacing/>
              <w:jc w:val="left"/>
              <w:rPr>
                <w:color w:val="auto"/>
                <w:sz w:val="20"/>
                <w:szCs w:val="20"/>
              </w:rPr>
            </w:pPr>
            <w:r w:rsidRPr="009659B4">
              <w:rPr>
                <w:color w:val="auto"/>
                <w:sz w:val="20"/>
                <w:szCs w:val="20"/>
              </w:rPr>
              <w:t xml:space="preserve">lid </w:t>
            </w:r>
          </w:p>
          <w:p w14:paraId="7DBEF136" w14:textId="77777777" w:rsidR="00EB1545" w:rsidRPr="009659B4" w:rsidRDefault="00EB1545" w:rsidP="003F0EEF">
            <w:pPr>
              <w:spacing w:after="0" w:line="360" w:lineRule="auto"/>
              <w:ind w:left="430" w:hanging="360"/>
              <w:contextualSpacing/>
              <w:jc w:val="left"/>
              <w:rPr>
                <w:color w:val="auto"/>
                <w:sz w:val="20"/>
                <w:szCs w:val="20"/>
              </w:rPr>
            </w:pPr>
            <w:r w:rsidRPr="009659B4">
              <w:rPr>
                <w:color w:val="auto"/>
                <w:sz w:val="20"/>
                <w:szCs w:val="20"/>
              </w:rPr>
              <w:t>pan</w:t>
            </w:r>
          </w:p>
          <w:p w14:paraId="2138A4F9" w14:textId="77777777" w:rsidR="00EB1545" w:rsidRPr="009659B4" w:rsidRDefault="00EB1545" w:rsidP="003F0EEF">
            <w:pPr>
              <w:spacing w:after="0" w:line="360" w:lineRule="auto"/>
              <w:ind w:left="430" w:hanging="360"/>
              <w:contextualSpacing/>
              <w:jc w:val="left"/>
              <w:rPr>
                <w:color w:val="auto"/>
                <w:sz w:val="20"/>
                <w:szCs w:val="20"/>
              </w:rPr>
            </w:pPr>
            <w:r w:rsidRPr="009659B4">
              <w:rPr>
                <w:color w:val="auto"/>
                <w:sz w:val="20"/>
                <w:szCs w:val="20"/>
              </w:rPr>
              <w:t>Balance sensitive to 0.1gm</w:t>
            </w:r>
          </w:p>
          <w:p w14:paraId="151D9DC8" w14:textId="77777777" w:rsidR="00EB1545" w:rsidRPr="009659B4" w:rsidRDefault="00EB1545" w:rsidP="003F0EEF">
            <w:pPr>
              <w:spacing w:after="0" w:line="360" w:lineRule="auto"/>
              <w:ind w:left="430" w:hanging="360"/>
              <w:contextualSpacing/>
              <w:jc w:val="left"/>
              <w:rPr>
                <w:color w:val="auto"/>
                <w:sz w:val="20"/>
                <w:szCs w:val="20"/>
              </w:rPr>
            </w:pPr>
            <w:r w:rsidRPr="009659B4">
              <w:rPr>
                <w:color w:val="auto"/>
                <w:sz w:val="20"/>
                <w:szCs w:val="20"/>
              </w:rPr>
              <w:t>Sieve shaker</w:t>
            </w:r>
          </w:p>
          <w:p w14:paraId="2C3AB369" w14:textId="77777777" w:rsidR="00EB1545" w:rsidRPr="009659B4" w:rsidRDefault="00EB1545" w:rsidP="003F0EEF">
            <w:pPr>
              <w:spacing w:after="0" w:line="360" w:lineRule="auto"/>
              <w:ind w:left="340" w:hanging="360"/>
              <w:contextualSpacing/>
              <w:jc w:val="left"/>
              <w:rPr>
                <w:sz w:val="20"/>
                <w:szCs w:val="20"/>
              </w:rPr>
            </w:pPr>
            <w:r w:rsidRPr="009659B4">
              <w:rPr>
                <w:color w:val="auto"/>
                <w:sz w:val="20"/>
                <w:szCs w:val="20"/>
              </w:rPr>
              <w:t>Soft brush for cleaning</w:t>
            </w:r>
          </w:p>
          <w:p w14:paraId="63018DFF" w14:textId="77777777" w:rsidR="00EB1545" w:rsidRPr="009659B4" w:rsidRDefault="00EB1545" w:rsidP="003F0EEF">
            <w:pPr>
              <w:spacing w:after="0" w:line="360" w:lineRule="auto"/>
              <w:ind w:left="340" w:hanging="360"/>
              <w:contextualSpacing/>
              <w:jc w:val="left"/>
              <w:rPr>
                <w:sz w:val="20"/>
                <w:szCs w:val="20"/>
              </w:rPr>
            </w:pPr>
            <w:r w:rsidRPr="009659B4">
              <w:rPr>
                <w:sz w:val="20"/>
                <w:szCs w:val="20"/>
              </w:rPr>
              <w:t>textural classification chart</w:t>
            </w:r>
          </w:p>
          <w:p w14:paraId="4DB15B15" w14:textId="77777777" w:rsidR="00EB1545" w:rsidRPr="009659B4" w:rsidRDefault="00EB1545" w:rsidP="003F0EEF">
            <w:pPr>
              <w:spacing w:after="0" w:line="360" w:lineRule="auto"/>
              <w:ind w:left="0" w:firstLine="0"/>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2800209A" w14:textId="77777777" w:rsidR="00EB1545" w:rsidRPr="009659B4" w:rsidRDefault="00EB1545" w:rsidP="003F0EEF">
            <w:pPr>
              <w:spacing w:after="0" w:line="360" w:lineRule="auto"/>
              <w:ind w:left="0" w:firstLine="0"/>
              <w:jc w:val="left"/>
              <w:rPr>
                <w:bCs/>
                <w:sz w:val="20"/>
                <w:szCs w:val="20"/>
              </w:rPr>
            </w:pPr>
            <w:r w:rsidRPr="009659B4">
              <w:rPr>
                <w:bCs/>
                <w:sz w:val="20"/>
                <w:szCs w:val="20"/>
              </w:rPr>
              <w:t>Class Room and Soil Workshop</w:t>
            </w:r>
          </w:p>
        </w:tc>
      </w:tr>
    </w:tbl>
    <w:p w14:paraId="2AA69AA2" w14:textId="77777777" w:rsidR="00EB1545" w:rsidRPr="009659B4" w:rsidRDefault="00EB1545" w:rsidP="00EB1545">
      <w:pPr>
        <w:spacing w:after="0" w:line="360" w:lineRule="auto"/>
        <w:ind w:left="0" w:firstLine="0"/>
        <w:jc w:val="left"/>
        <w:rPr>
          <w:rFonts w:ascii="Calibri" w:eastAsia="Calibri" w:hAnsi="Calibri"/>
          <w:color w:val="auto"/>
        </w:rPr>
      </w:pPr>
    </w:p>
    <w:p w14:paraId="54871503" w14:textId="77777777" w:rsidR="00EB1545" w:rsidRPr="009659B4" w:rsidRDefault="00EB1545" w:rsidP="00EB1545">
      <w:pPr>
        <w:spacing w:after="0" w:line="360" w:lineRule="auto"/>
        <w:ind w:left="0" w:firstLine="0"/>
        <w:jc w:val="left"/>
        <w:rPr>
          <w:b/>
          <w:sz w:val="24"/>
        </w:rPr>
      </w:pPr>
      <w:r w:rsidRPr="009659B4">
        <w:rPr>
          <w:b/>
          <w:sz w:val="24"/>
        </w:rPr>
        <w:br w:type="page"/>
      </w:r>
    </w:p>
    <w:p w14:paraId="5D3DFDF6" w14:textId="0693D257" w:rsidR="00EB1545" w:rsidRPr="00E92CB5" w:rsidRDefault="00EB1545" w:rsidP="00EB1545">
      <w:pPr>
        <w:keepNext/>
        <w:keepLines/>
        <w:shd w:val="clear" w:color="auto" w:fill="FFC000"/>
        <w:spacing w:after="0" w:line="360" w:lineRule="auto"/>
        <w:outlineLvl w:val="2"/>
        <w:rPr>
          <w:rFonts w:eastAsia="Times New Roman"/>
          <w:b/>
          <w:bCs/>
          <w:color w:val="auto"/>
          <w:sz w:val="24"/>
          <w:szCs w:val="24"/>
        </w:rPr>
      </w:pPr>
      <w:bookmarkStart w:id="30" w:name="_Toc133223970"/>
      <w:r w:rsidRPr="00E92CB5">
        <w:rPr>
          <w:rFonts w:eastAsia="Times New Roman"/>
          <w:b/>
          <w:bCs/>
          <w:color w:val="auto"/>
          <w:sz w:val="24"/>
          <w:szCs w:val="24"/>
        </w:rPr>
        <w:lastRenderedPageBreak/>
        <w:t>0732B&amp;CE-2</w:t>
      </w:r>
      <w:r w:rsidR="00F709F6" w:rsidRPr="00E92CB5">
        <w:rPr>
          <w:rFonts w:eastAsia="Times New Roman"/>
          <w:b/>
          <w:bCs/>
          <w:color w:val="auto"/>
          <w:sz w:val="24"/>
          <w:szCs w:val="24"/>
        </w:rPr>
        <w:t>5</w:t>
      </w:r>
      <w:r w:rsidR="00E92CB5" w:rsidRPr="00E92CB5">
        <w:rPr>
          <w:rFonts w:eastAsia="Times New Roman"/>
          <w:b/>
          <w:bCs/>
          <w:color w:val="auto"/>
          <w:sz w:val="24"/>
          <w:szCs w:val="24"/>
        </w:rPr>
        <w:t>0</w:t>
      </w:r>
      <w:r w:rsidRPr="00E92CB5">
        <w:rPr>
          <w:rFonts w:eastAsia="Times New Roman"/>
          <w:b/>
          <w:bCs/>
          <w:color w:val="auto"/>
          <w:sz w:val="24"/>
          <w:szCs w:val="24"/>
        </w:rPr>
        <w:t>. Conduct soil compaction tests</w:t>
      </w:r>
      <w:bookmarkEnd w:id="30"/>
    </w:p>
    <w:p w14:paraId="2E44B975" w14:textId="77777777" w:rsidR="00EB1545" w:rsidRPr="009659B4" w:rsidRDefault="00EB1545" w:rsidP="00EB1545">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Conduct Standard Proctor test, conduct modified Proctor test, inspect field density by core cutter and inspect soil field density by Sand replacement method</w:t>
      </w:r>
    </w:p>
    <w:p w14:paraId="1D8B9758" w14:textId="77777777" w:rsidR="00EB1545" w:rsidRPr="009659B4" w:rsidRDefault="00EB1545" w:rsidP="00EB1545">
      <w:pPr>
        <w:spacing w:after="0" w:line="360" w:lineRule="auto"/>
        <w:ind w:left="0" w:firstLine="0"/>
      </w:pPr>
      <w:r w:rsidRPr="009659B4">
        <w:rPr>
          <w:b/>
        </w:rPr>
        <w:t>Duration: 15 Hours</w:t>
      </w:r>
      <w:r w:rsidRPr="009659B4">
        <w:tab/>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Practice:9 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801"/>
        <w:gridCol w:w="3420"/>
        <w:gridCol w:w="1620"/>
        <w:gridCol w:w="2610"/>
        <w:gridCol w:w="1440"/>
      </w:tblGrid>
      <w:tr w:rsidR="00EB1545" w:rsidRPr="009659B4" w14:paraId="0631E48A"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39DCA5"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D258F8"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ABF051"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2F458B"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2610" w:type="dxa"/>
            <w:tcBorders>
              <w:top w:val="single" w:sz="4" w:space="0" w:color="000000"/>
              <w:left w:val="single" w:sz="4" w:space="0" w:color="000000"/>
              <w:bottom w:val="single" w:sz="4" w:space="0" w:color="000000"/>
              <w:right w:val="single" w:sz="4" w:space="0" w:color="000000"/>
            </w:tcBorders>
            <w:shd w:val="clear" w:color="auto" w:fill="E5B8B7"/>
          </w:tcPr>
          <w:p w14:paraId="708BB179" w14:textId="77777777" w:rsidR="00EB1545" w:rsidRPr="009659B4" w:rsidRDefault="00EB1545" w:rsidP="003F0EEF">
            <w:pPr>
              <w:spacing w:after="0" w:line="360" w:lineRule="auto"/>
              <w:ind w:left="0" w:firstLine="0"/>
              <w:jc w:val="center"/>
              <w:rPr>
                <w:sz w:val="20"/>
                <w:szCs w:val="20"/>
              </w:rPr>
            </w:pPr>
            <w:r w:rsidRPr="009659B4">
              <w:rPr>
                <w:b/>
                <w:sz w:val="20"/>
                <w:szCs w:val="20"/>
              </w:rPr>
              <w:t>Materials</w:t>
            </w:r>
          </w:p>
          <w:p w14:paraId="3A244FD7" w14:textId="77777777" w:rsidR="00EB1545" w:rsidRPr="009659B4" w:rsidRDefault="00EB1545" w:rsidP="003F0EEF">
            <w:pPr>
              <w:spacing w:after="0" w:line="360" w:lineRule="auto"/>
              <w:ind w:left="0" w:firstLine="0"/>
              <w:jc w:val="center"/>
              <w:rPr>
                <w:sz w:val="20"/>
                <w:szCs w:val="20"/>
              </w:rPr>
            </w:pPr>
            <w:r w:rsidRPr="009659B4">
              <w:rPr>
                <w:b/>
                <w:sz w:val="20"/>
                <w:szCs w:val="20"/>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E17BFB4" w14:textId="77777777" w:rsidR="00EB1545" w:rsidRPr="009659B4" w:rsidRDefault="00EB1545" w:rsidP="003F0EEF">
            <w:pPr>
              <w:spacing w:after="0" w:line="360" w:lineRule="auto"/>
              <w:ind w:left="0" w:firstLine="0"/>
              <w:jc w:val="center"/>
              <w:rPr>
                <w:sz w:val="20"/>
                <w:szCs w:val="20"/>
              </w:rPr>
            </w:pPr>
            <w:r w:rsidRPr="009659B4">
              <w:rPr>
                <w:b/>
                <w:sz w:val="20"/>
                <w:szCs w:val="20"/>
              </w:rPr>
              <w:t>Learning</w:t>
            </w:r>
          </w:p>
          <w:p w14:paraId="102212A4" w14:textId="77777777" w:rsidR="00EB1545" w:rsidRPr="009659B4" w:rsidRDefault="00EB1545" w:rsidP="003F0EEF">
            <w:pPr>
              <w:spacing w:after="0" w:line="360" w:lineRule="auto"/>
              <w:ind w:left="0" w:firstLine="0"/>
              <w:jc w:val="center"/>
              <w:rPr>
                <w:sz w:val="20"/>
                <w:szCs w:val="20"/>
              </w:rPr>
            </w:pPr>
            <w:r w:rsidRPr="009659B4">
              <w:rPr>
                <w:b/>
                <w:sz w:val="20"/>
                <w:szCs w:val="20"/>
              </w:rPr>
              <w:t>Place</w:t>
            </w:r>
          </w:p>
        </w:tc>
      </w:tr>
      <w:tr w:rsidR="00EB1545" w:rsidRPr="009659B4" w14:paraId="002A3C2E"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3193622" w14:textId="77777777" w:rsidR="00EB1545" w:rsidRPr="009659B4" w:rsidRDefault="00EB1545" w:rsidP="003F0EEF">
            <w:pPr>
              <w:numPr>
                <w:ilvl w:val="0"/>
                <w:numId w:val="194"/>
              </w:numPr>
              <w:spacing w:after="0" w:line="360" w:lineRule="auto"/>
              <w:ind w:left="270" w:hanging="270"/>
              <w:contextualSpacing/>
              <w:jc w:val="left"/>
              <w:rPr>
                <w:sz w:val="20"/>
                <w:szCs w:val="20"/>
              </w:rPr>
            </w:pPr>
            <w:r w:rsidRPr="009659B4">
              <w:rPr>
                <w:rFonts w:eastAsia="Times New Roman"/>
                <w:color w:val="auto"/>
                <w:sz w:val="20"/>
                <w:szCs w:val="20"/>
              </w:rPr>
              <w:t>Conduct standard Proctor test</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93E9270" w14:textId="77777777" w:rsidR="00EB1545" w:rsidRPr="009659B4" w:rsidRDefault="00EB1545" w:rsidP="003F0EEF">
            <w:pPr>
              <w:spacing w:after="0" w:line="360" w:lineRule="auto"/>
              <w:ind w:left="275" w:firstLine="0"/>
              <w:contextualSpacing/>
              <w:jc w:val="left"/>
              <w:rPr>
                <w:b/>
                <w:sz w:val="20"/>
                <w:szCs w:val="20"/>
              </w:rPr>
            </w:pPr>
            <w:r w:rsidRPr="009659B4">
              <w:rPr>
                <w:b/>
                <w:sz w:val="20"/>
                <w:szCs w:val="20"/>
              </w:rPr>
              <w:t>Trainee will be able to:</w:t>
            </w:r>
          </w:p>
          <w:p w14:paraId="3084B598"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 xml:space="preserve">Set up apparatus </w:t>
            </w:r>
          </w:p>
          <w:p w14:paraId="6E375910"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Prepare soil sample</w:t>
            </w:r>
          </w:p>
          <w:p w14:paraId="5C60BAA4"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Identify Weight of proctor mold</w:t>
            </w:r>
          </w:p>
          <w:p w14:paraId="05E4FAED"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Distribute soil sample in three equal parts</w:t>
            </w:r>
          </w:p>
          <w:p w14:paraId="3C7B054E"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Complete soil Compaction</w:t>
            </w:r>
          </w:p>
          <w:p w14:paraId="56874572"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 xml:space="preserve">Inspect compacted specimen weight </w:t>
            </w:r>
          </w:p>
          <w:p w14:paraId="1E800487"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Dry compacted soil sample in oven</w:t>
            </w:r>
          </w:p>
          <w:p w14:paraId="303A67EA"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Evaluate bulk density of soil</w:t>
            </w:r>
          </w:p>
          <w:p w14:paraId="4BB150AD"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Evaluate dry density of compacted soil</w:t>
            </w:r>
          </w:p>
          <w:p w14:paraId="6C70E06D" w14:textId="77777777" w:rsidR="00EB1545" w:rsidRPr="009659B4" w:rsidRDefault="00EB1545" w:rsidP="003F0EEF">
            <w:pPr>
              <w:numPr>
                <w:ilvl w:val="0"/>
                <w:numId w:val="195"/>
              </w:numPr>
              <w:spacing w:after="0" w:line="360" w:lineRule="auto"/>
              <w:ind w:left="275" w:hanging="275"/>
              <w:contextualSpacing/>
              <w:jc w:val="left"/>
              <w:rPr>
                <w:color w:val="auto"/>
                <w:sz w:val="20"/>
                <w:szCs w:val="20"/>
              </w:rPr>
            </w:pPr>
            <w:r w:rsidRPr="009659B4">
              <w:rPr>
                <w:rFonts w:eastAsia="Times New Roman"/>
                <w:bCs/>
                <w:iCs/>
                <w:color w:val="auto"/>
                <w:sz w:val="20"/>
                <w:szCs w:val="20"/>
              </w:rPr>
              <w:t>Interpret water content and dry density graphically</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415E9ECC" w14:textId="77777777" w:rsidR="00EB1545" w:rsidRPr="009659B4" w:rsidRDefault="00EB1545" w:rsidP="003F0EEF">
            <w:pPr>
              <w:numPr>
                <w:ilvl w:val="0"/>
                <w:numId w:val="196"/>
              </w:numPr>
              <w:tabs>
                <w:tab w:val="left" w:pos="349"/>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 xml:space="preserve">Compaction </w:t>
            </w:r>
          </w:p>
          <w:p w14:paraId="65FED2D8" w14:textId="77777777" w:rsidR="00EB1545" w:rsidRPr="009659B4" w:rsidRDefault="00EB1545" w:rsidP="003F0EEF">
            <w:pPr>
              <w:numPr>
                <w:ilvl w:val="0"/>
                <w:numId w:val="196"/>
              </w:numPr>
              <w:tabs>
                <w:tab w:val="left" w:pos="349"/>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Significance of compaction.</w:t>
            </w:r>
          </w:p>
          <w:p w14:paraId="7BEBA765" w14:textId="77777777" w:rsidR="00EB1545" w:rsidRPr="009659B4" w:rsidRDefault="00EB1545" w:rsidP="003F0EEF">
            <w:pPr>
              <w:numPr>
                <w:ilvl w:val="0"/>
                <w:numId w:val="196"/>
              </w:numPr>
              <w:tabs>
                <w:tab w:val="left" w:pos="349"/>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Principles of compaction</w:t>
            </w:r>
          </w:p>
          <w:p w14:paraId="1A81C25B" w14:textId="77777777" w:rsidR="00EB1545" w:rsidRPr="009659B4" w:rsidRDefault="00EB1545" w:rsidP="003F0EEF">
            <w:pPr>
              <w:numPr>
                <w:ilvl w:val="0"/>
                <w:numId w:val="196"/>
              </w:numPr>
              <w:tabs>
                <w:tab w:val="left" w:pos="-11"/>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Compaction vs. consolidation.</w:t>
            </w:r>
          </w:p>
          <w:p w14:paraId="7F09EFDA" w14:textId="77777777" w:rsidR="00EB1545" w:rsidRPr="009659B4" w:rsidRDefault="00EB1545" w:rsidP="003F0EEF">
            <w:pPr>
              <w:numPr>
                <w:ilvl w:val="0"/>
                <w:numId w:val="196"/>
              </w:numPr>
              <w:tabs>
                <w:tab w:val="left" w:pos="349"/>
              </w:tabs>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Relation between optimum moisture content and maximum dry density</w:t>
            </w:r>
          </w:p>
          <w:p w14:paraId="3B437362" w14:textId="77777777" w:rsidR="00EB1545" w:rsidRPr="009659B4" w:rsidRDefault="00EB1545" w:rsidP="003F0EEF">
            <w:pPr>
              <w:spacing w:after="0" w:line="360" w:lineRule="auto"/>
              <w:ind w:left="0" w:firstLine="0"/>
              <w:rPr>
                <w:rFonts w:eastAsia="Times New Roman"/>
                <w:b/>
                <w:color w:val="auto"/>
                <w:sz w:val="20"/>
                <w:szCs w:val="20"/>
              </w:rPr>
            </w:pPr>
            <w:r w:rsidRPr="009659B4">
              <w:rPr>
                <w:rFonts w:eastAsia="Times New Roman"/>
                <w:b/>
                <w:color w:val="auto"/>
                <w:sz w:val="20"/>
                <w:szCs w:val="20"/>
              </w:rPr>
              <w:t>Practical Activity</w:t>
            </w:r>
          </w:p>
          <w:p w14:paraId="25AE53BD" w14:textId="77777777" w:rsidR="00EB1545" w:rsidRPr="009659B4" w:rsidRDefault="00EB1545" w:rsidP="003F0EEF">
            <w:pPr>
              <w:numPr>
                <w:ilvl w:val="0"/>
                <w:numId w:val="196"/>
              </w:numPr>
              <w:spacing w:after="0" w:line="360" w:lineRule="auto"/>
              <w:ind w:left="256" w:hanging="270"/>
              <w:contextualSpacing/>
              <w:jc w:val="left"/>
              <w:rPr>
                <w:bCs/>
                <w:iCs/>
                <w:sz w:val="20"/>
                <w:szCs w:val="20"/>
              </w:rPr>
            </w:pPr>
            <w:r w:rsidRPr="009659B4">
              <w:rPr>
                <w:bCs/>
                <w:iCs/>
                <w:sz w:val="20"/>
                <w:szCs w:val="20"/>
              </w:rPr>
              <w:t xml:space="preserve">Determine density of soil </w:t>
            </w:r>
            <w:r w:rsidRPr="009659B4">
              <w:rPr>
                <w:rFonts w:eastAsia="Times New Roman"/>
                <w:color w:val="auto"/>
                <w:sz w:val="20"/>
                <w:szCs w:val="20"/>
              </w:rPr>
              <w:t xml:space="preserve">available in college vicinity </w:t>
            </w:r>
            <w:r w:rsidRPr="009659B4">
              <w:rPr>
                <w:bCs/>
                <w:iCs/>
                <w:sz w:val="20"/>
                <w:szCs w:val="20"/>
              </w:rPr>
              <w:t xml:space="preserve">using standard proctor test in lab. </w:t>
            </w:r>
          </w:p>
          <w:p w14:paraId="2BCF4B09" w14:textId="77777777" w:rsidR="00EB1545" w:rsidRPr="009659B4" w:rsidRDefault="00EB1545" w:rsidP="003F0EEF">
            <w:pPr>
              <w:spacing w:after="0" w:line="360" w:lineRule="auto"/>
              <w:ind w:left="256" w:hanging="270"/>
              <w:jc w:val="left"/>
              <w:rPr>
                <w:rFonts w:eastAsia="Times New Roman"/>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A7E55C9"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6BADDEBA"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08467631" w14:textId="77777777" w:rsidR="00EB1545" w:rsidRPr="009659B4" w:rsidRDefault="00EB1545" w:rsidP="003F0EEF">
            <w:pPr>
              <w:spacing w:after="0" w:line="360" w:lineRule="auto"/>
              <w:ind w:left="0" w:firstLine="0"/>
              <w:jc w:val="right"/>
              <w:rPr>
                <w:sz w:val="20"/>
                <w:szCs w:val="20"/>
              </w:rPr>
            </w:pPr>
            <w:r w:rsidRPr="009659B4">
              <w:rPr>
                <w:sz w:val="20"/>
                <w:szCs w:val="20"/>
              </w:rPr>
              <w:t>Total- 3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1230E994"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Apparatus Standard proctor mold</w:t>
            </w:r>
          </w:p>
          <w:p w14:paraId="797D99F2"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Balance</w:t>
            </w:r>
          </w:p>
          <w:p w14:paraId="6287C82E"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Tray</w:t>
            </w:r>
          </w:p>
          <w:p w14:paraId="0E1782E0"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rammer of 2.5Kg (5.5 lb) of fall 25.4Cm (12”)</w:t>
            </w:r>
          </w:p>
          <w:p w14:paraId="37049003"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moisture container</w:t>
            </w:r>
          </w:p>
          <w:p w14:paraId="45158540"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sieve 19 mm (3/4”) and 9.5mm (3/8”)</w:t>
            </w:r>
          </w:p>
          <w:p w14:paraId="65A5D0FF" w14:textId="77777777" w:rsidR="00EB1545" w:rsidRPr="009659B4" w:rsidRDefault="00EB1545" w:rsidP="003F0EEF">
            <w:pPr>
              <w:spacing w:after="0" w:line="360" w:lineRule="auto"/>
              <w:ind w:left="-14" w:hanging="6"/>
              <w:jc w:val="left"/>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54FC44B"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r w:rsidR="00EB1545" w:rsidRPr="009659B4" w14:paraId="7768F952"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535666" w14:textId="77777777" w:rsidR="00EB1545" w:rsidRPr="009659B4" w:rsidRDefault="00EB1545" w:rsidP="003F0EEF">
            <w:pPr>
              <w:numPr>
                <w:ilvl w:val="0"/>
                <w:numId w:val="194"/>
              </w:numPr>
              <w:spacing w:after="0" w:line="360" w:lineRule="auto"/>
              <w:ind w:left="270" w:hanging="270"/>
              <w:contextualSpacing/>
              <w:jc w:val="left"/>
              <w:rPr>
                <w:sz w:val="20"/>
                <w:szCs w:val="20"/>
              </w:rPr>
            </w:pPr>
            <w:r w:rsidRPr="009659B4">
              <w:rPr>
                <w:rFonts w:eastAsia="Times New Roman"/>
                <w:color w:val="auto"/>
                <w:sz w:val="20"/>
                <w:szCs w:val="20"/>
              </w:rPr>
              <w:t>Conduct modified Proctor test</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6B266EE8" w14:textId="77777777" w:rsidR="00EB1545" w:rsidRPr="009659B4" w:rsidRDefault="00EB1545" w:rsidP="003F0EEF">
            <w:pPr>
              <w:spacing w:after="0" w:line="360" w:lineRule="auto"/>
              <w:ind w:left="275" w:firstLine="0"/>
              <w:contextualSpacing/>
              <w:jc w:val="left"/>
              <w:rPr>
                <w:b/>
                <w:sz w:val="20"/>
                <w:szCs w:val="20"/>
              </w:rPr>
            </w:pPr>
            <w:r w:rsidRPr="009659B4">
              <w:rPr>
                <w:b/>
                <w:sz w:val="20"/>
                <w:szCs w:val="20"/>
              </w:rPr>
              <w:t>Trainee will be able to:</w:t>
            </w:r>
          </w:p>
          <w:p w14:paraId="3C799911"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 xml:space="preserve">Set up Apparatus </w:t>
            </w:r>
          </w:p>
          <w:p w14:paraId="1FF1F27A"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Prepare soil sample</w:t>
            </w:r>
          </w:p>
          <w:p w14:paraId="1FEFE8DF"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Identify Weight of proctor mold</w:t>
            </w:r>
          </w:p>
          <w:p w14:paraId="51C56F7A"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lastRenderedPageBreak/>
              <w:t>Distribute soil sample in five equal parts</w:t>
            </w:r>
          </w:p>
          <w:p w14:paraId="1E528B91"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Complete soil Compaction</w:t>
            </w:r>
          </w:p>
          <w:p w14:paraId="5FC0F0E5"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Identify weight of compacted specimen</w:t>
            </w:r>
          </w:p>
          <w:p w14:paraId="07E67C61"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Dry compacted soil sample in oven</w:t>
            </w:r>
          </w:p>
          <w:p w14:paraId="303E3A08"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Evaluate bulk density of soil</w:t>
            </w:r>
          </w:p>
          <w:p w14:paraId="5E44FF80" w14:textId="77777777" w:rsidR="00EB1545" w:rsidRPr="009659B4" w:rsidRDefault="00EB1545" w:rsidP="003F0EEF">
            <w:pPr>
              <w:numPr>
                <w:ilvl w:val="0"/>
                <w:numId w:val="195"/>
              </w:numPr>
              <w:spacing w:after="0" w:line="360" w:lineRule="auto"/>
              <w:ind w:left="275" w:hanging="275"/>
              <w:contextualSpacing/>
              <w:jc w:val="left"/>
              <w:rPr>
                <w:rFonts w:eastAsia="Times New Roman"/>
                <w:bCs/>
                <w:iCs/>
                <w:color w:val="auto"/>
                <w:sz w:val="20"/>
                <w:szCs w:val="20"/>
              </w:rPr>
            </w:pPr>
            <w:r w:rsidRPr="009659B4">
              <w:rPr>
                <w:rFonts w:eastAsia="Times New Roman"/>
                <w:bCs/>
                <w:iCs/>
                <w:color w:val="auto"/>
                <w:sz w:val="20"/>
                <w:szCs w:val="20"/>
              </w:rPr>
              <w:t>Evaluate dry density of compacted soil</w:t>
            </w:r>
          </w:p>
          <w:p w14:paraId="180AACFD" w14:textId="77777777" w:rsidR="00EB1545" w:rsidRPr="009659B4" w:rsidRDefault="00EB1545" w:rsidP="003F0EEF">
            <w:pPr>
              <w:numPr>
                <w:ilvl w:val="0"/>
                <w:numId w:val="195"/>
              </w:numPr>
              <w:spacing w:after="0" w:line="360" w:lineRule="auto"/>
              <w:ind w:left="275" w:hanging="275"/>
              <w:contextualSpacing/>
              <w:jc w:val="left"/>
              <w:rPr>
                <w:b/>
                <w:sz w:val="24"/>
                <w:szCs w:val="20"/>
              </w:rPr>
            </w:pPr>
            <w:r w:rsidRPr="009659B4">
              <w:rPr>
                <w:rFonts w:eastAsia="Times New Roman"/>
                <w:bCs/>
                <w:iCs/>
                <w:color w:val="auto"/>
                <w:sz w:val="20"/>
                <w:szCs w:val="20"/>
              </w:rPr>
              <w:t>Interpret water content and dry density graphically</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6C9B376E" w14:textId="77777777" w:rsidR="00EB1545" w:rsidRPr="009659B4" w:rsidRDefault="00EB1545" w:rsidP="003F0EEF">
            <w:pPr>
              <w:numPr>
                <w:ilvl w:val="0"/>
                <w:numId w:val="196"/>
              </w:numPr>
              <w:spacing w:after="0" w:line="360" w:lineRule="auto"/>
              <w:ind w:left="256" w:hanging="270"/>
              <w:contextualSpacing/>
              <w:jc w:val="left"/>
              <w:rPr>
                <w:bCs/>
                <w:iCs/>
                <w:sz w:val="20"/>
                <w:szCs w:val="20"/>
              </w:rPr>
            </w:pPr>
            <w:r w:rsidRPr="009659B4">
              <w:rPr>
                <w:rFonts w:eastAsia="Times New Roman"/>
                <w:color w:val="auto"/>
                <w:sz w:val="20"/>
                <w:szCs w:val="20"/>
              </w:rPr>
              <w:lastRenderedPageBreak/>
              <w:t>Compaction Effort or Energy</w:t>
            </w:r>
          </w:p>
          <w:p w14:paraId="19AA68C8" w14:textId="77777777" w:rsidR="00EB1545" w:rsidRPr="009659B4" w:rsidRDefault="00EB1545" w:rsidP="003F0EEF">
            <w:pPr>
              <w:numPr>
                <w:ilvl w:val="0"/>
                <w:numId w:val="196"/>
              </w:numPr>
              <w:spacing w:after="0" w:line="360" w:lineRule="auto"/>
              <w:ind w:left="256" w:hanging="270"/>
              <w:contextualSpacing/>
              <w:jc w:val="left"/>
              <w:rPr>
                <w:bCs/>
                <w:sz w:val="24"/>
                <w:szCs w:val="20"/>
              </w:rPr>
            </w:pPr>
            <w:r w:rsidRPr="009659B4">
              <w:rPr>
                <w:rFonts w:eastAsia="Times New Roman"/>
                <w:color w:val="auto"/>
                <w:sz w:val="20"/>
                <w:szCs w:val="20"/>
              </w:rPr>
              <w:t>Procedure to conduct modified proctor test</w:t>
            </w:r>
          </w:p>
          <w:p w14:paraId="398270D6" w14:textId="77777777" w:rsidR="00EB1545" w:rsidRPr="009659B4" w:rsidRDefault="00EB1545" w:rsidP="003F0EEF">
            <w:pPr>
              <w:numPr>
                <w:ilvl w:val="0"/>
                <w:numId w:val="196"/>
              </w:numPr>
              <w:spacing w:after="0" w:line="360" w:lineRule="auto"/>
              <w:ind w:left="256" w:hanging="270"/>
              <w:contextualSpacing/>
              <w:jc w:val="left"/>
              <w:rPr>
                <w:bCs/>
                <w:sz w:val="24"/>
                <w:szCs w:val="20"/>
              </w:rPr>
            </w:pPr>
            <w:r w:rsidRPr="009659B4">
              <w:rPr>
                <w:bCs/>
                <w:sz w:val="24"/>
                <w:szCs w:val="20"/>
              </w:rPr>
              <w:t xml:space="preserve">Difference between </w:t>
            </w:r>
            <w:r w:rsidRPr="009659B4">
              <w:rPr>
                <w:bCs/>
                <w:sz w:val="24"/>
                <w:szCs w:val="20"/>
              </w:rPr>
              <w:lastRenderedPageBreak/>
              <w:t>standard proctor test and modified proctor test</w:t>
            </w:r>
          </w:p>
          <w:p w14:paraId="5C2F93B6" w14:textId="77777777" w:rsidR="00EB1545" w:rsidRPr="009659B4" w:rsidRDefault="00EB1545" w:rsidP="003F0EEF">
            <w:pPr>
              <w:spacing w:after="0" w:line="360" w:lineRule="auto"/>
              <w:ind w:left="256" w:hanging="270"/>
              <w:jc w:val="left"/>
              <w:rPr>
                <w:bCs/>
                <w:sz w:val="24"/>
                <w:szCs w:val="20"/>
              </w:rPr>
            </w:pPr>
          </w:p>
          <w:p w14:paraId="2842A262" w14:textId="77777777" w:rsidR="00EB1545" w:rsidRPr="009659B4" w:rsidRDefault="00EB1545" w:rsidP="003F0EEF">
            <w:pPr>
              <w:spacing w:after="0" w:line="360" w:lineRule="auto"/>
              <w:rPr>
                <w:rFonts w:eastAsia="Times New Roman"/>
                <w:b/>
                <w:color w:val="auto"/>
                <w:sz w:val="20"/>
                <w:szCs w:val="20"/>
              </w:rPr>
            </w:pPr>
            <w:r w:rsidRPr="009659B4">
              <w:rPr>
                <w:rFonts w:eastAsia="Times New Roman"/>
                <w:b/>
                <w:color w:val="auto"/>
                <w:sz w:val="20"/>
                <w:szCs w:val="20"/>
              </w:rPr>
              <w:t>Practical Activity</w:t>
            </w:r>
          </w:p>
          <w:p w14:paraId="1F5C4758" w14:textId="77777777" w:rsidR="00EB1545" w:rsidRPr="009659B4" w:rsidRDefault="00EB1545" w:rsidP="003F0EEF">
            <w:pPr>
              <w:numPr>
                <w:ilvl w:val="0"/>
                <w:numId w:val="196"/>
              </w:numPr>
              <w:spacing w:after="0" w:line="360" w:lineRule="auto"/>
              <w:ind w:left="256" w:hanging="270"/>
              <w:contextualSpacing/>
              <w:jc w:val="left"/>
              <w:rPr>
                <w:bCs/>
                <w:iCs/>
                <w:sz w:val="20"/>
                <w:szCs w:val="20"/>
              </w:rPr>
            </w:pPr>
            <w:r w:rsidRPr="009659B4">
              <w:rPr>
                <w:bCs/>
                <w:iCs/>
                <w:sz w:val="20"/>
                <w:szCs w:val="20"/>
              </w:rPr>
              <w:t xml:space="preserve">Determine density of soil using modified standard proctor test in lab. </w:t>
            </w:r>
          </w:p>
          <w:p w14:paraId="3229C839" w14:textId="77777777" w:rsidR="00EB1545" w:rsidRPr="009659B4" w:rsidRDefault="00EB1545" w:rsidP="003F0EEF">
            <w:pPr>
              <w:spacing w:after="0" w:line="360" w:lineRule="auto"/>
              <w:ind w:left="256" w:hanging="270"/>
              <w:jc w:val="left"/>
              <w:rPr>
                <w:bCs/>
                <w:sz w:val="24"/>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7F2F09A"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Theory-2 Hrs</w:t>
            </w:r>
          </w:p>
          <w:p w14:paraId="0E04F8C6"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6FC87993" w14:textId="77777777" w:rsidR="00EB1545" w:rsidRPr="009659B4" w:rsidRDefault="00EB1545" w:rsidP="003F0EEF">
            <w:pPr>
              <w:spacing w:after="0" w:line="360" w:lineRule="auto"/>
              <w:ind w:left="0" w:firstLine="0"/>
              <w:jc w:val="right"/>
              <w:rPr>
                <w:sz w:val="20"/>
                <w:szCs w:val="20"/>
              </w:rPr>
            </w:pPr>
            <w:r w:rsidRPr="009659B4">
              <w:rPr>
                <w:sz w:val="20"/>
                <w:szCs w:val="20"/>
              </w:rPr>
              <w:t>Total- 4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78ECFEB3"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Apparatus Standard proctor mould</w:t>
            </w:r>
          </w:p>
          <w:p w14:paraId="36F4146F"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Balance</w:t>
            </w:r>
          </w:p>
          <w:p w14:paraId="4CC0C675"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Tray</w:t>
            </w:r>
          </w:p>
          <w:p w14:paraId="1A8A5212"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lastRenderedPageBreak/>
              <w:t>rammer of 4.54Kg (10 lb), of fall 38Cm (18”)</w:t>
            </w:r>
          </w:p>
          <w:p w14:paraId="477B2EAA"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moisture container</w:t>
            </w:r>
          </w:p>
          <w:p w14:paraId="5BBA1D74"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sieve 19 mm (3/4”) and 9.5mm (3/8”)</w:t>
            </w:r>
          </w:p>
          <w:p w14:paraId="0E08C1FC" w14:textId="77777777" w:rsidR="00EB1545" w:rsidRPr="009659B4" w:rsidRDefault="00EB1545" w:rsidP="003F0EEF">
            <w:pPr>
              <w:spacing w:after="0" w:line="360" w:lineRule="auto"/>
              <w:ind w:left="-14" w:hanging="6"/>
              <w:jc w:val="left"/>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106A808" w14:textId="77777777" w:rsidR="00EB1545" w:rsidRPr="009659B4" w:rsidRDefault="00EB1545" w:rsidP="003F0EEF">
            <w:pPr>
              <w:spacing w:after="0" w:line="360" w:lineRule="auto"/>
              <w:ind w:left="0" w:firstLine="0"/>
              <w:jc w:val="left"/>
              <w:rPr>
                <w:b/>
                <w:sz w:val="24"/>
                <w:szCs w:val="20"/>
              </w:rPr>
            </w:pPr>
            <w:r w:rsidRPr="009659B4">
              <w:rPr>
                <w:bCs/>
                <w:sz w:val="20"/>
                <w:szCs w:val="20"/>
              </w:rPr>
              <w:lastRenderedPageBreak/>
              <w:t>Class Room and Soil workshop</w:t>
            </w:r>
          </w:p>
        </w:tc>
      </w:tr>
      <w:tr w:rsidR="00EB1545" w:rsidRPr="009659B4" w14:paraId="38F46296" w14:textId="77777777" w:rsidTr="003F0EEF">
        <w:trPr>
          <w:trHeight w:val="1883"/>
        </w:trPr>
        <w:tc>
          <w:tcPr>
            <w:tcW w:w="2245" w:type="dxa"/>
            <w:tcBorders>
              <w:top w:val="single" w:sz="4" w:space="0" w:color="000000"/>
              <w:left w:val="single" w:sz="4" w:space="0" w:color="000000"/>
              <w:bottom w:val="single" w:sz="4" w:space="0" w:color="000000"/>
              <w:right w:val="single" w:sz="4" w:space="0" w:color="000000"/>
            </w:tcBorders>
          </w:tcPr>
          <w:p w14:paraId="1131A465" w14:textId="77777777" w:rsidR="00EB1545" w:rsidRPr="009659B4" w:rsidRDefault="00EB1545" w:rsidP="003F0EEF">
            <w:pPr>
              <w:numPr>
                <w:ilvl w:val="0"/>
                <w:numId w:val="194"/>
              </w:numPr>
              <w:spacing w:after="0" w:line="360" w:lineRule="auto"/>
              <w:ind w:left="270" w:hanging="270"/>
              <w:contextualSpacing/>
              <w:jc w:val="left"/>
              <w:rPr>
                <w:sz w:val="20"/>
                <w:szCs w:val="20"/>
              </w:rPr>
            </w:pPr>
            <w:r w:rsidRPr="009659B4">
              <w:rPr>
                <w:rFonts w:eastAsia="Times New Roman"/>
                <w:color w:val="auto"/>
                <w:sz w:val="20"/>
                <w:szCs w:val="20"/>
              </w:rPr>
              <w:t>Inspect Field density by core cutter</w:t>
            </w:r>
          </w:p>
        </w:tc>
        <w:tc>
          <w:tcPr>
            <w:tcW w:w="3801" w:type="dxa"/>
            <w:tcBorders>
              <w:top w:val="single" w:sz="4" w:space="0" w:color="000000"/>
              <w:left w:val="single" w:sz="4" w:space="0" w:color="000000"/>
              <w:bottom w:val="single" w:sz="4" w:space="0" w:color="000000"/>
              <w:right w:val="single" w:sz="4" w:space="0" w:color="000000"/>
            </w:tcBorders>
          </w:tcPr>
          <w:p w14:paraId="387C8165" w14:textId="77777777" w:rsidR="00EB1545" w:rsidRPr="009659B4" w:rsidRDefault="00EB1545" w:rsidP="003F0EEF">
            <w:pPr>
              <w:spacing w:after="0" w:line="360" w:lineRule="auto"/>
              <w:ind w:left="275" w:firstLine="0"/>
              <w:contextualSpacing/>
              <w:jc w:val="left"/>
              <w:rPr>
                <w:sz w:val="20"/>
                <w:szCs w:val="20"/>
              </w:rPr>
            </w:pPr>
            <w:r w:rsidRPr="009659B4">
              <w:rPr>
                <w:b/>
                <w:sz w:val="20"/>
                <w:szCs w:val="20"/>
              </w:rPr>
              <w:t xml:space="preserve">Trainee must be able to: </w:t>
            </w:r>
          </w:p>
          <w:p w14:paraId="1B7CDD34"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Identify apparatus</w:t>
            </w:r>
          </w:p>
          <w:p w14:paraId="203EE1BE"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Evaluate weight and volume of core cutter</w:t>
            </w:r>
          </w:p>
          <w:p w14:paraId="2767054D"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Perform field soil sampling</w:t>
            </w:r>
          </w:p>
          <w:p w14:paraId="36431531"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 xml:space="preserve">Evaluate weight of field sample </w:t>
            </w:r>
          </w:p>
          <w:p w14:paraId="4690D7CF"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 xml:space="preserve">Evaluate water content of field sample </w:t>
            </w:r>
          </w:p>
          <w:p w14:paraId="3DB40654"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Evaluate field density</w:t>
            </w:r>
          </w:p>
        </w:tc>
        <w:tc>
          <w:tcPr>
            <w:tcW w:w="3420" w:type="dxa"/>
            <w:tcBorders>
              <w:top w:val="single" w:sz="4" w:space="0" w:color="000000"/>
              <w:left w:val="single" w:sz="4" w:space="0" w:color="000000"/>
              <w:bottom w:val="single" w:sz="4" w:space="0" w:color="000000"/>
              <w:right w:val="single" w:sz="4" w:space="0" w:color="000000"/>
            </w:tcBorders>
          </w:tcPr>
          <w:p w14:paraId="3E638E18" w14:textId="77777777" w:rsidR="00EB1545" w:rsidRPr="009659B4" w:rsidRDefault="00EB1545" w:rsidP="003F0EEF">
            <w:pPr>
              <w:numPr>
                <w:ilvl w:val="0"/>
                <w:numId w:val="196"/>
              </w:numPr>
              <w:spacing w:after="0" w:line="360" w:lineRule="auto"/>
              <w:ind w:left="256" w:hanging="270"/>
              <w:contextualSpacing/>
              <w:jc w:val="left"/>
              <w:rPr>
                <w:sz w:val="20"/>
                <w:szCs w:val="20"/>
              </w:rPr>
            </w:pPr>
            <w:r w:rsidRPr="009659B4">
              <w:rPr>
                <w:sz w:val="20"/>
                <w:szCs w:val="20"/>
              </w:rPr>
              <w:t>field density of soil</w:t>
            </w:r>
          </w:p>
          <w:p w14:paraId="0C4F16CC" w14:textId="77777777" w:rsidR="00EB1545" w:rsidRPr="009659B4" w:rsidRDefault="00EB1545" w:rsidP="003F0EEF">
            <w:pPr>
              <w:numPr>
                <w:ilvl w:val="0"/>
                <w:numId w:val="196"/>
              </w:numPr>
              <w:spacing w:after="0" w:line="360" w:lineRule="auto"/>
              <w:ind w:left="256" w:hanging="270"/>
              <w:contextualSpacing/>
              <w:jc w:val="left"/>
              <w:rPr>
                <w:sz w:val="20"/>
                <w:szCs w:val="20"/>
              </w:rPr>
            </w:pPr>
            <w:r w:rsidRPr="009659B4">
              <w:rPr>
                <w:sz w:val="20"/>
                <w:szCs w:val="20"/>
              </w:rPr>
              <w:t>Relation between field density and lab density</w:t>
            </w:r>
          </w:p>
          <w:p w14:paraId="512A4F0C" w14:textId="77777777" w:rsidR="00EB1545" w:rsidRPr="009659B4" w:rsidRDefault="00EB1545" w:rsidP="003F0EEF">
            <w:pPr>
              <w:numPr>
                <w:ilvl w:val="0"/>
                <w:numId w:val="196"/>
              </w:numPr>
              <w:spacing w:after="0" w:line="360" w:lineRule="auto"/>
              <w:ind w:left="256" w:hanging="270"/>
              <w:contextualSpacing/>
              <w:jc w:val="left"/>
              <w:rPr>
                <w:sz w:val="20"/>
                <w:szCs w:val="20"/>
              </w:rPr>
            </w:pPr>
            <w:r w:rsidRPr="009659B4">
              <w:rPr>
                <w:sz w:val="20"/>
                <w:szCs w:val="20"/>
              </w:rPr>
              <w:t>Methods to determine field density of soil</w:t>
            </w:r>
          </w:p>
          <w:p w14:paraId="5F276F60" w14:textId="77777777" w:rsidR="00EB1545" w:rsidRPr="009659B4" w:rsidRDefault="00EB1545" w:rsidP="003F0EEF">
            <w:pPr>
              <w:numPr>
                <w:ilvl w:val="0"/>
                <w:numId w:val="196"/>
              </w:numPr>
              <w:spacing w:after="0" w:line="360" w:lineRule="auto"/>
              <w:ind w:left="256" w:hanging="270"/>
              <w:contextualSpacing/>
              <w:jc w:val="left"/>
              <w:rPr>
                <w:sz w:val="20"/>
                <w:szCs w:val="20"/>
              </w:rPr>
            </w:pPr>
            <w:r w:rsidRPr="009659B4">
              <w:rPr>
                <w:sz w:val="20"/>
                <w:szCs w:val="20"/>
              </w:rPr>
              <w:t xml:space="preserve">Procedure to conduct field density of soil using core cutter method </w:t>
            </w:r>
          </w:p>
          <w:p w14:paraId="06E8A4EC" w14:textId="77777777" w:rsidR="00EB1545" w:rsidRPr="009659B4" w:rsidRDefault="00EB1545" w:rsidP="003F0EEF">
            <w:pPr>
              <w:spacing w:after="0" w:line="360" w:lineRule="auto"/>
              <w:ind w:left="-14" w:firstLine="0"/>
              <w:rPr>
                <w:rFonts w:eastAsia="Times New Roman"/>
                <w:b/>
                <w:color w:val="auto"/>
                <w:sz w:val="20"/>
                <w:szCs w:val="20"/>
              </w:rPr>
            </w:pPr>
            <w:r w:rsidRPr="009659B4">
              <w:rPr>
                <w:rFonts w:eastAsia="Times New Roman"/>
                <w:b/>
                <w:color w:val="auto"/>
                <w:sz w:val="20"/>
                <w:szCs w:val="20"/>
              </w:rPr>
              <w:t>Practical Activity</w:t>
            </w:r>
          </w:p>
          <w:p w14:paraId="260BAC8E" w14:textId="77777777" w:rsidR="00EB1545" w:rsidRPr="009659B4" w:rsidRDefault="00EB1545" w:rsidP="003F0EEF">
            <w:pPr>
              <w:numPr>
                <w:ilvl w:val="0"/>
                <w:numId w:val="196"/>
              </w:numPr>
              <w:spacing w:after="0" w:line="360" w:lineRule="auto"/>
              <w:ind w:left="256" w:hanging="270"/>
              <w:contextualSpacing/>
              <w:jc w:val="center"/>
              <w:rPr>
                <w:bCs/>
                <w:iCs/>
                <w:sz w:val="20"/>
                <w:szCs w:val="20"/>
              </w:rPr>
            </w:pPr>
            <w:r w:rsidRPr="009659B4">
              <w:rPr>
                <w:rFonts w:eastAsia="Times New Roman"/>
                <w:color w:val="auto"/>
                <w:sz w:val="20"/>
                <w:szCs w:val="20"/>
              </w:rPr>
              <w:t>Inspect filed density of soil available in college vicinity using core cutter method</w:t>
            </w:r>
          </w:p>
        </w:tc>
        <w:tc>
          <w:tcPr>
            <w:tcW w:w="1620" w:type="dxa"/>
            <w:tcBorders>
              <w:top w:val="single" w:sz="4" w:space="0" w:color="000000"/>
              <w:left w:val="single" w:sz="4" w:space="0" w:color="000000"/>
              <w:bottom w:val="single" w:sz="4" w:space="0" w:color="000000"/>
              <w:right w:val="single" w:sz="4" w:space="0" w:color="000000"/>
            </w:tcBorders>
          </w:tcPr>
          <w:p w14:paraId="28E78D9E"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5630AB8E"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24325987"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2610" w:type="dxa"/>
            <w:tcBorders>
              <w:top w:val="single" w:sz="4" w:space="0" w:color="000000"/>
              <w:left w:val="single" w:sz="4" w:space="0" w:color="000000"/>
              <w:bottom w:val="single" w:sz="4" w:space="0" w:color="000000"/>
              <w:right w:val="single" w:sz="4" w:space="0" w:color="000000"/>
            </w:tcBorders>
          </w:tcPr>
          <w:p w14:paraId="3AA15BF2"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Apparatus Core cutter</w:t>
            </w:r>
          </w:p>
          <w:p w14:paraId="5B512CD4"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Hammer</w:t>
            </w:r>
          </w:p>
          <w:p w14:paraId="543199A8"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excavating tools</w:t>
            </w:r>
          </w:p>
          <w:p w14:paraId="0DE0974E"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oven</w:t>
            </w:r>
          </w:p>
          <w:p w14:paraId="7C193392" w14:textId="77777777" w:rsidR="00EB1545" w:rsidRPr="009659B4" w:rsidRDefault="00EB1545" w:rsidP="003F0EEF">
            <w:pPr>
              <w:spacing w:after="0" w:line="360" w:lineRule="auto"/>
              <w:ind w:left="-14" w:hanging="6"/>
              <w:jc w:val="left"/>
              <w:rPr>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6DDC56A1" w14:textId="77777777" w:rsidR="00EB1545" w:rsidRPr="009659B4" w:rsidRDefault="00EB1545" w:rsidP="003F0EEF">
            <w:pPr>
              <w:spacing w:after="0" w:line="360" w:lineRule="auto"/>
              <w:ind w:left="0" w:firstLine="0"/>
              <w:jc w:val="left"/>
              <w:rPr>
                <w:sz w:val="20"/>
                <w:szCs w:val="20"/>
              </w:rPr>
            </w:pPr>
            <w:r w:rsidRPr="009659B4">
              <w:rPr>
                <w:bCs/>
                <w:sz w:val="20"/>
                <w:szCs w:val="20"/>
              </w:rPr>
              <w:t>Class Room and soil workshop</w:t>
            </w:r>
          </w:p>
        </w:tc>
      </w:tr>
      <w:tr w:rsidR="00EB1545" w:rsidRPr="009659B4" w14:paraId="33ED3FA4"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1276F753" w14:textId="77777777" w:rsidR="00EB1545" w:rsidRPr="009659B4" w:rsidRDefault="00EB1545" w:rsidP="003F0EEF">
            <w:pPr>
              <w:numPr>
                <w:ilvl w:val="0"/>
                <w:numId w:val="194"/>
              </w:numPr>
              <w:spacing w:after="0" w:line="360" w:lineRule="auto"/>
              <w:ind w:left="270" w:hanging="270"/>
              <w:contextualSpacing/>
              <w:jc w:val="left"/>
              <w:rPr>
                <w:sz w:val="20"/>
                <w:szCs w:val="20"/>
              </w:rPr>
            </w:pPr>
            <w:r w:rsidRPr="009659B4">
              <w:rPr>
                <w:rFonts w:eastAsia="Times New Roman"/>
                <w:color w:val="auto"/>
                <w:sz w:val="20"/>
                <w:szCs w:val="20"/>
              </w:rPr>
              <w:t xml:space="preserve">Inspect soil field density by </w:t>
            </w:r>
            <w:r w:rsidRPr="009659B4">
              <w:rPr>
                <w:rFonts w:eastAsia="Times New Roman"/>
                <w:color w:val="auto"/>
                <w:sz w:val="20"/>
                <w:szCs w:val="20"/>
              </w:rPr>
              <w:lastRenderedPageBreak/>
              <w:t>Sand replacement method</w:t>
            </w:r>
          </w:p>
        </w:tc>
        <w:tc>
          <w:tcPr>
            <w:tcW w:w="3801" w:type="dxa"/>
            <w:tcBorders>
              <w:top w:val="single" w:sz="4" w:space="0" w:color="000000"/>
              <w:left w:val="single" w:sz="4" w:space="0" w:color="000000"/>
              <w:bottom w:val="single" w:sz="4" w:space="0" w:color="000000"/>
              <w:right w:val="single" w:sz="4" w:space="0" w:color="000000"/>
            </w:tcBorders>
          </w:tcPr>
          <w:p w14:paraId="78FAF507" w14:textId="77777777" w:rsidR="00EB1545" w:rsidRPr="009659B4" w:rsidRDefault="00EB1545" w:rsidP="003F0EEF">
            <w:pPr>
              <w:spacing w:after="0" w:line="360" w:lineRule="auto"/>
              <w:ind w:left="275" w:firstLine="0"/>
              <w:contextualSpacing/>
              <w:jc w:val="left"/>
              <w:rPr>
                <w:b/>
                <w:sz w:val="20"/>
                <w:szCs w:val="20"/>
              </w:rPr>
            </w:pPr>
            <w:r w:rsidRPr="009659B4">
              <w:rPr>
                <w:b/>
                <w:sz w:val="20"/>
                <w:szCs w:val="20"/>
              </w:rPr>
              <w:lastRenderedPageBreak/>
              <w:t>Trainee must be able to</w:t>
            </w:r>
          </w:p>
          <w:p w14:paraId="4E97117E"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Identify apparatus</w:t>
            </w:r>
          </w:p>
          <w:p w14:paraId="1486E3AC"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lastRenderedPageBreak/>
              <w:t>Complete apparatus calibration</w:t>
            </w:r>
          </w:p>
          <w:p w14:paraId="15D8E93F"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Evaluate volume of hole on ground</w:t>
            </w:r>
          </w:p>
          <w:p w14:paraId="3D78CC5C"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Identify water content of field soil sample</w:t>
            </w:r>
          </w:p>
          <w:p w14:paraId="5E44C148" w14:textId="77777777" w:rsidR="00EB1545" w:rsidRPr="009659B4" w:rsidRDefault="00EB1545" w:rsidP="003F0EEF">
            <w:pPr>
              <w:numPr>
                <w:ilvl w:val="0"/>
                <w:numId w:val="195"/>
              </w:numPr>
              <w:spacing w:after="0" w:line="360" w:lineRule="auto"/>
              <w:ind w:left="275" w:hanging="275"/>
              <w:contextualSpacing/>
              <w:jc w:val="left"/>
              <w:rPr>
                <w:rFonts w:eastAsia="Times New Roman"/>
                <w:iCs/>
                <w:color w:val="auto"/>
                <w:sz w:val="20"/>
                <w:szCs w:val="20"/>
              </w:rPr>
            </w:pPr>
            <w:r w:rsidRPr="009659B4">
              <w:rPr>
                <w:rFonts w:eastAsia="Times New Roman"/>
                <w:iCs/>
                <w:color w:val="auto"/>
                <w:sz w:val="20"/>
                <w:szCs w:val="20"/>
              </w:rPr>
              <w:t>Evaluate field density of soil</w:t>
            </w:r>
          </w:p>
        </w:tc>
        <w:tc>
          <w:tcPr>
            <w:tcW w:w="3420" w:type="dxa"/>
            <w:tcBorders>
              <w:top w:val="single" w:sz="4" w:space="0" w:color="000000"/>
              <w:left w:val="single" w:sz="4" w:space="0" w:color="000000"/>
              <w:bottom w:val="single" w:sz="4" w:space="0" w:color="000000"/>
              <w:right w:val="single" w:sz="4" w:space="0" w:color="000000"/>
            </w:tcBorders>
          </w:tcPr>
          <w:p w14:paraId="0EB7DB86" w14:textId="77777777" w:rsidR="00EB1545" w:rsidRPr="009659B4" w:rsidRDefault="00EB1545" w:rsidP="003F0EEF">
            <w:pPr>
              <w:numPr>
                <w:ilvl w:val="0"/>
                <w:numId w:val="196"/>
              </w:numPr>
              <w:spacing w:after="0" w:line="360" w:lineRule="auto"/>
              <w:ind w:left="256" w:hanging="270"/>
              <w:contextualSpacing/>
              <w:jc w:val="left"/>
              <w:rPr>
                <w:sz w:val="20"/>
                <w:szCs w:val="20"/>
              </w:rPr>
            </w:pPr>
            <w:r w:rsidRPr="009659B4">
              <w:rPr>
                <w:sz w:val="20"/>
                <w:szCs w:val="20"/>
              </w:rPr>
              <w:lastRenderedPageBreak/>
              <w:t xml:space="preserve">Destructive and non-destructive tests to determine field density of </w:t>
            </w:r>
            <w:r w:rsidRPr="009659B4">
              <w:rPr>
                <w:sz w:val="20"/>
                <w:szCs w:val="20"/>
              </w:rPr>
              <w:lastRenderedPageBreak/>
              <w:t>soil.</w:t>
            </w:r>
          </w:p>
          <w:p w14:paraId="3E6D5A87" w14:textId="77777777" w:rsidR="00EB1545" w:rsidRPr="009659B4" w:rsidRDefault="00EB1545" w:rsidP="003F0EEF">
            <w:pPr>
              <w:numPr>
                <w:ilvl w:val="0"/>
                <w:numId w:val="196"/>
              </w:numPr>
              <w:spacing w:after="0" w:line="360" w:lineRule="auto"/>
              <w:ind w:left="256" w:hanging="270"/>
              <w:contextualSpacing/>
              <w:jc w:val="left"/>
              <w:rPr>
                <w:sz w:val="20"/>
                <w:szCs w:val="20"/>
              </w:rPr>
            </w:pPr>
            <w:r w:rsidRPr="009659B4">
              <w:rPr>
                <w:sz w:val="20"/>
                <w:szCs w:val="20"/>
              </w:rPr>
              <w:t>Types of destructive and non-destructive tests</w:t>
            </w:r>
          </w:p>
          <w:p w14:paraId="0436C563" w14:textId="77777777" w:rsidR="00EB1545" w:rsidRPr="009659B4" w:rsidRDefault="00EB1545" w:rsidP="003F0EEF">
            <w:pPr>
              <w:numPr>
                <w:ilvl w:val="0"/>
                <w:numId w:val="196"/>
              </w:numPr>
              <w:spacing w:after="0" w:line="360" w:lineRule="auto"/>
              <w:ind w:left="256" w:hanging="270"/>
              <w:contextualSpacing/>
              <w:jc w:val="left"/>
              <w:rPr>
                <w:sz w:val="20"/>
                <w:szCs w:val="20"/>
              </w:rPr>
            </w:pPr>
            <w:r w:rsidRPr="009659B4">
              <w:rPr>
                <w:sz w:val="20"/>
                <w:szCs w:val="20"/>
              </w:rPr>
              <w:t>Procedure to conduct field density by sand replacement method.</w:t>
            </w:r>
          </w:p>
          <w:p w14:paraId="443F205C" w14:textId="77777777" w:rsidR="00EB1545" w:rsidRPr="009659B4" w:rsidRDefault="00EB1545" w:rsidP="003F0EEF">
            <w:pPr>
              <w:spacing w:after="0" w:line="360" w:lineRule="auto"/>
              <w:ind w:left="-14" w:firstLine="0"/>
              <w:rPr>
                <w:rFonts w:eastAsia="Times New Roman"/>
                <w:b/>
                <w:color w:val="auto"/>
                <w:sz w:val="20"/>
                <w:szCs w:val="20"/>
              </w:rPr>
            </w:pPr>
            <w:r w:rsidRPr="009659B4">
              <w:rPr>
                <w:rFonts w:eastAsia="Times New Roman"/>
                <w:b/>
                <w:color w:val="auto"/>
                <w:sz w:val="20"/>
                <w:szCs w:val="20"/>
              </w:rPr>
              <w:t>Practical Activity</w:t>
            </w:r>
          </w:p>
          <w:p w14:paraId="44C94882" w14:textId="77777777" w:rsidR="00EB1545" w:rsidRPr="009659B4" w:rsidRDefault="00EB1545" w:rsidP="003F0EEF">
            <w:pPr>
              <w:numPr>
                <w:ilvl w:val="0"/>
                <w:numId w:val="196"/>
              </w:numPr>
              <w:spacing w:after="0" w:line="360" w:lineRule="auto"/>
              <w:ind w:left="256" w:hanging="270"/>
              <w:contextualSpacing/>
              <w:jc w:val="center"/>
              <w:rPr>
                <w:rFonts w:eastAsia="Times New Roman"/>
                <w:color w:val="auto"/>
                <w:sz w:val="20"/>
                <w:szCs w:val="20"/>
              </w:rPr>
            </w:pPr>
            <w:r w:rsidRPr="009659B4">
              <w:rPr>
                <w:rFonts w:eastAsia="Times New Roman"/>
                <w:color w:val="auto"/>
                <w:sz w:val="20"/>
                <w:szCs w:val="20"/>
              </w:rPr>
              <w:t>Inspect filed density of soil available in college vicinity using sand replacement method</w:t>
            </w:r>
          </w:p>
          <w:p w14:paraId="78EF69F5" w14:textId="77777777" w:rsidR="00EB1545" w:rsidRPr="009659B4" w:rsidRDefault="00EB1545" w:rsidP="003F0EEF">
            <w:pPr>
              <w:spacing w:after="0" w:line="360" w:lineRule="auto"/>
              <w:ind w:left="256" w:hanging="270"/>
              <w:contextualSpacing/>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13C0C7D4"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Theory-1 Hrs</w:t>
            </w:r>
          </w:p>
          <w:p w14:paraId="65BED22D"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6491F118"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Total- 3 Hrs</w:t>
            </w:r>
          </w:p>
        </w:tc>
        <w:tc>
          <w:tcPr>
            <w:tcW w:w="2610" w:type="dxa"/>
            <w:tcBorders>
              <w:top w:val="single" w:sz="4" w:space="0" w:color="000000"/>
              <w:left w:val="single" w:sz="4" w:space="0" w:color="000000"/>
              <w:bottom w:val="single" w:sz="4" w:space="0" w:color="000000"/>
              <w:right w:val="single" w:sz="4" w:space="0" w:color="000000"/>
            </w:tcBorders>
          </w:tcPr>
          <w:p w14:paraId="4DDB235F"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lastRenderedPageBreak/>
              <w:t>Sand bottle</w:t>
            </w:r>
          </w:p>
          <w:p w14:paraId="6AE8E4CD"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calibrating container</w:t>
            </w:r>
          </w:p>
          <w:p w14:paraId="039E7EE4"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lastRenderedPageBreak/>
              <w:t>glass plate</w:t>
            </w:r>
          </w:p>
          <w:p w14:paraId="7276B263"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base plate</w:t>
            </w:r>
          </w:p>
          <w:p w14:paraId="4EA67DB2"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pan</w:t>
            </w:r>
          </w:p>
          <w:p w14:paraId="6430E7B5"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tools for excavating hole</w:t>
            </w:r>
          </w:p>
          <w:p w14:paraId="433606FC"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clean dry sand passing from No.10 (2.0mm) sand retained on No.20 (850</w:t>
            </w:r>
            <w:r w:rsidRPr="009659B4">
              <w:rPr>
                <w:rFonts w:ascii="Calibri" w:eastAsia="Times New Roman" w:hAnsi="Calibri"/>
                <w:color w:val="auto"/>
                <w:sz w:val="20"/>
                <w:szCs w:val="20"/>
              </w:rPr>
              <w:sym w:font="Symbol" w:char="F06D"/>
            </w:r>
            <w:r w:rsidRPr="009659B4">
              <w:rPr>
                <w:rFonts w:eastAsia="Times New Roman"/>
                <w:color w:val="auto"/>
                <w:sz w:val="20"/>
                <w:szCs w:val="20"/>
              </w:rPr>
              <w:t>m) sieve</w:t>
            </w:r>
          </w:p>
          <w:p w14:paraId="0AB6D189" w14:textId="77777777" w:rsidR="00EB1545" w:rsidRPr="009659B4" w:rsidRDefault="00EB1545" w:rsidP="003F0EEF">
            <w:pPr>
              <w:spacing w:after="0" w:line="360" w:lineRule="auto"/>
              <w:ind w:left="-14" w:hanging="6"/>
              <w:contextualSpacing/>
              <w:jc w:val="left"/>
              <w:rPr>
                <w:sz w:val="20"/>
                <w:szCs w:val="20"/>
              </w:rPr>
            </w:pPr>
            <w:r w:rsidRPr="009659B4">
              <w:rPr>
                <w:rFonts w:eastAsia="Times New Roman"/>
                <w:color w:val="auto"/>
                <w:sz w:val="20"/>
                <w:szCs w:val="20"/>
              </w:rPr>
              <w:t>Speedy moisture tester apparatus</w:t>
            </w:r>
          </w:p>
        </w:tc>
        <w:tc>
          <w:tcPr>
            <w:tcW w:w="1440" w:type="dxa"/>
            <w:tcBorders>
              <w:top w:val="single" w:sz="4" w:space="0" w:color="000000"/>
              <w:left w:val="single" w:sz="4" w:space="0" w:color="000000"/>
              <w:bottom w:val="single" w:sz="4" w:space="0" w:color="000000"/>
              <w:right w:val="single" w:sz="4" w:space="0" w:color="000000"/>
            </w:tcBorders>
          </w:tcPr>
          <w:p w14:paraId="22911C09" w14:textId="77777777" w:rsidR="00EB1545" w:rsidRPr="009659B4" w:rsidRDefault="00EB1545" w:rsidP="003F0EEF">
            <w:pPr>
              <w:spacing w:after="0" w:line="360" w:lineRule="auto"/>
              <w:ind w:left="0" w:firstLine="0"/>
              <w:jc w:val="left"/>
              <w:rPr>
                <w:sz w:val="20"/>
                <w:szCs w:val="20"/>
              </w:rPr>
            </w:pPr>
            <w:r w:rsidRPr="009659B4">
              <w:rPr>
                <w:bCs/>
                <w:sz w:val="20"/>
                <w:szCs w:val="20"/>
              </w:rPr>
              <w:lastRenderedPageBreak/>
              <w:t xml:space="preserve">Class Room and Soil </w:t>
            </w:r>
            <w:r w:rsidRPr="009659B4">
              <w:rPr>
                <w:bCs/>
                <w:sz w:val="20"/>
                <w:szCs w:val="20"/>
              </w:rPr>
              <w:lastRenderedPageBreak/>
              <w:t>workshop</w:t>
            </w:r>
          </w:p>
        </w:tc>
      </w:tr>
    </w:tbl>
    <w:p w14:paraId="2FAF3D29" w14:textId="77777777" w:rsidR="00EB1545" w:rsidRPr="009659B4" w:rsidRDefault="00EB1545" w:rsidP="00EB1545">
      <w:pPr>
        <w:spacing w:after="0" w:line="360" w:lineRule="auto"/>
        <w:ind w:left="0" w:firstLine="0"/>
        <w:jc w:val="left"/>
        <w:rPr>
          <w:b/>
          <w:sz w:val="24"/>
        </w:rPr>
      </w:pPr>
      <w:r w:rsidRPr="009659B4">
        <w:rPr>
          <w:b/>
          <w:sz w:val="24"/>
        </w:rPr>
        <w:lastRenderedPageBreak/>
        <w:br w:type="page"/>
      </w:r>
    </w:p>
    <w:p w14:paraId="70CA2BC7" w14:textId="3DDF75D4" w:rsidR="00EB1545" w:rsidRPr="003745CD" w:rsidRDefault="00EB1545" w:rsidP="00EB1545">
      <w:pPr>
        <w:keepNext/>
        <w:keepLines/>
        <w:shd w:val="clear" w:color="auto" w:fill="FFC000"/>
        <w:spacing w:after="0" w:line="360" w:lineRule="auto"/>
        <w:outlineLvl w:val="2"/>
        <w:rPr>
          <w:rFonts w:eastAsia="Times New Roman"/>
          <w:b/>
          <w:bCs/>
          <w:sz w:val="24"/>
          <w:szCs w:val="24"/>
        </w:rPr>
      </w:pPr>
      <w:bookmarkStart w:id="31" w:name="_Toc133223971"/>
      <w:r w:rsidRPr="003745CD">
        <w:rPr>
          <w:rFonts w:eastAsia="Times New Roman"/>
          <w:b/>
          <w:bCs/>
          <w:sz w:val="24"/>
          <w:szCs w:val="24"/>
        </w:rPr>
        <w:lastRenderedPageBreak/>
        <w:t>0732B&amp;CE-2</w:t>
      </w:r>
      <w:r w:rsidR="00F709F6" w:rsidRPr="003745CD">
        <w:rPr>
          <w:rFonts w:eastAsia="Times New Roman"/>
          <w:b/>
          <w:bCs/>
          <w:sz w:val="24"/>
          <w:szCs w:val="24"/>
        </w:rPr>
        <w:t>5</w:t>
      </w:r>
      <w:r w:rsidR="00E92CB5">
        <w:rPr>
          <w:rFonts w:eastAsia="Times New Roman"/>
          <w:b/>
          <w:bCs/>
          <w:sz w:val="24"/>
          <w:szCs w:val="24"/>
        </w:rPr>
        <w:t>1</w:t>
      </w:r>
      <w:r w:rsidRPr="003745CD">
        <w:rPr>
          <w:rFonts w:eastAsia="Times New Roman"/>
          <w:b/>
          <w:bCs/>
          <w:sz w:val="24"/>
          <w:szCs w:val="24"/>
        </w:rPr>
        <w:t>. Determine permeability of soil</w:t>
      </w:r>
      <w:bookmarkEnd w:id="31"/>
    </w:p>
    <w:p w14:paraId="16FE61FD" w14:textId="77777777" w:rsidR="00EB1545" w:rsidRPr="009659B4" w:rsidRDefault="00EB1545" w:rsidP="00EB1545">
      <w:pPr>
        <w:spacing w:after="0" w:line="360" w:lineRule="auto"/>
      </w:pPr>
    </w:p>
    <w:p w14:paraId="3801E194" w14:textId="77777777" w:rsidR="00EB1545" w:rsidRPr="009659B4" w:rsidRDefault="00EB1545" w:rsidP="00EB1545">
      <w:pPr>
        <w:spacing w:after="0" w:line="360" w:lineRule="auto"/>
        <w:ind w:left="0" w:firstLine="0"/>
        <w:jc w:val="left"/>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knowledge and  skills required to determine </w:t>
      </w:r>
      <w:r w:rsidRPr="009659B4">
        <w:rPr>
          <w:rFonts w:eastAsia="Calibri"/>
          <w:color w:val="auto"/>
        </w:rPr>
        <w:t>permeability using constant head method and falling head method</w:t>
      </w:r>
    </w:p>
    <w:p w14:paraId="3B37CD39" w14:textId="77777777" w:rsidR="00EB1545" w:rsidRPr="009659B4" w:rsidRDefault="00EB1545" w:rsidP="00EB1545">
      <w:pPr>
        <w:spacing w:after="0" w:line="360" w:lineRule="auto"/>
        <w:ind w:left="0" w:firstLine="0"/>
      </w:pPr>
      <w:r w:rsidRPr="009659B4">
        <w:rPr>
          <w:b/>
        </w:rPr>
        <w:t>Duration: 10 Hours</w:t>
      </w:r>
      <w:r w:rsidRPr="009659B4">
        <w:tab/>
      </w:r>
      <w:r w:rsidRPr="009659B4">
        <w:tab/>
      </w:r>
      <w:r w:rsidRPr="009659B4">
        <w:tab/>
      </w:r>
      <w:r w:rsidRPr="009659B4">
        <w:tab/>
      </w:r>
      <w:r w:rsidRPr="009659B4">
        <w:tab/>
      </w:r>
      <w:r w:rsidRPr="009659B4">
        <w:tab/>
      </w:r>
      <w:r w:rsidRPr="009659B4">
        <w:tab/>
      </w:r>
      <w:r w:rsidRPr="009659B4">
        <w:tab/>
      </w:r>
      <w:r w:rsidRPr="009659B4">
        <w:rPr>
          <w:b/>
        </w:rPr>
        <w:t>Theory: 4 Hours</w:t>
      </w:r>
      <w:r w:rsidRPr="009659B4">
        <w:rPr>
          <w:b/>
        </w:rPr>
        <w:tab/>
      </w:r>
      <w:r w:rsidRPr="009659B4">
        <w:rPr>
          <w:b/>
        </w:rPr>
        <w:tab/>
      </w:r>
      <w:r w:rsidRPr="009659B4">
        <w:tab/>
      </w:r>
      <w:r w:rsidRPr="009659B4">
        <w:tab/>
      </w:r>
      <w:r w:rsidRPr="009659B4">
        <w:rPr>
          <w:b/>
        </w:rPr>
        <w:t>Practice: 6 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240"/>
        <w:gridCol w:w="3441"/>
        <w:gridCol w:w="1710"/>
        <w:gridCol w:w="3060"/>
        <w:gridCol w:w="1440"/>
      </w:tblGrid>
      <w:tr w:rsidR="00EB1545" w:rsidRPr="009659B4" w14:paraId="3ABB3708"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C8D11B"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0AEB00"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E631F2"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16EDAD"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3060" w:type="dxa"/>
            <w:tcBorders>
              <w:top w:val="single" w:sz="4" w:space="0" w:color="000000"/>
              <w:left w:val="single" w:sz="4" w:space="0" w:color="000000"/>
              <w:bottom w:val="single" w:sz="4" w:space="0" w:color="000000"/>
              <w:right w:val="single" w:sz="4" w:space="0" w:color="000000"/>
            </w:tcBorders>
            <w:shd w:val="clear" w:color="auto" w:fill="E5B8B7"/>
          </w:tcPr>
          <w:p w14:paraId="26A8DABE"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36DC7D25"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3B9D147"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4A9E6CA8"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11B1157B"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3B0B1E" w14:textId="77777777" w:rsidR="00EB1545" w:rsidRPr="009659B4" w:rsidRDefault="00EB1545" w:rsidP="003F0EEF">
            <w:pPr>
              <w:numPr>
                <w:ilvl w:val="0"/>
                <w:numId w:val="197"/>
              </w:numPr>
              <w:spacing w:after="0" w:line="360" w:lineRule="auto"/>
              <w:ind w:left="540" w:hanging="540"/>
              <w:contextualSpacing/>
              <w:jc w:val="left"/>
              <w:rPr>
                <w:sz w:val="20"/>
                <w:szCs w:val="20"/>
              </w:rPr>
            </w:pPr>
            <w:r w:rsidRPr="009659B4">
              <w:rPr>
                <w:sz w:val="20"/>
                <w:szCs w:val="20"/>
              </w:rPr>
              <w:t>Permeability constant head method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326563D" w14:textId="77777777" w:rsidR="00EB1545" w:rsidRPr="009659B4" w:rsidRDefault="00EB1545" w:rsidP="003F0EEF">
            <w:pPr>
              <w:spacing w:after="0" w:line="360" w:lineRule="auto"/>
              <w:ind w:left="271" w:hanging="270"/>
              <w:contextualSpacing/>
              <w:jc w:val="left"/>
              <w:rPr>
                <w:b/>
                <w:sz w:val="20"/>
                <w:szCs w:val="20"/>
              </w:rPr>
            </w:pPr>
            <w:r w:rsidRPr="009659B4">
              <w:rPr>
                <w:b/>
                <w:sz w:val="20"/>
                <w:szCs w:val="20"/>
              </w:rPr>
              <w:t>Trainee will be able to:</w:t>
            </w:r>
          </w:p>
          <w:p w14:paraId="50C741EB"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Identify apparatus</w:t>
            </w:r>
          </w:p>
          <w:p w14:paraId="0738B375"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Prepare sample</w:t>
            </w:r>
          </w:p>
          <w:p w14:paraId="2549563D"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Assemble apparatus</w:t>
            </w:r>
          </w:p>
          <w:p w14:paraId="097E279F"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Identify water head level difference </w:t>
            </w:r>
          </w:p>
          <w:p w14:paraId="47C2C0D9" w14:textId="77777777" w:rsidR="00EB1545" w:rsidRPr="009659B4" w:rsidRDefault="00EB1545" w:rsidP="003F0EEF">
            <w:pPr>
              <w:numPr>
                <w:ilvl w:val="0"/>
                <w:numId w:val="198"/>
              </w:numPr>
              <w:spacing w:after="0" w:line="360" w:lineRule="auto"/>
              <w:ind w:left="271" w:hanging="270"/>
              <w:contextualSpacing/>
              <w:jc w:val="left"/>
              <w:rPr>
                <w:sz w:val="20"/>
                <w:szCs w:val="20"/>
              </w:rPr>
            </w:pPr>
            <w:r w:rsidRPr="009659B4">
              <w:rPr>
                <w:rFonts w:eastAsia="Times New Roman"/>
                <w:iCs/>
                <w:color w:val="auto"/>
                <w:sz w:val="20"/>
                <w:szCs w:val="20"/>
              </w:rPr>
              <w:t>Evaluate permeability of cohesion-less soil</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156D269E" w14:textId="77777777" w:rsidR="00EB1545" w:rsidRPr="009659B4" w:rsidRDefault="00EB1545" w:rsidP="003F0EEF">
            <w:pPr>
              <w:numPr>
                <w:ilvl w:val="0"/>
                <w:numId w:val="198"/>
              </w:numPr>
              <w:spacing w:after="0" w:line="360" w:lineRule="auto"/>
              <w:ind w:left="361"/>
              <w:contextualSpacing/>
              <w:jc w:val="left"/>
              <w:rPr>
                <w:bCs/>
                <w:iCs/>
                <w:sz w:val="20"/>
                <w:szCs w:val="20"/>
              </w:rPr>
            </w:pPr>
            <w:r w:rsidRPr="009659B4">
              <w:rPr>
                <w:bCs/>
                <w:iCs/>
                <w:sz w:val="20"/>
                <w:szCs w:val="20"/>
              </w:rPr>
              <w:t>Permeability</w:t>
            </w:r>
          </w:p>
          <w:p w14:paraId="176F3073" w14:textId="77777777" w:rsidR="00EB1545" w:rsidRPr="009659B4" w:rsidRDefault="00EB1545" w:rsidP="003F0EEF">
            <w:pPr>
              <w:numPr>
                <w:ilvl w:val="0"/>
                <w:numId w:val="198"/>
              </w:numPr>
              <w:tabs>
                <w:tab w:val="left" w:pos="700"/>
              </w:tabs>
              <w:spacing w:after="0" w:line="360" w:lineRule="auto"/>
              <w:ind w:left="361"/>
              <w:contextualSpacing/>
              <w:jc w:val="left"/>
              <w:rPr>
                <w:rFonts w:eastAsia="Times New Roman"/>
                <w:color w:val="auto"/>
                <w:sz w:val="20"/>
                <w:szCs w:val="20"/>
              </w:rPr>
            </w:pPr>
            <w:r w:rsidRPr="009659B4">
              <w:rPr>
                <w:rFonts w:eastAsia="Times New Roman"/>
                <w:color w:val="auto"/>
                <w:sz w:val="20"/>
                <w:szCs w:val="20"/>
              </w:rPr>
              <w:t>factors affecting permeability.</w:t>
            </w:r>
          </w:p>
          <w:p w14:paraId="1FA27655" w14:textId="77777777" w:rsidR="00EB1545" w:rsidRPr="009659B4" w:rsidRDefault="00EB1545" w:rsidP="003F0EEF">
            <w:pPr>
              <w:numPr>
                <w:ilvl w:val="0"/>
                <w:numId w:val="198"/>
              </w:numPr>
              <w:tabs>
                <w:tab w:val="left" w:pos="700"/>
              </w:tabs>
              <w:spacing w:after="0" w:line="360" w:lineRule="auto"/>
              <w:ind w:left="361"/>
              <w:contextualSpacing/>
              <w:jc w:val="left"/>
              <w:rPr>
                <w:rFonts w:eastAsia="Times New Roman"/>
                <w:color w:val="auto"/>
                <w:sz w:val="20"/>
                <w:szCs w:val="20"/>
              </w:rPr>
            </w:pPr>
            <w:r w:rsidRPr="009659B4">
              <w:rPr>
                <w:rFonts w:eastAsia="Times New Roman"/>
                <w:color w:val="auto"/>
                <w:sz w:val="20"/>
                <w:szCs w:val="20"/>
              </w:rPr>
              <w:t xml:space="preserve">Permeability of various soils </w:t>
            </w:r>
          </w:p>
          <w:p w14:paraId="36A26A74" w14:textId="77777777" w:rsidR="00EB1545" w:rsidRPr="009659B4" w:rsidRDefault="00EB1545" w:rsidP="003F0EEF">
            <w:pPr>
              <w:numPr>
                <w:ilvl w:val="0"/>
                <w:numId w:val="198"/>
              </w:numPr>
              <w:spacing w:after="0" w:line="360" w:lineRule="auto"/>
              <w:ind w:left="361"/>
              <w:contextualSpacing/>
              <w:jc w:val="left"/>
              <w:rPr>
                <w:bCs/>
                <w:iCs/>
                <w:sz w:val="20"/>
                <w:szCs w:val="20"/>
              </w:rPr>
            </w:pPr>
            <w:r w:rsidRPr="009659B4">
              <w:rPr>
                <w:rFonts w:eastAsia="Times New Roman"/>
                <w:color w:val="auto"/>
                <w:sz w:val="20"/>
                <w:szCs w:val="20"/>
              </w:rPr>
              <w:t>Darcy's Law</w:t>
            </w:r>
          </w:p>
          <w:p w14:paraId="0FDABA3D" w14:textId="77777777" w:rsidR="00EB1545" w:rsidRPr="009659B4" w:rsidRDefault="00EB1545" w:rsidP="003F0EEF">
            <w:pPr>
              <w:spacing w:after="0" w:line="360" w:lineRule="auto"/>
              <w:ind w:left="361" w:hanging="360"/>
              <w:rPr>
                <w:rFonts w:eastAsia="Times New Roman"/>
                <w:b/>
                <w:color w:val="auto"/>
                <w:sz w:val="20"/>
                <w:szCs w:val="20"/>
              </w:rPr>
            </w:pPr>
            <w:r w:rsidRPr="009659B4">
              <w:rPr>
                <w:rFonts w:eastAsia="Times New Roman"/>
                <w:b/>
                <w:color w:val="auto"/>
                <w:sz w:val="20"/>
                <w:szCs w:val="20"/>
              </w:rPr>
              <w:t>Practical Activity</w:t>
            </w:r>
          </w:p>
          <w:p w14:paraId="55275E52" w14:textId="77777777" w:rsidR="00EB1545" w:rsidRPr="009659B4" w:rsidRDefault="00EB1545" w:rsidP="003F0EEF">
            <w:pPr>
              <w:numPr>
                <w:ilvl w:val="0"/>
                <w:numId w:val="198"/>
              </w:numPr>
              <w:spacing w:after="0" w:line="360" w:lineRule="auto"/>
              <w:ind w:left="361"/>
              <w:contextualSpacing/>
              <w:jc w:val="left"/>
              <w:rPr>
                <w:rFonts w:eastAsia="Times New Roman"/>
                <w:sz w:val="20"/>
                <w:szCs w:val="20"/>
              </w:rPr>
            </w:pPr>
            <w:r w:rsidRPr="009659B4">
              <w:rPr>
                <w:rFonts w:eastAsia="Times New Roman"/>
                <w:sz w:val="20"/>
                <w:szCs w:val="20"/>
              </w:rPr>
              <w:t xml:space="preserve">Find permeability of given soil sample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25A576A"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3ED85F5D"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0DCF552B"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6603190D" w14:textId="77777777" w:rsidR="00EB1545" w:rsidRPr="009659B4" w:rsidRDefault="00EB1545" w:rsidP="003F0EEF">
            <w:pPr>
              <w:tabs>
                <w:tab w:val="left" w:pos="1424"/>
              </w:tabs>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Constant head  Permeameter device (including constant head filter tank and manometer tubes)</w:t>
            </w:r>
          </w:p>
          <w:p w14:paraId="1FE4FE09" w14:textId="77777777" w:rsidR="00EB1545" w:rsidRPr="009659B4" w:rsidRDefault="00EB1545" w:rsidP="003F0EEF">
            <w:pPr>
              <w:tabs>
                <w:tab w:val="left" w:pos="1424"/>
              </w:tabs>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500ml beaker</w:t>
            </w:r>
          </w:p>
          <w:p w14:paraId="2EF271D8" w14:textId="77777777" w:rsidR="00EB1545" w:rsidRPr="009659B4" w:rsidRDefault="00EB1545" w:rsidP="003F0EEF">
            <w:pPr>
              <w:tabs>
                <w:tab w:val="left" w:pos="1424"/>
              </w:tabs>
              <w:spacing w:after="0" w:line="360" w:lineRule="auto"/>
              <w:ind w:left="-14" w:hanging="6"/>
              <w:contextualSpacing/>
              <w:jc w:val="left"/>
              <w:rPr>
                <w:rFonts w:eastAsia="Times New Roman"/>
                <w:bCs/>
                <w:color w:val="auto"/>
                <w:sz w:val="20"/>
                <w:szCs w:val="20"/>
              </w:rPr>
            </w:pPr>
            <w:r w:rsidRPr="009659B4">
              <w:rPr>
                <w:rFonts w:eastAsia="Times New Roman"/>
                <w:color w:val="auto"/>
                <w:sz w:val="20"/>
                <w:szCs w:val="20"/>
              </w:rPr>
              <w:t>Stop watch</w:t>
            </w:r>
          </w:p>
          <w:p w14:paraId="26062564" w14:textId="77777777" w:rsidR="00EB1545" w:rsidRPr="009659B4" w:rsidRDefault="00EB1545" w:rsidP="003F0EEF">
            <w:pPr>
              <w:tabs>
                <w:tab w:val="left" w:pos="1424"/>
              </w:tabs>
              <w:spacing w:after="0" w:line="360" w:lineRule="auto"/>
              <w:ind w:left="-14" w:hanging="6"/>
              <w:contextualSpacing/>
              <w:jc w:val="left"/>
              <w:rPr>
                <w:rFonts w:eastAsia="Times New Roman"/>
                <w:bCs/>
                <w:color w:val="auto"/>
                <w:sz w:val="20"/>
                <w:szCs w:val="20"/>
              </w:rPr>
            </w:pPr>
            <w:r w:rsidRPr="009659B4">
              <w:rPr>
                <w:rFonts w:eastAsia="Times New Roman"/>
                <w:color w:val="auto"/>
                <w:sz w:val="20"/>
                <w:szCs w:val="20"/>
              </w:rPr>
              <w:t>Thermometer</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4D53077"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r w:rsidR="00EB1545" w:rsidRPr="009659B4" w14:paraId="28EAEB13"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191D7C4" w14:textId="77777777" w:rsidR="00EB1545" w:rsidRPr="009659B4" w:rsidRDefault="00EB1545" w:rsidP="003F0EEF">
            <w:pPr>
              <w:numPr>
                <w:ilvl w:val="0"/>
                <w:numId w:val="197"/>
              </w:numPr>
              <w:spacing w:after="0" w:line="360" w:lineRule="auto"/>
              <w:ind w:left="540" w:hanging="540"/>
              <w:contextualSpacing/>
              <w:jc w:val="left"/>
              <w:rPr>
                <w:sz w:val="20"/>
                <w:szCs w:val="20"/>
              </w:rPr>
            </w:pPr>
            <w:r w:rsidRPr="009659B4">
              <w:rPr>
                <w:sz w:val="20"/>
                <w:szCs w:val="20"/>
              </w:rPr>
              <w:t>Permeability falling head method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30F4A00" w14:textId="77777777" w:rsidR="00EB1545" w:rsidRPr="009659B4" w:rsidRDefault="00EB1545" w:rsidP="003F0EEF">
            <w:pPr>
              <w:spacing w:after="0" w:line="360" w:lineRule="auto"/>
              <w:ind w:left="271" w:hanging="270"/>
              <w:contextualSpacing/>
              <w:jc w:val="left"/>
              <w:rPr>
                <w:b/>
                <w:sz w:val="20"/>
                <w:szCs w:val="20"/>
              </w:rPr>
            </w:pPr>
            <w:r w:rsidRPr="009659B4">
              <w:rPr>
                <w:b/>
                <w:sz w:val="20"/>
                <w:szCs w:val="20"/>
              </w:rPr>
              <w:t>Trainee will be able to:</w:t>
            </w:r>
          </w:p>
          <w:p w14:paraId="5C96CCFF"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Identify apparatus</w:t>
            </w:r>
          </w:p>
          <w:p w14:paraId="20433B2A"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P2. Assemble apparatus</w:t>
            </w:r>
          </w:p>
          <w:p w14:paraId="4E417CA5"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P3. Complete apparatus calibration</w:t>
            </w:r>
          </w:p>
          <w:p w14:paraId="41579D3C"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P4. Prepare soil sample</w:t>
            </w:r>
          </w:p>
          <w:p w14:paraId="5937D1B9" w14:textId="77777777" w:rsidR="00EB1545" w:rsidRPr="009659B4" w:rsidRDefault="00EB1545" w:rsidP="003F0EEF">
            <w:pPr>
              <w:numPr>
                <w:ilvl w:val="0"/>
                <w:numId w:val="198"/>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P5. Complete test</w:t>
            </w:r>
          </w:p>
          <w:p w14:paraId="4D75989F" w14:textId="77777777" w:rsidR="00EB1545" w:rsidRPr="009659B4" w:rsidRDefault="00EB1545" w:rsidP="003F0EEF">
            <w:pPr>
              <w:numPr>
                <w:ilvl w:val="0"/>
                <w:numId w:val="198"/>
              </w:numPr>
              <w:spacing w:after="0" w:line="360" w:lineRule="auto"/>
              <w:ind w:left="271" w:hanging="270"/>
              <w:contextualSpacing/>
              <w:jc w:val="left"/>
              <w:rPr>
                <w:b/>
                <w:sz w:val="24"/>
                <w:szCs w:val="20"/>
              </w:rPr>
            </w:pPr>
            <w:r w:rsidRPr="009659B4">
              <w:rPr>
                <w:rFonts w:eastAsia="Times New Roman"/>
                <w:iCs/>
                <w:color w:val="auto"/>
                <w:sz w:val="20"/>
                <w:szCs w:val="20"/>
              </w:rPr>
              <w:t>P6. Evaluate permeability of cohesive soils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336CF39D" w14:textId="77777777" w:rsidR="00EB1545" w:rsidRPr="009659B4" w:rsidRDefault="00EB1545" w:rsidP="003F0EEF">
            <w:pPr>
              <w:numPr>
                <w:ilvl w:val="0"/>
                <w:numId w:val="198"/>
              </w:numPr>
              <w:tabs>
                <w:tab w:val="left" w:pos="700"/>
              </w:tabs>
              <w:spacing w:after="0" w:line="360" w:lineRule="auto"/>
              <w:ind w:left="361"/>
              <w:contextualSpacing/>
              <w:jc w:val="left"/>
              <w:rPr>
                <w:rFonts w:eastAsia="Times New Roman"/>
                <w:color w:val="auto"/>
                <w:sz w:val="20"/>
                <w:szCs w:val="20"/>
              </w:rPr>
            </w:pPr>
            <w:r w:rsidRPr="009659B4">
              <w:rPr>
                <w:rFonts w:eastAsia="Times New Roman"/>
                <w:color w:val="auto"/>
                <w:sz w:val="20"/>
                <w:szCs w:val="20"/>
              </w:rPr>
              <w:t>Laboratory permeability tests</w:t>
            </w:r>
          </w:p>
          <w:p w14:paraId="75CA9E6E" w14:textId="77777777" w:rsidR="00EB1545" w:rsidRPr="009659B4" w:rsidRDefault="00EB1545" w:rsidP="003F0EEF">
            <w:pPr>
              <w:numPr>
                <w:ilvl w:val="0"/>
                <w:numId w:val="198"/>
              </w:numPr>
              <w:spacing w:after="0" w:line="360" w:lineRule="auto"/>
              <w:ind w:left="361"/>
              <w:contextualSpacing/>
              <w:jc w:val="left"/>
              <w:rPr>
                <w:bCs/>
                <w:sz w:val="24"/>
                <w:szCs w:val="20"/>
              </w:rPr>
            </w:pPr>
            <w:r w:rsidRPr="009659B4">
              <w:rPr>
                <w:rFonts w:eastAsia="Times New Roman"/>
                <w:color w:val="auto"/>
                <w:sz w:val="20"/>
                <w:szCs w:val="20"/>
              </w:rPr>
              <w:t>Field permeability tests</w:t>
            </w:r>
          </w:p>
          <w:p w14:paraId="792CDE57" w14:textId="77777777" w:rsidR="00EB1545" w:rsidRPr="009659B4" w:rsidRDefault="00EB1545" w:rsidP="003F0EEF">
            <w:pPr>
              <w:numPr>
                <w:ilvl w:val="0"/>
                <w:numId w:val="198"/>
              </w:numPr>
              <w:spacing w:after="0" w:line="360" w:lineRule="auto"/>
              <w:ind w:left="361"/>
              <w:contextualSpacing/>
              <w:jc w:val="left"/>
              <w:rPr>
                <w:bCs/>
                <w:sz w:val="24"/>
                <w:szCs w:val="20"/>
              </w:rPr>
            </w:pPr>
            <w:r w:rsidRPr="009659B4">
              <w:rPr>
                <w:rFonts w:eastAsia="Times New Roman"/>
                <w:color w:val="auto"/>
                <w:sz w:val="20"/>
                <w:szCs w:val="20"/>
              </w:rPr>
              <w:t>Permeability test with respect to soil type</w:t>
            </w:r>
          </w:p>
          <w:p w14:paraId="495A9D86" w14:textId="77777777" w:rsidR="00EB1545" w:rsidRPr="009659B4" w:rsidRDefault="00EB1545" w:rsidP="003F0EEF">
            <w:pPr>
              <w:numPr>
                <w:ilvl w:val="0"/>
                <w:numId w:val="198"/>
              </w:numPr>
              <w:spacing w:after="0" w:line="360" w:lineRule="auto"/>
              <w:ind w:left="361"/>
              <w:contextualSpacing/>
              <w:jc w:val="center"/>
              <w:rPr>
                <w:rFonts w:eastAsia="Times New Roman"/>
                <w:b/>
                <w:color w:val="auto"/>
                <w:sz w:val="20"/>
                <w:szCs w:val="20"/>
              </w:rPr>
            </w:pPr>
            <w:r w:rsidRPr="009659B4">
              <w:rPr>
                <w:rFonts w:eastAsia="Times New Roman"/>
                <w:b/>
                <w:color w:val="auto"/>
                <w:sz w:val="20"/>
                <w:szCs w:val="20"/>
              </w:rPr>
              <w:t>Practical Activity</w:t>
            </w:r>
          </w:p>
          <w:p w14:paraId="345A0981" w14:textId="77777777" w:rsidR="00EB1545" w:rsidRPr="009659B4" w:rsidRDefault="00EB1545" w:rsidP="003F0EEF">
            <w:pPr>
              <w:numPr>
                <w:ilvl w:val="0"/>
                <w:numId w:val="198"/>
              </w:numPr>
              <w:spacing w:after="0" w:line="360" w:lineRule="auto"/>
              <w:ind w:left="361"/>
              <w:contextualSpacing/>
              <w:jc w:val="left"/>
              <w:rPr>
                <w:bCs/>
                <w:sz w:val="24"/>
                <w:szCs w:val="20"/>
              </w:rPr>
            </w:pPr>
            <w:r w:rsidRPr="009659B4">
              <w:rPr>
                <w:bCs/>
                <w:sz w:val="24"/>
                <w:szCs w:val="20"/>
              </w:rPr>
              <w:t xml:space="preserve">Find the permeability of soil sample </w:t>
            </w:r>
            <w:r w:rsidRPr="009659B4">
              <w:rPr>
                <w:rFonts w:eastAsia="Times New Roman"/>
                <w:color w:val="auto"/>
                <w:sz w:val="20"/>
                <w:szCs w:val="20"/>
              </w:rPr>
              <w:t>available in college vicinity</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D2B5BF2"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03735B10"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7B7929EF"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24AADB5" w14:textId="77777777" w:rsidR="00EB1545" w:rsidRPr="009659B4" w:rsidRDefault="00EB1545" w:rsidP="003F0EEF">
            <w:pPr>
              <w:spacing w:after="0" w:line="360" w:lineRule="auto"/>
              <w:ind w:left="-14" w:hanging="6"/>
              <w:contextualSpacing/>
              <w:jc w:val="left"/>
              <w:rPr>
                <w:rFonts w:eastAsia="Times New Roman"/>
                <w:bCs/>
                <w:color w:val="auto"/>
                <w:sz w:val="20"/>
                <w:szCs w:val="20"/>
              </w:rPr>
            </w:pPr>
            <w:r w:rsidRPr="009659B4">
              <w:rPr>
                <w:rFonts w:eastAsia="Times New Roman"/>
                <w:color w:val="auto"/>
                <w:sz w:val="20"/>
                <w:szCs w:val="20"/>
              </w:rPr>
              <w:t>Apparatus Falling head Permeameter device</w:t>
            </w:r>
          </w:p>
          <w:p w14:paraId="35F6EA92" w14:textId="77777777" w:rsidR="00EB1545" w:rsidRPr="009659B4" w:rsidRDefault="00EB1545" w:rsidP="003F0EEF">
            <w:pPr>
              <w:spacing w:after="0" w:line="360" w:lineRule="auto"/>
              <w:ind w:left="-14" w:hanging="6"/>
              <w:contextualSpacing/>
              <w:jc w:val="left"/>
              <w:rPr>
                <w:rFonts w:eastAsia="Times New Roman"/>
                <w:bCs/>
                <w:color w:val="auto"/>
                <w:sz w:val="20"/>
                <w:szCs w:val="20"/>
              </w:rPr>
            </w:pPr>
            <w:r w:rsidRPr="009659B4">
              <w:rPr>
                <w:rFonts w:eastAsia="Times New Roman"/>
                <w:color w:val="auto"/>
                <w:sz w:val="20"/>
                <w:szCs w:val="20"/>
              </w:rPr>
              <w:t>Ring stand with test tube clamp</w:t>
            </w:r>
          </w:p>
          <w:p w14:paraId="5C91B994" w14:textId="77777777" w:rsidR="00EB1545" w:rsidRPr="009659B4" w:rsidRDefault="00EB1545" w:rsidP="003F0EEF">
            <w:pPr>
              <w:spacing w:after="0" w:line="360" w:lineRule="auto"/>
              <w:ind w:left="-14" w:hanging="6"/>
              <w:contextualSpacing/>
              <w:jc w:val="left"/>
              <w:rPr>
                <w:rFonts w:eastAsia="Times New Roman"/>
                <w:color w:val="auto"/>
                <w:sz w:val="20"/>
                <w:szCs w:val="20"/>
              </w:rPr>
            </w:pPr>
            <w:r w:rsidRPr="009659B4">
              <w:rPr>
                <w:rFonts w:eastAsia="Times New Roman"/>
                <w:color w:val="auto"/>
                <w:sz w:val="20"/>
                <w:szCs w:val="20"/>
              </w:rPr>
              <w:t>Burette (100ml)</w:t>
            </w:r>
          </w:p>
          <w:p w14:paraId="5D895B19" w14:textId="77777777" w:rsidR="00EB1545" w:rsidRPr="009659B4" w:rsidRDefault="00EB1545" w:rsidP="003F0EEF">
            <w:pPr>
              <w:spacing w:after="0" w:line="360" w:lineRule="auto"/>
              <w:ind w:left="-14" w:hanging="6"/>
              <w:contextualSpacing/>
              <w:jc w:val="left"/>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978C357"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bl>
    <w:p w14:paraId="57490527" w14:textId="77777777" w:rsidR="00EB1545" w:rsidRPr="009659B4" w:rsidRDefault="00EB1545" w:rsidP="00EB1545">
      <w:pPr>
        <w:spacing w:after="0" w:line="360" w:lineRule="auto"/>
        <w:ind w:left="347" w:firstLine="0"/>
      </w:pPr>
    </w:p>
    <w:p w14:paraId="27578D6D" w14:textId="77777777" w:rsidR="00EB1545" w:rsidRPr="009659B4" w:rsidRDefault="00EB1545" w:rsidP="00EB1545">
      <w:pPr>
        <w:spacing w:after="0" w:line="360" w:lineRule="auto"/>
        <w:ind w:left="0" w:firstLine="0"/>
        <w:jc w:val="left"/>
      </w:pPr>
      <w:r w:rsidRPr="009659B4">
        <w:lastRenderedPageBreak/>
        <w:br w:type="page"/>
      </w:r>
    </w:p>
    <w:p w14:paraId="64D9436C" w14:textId="77777777" w:rsidR="00EB1545" w:rsidRPr="009659B4" w:rsidRDefault="00EB1545" w:rsidP="00EB1545">
      <w:pPr>
        <w:spacing w:after="0" w:line="360" w:lineRule="auto"/>
        <w:ind w:left="347" w:firstLine="0"/>
      </w:pPr>
    </w:p>
    <w:p w14:paraId="7DFC623E" w14:textId="73E15843" w:rsidR="00EB1545" w:rsidRPr="003745CD" w:rsidRDefault="00EB1545" w:rsidP="00EB1545">
      <w:pPr>
        <w:keepNext/>
        <w:keepLines/>
        <w:shd w:val="clear" w:color="auto" w:fill="FFC000"/>
        <w:spacing w:after="0" w:line="360" w:lineRule="auto"/>
        <w:outlineLvl w:val="2"/>
        <w:rPr>
          <w:rFonts w:eastAsia="Times New Roman"/>
          <w:b/>
          <w:bCs/>
          <w:sz w:val="24"/>
          <w:szCs w:val="24"/>
        </w:rPr>
      </w:pPr>
      <w:bookmarkStart w:id="32" w:name="_Toc133223972"/>
      <w:r w:rsidRPr="003745CD">
        <w:rPr>
          <w:rFonts w:eastAsia="Times New Roman"/>
          <w:b/>
          <w:bCs/>
          <w:sz w:val="24"/>
          <w:szCs w:val="24"/>
        </w:rPr>
        <w:t>0732B&amp;CE-2</w:t>
      </w:r>
      <w:r w:rsidR="00F709F6" w:rsidRPr="003745CD">
        <w:rPr>
          <w:rFonts w:eastAsia="Times New Roman"/>
          <w:b/>
          <w:bCs/>
          <w:sz w:val="24"/>
          <w:szCs w:val="24"/>
        </w:rPr>
        <w:t>5</w:t>
      </w:r>
      <w:r w:rsidR="00E92CB5">
        <w:rPr>
          <w:rFonts w:eastAsia="Times New Roman"/>
          <w:b/>
          <w:bCs/>
          <w:sz w:val="24"/>
          <w:szCs w:val="24"/>
        </w:rPr>
        <w:t>2</w:t>
      </w:r>
      <w:r w:rsidRPr="003745CD">
        <w:rPr>
          <w:rFonts w:eastAsia="Times New Roman"/>
          <w:b/>
          <w:bCs/>
          <w:sz w:val="24"/>
          <w:szCs w:val="24"/>
        </w:rPr>
        <w:t>. Investigate shear strength of soil</w:t>
      </w:r>
      <w:bookmarkEnd w:id="32"/>
    </w:p>
    <w:p w14:paraId="5651E6D3" w14:textId="77777777" w:rsidR="00EB1545" w:rsidRPr="009659B4" w:rsidRDefault="00EB1545" w:rsidP="00EB1545">
      <w:pPr>
        <w:spacing w:after="0" w:line="360" w:lineRule="auto"/>
      </w:pPr>
    </w:p>
    <w:p w14:paraId="1F1101B3" w14:textId="272928FB" w:rsidR="00EB1545" w:rsidRPr="009659B4" w:rsidRDefault="00EB1545" w:rsidP="00EB1545">
      <w:pPr>
        <w:tabs>
          <w:tab w:val="left" w:pos="5310"/>
        </w:tabs>
        <w:autoSpaceDE w:val="0"/>
        <w:autoSpaceDN w:val="0"/>
        <w:adjustRightInd w:val="0"/>
        <w:spacing w:after="0" w:line="360" w:lineRule="auto"/>
        <w:ind w:left="0" w:right="387" w:firstLine="0"/>
        <w:rPr>
          <w:rFonts w:eastAsia="Calibri"/>
          <w:b/>
          <w:color w:val="auto"/>
          <w:highlight w:val="green"/>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perform direct shear test and</w:t>
      </w:r>
      <w:r w:rsidR="006E2284">
        <w:rPr>
          <w:rFonts w:eastAsia="Calibri"/>
          <w:color w:val="auto"/>
        </w:rPr>
        <w:t xml:space="preserve"> </w:t>
      </w:r>
      <w:r w:rsidRPr="009659B4">
        <w:rPr>
          <w:rFonts w:eastAsia="Calibri"/>
          <w:color w:val="auto"/>
        </w:rPr>
        <w:t>execute triaxial shear test</w:t>
      </w:r>
    </w:p>
    <w:p w14:paraId="6A7AE9B8" w14:textId="77777777" w:rsidR="00EB1545" w:rsidRPr="009659B4" w:rsidRDefault="00EB1545" w:rsidP="00EB1545">
      <w:pPr>
        <w:spacing w:after="0" w:line="360" w:lineRule="auto"/>
        <w:ind w:left="0" w:firstLine="0"/>
      </w:pPr>
      <w:r w:rsidRPr="009659B4">
        <w:rPr>
          <w:b/>
        </w:rPr>
        <w:t>Duration: 10 Hours</w:t>
      </w:r>
      <w:r w:rsidRPr="009659B4">
        <w:tab/>
      </w:r>
      <w:r w:rsidRPr="009659B4">
        <w:tab/>
      </w:r>
      <w:r w:rsidRPr="009659B4">
        <w:tab/>
      </w:r>
      <w:r w:rsidRPr="009659B4">
        <w:tab/>
      </w:r>
      <w:r w:rsidRPr="009659B4">
        <w:tab/>
      </w:r>
      <w:r w:rsidRPr="009659B4">
        <w:tab/>
      </w:r>
      <w:r w:rsidRPr="009659B4">
        <w:tab/>
      </w:r>
      <w:r w:rsidRPr="009659B4">
        <w:tab/>
      </w:r>
      <w:r w:rsidRPr="009659B4">
        <w:tab/>
      </w:r>
      <w:r w:rsidRPr="009659B4">
        <w:rPr>
          <w:b/>
        </w:rPr>
        <w:t>Theory: 4 Hours</w:t>
      </w:r>
      <w:r w:rsidRPr="009659B4">
        <w:rPr>
          <w:b/>
        </w:rPr>
        <w:tab/>
      </w:r>
      <w:r w:rsidRPr="009659B4">
        <w:rPr>
          <w:b/>
        </w:rPr>
        <w:tab/>
      </w:r>
      <w:r w:rsidRPr="009659B4">
        <w:tab/>
      </w:r>
      <w:r w:rsidRPr="009659B4">
        <w:tab/>
      </w:r>
      <w:r w:rsidRPr="009659B4">
        <w:rPr>
          <w:b/>
        </w:rPr>
        <w:t>Practice: 6Hours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351"/>
        <w:gridCol w:w="3690"/>
        <w:gridCol w:w="1710"/>
        <w:gridCol w:w="2790"/>
        <w:gridCol w:w="1350"/>
      </w:tblGrid>
      <w:tr w:rsidR="00EB1545" w:rsidRPr="009659B4" w14:paraId="670E9E53"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6532CE"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5ABF16"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6175F4"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F6C5A3"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2790" w:type="dxa"/>
            <w:tcBorders>
              <w:top w:val="single" w:sz="4" w:space="0" w:color="000000"/>
              <w:left w:val="single" w:sz="4" w:space="0" w:color="000000"/>
              <w:bottom w:val="single" w:sz="4" w:space="0" w:color="000000"/>
              <w:right w:val="single" w:sz="4" w:space="0" w:color="000000"/>
            </w:tcBorders>
            <w:shd w:val="clear" w:color="auto" w:fill="E5B8B7"/>
          </w:tcPr>
          <w:p w14:paraId="0C0900AB"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506B5CBD"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41D1967A"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20869BAA"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7F47BF74"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6DCC0A0" w14:textId="77777777" w:rsidR="00EB1545" w:rsidRPr="009659B4" w:rsidRDefault="00EB1545" w:rsidP="003F0EEF">
            <w:pPr>
              <w:numPr>
                <w:ilvl w:val="0"/>
                <w:numId w:val="199"/>
              </w:numPr>
              <w:spacing w:after="0" w:line="360" w:lineRule="auto"/>
              <w:ind w:left="630" w:hanging="630"/>
              <w:contextualSpacing/>
              <w:jc w:val="left"/>
              <w:rPr>
                <w:sz w:val="20"/>
                <w:szCs w:val="20"/>
              </w:rPr>
            </w:pPr>
            <w:r w:rsidRPr="009659B4">
              <w:rPr>
                <w:rFonts w:eastAsia="Times New Roman"/>
                <w:color w:val="auto"/>
                <w:sz w:val="20"/>
                <w:szCs w:val="20"/>
              </w:rPr>
              <w:t>Perform Direct Shear test</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4DD6983C" w14:textId="77777777" w:rsidR="00EB1545" w:rsidRPr="009659B4" w:rsidRDefault="00EB1545" w:rsidP="003F0EEF">
            <w:pPr>
              <w:spacing w:after="0" w:line="360" w:lineRule="auto"/>
              <w:ind w:left="271" w:firstLine="0"/>
              <w:contextualSpacing/>
              <w:jc w:val="left"/>
              <w:rPr>
                <w:b/>
                <w:sz w:val="20"/>
                <w:szCs w:val="20"/>
              </w:rPr>
            </w:pPr>
            <w:r w:rsidRPr="009659B4">
              <w:rPr>
                <w:b/>
                <w:sz w:val="20"/>
                <w:szCs w:val="20"/>
              </w:rPr>
              <w:t>Trainee will be able to:</w:t>
            </w:r>
          </w:p>
          <w:p w14:paraId="3C9B1508"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Set up apparatus</w:t>
            </w:r>
          </w:p>
          <w:p w14:paraId="2482A894"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Prepare sample</w:t>
            </w:r>
          </w:p>
          <w:p w14:paraId="4389F2FB"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Assemble apparatus</w:t>
            </w:r>
          </w:p>
          <w:p w14:paraId="1E3B7063"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Complete test</w:t>
            </w:r>
          </w:p>
          <w:p w14:paraId="69533A56"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Interpret readings</w:t>
            </w:r>
          </w:p>
          <w:p w14:paraId="38F1F42C"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Evaluate shear strength </w:t>
            </w:r>
          </w:p>
          <w:p w14:paraId="35310A49"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Produce results graphically</w:t>
            </w:r>
          </w:p>
          <w:p w14:paraId="3564653E" w14:textId="77777777" w:rsidR="00EB1545" w:rsidRPr="009659B4" w:rsidRDefault="00EB1545" w:rsidP="003F0EEF">
            <w:pPr>
              <w:numPr>
                <w:ilvl w:val="0"/>
                <w:numId w:val="200"/>
              </w:numPr>
              <w:spacing w:after="0" w:line="360" w:lineRule="auto"/>
              <w:ind w:left="271" w:hanging="270"/>
              <w:contextualSpacing/>
              <w:jc w:val="left"/>
              <w:rPr>
                <w:sz w:val="20"/>
                <w:szCs w:val="20"/>
              </w:rPr>
            </w:pPr>
            <w:r w:rsidRPr="009659B4">
              <w:rPr>
                <w:rFonts w:eastAsia="Times New Roman"/>
                <w:iCs/>
                <w:color w:val="auto"/>
                <w:sz w:val="20"/>
                <w:szCs w:val="20"/>
              </w:rPr>
              <w:t>Interpret internal friction angle from graph</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78CC361"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 xml:space="preserve">Internal friction angle </w:t>
            </w:r>
          </w:p>
          <w:p w14:paraId="1E30417F"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cohesion of soil</w:t>
            </w:r>
          </w:p>
          <w:p w14:paraId="3C4D7622"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 xml:space="preserve">cohesive, non-cohesive soils </w:t>
            </w:r>
          </w:p>
          <w:p w14:paraId="02B9DDC2"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Stresses</w:t>
            </w:r>
          </w:p>
          <w:p w14:paraId="2F7D0211"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 xml:space="preserve">Strains </w:t>
            </w:r>
          </w:p>
          <w:p w14:paraId="69C50E8E"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Shear strength of soils.</w:t>
            </w:r>
          </w:p>
          <w:p w14:paraId="47CC6043"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 xml:space="preserve">Coulomb's Law </w:t>
            </w:r>
          </w:p>
          <w:p w14:paraId="0695BBCA"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 xml:space="preserve">Mohr’s circle </w:t>
            </w:r>
          </w:p>
          <w:p w14:paraId="3951F8DE"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 xml:space="preserve">Procedure for Laboratory measurement of shear strength </w:t>
            </w:r>
          </w:p>
          <w:p w14:paraId="18C5373D" w14:textId="77777777" w:rsidR="00EB1545" w:rsidRPr="009659B4" w:rsidRDefault="00EB1545" w:rsidP="003F0EEF">
            <w:pPr>
              <w:spacing w:after="0" w:line="360" w:lineRule="auto"/>
              <w:ind w:left="256" w:hanging="256"/>
              <w:rPr>
                <w:rFonts w:eastAsia="Times New Roman"/>
                <w:b/>
                <w:color w:val="auto"/>
                <w:sz w:val="20"/>
                <w:szCs w:val="20"/>
              </w:rPr>
            </w:pPr>
            <w:r w:rsidRPr="009659B4">
              <w:rPr>
                <w:rFonts w:eastAsia="Times New Roman"/>
                <w:b/>
                <w:color w:val="auto"/>
                <w:sz w:val="20"/>
                <w:szCs w:val="20"/>
              </w:rPr>
              <w:t>Practical Activity</w:t>
            </w:r>
          </w:p>
          <w:p w14:paraId="60E4E9C9" w14:textId="77777777" w:rsidR="00EB1545" w:rsidRPr="009659B4" w:rsidRDefault="00EB1545" w:rsidP="003F0EEF">
            <w:pPr>
              <w:numPr>
                <w:ilvl w:val="0"/>
                <w:numId w:val="200"/>
              </w:numPr>
              <w:tabs>
                <w:tab w:val="left" w:pos="700"/>
              </w:tabs>
              <w:spacing w:after="0" w:line="360" w:lineRule="auto"/>
              <w:ind w:left="256" w:hanging="256"/>
              <w:contextualSpacing/>
              <w:jc w:val="left"/>
              <w:rPr>
                <w:rFonts w:eastAsia="Times New Roman"/>
                <w:sz w:val="20"/>
                <w:szCs w:val="20"/>
              </w:rPr>
            </w:pPr>
            <w:r w:rsidRPr="009659B4">
              <w:rPr>
                <w:rFonts w:eastAsia="Times New Roman"/>
                <w:color w:val="auto"/>
                <w:sz w:val="20"/>
                <w:szCs w:val="20"/>
              </w:rPr>
              <w:t>Determine internal friction angle of soil sample available in college vicinity</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8E9C0ED"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4A9B1612"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3AAA7F70"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39E7CFCB"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Shear box</w:t>
            </w:r>
          </w:p>
          <w:p w14:paraId="0D1B6C00"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Shear box container</w:t>
            </w:r>
          </w:p>
          <w:p w14:paraId="700AF9E3"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Base plate with cross groves on its top</w:t>
            </w:r>
          </w:p>
          <w:p w14:paraId="70217B03"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Porous stones (2 Nos)</w:t>
            </w:r>
          </w:p>
          <w:p w14:paraId="4F79248A"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Plain Grid plates (2Nos)</w:t>
            </w:r>
          </w:p>
          <w:p w14:paraId="757BA51C"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Perforated grid plates (2Nos)</w:t>
            </w:r>
          </w:p>
          <w:p w14:paraId="237A215A"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Loading pad with steel ball</w:t>
            </w:r>
          </w:p>
          <w:p w14:paraId="1F5E4F0A"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Digital weighing machine</w:t>
            </w:r>
          </w:p>
          <w:p w14:paraId="000B0835"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Loading frame with loading yoke</w:t>
            </w:r>
          </w:p>
          <w:p w14:paraId="42467700"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Proving ring</w:t>
            </w:r>
          </w:p>
          <w:p w14:paraId="2450191D"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Dial gauges (2 Nos)</w:t>
            </w:r>
          </w:p>
          <w:p w14:paraId="2FE0340B" w14:textId="77777777" w:rsidR="00EB1545" w:rsidRPr="009659B4" w:rsidRDefault="00EB1545" w:rsidP="003F0EEF">
            <w:pPr>
              <w:spacing w:after="0" w:line="360" w:lineRule="auto"/>
              <w:ind w:left="0" w:hanging="14"/>
              <w:contextualSpacing/>
              <w:jc w:val="left"/>
              <w:rPr>
                <w:bCs/>
                <w:sz w:val="20"/>
                <w:szCs w:val="20"/>
              </w:rPr>
            </w:pPr>
            <w:r w:rsidRPr="009659B4">
              <w:rPr>
                <w:rFonts w:eastAsia="Times New Roman"/>
                <w:bCs/>
                <w:color w:val="auto"/>
                <w:sz w:val="20"/>
                <w:szCs w:val="20"/>
              </w:rPr>
              <w:t>Weights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73960EA"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r w:rsidR="00EB1545" w:rsidRPr="009659B4" w14:paraId="21F8ED4F"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E88CC28" w14:textId="77777777" w:rsidR="00EB1545" w:rsidRPr="009659B4" w:rsidRDefault="00EB1545" w:rsidP="003F0EEF">
            <w:pPr>
              <w:numPr>
                <w:ilvl w:val="0"/>
                <w:numId w:val="199"/>
              </w:numPr>
              <w:spacing w:after="0" w:line="360" w:lineRule="auto"/>
              <w:ind w:left="630" w:hanging="630"/>
              <w:contextualSpacing/>
              <w:jc w:val="left"/>
              <w:rPr>
                <w:sz w:val="20"/>
                <w:szCs w:val="20"/>
              </w:rPr>
            </w:pPr>
            <w:r w:rsidRPr="009659B4">
              <w:rPr>
                <w:rFonts w:eastAsia="Times New Roman"/>
                <w:color w:val="auto"/>
                <w:sz w:val="20"/>
                <w:szCs w:val="20"/>
              </w:rPr>
              <w:t>Execute Triaxial Shear test</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10D2705" w14:textId="77777777" w:rsidR="00EB1545" w:rsidRPr="009659B4" w:rsidRDefault="00EB1545" w:rsidP="003F0EEF">
            <w:pPr>
              <w:numPr>
                <w:ilvl w:val="0"/>
                <w:numId w:val="200"/>
              </w:numPr>
              <w:spacing w:after="0" w:line="360" w:lineRule="auto"/>
              <w:ind w:left="271" w:hanging="270"/>
              <w:contextualSpacing/>
              <w:jc w:val="left"/>
              <w:rPr>
                <w:b/>
                <w:sz w:val="20"/>
                <w:szCs w:val="20"/>
              </w:rPr>
            </w:pPr>
            <w:r w:rsidRPr="009659B4">
              <w:rPr>
                <w:b/>
                <w:sz w:val="20"/>
                <w:szCs w:val="20"/>
              </w:rPr>
              <w:t>Trainee will be able to:</w:t>
            </w:r>
          </w:p>
          <w:p w14:paraId="509EDAD5"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Identify apparatus</w:t>
            </w:r>
          </w:p>
          <w:p w14:paraId="793E0C6B"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Identify test</w:t>
            </w:r>
          </w:p>
          <w:p w14:paraId="5C6F6C6A"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lastRenderedPageBreak/>
              <w:t>Identify soil sample preparation technique</w:t>
            </w:r>
          </w:p>
          <w:p w14:paraId="399F0EFA"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Assemble apparatus</w:t>
            </w:r>
          </w:p>
          <w:p w14:paraId="260E58F3"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Complete test depending upon test condition requirement</w:t>
            </w:r>
          </w:p>
          <w:p w14:paraId="0F772ABC"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Interpret readings</w:t>
            </w:r>
          </w:p>
          <w:p w14:paraId="69AF3A92"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Evaluate readings</w:t>
            </w:r>
          </w:p>
          <w:p w14:paraId="0266EFCC" w14:textId="77777777" w:rsidR="00EB1545" w:rsidRPr="009659B4" w:rsidRDefault="00EB1545" w:rsidP="003F0EEF">
            <w:pPr>
              <w:numPr>
                <w:ilvl w:val="0"/>
                <w:numId w:val="200"/>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Produce results graphically</w:t>
            </w:r>
          </w:p>
          <w:p w14:paraId="420A2925" w14:textId="77777777" w:rsidR="00EB1545" w:rsidRPr="009659B4" w:rsidRDefault="00EB1545" w:rsidP="003F0EEF">
            <w:pPr>
              <w:numPr>
                <w:ilvl w:val="0"/>
                <w:numId w:val="200"/>
              </w:numPr>
              <w:spacing w:after="0" w:line="360" w:lineRule="auto"/>
              <w:ind w:left="271" w:hanging="270"/>
              <w:contextualSpacing/>
              <w:jc w:val="left"/>
              <w:rPr>
                <w:b/>
                <w:sz w:val="24"/>
                <w:szCs w:val="20"/>
              </w:rPr>
            </w:pPr>
            <w:r w:rsidRPr="009659B4">
              <w:rPr>
                <w:rFonts w:eastAsia="Times New Roman"/>
                <w:iCs/>
                <w:color w:val="auto"/>
                <w:sz w:val="20"/>
                <w:szCs w:val="20"/>
              </w:rPr>
              <w:t>Interpret cohesion and internal friction angle graphically</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1AD94797" w14:textId="77777777" w:rsidR="00EB1545" w:rsidRPr="009659B4" w:rsidRDefault="00EB1545" w:rsidP="003F0EEF">
            <w:pPr>
              <w:numPr>
                <w:ilvl w:val="0"/>
                <w:numId w:val="200"/>
              </w:numPr>
              <w:tabs>
                <w:tab w:val="left" w:pos="619"/>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lastRenderedPageBreak/>
              <w:t>Consolidation soils</w:t>
            </w:r>
          </w:p>
          <w:p w14:paraId="1C9C197D" w14:textId="77777777" w:rsidR="00EB1545" w:rsidRPr="009659B4" w:rsidRDefault="00EB1545" w:rsidP="003F0EEF">
            <w:pPr>
              <w:numPr>
                <w:ilvl w:val="0"/>
                <w:numId w:val="200"/>
              </w:numPr>
              <w:tabs>
                <w:tab w:val="left" w:pos="619"/>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Unconsolidated soils</w:t>
            </w:r>
          </w:p>
          <w:p w14:paraId="2B8A9BA4" w14:textId="77777777" w:rsidR="00EB1545" w:rsidRPr="009659B4" w:rsidRDefault="00EB1545" w:rsidP="003F0EEF">
            <w:pPr>
              <w:numPr>
                <w:ilvl w:val="0"/>
                <w:numId w:val="200"/>
              </w:numPr>
              <w:tabs>
                <w:tab w:val="left" w:pos="619"/>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Drained soils</w:t>
            </w:r>
          </w:p>
          <w:p w14:paraId="7F81A423" w14:textId="77777777" w:rsidR="00EB1545" w:rsidRPr="009659B4" w:rsidRDefault="00EB1545" w:rsidP="003F0EEF">
            <w:pPr>
              <w:numPr>
                <w:ilvl w:val="0"/>
                <w:numId w:val="200"/>
              </w:numPr>
              <w:tabs>
                <w:tab w:val="left" w:pos="619"/>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lastRenderedPageBreak/>
              <w:t>Undrained soils</w:t>
            </w:r>
          </w:p>
          <w:p w14:paraId="2B82D072" w14:textId="77777777" w:rsidR="00EB1545" w:rsidRPr="009659B4" w:rsidRDefault="00EB1545" w:rsidP="003F0EEF">
            <w:pPr>
              <w:numPr>
                <w:ilvl w:val="0"/>
                <w:numId w:val="200"/>
              </w:numPr>
              <w:tabs>
                <w:tab w:val="left" w:pos="619"/>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Tri axial compression tests</w:t>
            </w:r>
          </w:p>
          <w:p w14:paraId="54837776" w14:textId="77777777" w:rsidR="00EB1545" w:rsidRPr="009659B4" w:rsidRDefault="00EB1545" w:rsidP="003F0EEF">
            <w:pPr>
              <w:numPr>
                <w:ilvl w:val="0"/>
                <w:numId w:val="200"/>
              </w:numPr>
              <w:tabs>
                <w:tab w:val="left" w:pos="619"/>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Types of triaxial tests</w:t>
            </w:r>
          </w:p>
          <w:p w14:paraId="528ABFBC" w14:textId="77777777" w:rsidR="00EB1545" w:rsidRPr="009659B4" w:rsidRDefault="00EB1545" w:rsidP="003F0EEF">
            <w:pPr>
              <w:numPr>
                <w:ilvl w:val="0"/>
                <w:numId w:val="200"/>
              </w:numPr>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Factors affecting shear strength of soil</w:t>
            </w:r>
          </w:p>
          <w:p w14:paraId="2FEA6F48" w14:textId="77777777" w:rsidR="00EB1545" w:rsidRPr="009659B4" w:rsidRDefault="00EB1545" w:rsidP="003F0EEF">
            <w:pPr>
              <w:spacing w:after="0" w:line="360" w:lineRule="auto"/>
              <w:ind w:left="0" w:firstLine="0"/>
              <w:rPr>
                <w:rFonts w:eastAsia="Times New Roman"/>
                <w:b/>
                <w:color w:val="auto"/>
                <w:sz w:val="20"/>
                <w:szCs w:val="20"/>
              </w:rPr>
            </w:pPr>
            <w:r w:rsidRPr="009659B4">
              <w:rPr>
                <w:rFonts w:eastAsia="Times New Roman"/>
                <w:b/>
                <w:color w:val="auto"/>
                <w:sz w:val="20"/>
                <w:szCs w:val="20"/>
              </w:rPr>
              <w:t>Practical Activity</w:t>
            </w:r>
          </w:p>
          <w:p w14:paraId="4FBBEAC8" w14:textId="77777777" w:rsidR="00EB1545" w:rsidRPr="009659B4" w:rsidRDefault="00EB1545" w:rsidP="003F0EEF">
            <w:pPr>
              <w:numPr>
                <w:ilvl w:val="0"/>
                <w:numId w:val="200"/>
              </w:numPr>
              <w:spacing w:after="0" w:line="360" w:lineRule="auto"/>
              <w:ind w:left="256" w:hanging="256"/>
              <w:contextualSpacing/>
              <w:jc w:val="left"/>
              <w:rPr>
                <w:bCs/>
                <w:sz w:val="24"/>
                <w:szCs w:val="20"/>
              </w:rPr>
            </w:pPr>
            <w:r w:rsidRPr="009659B4">
              <w:rPr>
                <w:bCs/>
                <w:sz w:val="24"/>
                <w:szCs w:val="20"/>
              </w:rPr>
              <w:t xml:space="preserve">Determine unconfined compressive strength of soil sample </w:t>
            </w:r>
            <w:r w:rsidRPr="009659B4">
              <w:rPr>
                <w:rFonts w:eastAsia="Times New Roman"/>
                <w:color w:val="auto"/>
                <w:sz w:val="20"/>
                <w:szCs w:val="20"/>
              </w:rPr>
              <w:t>available in college vicinity</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72ADB63"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Theory-2 Hrs</w:t>
            </w:r>
          </w:p>
          <w:p w14:paraId="422F51E9"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2C6635AE"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68262C79"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Tampering Rod</w:t>
            </w:r>
          </w:p>
          <w:p w14:paraId="1B851D1D"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Spatula</w:t>
            </w:r>
          </w:p>
          <w:p w14:paraId="5CBA9E60"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Rammer</w:t>
            </w:r>
          </w:p>
          <w:p w14:paraId="7E5AB598"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lastRenderedPageBreak/>
              <w:t>Sampler</w:t>
            </w:r>
          </w:p>
          <w:p w14:paraId="78F5778F"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Distribution Panel  </w:t>
            </w:r>
          </w:p>
          <w:p w14:paraId="7BF8A627"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Automatic Pressure/Volume Controllers  </w:t>
            </w:r>
          </w:p>
          <w:p w14:paraId="0D0B1417"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Load Frame </w:t>
            </w:r>
          </w:p>
          <w:p w14:paraId="7D0E7BD0"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Load Cell </w:t>
            </w:r>
          </w:p>
          <w:p w14:paraId="2FB0C304"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Displacement transducer </w:t>
            </w:r>
          </w:p>
          <w:p w14:paraId="2B362C06"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Tri axial Cell </w:t>
            </w:r>
          </w:p>
          <w:p w14:paraId="5843A52A"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Pore Pressure Transducer </w:t>
            </w:r>
          </w:p>
          <w:p w14:paraId="362424EF"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De-aired water supplier</w:t>
            </w:r>
          </w:p>
          <w:p w14:paraId="23A9B526"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Data logger</w:t>
            </w:r>
          </w:p>
          <w:p w14:paraId="409741DB"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Sample extruder</w:t>
            </w:r>
          </w:p>
          <w:p w14:paraId="05C63A3D" w14:textId="77777777" w:rsidR="00EB1545" w:rsidRPr="009659B4" w:rsidRDefault="00EB1545" w:rsidP="003F0EEF">
            <w:pPr>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Sample moulds</w:t>
            </w:r>
          </w:p>
          <w:p w14:paraId="20B4FB2C" w14:textId="77777777" w:rsidR="00EB1545" w:rsidRPr="009659B4" w:rsidRDefault="00EB1545" w:rsidP="003F0EEF">
            <w:pPr>
              <w:tabs>
                <w:tab w:val="left" w:pos="360"/>
              </w:tabs>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Membranes ‘o’ rings</w:t>
            </w:r>
          </w:p>
          <w:p w14:paraId="5A1485A0" w14:textId="77777777" w:rsidR="00EB1545" w:rsidRPr="009659B4" w:rsidRDefault="00EB1545" w:rsidP="003F0EEF">
            <w:pPr>
              <w:tabs>
                <w:tab w:val="left" w:pos="360"/>
              </w:tabs>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 xml:space="preserve">Porous discs </w:t>
            </w:r>
          </w:p>
          <w:p w14:paraId="60571F45" w14:textId="77777777" w:rsidR="00EB1545" w:rsidRPr="009659B4" w:rsidRDefault="00EB1545" w:rsidP="003F0EEF">
            <w:pPr>
              <w:tabs>
                <w:tab w:val="left" w:pos="360"/>
              </w:tabs>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Ruler</w:t>
            </w:r>
          </w:p>
          <w:p w14:paraId="0957733C" w14:textId="77777777" w:rsidR="00EB1545" w:rsidRPr="009659B4" w:rsidRDefault="00EB1545" w:rsidP="003F0EEF">
            <w:pPr>
              <w:tabs>
                <w:tab w:val="left" w:pos="360"/>
              </w:tabs>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Balance</w:t>
            </w:r>
          </w:p>
          <w:p w14:paraId="7AEC7E1D" w14:textId="77777777" w:rsidR="00EB1545" w:rsidRPr="009659B4" w:rsidRDefault="00EB1545" w:rsidP="003F0EEF">
            <w:pPr>
              <w:tabs>
                <w:tab w:val="left" w:pos="360"/>
              </w:tabs>
              <w:spacing w:after="0" w:line="360" w:lineRule="auto"/>
              <w:ind w:left="0" w:hanging="14"/>
              <w:contextualSpacing/>
              <w:jc w:val="left"/>
              <w:rPr>
                <w:rFonts w:eastAsia="Times New Roman"/>
                <w:bCs/>
                <w:color w:val="auto"/>
                <w:sz w:val="20"/>
                <w:szCs w:val="20"/>
              </w:rPr>
            </w:pPr>
            <w:r w:rsidRPr="009659B4">
              <w:rPr>
                <w:rFonts w:eastAsia="Times New Roman"/>
                <w:bCs/>
                <w:color w:val="auto"/>
                <w:sz w:val="20"/>
                <w:szCs w:val="20"/>
              </w:rPr>
              <w:t>Filter papers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5DAF1D03" w14:textId="77777777" w:rsidR="00EB1545" w:rsidRPr="009659B4" w:rsidRDefault="00EB1545" w:rsidP="003F0EEF">
            <w:pPr>
              <w:spacing w:after="0" w:line="360" w:lineRule="auto"/>
              <w:ind w:left="0" w:firstLine="0"/>
              <w:jc w:val="left"/>
              <w:rPr>
                <w:b/>
                <w:sz w:val="24"/>
                <w:szCs w:val="20"/>
              </w:rPr>
            </w:pPr>
            <w:r w:rsidRPr="009659B4">
              <w:rPr>
                <w:bCs/>
                <w:sz w:val="20"/>
                <w:szCs w:val="20"/>
              </w:rPr>
              <w:lastRenderedPageBreak/>
              <w:t>Class Room and Soil workshop</w:t>
            </w:r>
          </w:p>
        </w:tc>
      </w:tr>
    </w:tbl>
    <w:p w14:paraId="65B4B4C8" w14:textId="77777777" w:rsidR="00EB1545" w:rsidRPr="009659B4" w:rsidRDefault="00EB1545" w:rsidP="00EB1545">
      <w:pPr>
        <w:spacing w:after="0" w:line="360" w:lineRule="auto"/>
        <w:ind w:left="0" w:firstLine="0"/>
        <w:jc w:val="left"/>
        <w:rPr>
          <w:rFonts w:ascii="Calibri" w:eastAsia="Calibri" w:hAnsi="Calibri"/>
          <w:color w:val="auto"/>
        </w:rPr>
      </w:pPr>
    </w:p>
    <w:p w14:paraId="608848A0" w14:textId="77777777" w:rsidR="00EB1545" w:rsidRPr="009659B4" w:rsidRDefault="00EB1545" w:rsidP="00EB1545">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67571882" w14:textId="5C5BC8DA" w:rsidR="00EB1545" w:rsidRPr="003745CD" w:rsidRDefault="00EB1545" w:rsidP="00EB1545">
      <w:pPr>
        <w:keepNext/>
        <w:keepLines/>
        <w:shd w:val="clear" w:color="auto" w:fill="FFD966"/>
        <w:spacing w:after="0" w:line="360" w:lineRule="auto"/>
        <w:outlineLvl w:val="2"/>
        <w:rPr>
          <w:rFonts w:eastAsia="Times New Roman"/>
          <w:b/>
          <w:bCs/>
          <w:sz w:val="24"/>
          <w:szCs w:val="24"/>
        </w:rPr>
      </w:pPr>
      <w:bookmarkStart w:id="33" w:name="_Toc133223973"/>
      <w:r w:rsidRPr="003745CD">
        <w:rPr>
          <w:rFonts w:eastAsia="Times New Roman"/>
          <w:b/>
          <w:bCs/>
          <w:sz w:val="24"/>
          <w:szCs w:val="24"/>
        </w:rPr>
        <w:lastRenderedPageBreak/>
        <w:t>0732B&amp;CE-2</w:t>
      </w:r>
      <w:r w:rsidR="00F709F6" w:rsidRPr="003745CD">
        <w:rPr>
          <w:rFonts w:eastAsia="Times New Roman"/>
          <w:b/>
          <w:bCs/>
          <w:sz w:val="24"/>
          <w:szCs w:val="24"/>
        </w:rPr>
        <w:t>5</w:t>
      </w:r>
      <w:r w:rsidR="00E92CB5">
        <w:rPr>
          <w:rFonts w:eastAsia="Times New Roman"/>
          <w:b/>
          <w:bCs/>
          <w:sz w:val="24"/>
          <w:szCs w:val="24"/>
        </w:rPr>
        <w:t>3</w:t>
      </w:r>
      <w:r w:rsidRPr="003745CD">
        <w:rPr>
          <w:rFonts w:eastAsia="Times New Roman"/>
          <w:b/>
          <w:bCs/>
          <w:sz w:val="24"/>
          <w:szCs w:val="24"/>
        </w:rPr>
        <w:t>. Find out bearing capacity of soil</w:t>
      </w:r>
      <w:bookmarkEnd w:id="33"/>
    </w:p>
    <w:p w14:paraId="13543322" w14:textId="77777777" w:rsidR="00EB1545" w:rsidRPr="009659B4" w:rsidRDefault="00EB1545" w:rsidP="00EB1545">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Find bearing capacity of soil using Spt test and Identify bearing capacity using California bearing ratio</w:t>
      </w:r>
    </w:p>
    <w:p w14:paraId="203A5527" w14:textId="77777777" w:rsidR="00EB1545" w:rsidRPr="009659B4" w:rsidRDefault="00EB1545" w:rsidP="00EB1545">
      <w:pPr>
        <w:spacing w:after="0" w:line="360" w:lineRule="auto"/>
        <w:ind w:left="0" w:firstLine="0"/>
      </w:pPr>
      <w:r w:rsidRPr="009659B4">
        <w:rPr>
          <w:b/>
        </w:rPr>
        <w:t>Duration: 10 Hours</w:t>
      </w:r>
      <w:r w:rsidRPr="009659B4">
        <w:tab/>
      </w:r>
      <w:r w:rsidRPr="009659B4">
        <w:tab/>
      </w:r>
      <w:r w:rsidRPr="009659B4">
        <w:tab/>
      </w:r>
      <w:r w:rsidRPr="009659B4">
        <w:tab/>
      </w:r>
      <w:r w:rsidRPr="009659B4">
        <w:tab/>
      </w:r>
      <w:r w:rsidRPr="009659B4">
        <w:tab/>
      </w:r>
      <w:r w:rsidRPr="009659B4">
        <w:tab/>
      </w:r>
      <w:r w:rsidRPr="009659B4">
        <w:tab/>
      </w:r>
      <w:r w:rsidRPr="009659B4">
        <w:rPr>
          <w:b/>
        </w:rPr>
        <w:t>Theory: 4 Hours</w:t>
      </w:r>
      <w:r w:rsidRPr="009659B4">
        <w:rPr>
          <w:b/>
        </w:rPr>
        <w:tab/>
      </w:r>
      <w:r w:rsidRPr="009659B4">
        <w:rPr>
          <w:b/>
        </w:rPr>
        <w:tab/>
      </w:r>
      <w:r w:rsidRPr="009659B4">
        <w:tab/>
      </w:r>
      <w:r w:rsidRPr="009659B4">
        <w:tab/>
      </w:r>
      <w:r w:rsidRPr="009659B4">
        <w:rPr>
          <w:b/>
        </w:rPr>
        <w:t>Practice: 6 Hours</w:t>
      </w:r>
    </w:p>
    <w:tbl>
      <w:tblPr>
        <w:tblStyle w:val="TableGrid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240"/>
        <w:gridCol w:w="3488"/>
        <w:gridCol w:w="1843"/>
        <w:gridCol w:w="2970"/>
        <w:gridCol w:w="1440"/>
      </w:tblGrid>
      <w:tr w:rsidR="00EB1545" w:rsidRPr="009659B4" w14:paraId="7C2D2CCD"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E17CAD"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78EBEF"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48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003007"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84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3F4E4A"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2970" w:type="dxa"/>
            <w:tcBorders>
              <w:top w:val="single" w:sz="4" w:space="0" w:color="000000"/>
              <w:left w:val="single" w:sz="4" w:space="0" w:color="000000"/>
              <w:bottom w:val="single" w:sz="4" w:space="0" w:color="000000"/>
              <w:right w:val="single" w:sz="4" w:space="0" w:color="000000"/>
            </w:tcBorders>
            <w:shd w:val="clear" w:color="auto" w:fill="E5B8B7"/>
          </w:tcPr>
          <w:p w14:paraId="6CAB4D3D"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02BF0DA2"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67AA5B0"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5A3346BA"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070ACF0B"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C1CAF81" w14:textId="77777777" w:rsidR="00EB1545" w:rsidRPr="009659B4" w:rsidRDefault="00EB1545" w:rsidP="003F0EEF">
            <w:pPr>
              <w:numPr>
                <w:ilvl w:val="0"/>
                <w:numId w:val="201"/>
              </w:numPr>
              <w:spacing w:after="0" w:line="360" w:lineRule="auto"/>
              <w:ind w:left="450" w:hanging="450"/>
              <w:contextualSpacing/>
              <w:jc w:val="left"/>
              <w:rPr>
                <w:sz w:val="20"/>
                <w:szCs w:val="20"/>
              </w:rPr>
            </w:pPr>
            <w:r w:rsidRPr="009659B4">
              <w:rPr>
                <w:rFonts w:eastAsia="Times New Roman"/>
                <w:color w:val="auto"/>
                <w:sz w:val="20"/>
                <w:szCs w:val="20"/>
              </w:rPr>
              <w:t>Evaluate bearing capacity of soil using SPT test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385CB98" w14:textId="77777777" w:rsidR="00EB1545" w:rsidRPr="009659B4" w:rsidRDefault="00EB1545" w:rsidP="003F0EEF">
            <w:pPr>
              <w:spacing w:after="0" w:line="360" w:lineRule="auto"/>
              <w:ind w:left="361" w:firstLine="0"/>
              <w:contextualSpacing/>
              <w:jc w:val="left"/>
              <w:rPr>
                <w:b/>
                <w:sz w:val="20"/>
                <w:szCs w:val="20"/>
              </w:rPr>
            </w:pPr>
            <w:r w:rsidRPr="009659B4">
              <w:rPr>
                <w:b/>
                <w:sz w:val="20"/>
                <w:szCs w:val="20"/>
              </w:rPr>
              <w:t>Trainee will be able to:</w:t>
            </w:r>
          </w:p>
          <w:p w14:paraId="5EE05711"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Identify apparatus</w:t>
            </w:r>
          </w:p>
          <w:p w14:paraId="5F7900A3"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Identify soil sampler</w:t>
            </w:r>
          </w:p>
          <w:p w14:paraId="401A68C6"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Assemble apparatus</w:t>
            </w:r>
          </w:p>
          <w:p w14:paraId="50323B8F"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 xml:space="preserve">Complete test </w:t>
            </w:r>
          </w:p>
          <w:p w14:paraId="3223CFAA"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Record number of blows</w:t>
            </w:r>
          </w:p>
          <w:p w14:paraId="22E28A1F" w14:textId="77777777" w:rsidR="00EB1545" w:rsidRPr="009659B4" w:rsidRDefault="00EB1545" w:rsidP="003F0EEF">
            <w:pPr>
              <w:numPr>
                <w:ilvl w:val="0"/>
                <w:numId w:val="202"/>
              </w:numPr>
              <w:spacing w:after="0" w:line="360" w:lineRule="auto"/>
              <w:ind w:left="361" w:hanging="361"/>
              <w:contextualSpacing/>
              <w:jc w:val="left"/>
              <w:rPr>
                <w:sz w:val="20"/>
                <w:szCs w:val="20"/>
              </w:rPr>
            </w:pPr>
            <w:r w:rsidRPr="009659B4">
              <w:rPr>
                <w:rFonts w:eastAsia="Times New Roman"/>
                <w:iCs/>
                <w:color w:val="auto"/>
                <w:sz w:val="20"/>
                <w:szCs w:val="20"/>
              </w:rPr>
              <w:t>Evaluate bearing capacity</w:t>
            </w:r>
          </w:p>
        </w:tc>
        <w:tc>
          <w:tcPr>
            <w:tcW w:w="3488" w:type="dxa"/>
            <w:tcBorders>
              <w:top w:val="single" w:sz="4" w:space="0" w:color="000000"/>
              <w:left w:val="single" w:sz="4" w:space="0" w:color="000000"/>
              <w:bottom w:val="single" w:sz="4" w:space="0" w:color="000000"/>
              <w:right w:val="single" w:sz="4" w:space="0" w:color="000000"/>
            </w:tcBorders>
            <w:shd w:val="clear" w:color="auto" w:fill="auto"/>
          </w:tcPr>
          <w:p w14:paraId="67D9872C" w14:textId="77777777" w:rsidR="00EB1545" w:rsidRPr="009659B4" w:rsidRDefault="00EB1545" w:rsidP="003F0EEF">
            <w:pPr>
              <w:numPr>
                <w:ilvl w:val="0"/>
                <w:numId w:val="20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bearing capacity of soil.</w:t>
            </w:r>
          </w:p>
          <w:p w14:paraId="1F23A0DE" w14:textId="77777777" w:rsidR="00EB1545" w:rsidRPr="009659B4" w:rsidRDefault="00EB1545" w:rsidP="003F0EEF">
            <w:pPr>
              <w:numPr>
                <w:ilvl w:val="0"/>
                <w:numId w:val="203"/>
              </w:numPr>
              <w:spacing w:after="0" w:line="360" w:lineRule="auto"/>
              <w:ind w:left="271" w:hanging="270"/>
              <w:contextualSpacing/>
              <w:jc w:val="left"/>
              <w:rPr>
                <w:rFonts w:eastAsia="Times New Roman"/>
                <w:sz w:val="20"/>
                <w:szCs w:val="20"/>
              </w:rPr>
            </w:pPr>
            <w:r w:rsidRPr="009659B4">
              <w:rPr>
                <w:rFonts w:eastAsia="Times New Roman"/>
                <w:color w:val="auto"/>
                <w:sz w:val="20"/>
                <w:szCs w:val="20"/>
              </w:rPr>
              <w:t>Factors affecting bearing capacity.</w:t>
            </w:r>
          </w:p>
          <w:p w14:paraId="34DF1E1F" w14:textId="77777777" w:rsidR="00EB1545" w:rsidRPr="009659B4" w:rsidRDefault="00EB1545" w:rsidP="003F0EEF">
            <w:pPr>
              <w:numPr>
                <w:ilvl w:val="0"/>
                <w:numId w:val="203"/>
              </w:numPr>
              <w:spacing w:after="0" w:line="360" w:lineRule="auto"/>
              <w:ind w:left="271" w:hanging="270"/>
              <w:contextualSpacing/>
              <w:jc w:val="left"/>
              <w:rPr>
                <w:rFonts w:eastAsia="Times New Roman"/>
                <w:sz w:val="20"/>
                <w:szCs w:val="20"/>
              </w:rPr>
            </w:pPr>
            <w:r w:rsidRPr="009659B4">
              <w:rPr>
                <w:rFonts w:eastAsia="Times New Roman"/>
                <w:color w:val="auto"/>
                <w:sz w:val="20"/>
                <w:szCs w:val="20"/>
              </w:rPr>
              <w:t xml:space="preserve">Equations to evaluate bearing capacity of soils </w:t>
            </w:r>
          </w:p>
          <w:p w14:paraId="6E934AF3" w14:textId="77777777" w:rsidR="00EB1545" w:rsidRPr="009659B4" w:rsidRDefault="00EB1545" w:rsidP="003F0EEF">
            <w:pPr>
              <w:numPr>
                <w:ilvl w:val="0"/>
                <w:numId w:val="203"/>
              </w:numPr>
              <w:spacing w:after="0" w:line="360" w:lineRule="auto"/>
              <w:ind w:left="271" w:hanging="270"/>
              <w:contextualSpacing/>
              <w:jc w:val="left"/>
              <w:rPr>
                <w:rFonts w:eastAsia="Times New Roman"/>
                <w:sz w:val="20"/>
                <w:szCs w:val="20"/>
              </w:rPr>
            </w:pPr>
            <w:r w:rsidRPr="009659B4">
              <w:rPr>
                <w:rFonts w:eastAsia="Times New Roman"/>
                <w:color w:val="auto"/>
                <w:sz w:val="20"/>
                <w:szCs w:val="20"/>
              </w:rPr>
              <w:t xml:space="preserve">Standard penetration test procedure </w:t>
            </w:r>
          </w:p>
          <w:p w14:paraId="23AF3541" w14:textId="77777777" w:rsidR="00EB1545" w:rsidRPr="009659B4" w:rsidRDefault="00EB1545" w:rsidP="003F0EEF">
            <w:pPr>
              <w:spacing w:after="0" w:line="360" w:lineRule="auto"/>
              <w:ind w:left="0" w:firstLine="0"/>
              <w:rPr>
                <w:rFonts w:eastAsia="Times New Roman"/>
                <w:b/>
                <w:color w:val="auto"/>
                <w:sz w:val="20"/>
                <w:szCs w:val="20"/>
              </w:rPr>
            </w:pPr>
            <w:r w:rsidRPr="009659B4">
              <w:rPr>
                <w:rFonts w:eastAsia="Times New Roman"/>
                <w:b/>
                <w:color w:val="auto"/>
                <w:sz w:val="20"/>
                <w:szCs w:val="20"/>
              </w:rPr>
              <w:t>Practical Activity</w:t>
            </w:r>
          </w:p>
          <w:p w14:paraId="139AC486" w14:textId="77777777" w:rsidR="00EB1545" w:rsidRPr="009659B4" w:rsidRDefault="00EB1545" w:rsidP="003F0EEF">
            <w:pPr>
              <w:numPr>
                <w:ilvl w:val="0"/>
                <w:numId w:val="203"/>
              </w:numPr>
              <w:spacing w:after="0" w:line="360" w:lineRule="auto"/>
              <w:ind w:left="271" w:hanging="270"/>
              <w:contextualSpacing/>
              <w:jc w:val="left"/>
              <w:rPr>
                <w:rFonts w:eastAsia="Times New Roman"/>
                <w:color w:val="auto"/>
                <w:sz w:val="20"/>
                <w:szCs w:val="20"/>
              </w:rPr>
            </w:pPr>
            <w:r w:rsidRPr="009659B4">
              <w:rPr>
                <w:rFonts w:eastAsia="Times New Roman"/>
                <w:sz w:val="20"/>
                <w:szCs w:val="20"/>
              </w:rPr>
              <w:t>Find soil bearing capacity of college playground using SPT</w:t>
            </w:r>
          </w:p>
          <w:p w14:paraId="33720E37" w14:textId="77777777" w:rsidR="00EB1545" w:rsidRPr="009659B4" w:rsidRDefault="00EB1545" w:rsidP="003F0EEF">
            <w:pPr>
              <w:spacing w:after="0" w:line="360" w:lineRule="auto"/>
              <w:ind w:left="271" w:hanging="270"/>
              <w:jc w:val="left"/>
              <w:rPr>
                <w:rFonts w:eastAsia="Times New Roman"/>
                <w:color w:val="auto"/>
                <w:sz w:val="20"/>
                <w:szCs w:val="20"/>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9981D09"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1B9EBFEF"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3435E940"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13420349"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Drilling Rig.</w:t>
            </w:r>
          </w:p>
          <w:p w14:paraId="6684C27C"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Split spoon (tube).</w:t>
            </w:r>
          </w:p>
          <w:p w14:paraId="0E260D61"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Drop hammer </w:t>
            </w:r>
          </w:p>
          <w:p w14:paraId="64DBFF27"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Driving head (anvil).</w:t>
            </w:r>
          </w:p>
          <w:p w14:paraId="66D86EDB"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Guiding rod.</w:t>
            </w:r>
          </w:p>
          <w:p w14:paraId="1821B2C9"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Tripod.</w:t>
            </w:r>
          </w:p>
          <w:p w14:paraId="5FD479B9"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Extension rods</w:t>
            </w:r>
          </w:p>
          <w:p w14:paraId="754E8A97"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Cylindrical mold </w:t>
            </w:r>
          </w:p>
          <w:p w14:paraId="6127C1A2"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detachable extension collar </w:t>
            </w:r>
          </w:p>
          <w:p w14:paraId="4D3C4A94" w14:textId="77777777" w:rsidR="00EB1545" w:rsidRPr="009659B4" w:rsidRDefault="00EB1545" w:rsidP="003F0EEF">
            <w:pPr>
              <w:spacing w:after="0" w:line="360" w:lineRule="auto"/>
              <w:ind w:left="76" w:hanging="96"/>
              <w:contextualSpacing/>
              <w:jc w:val="left"/>
              <w:rPr>
                <w:bCs/>
                <w:sz w:val="20"/>
                <w:szCs w:val="20"/>
              </w:rPr>
            </w:pPr>
            <w:r w:rsidRPr="009659B4">
              <w:rPr>
                <w:rFonts w:eastAsia="Times New Roman"/>
                <w:bCs/>
                <w:color w:val="auto"/>
                <w:sz w:val="20"/>
                <w:szCs w:val="20"/>
              </w:rPr>
              <w:t>detachable perforated base plate</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D05EABB" w14:textId="77777777" w:rsidR="00EB1545" w:rsidRPr="009659B4" w:rsidRDefault="00EB1545" w:rsidP="003F0EEF">
            <w:pPr>
              <w:spacing w:after="0" w:line="360" w:lineRule="auto"/>
              <w:ind w:left="0" w:firstLine="0"/>
              <w:jc w:val="left"/>
              <w:rPr>
                <w:b/>
                <w:sz w:val="24"/>
                <w:szCs w:val="20"/>
              </w:rPr>
            </w:pPr>
            <w:r w:rsidRPr="009659B4">
              <w:rPr>
                <w:bCs/>
                <w:sz w:val="20"/>
                <w:szCs w:val="20"/>
              </w:rPr>
              <w:t>Class Room and Soil workshop</w:t>
            </w:r>
          </w:p>
        </w:tc>
      </w:tr>
      <w:tr w:rsidR="00EB1545" w:rsidRPr="009659B4" w14:paraId="283561C1"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4B59AEF" w14:textId="77777777" w:rsidR="00EB1545" w:rsidRPr="009659B4" w:rsidRDefault="00EB1545" w:rsidP="003F0EEF">
            <w:pPr>
              <w:numPr>
                <w:ilvl w:val="0"/>
                <w:numId w:val="201"/>
              </w:numPr>
              <w:spacing w:after="0" w:line="360" w:lineRule="auto"/>
              <w:ind w:left="450" w:hanging="450"/>
              <w:contextualSpacing/>
              <w:jc w:val="left"/>
              <w:rPr>
                <w:sz w:val="20"/>
                <w:szCs w:val="20"/>
              </w:rPr>
            </w:pPr>
            <w:r w:rsidRPr="009659B4">
              <w:rPr>
                <w:rFonts w:eastAsia="Times New Roman"/>
                <w:color w:val="auto"/>
                <w:sz w:val="20"/>
                <w:szCs w:val="20"/>
              </w:rPr>
              <w:t>Evaluate bearing capacity  using California beraing ratio</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60596AC" w14:textId="77777777" w:rsidR="00EB1545" w:rsidRPr="009659B4" w:rsidRDefault="00EB1545" w:rsidP="003F0EEF">
            <w:pPr>
              <w:numPr>
                <w:ilvl w:val="0"/>
                <w:numId w:val="202"/>
              </w:numPr>
              <w:spacing w:after="0" w:line="360" w:lineRule="auto"/>
              <w:ind w:left="361" w:hanging="361"/>
              <w:contextualSpacing/>
              <w:jc w:val="left"/>
              <w:rPr>
                <w:b/>
                <w:sz w:val="20"/>
                <w:szCs w:val="20"/>
              </w:rPr>
            </w:pPr>
            <w:r w:rsidRPr="009659B4">
              <w:rPr>
                <w:b/>
                <w:sz w:val="20"/>
                <w:szCs w:val="20"/>
              </w:rPr>
              <w:t>Trainee will be able to:</w:t>
            </w:r>
          </w:p>
          <w:p w14:paraId="1F7201C7"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Identify CBR apparatus</w:t>
            </w:r>
          </w:p>
          <w:p w14:paraId="73BAF918"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Prepare sample</w:t>
            </w:r>
          </w:p>
          <w:p w14:paraId="66F30AB2"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Complete test</w:t>
            </w:r>
          </w:p>
          <w:p w14:paraId="14EE4DF8"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Record readings</w:t>
            </w:r>
          </w:p>
          <w:p w14:paraId="1531EDE0"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Interpret penetration and penetration load graphically</w:t>
            </w:r>
          </w:p>
          <w:p w14:paraId="377F687E"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lastRenderedPageBreak/>
              <w:t>Evaluate CBR from graph</w:t>
            </w:r>
          </w:p>
          <w:p w14:paraId="2DD87381" w14:textId="77777777" w:rsidR="00EB1545" w:rsidRPr="009659B4" w:rsidRDefault="00EB1545" w:rsidP="003F0EEF">
            <w:pPr>
              <w:numPr>
                <w:ilvl w:val="0"/>
                <w:numId w:val="202"/>
              </w:numPr>
              <w:spacing w:after="0" w:line="360" w:lineRule="auto"/>
              <w:ind w:left="361" w:hanging="361"/>
              <w:contextualSpacing/>
              <w:jc w:val="left"/>
              <w:rPr>
                <w:rFonts w:eastAsia="Times New Roman"/>
                <w:iCs/>
                <w:color w:val="auto"/>
                <w:sz w:val="20"/>
                <w:szCs w:val="20"/>
              </w:rPr>
            </w:pPr>
            <w:r w:rsidRPr="009659B4">
              <w:rPr>
                <w:rFonts w:eastAsia="Times New Roman"/>
                <w:iCs/>
                <w:color w:val="auto"/>
                <w:sz w:val="20"/>
                <w:szCs w:val="20"/>
              </w:rPr>
              <w:t>Interpret percentage CBR and dry density of sample graphically</w:t>
            </w:r>
          </w:p>
          <w:p w14:paraId="63D3EB83" w14:textId="77777777" w:rsidR="00EB1545" w:rsidRPr="009659B4" w:rsidRDefault="00EB1545" w:rsidP="003F0EEF">
            <w:pPr>
              <w:numPr>
                <w:ilvl w:val="0"/>
                <w:numId w:val="202"/>
              </w:numPr>
              <w:spacing w:after="0" w:line="360" w:lineRule="auto"/>
              <w:ind w:left="361" w:hanging="361"/>
              <w:contextualSpacing/>
              <w:jc w:val="left"/>
              <w:rPr>
                <w:b/>
                <w:sz w:val="24"/>
                <w:szCs w:val="20"/>
              </w:rPr>
            </w:pPr>
            <w:r w:rsidRPr="009659B4">
              <w:rPr>
                <w:rFonts w:eastAsia="Times New Roman"/>
                <w:iCs/>
                <w:color w:val="auto"/>
                <w:sz w:val="20"/>
                <w:szCs w:val="20"/>
              </w:rPr>
              <w:t>Identify CBR graphically at required degree of compaction</w:t>
            </w:r>
          </w:p>
        </w:tc>
        <w:tc>
          <w:tcPr>
            <w:tcW w:w="3488" w:type="dxa"/>
            <w:tcBorders>
              <w:top w:val="single" w:sz="4" w:space="0" w:color="000000"/>
              <w:left w:val="single" w:sz="4" w:space="0" w:color="000000"/>
              <w:bottom w:val="single" w:sz="4" w:space="0" w:color="000000"/>
              <w:right w:val="single" w:sz="4" w:space="0" w:color="000000"/>
            </w:tcBorders>
            <w:shd w:val="clear" w:color="auto" w:fill="auto"/>
          </w:tcPr>
          <w:p w14:paraId="53FEDDA6" w14:textId="77777777" w:rsidR="00EB1545" w:rsidRPr="009659B4" w:rsidRDefault="00EB1545" w:rsidP="003F0EEF">
            <w:pPr>
              <w:numPr>
                <w:ilvl w:val="0"/>
                <w:numId w:val="203"/>
              </w:numPr>
              <w:spacing w:after="0" w:line="360" w:lineRule="auto"/>
              <w:ind w:left="271" w:hanging="270"/>
              <w:contextualSpacing/>
              <w:jc w:val="left"/>
              <w:rPr>
                <w:bCs/>
                <w:sz w:val="24"/>
                <w:szCs w:val="20"/>
              </w:rPr>
            </w:pPr>
            <w:r w:rsidRPr="009659B4">
              <w:rPr>
                <w:rFonts w:eastAsia="Times New Roman"/>
                <w:sz w:val="20"/>
                <w:szCs w:val="20"/>
              </w:rPr>
              <w:lastRenderedPageBreak/>
              <w:t>Procedure for California bearing ratio test</w:t>
            </w:r>
          </w:p>
          <w:p w14:paraId="738A1A12" w14:textId="77777777" w:rsidR="00EB1545" w:rsidRPr="009659B4" w:rsidRDefault="00EB1545" w:rsidP="003F0EEF">
            <w:pPr>
              <w:numPr>
                <w:ilvl w:val="0"/>
                <w:numId w:val="203"/>
              </w:numPr>
              <w:spacing w:after="0" w:line="360" w:lineRule="auto"/>
              <w:ind w:left="271" w:hanging="270"/>
              <w:contextualSpacing/>
              <w:jc w:val="left"/>
              <w:rPr>
                <w:bCs/>
                <w:sz w:val="24"/>
                <w:szCs w:val="20"/>
              </w:rPr>
            </w:pPr>
            <w:r w:rsidRPr="009659B4">
              <w:rPr>
                <w:rFonts w:eastAsia="Times New Roman"/>
                <w:sz w:val="20"/>
                <w:szCs w:val="20"/>
              </w:rPr>
              <w:t>Application of CBR test</w:t>
            </w:r>
          </w:p>
          <w:p w14:paraId="14170C8B" w14:textId="77777777" w:rsidR="00EB1545" w:rsidRPr="009659B4" w:rsidRDefault="00EB1545" w:rsidP="003F0EEF">
            <w:pPr>
              <w:spacing w:after="0" w:line="360" w:lineRule="auto"/>
              <w:ind w:left="1" w:firstLine="0"/>
              <w:rPr>
                <w:rFonts w:eastAsia="Times New Roman"/>
                <w:b/>
                <w:color w:val="auto"/>
                <w:sz w:val="20"/>
                <w:szCs w:val="20"/>
              </w:rPr>
            </w:pPr>
            <w:bookmarkStart w:id="34" w:name="_Hlk30673558"/>
            <w:r w:rsidRPr="009659B4">
              <w:rPr>
                <w:rFonts w:eastAsia="Times New Roman"/>
                <w:b/>
                <w:color w:val="auto"/>
                <w:sz w:val="20"/>
                <w:szCs w:val="20"/>
              </w:rPr>
              <w:t>Practical Activity</w:t>
            </w:r>
          </w:p>
          <w:bookmarkEnd w:id="34"/>
          <w:p w14:paraId="5348E877" w14:textId="77777777" w:rsidR="00EB1545" w:rsidRPr="009659B4" w:rsidRDefault="00EB1545" w:rsidP="003F0EEF">
            <w:pPr>
              <w:numPr>
                <w:ilvl w:val="0"/>
                <w:numId w:val="203"/>
              </w:numPr>
              <w:spacing w:after="0" w:line="360" w:lineRule="auto"/>
              <w:ind w:left="271" w:hanging="270"/>
              <w:contextualSpacing/>
              <w:jc w:val="left"/>
              <w:rPr>
                <w:bCs/>
                <w:sz w:val="24"/>
                <w:szCs w:val="20"/>
              </w:rPr>
            </w:pPr>
            <w:r w:rsidRPr="009659B4">
              <w:rPr>
                <w:bCs/>
                <w:sz w:val="24"/>
                <w:szCs w:val="20"/>
              </w:rPr>
              <w:t xml:space="preserve">Find bearing capacity of sub grades using CBR test </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F0B115F"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56A631D1"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40D203A1"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53E2161F"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Spacer disc</w:t>
            </w:r>
          </w:p>
          <w:p w14:paraId="23778CEA"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Metal rammer</w:t>
            </w:r>
          </w:p>
          <w:p w14:paraId="3C65A4D4"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Weights. </w:t>
            </w:r>
          </w:p>
          <w:p w14:paraId="22713F38"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Loading </w:t>
            </w:r>
          </w:p>
          <w:p w14:paraId="6D9317E4"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 Metal penetration piston </w:t>
            </w:r>
          </w:p>
          <w:p w14:paraId="3F0869C8"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Two dial gauges reading to 0.01 mm.</w:t>
            </w:r>
          </w:p>
          <w:p w14:paraId="40CF037C"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 Sieves. 4.75 mm and 20 mm </w:t>
            </w:r>
            <w:r w:rsidRPr="009659B4">
              <w:rPr>
                <w:rFonts w:eastAsia="Times New Roman"/>
                <w:bCs/>
                <w:color w:val="auto"/>
                <w:sz w:val="20"/>
                <w:szCs w:val="20"/>
              </w:rPr>
              <w:lastRenderedPageBreak/>
              <w:t>I.S. Sieves</w:t>
            </w:r>
          </w:p>
          <w:p w14:paraId="60C5801D"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 mixing bowl</w:t>
            </w:r>
          </w:p>
          <w:p w14:paraId="13D0D119"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straight edge</w:t>
            </w:r>
          </w:p>
          <w:p w14:paraId="4CF26986"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scales soaking tank or pan</w:t>
            </w:r>
          </w:p>
          <w:p w14:paraId="0AC7116D"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drying oven</w:t>
            </w:r>
          </w:p>
          <w:p w14:paraId="11F42A9D"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filter paper</w:t>
            </w:r>
          </w:p>
          <w:p w14:paraId="5F137C5C" w14:textId="77777777" w:rsidR="00EB1545" w:rsidRPr="009659B4" w:rsidRDefault="00EB1545" w:rsidP="003F0EEF">
            <w:pPr>
              <w:spacing w:after="0" w:line="360" w:lineRule="auto"/>
              <w:ind w:left="76" w:hanging="96"/>
              <w:contextualSpacing/>
              <w:jc w:val="left"/>
              <w:rPr>
                <w:rFonts w:eastAsia="Times New Roman"/>
                <w:bCs/>
                <w:color w:val="auto"/>
                <w:sz w:val="20"/>
                <w:szCs w:val="20"/>
              </w:rPr>
            </w:pPr>
            <w:r w:rsidRPr="009659B4">
              <w:rPr>
                <w:rFonts w:eastAsia="Times New Roman"/>
                <w:bCs/>
                <w:color w:val="auto"/>
                <w:sz w:val="20"/>
                <w:szCs w:val="20"/>
              </w:rPr>
              <w:t xml:space="preserve"> Containers.</w:t>
            </w:r>
            <w:r w:rsidRPr="009659B4">
              <w:rPr>
                <w:rFonts w:eastAsia="Times New Roman"/>
                <w:bCs/>
                <w:color w:val="auto"/>
                <w:sz w:val="20"/>
                <w:szCs w:val="20"/>
              </w:rPr>
              <w:tab/>
            </w:r>
          </w:p>
          <w:p w14:paraId="0996BF86" w14:textId="77777777" w:rsidR="00EB1545" w:rsidRPr="009659B4" w:rsidRDefault="00EB1545" w:rsidP="003F0EEF">
            <w:pPr>
              <w:spacing w:after="0" w:line="360" w:lineRule="auto"/>
              <w:ind w:left="76" w:hanging="96"/>
              <w:jc w:val="left"/>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73E32F2" w14:textId="77777777" w:rsidR="00EB1545" w:rsidRPr="009659B4" w:rsidRDefault="00EB1545" w:rsidP="003F0EEF">
            <w:pPr>
              <w:spacing w:after="0" w:line="360" w:lineRule="auto"/>
              <w:ind w:left="0" w:firstLine="0"/>
              <w:jc w:val="left"/>
              <w:rPr>
                <w:b/>
                <w:sz w:val="24"/>
                <w:szCs w:val="20"/>
              </w:rPr>
            </w:pPr>
            <w:r w:rsidRPr="009659B4">
              <w:rPr>
                <w:bCs/>
                <w:sz w:val="20"/>
                <w:szCs w:val="20"/>
              </w:rPr>
              <w:lastRenderedPageBreak/>
              <w:t>Class Room and Soil workshop</w:t>
            </w:r>
          </w:p>
        </w:tc>
      </w:tr>
    </w:tbl>
    <w:p w14:paraId="22F3FC10" w14:textId="77777777" w:rsidR="00EB1545" w:rsidRPr="009659B4" w:rsidRDefault="00EB1545" w:rsidP="00EB1545">
      <w:pPr>
        <w:spacing w:after="0" w:line="360" w:lineRule="auto"/>
        <w:ind w:left="0" w:firstLine="0"/>
        <w:jc w:val="left"/>
        <w:rPr>
          <w:rFonts w:ascii="Calibri" w:eastAsia="Calibri" w:hAnsi="Calibri"/>
          <w:color w:val="auto"/>
        </w:rPr>
      </w:pPr>
    </w:p>
    <w:p w14:paraId="0519A837" w14:textId="77777777" w:rsidR="00EB1545" w:rsidRPr="009659B4" w:rsidRDefault="00EB1545" w:rsidP="00EB1545">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7CB36078" w14:textId="48456BA8" w:rsidR="004D3F15" w:rsidRPr="009659B4" w:rsidRDefault="004D3F15" w:rsidP="003745CD">
      <w:pPr>
        <w:shd w:val="clear" w:color="auto" w:fill="00B0F0"/>
        <w:spacing w:after="0" w:line="276" w:lineRule="auto"/>
        <w:outlineLvl w:val="0"/>
        <w:rPr>
          <w:b/>
          <w:bCs/>
          <w:sz w:val="28"/>
          <w:szCs w:val="28"/>
        </w:rPr>
      </w:pPr>
      <w:bookmarkStart w:id="35" w:name="_Toc133223974"/>
      <w:r w:rsidRPr="009659B4">
        <w:rPr>
          <w:b/>
          <w:bCs/>
          <w:sz w:val="28"/>
          <w:szCs w:val="28"/>
        </w:rPr>
        <w:lastRenderedPageBreak/>
        <w:t>9.2</w:t>
      </w:r>
      <w:r>
        <w:rPr>
          <w:b/>
          <w:bCs/>
          <w:sz w:val="28"/>
          <w:szCs w:val="28"/>
        </w:rPr>
        <w:t>5</w:t>
      </w:r>
      <w:r w:rsidRPr="009659B4">
        <w:rPr>
          <w:b/>
          <w:bCs/>
          <w:sz w:val="28"/>
          <w:szCs w:val="28"/>
        </w:rPr>
        <w:t>. Bridge Engineering</w:t>
      </w:r>
      <w:bookmarkEnd w:id="35"/>
    </w:p>
    <w:p w14:paraId="4456F483" w14:textId="26A84B5E" w:rsidR="00EB1545" w:rsidRPr="003745CD" w:rsidRDefault="00EB1545" w:rsidP="00EB1545">
      <w:pPr>
        <w:keepNext/>
        <w:keepLines/>
        <w:shd w:val="clear" w:color="auto" w:fill="FFD966"/>
        <w:spacing w:after="0" w:line="360" w:lineRule="auto"/>
        <w:outlineLvl w:val="2"/>
        <w:rPr>
          <w:rFonts w:eastAsia="Times New Roman"/>
          <w:b/>
          <w:bCs/>
          <w:sz w:val="24"/>
          <w:szCs w:val="24"/>
        </w:rPr>
      </w:pPr>
      <w:bookmarkStart w:id="36" w:name="_Toc133223975"/>
      <w:r w:rsidRPr="003745CD">
        <w:rPr>
          <w:rFonts w:eastAsia="Times New Roman"/>
          <w:b/>
          <w:bCs/>
          <w:sz w:val="24"/>
          <w:szCs w:val="24"/>
        </w:rPr>
        <w:t>0732B&amp;CE-2</w:t>
      </w:r>
      <w:r w:rsidR="00F709F6" w:rsidRPr="003745CD">
        <w:rPr>
          <w:rFonts w:eastAsia="Times New Roman"/>
          <w:b/>
          <w:bCs/>
          <w:sz w:val="24"/>
          <w:szCs w:val="24"/>
        </w:rPr>
        <w:t>5</w:t>
      </w:r>
      <w:r w:rsidR="00E92CB5">
        <w:rPr>
          <w:rFonts w:eastAsia="Times New Roman"/>
          <w:b/>
          <w:bCs/>
          <w:sz w:val="24"/>
          <w:szCs w:val="24"/>
        </w:rPr>
        <w:t>4</w:t>
      </w:r>
      <w:r w:rsidRPr="003745CD">
        <w:rPr>
          <w:rFonts w:eastAsia="Times New Roman"/>
          <w:b/>
          <w:bCs/>
          <w:sz w:val="24"/>
          <w:szCs w:val="24"/>
        </w:rPr>
        <w:t>. Produce sketches of bridges w. r. t. functions</w:t>
      </w:r>
      <w:bookmarkEnd w:id="36"/>
    </w:p>
    <w:p w14:paraId="56EF17B6" w14:textId="77777777" w:rsidR="00EB1545" w:rsidRPr="009659B4" w:rsidRDefault="00EB1545" w:rsidP="00EB1545">
      <w:pPr>
        <w:spacing w:after="0" w:line="360" w:lineRule="auto"/>
      </w:pPr>
    </w:p>
    <w:p w14:paraId="2D6D7DF4" w14:textId="77777777" w:rsidR="00EB1545" w:rsidRPr="009659B4" w:rsidRDefault="00EB1545" w:rsidP="00EB1545">
      <w:pPr>
        <w:tabs>
          <w:tab w:val="left" w:pos="5310"/>
        </w:tabs>
        <w:autoSpaceDE w:val="0"/>
        <w:autoSpaceDN w:val="0"/>
        <w:adjustRightInd w:val="0"/>
        <w:spacing w:after="0" w:line="360" w:lineRule="auto"/>
        <w:ind w:left="0" w:right="387" w:firstLine="0"/>
        <w:rPr>
          <w:rFonts w:eastAsia="Calibri"/>
          <w:b/>
          <w:color w:val="auto"/>
          <w:highlight w:val="green"/>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draw sketches of foot, highway, railway, aqueduct and road cum railway bridge.</w:t>
      </w:r>
    </w:p>
    <w:p w14:paraId="5C85D580" w14:textId="77777777" w:rsidR="00EB1545" w:rsidRPr="009659B4" w:rsidRDefault="00EB1545" w:rsidP="00EB1545">
      <w:pPr>
        <w:spacing w:after="0" w:line="360" w:lineRule="auto"/>
        <w:ind w:left="0" w:firstLine="0"/>
      </w:pPr>
      <w:r w:rsidRPr="009659B4">
        <w:rPr>
          <w:b/>
        </w:rPr>
        <w:t>Duration: 15 Hours</w:t>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 9Hours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891"/>
        <w:gridCol w:w="4500"/>
        <w:gridCol w:w="1620"/>
        <w:gridCol w:w="1530"/>
        <w:gridCol w:w="1350"/>
      </w:tblGrid>
      <w:tr w:rsidR="00EB1545" w:rsidRPr="009659B4" w14:paraId="2EBF3092"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5C83DE"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3B9280"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6FEA7B"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832A14"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67F22059"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4ECFE36D"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1854B86C"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0533C953"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74D34838"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7B72C73" w14:textId="77777777" w:rsidR="00EB1545" w:rsidRPr="009659B4" w:rsidRDefault="00EB1545" w:rsidP="003F0EEF">
            <w:pPr>
              <w:numPr>
                <w:ilvl w:val="0"/>
                <w:numId w:val="204"/>
              </w:numPr>
              <w:spacing w:after="0" w:line="360" w:lineRule="auto"/>
              <w:ind w:left="450" w:hanging="450"/>
              <w:contextualSpacing/>
              <w:jc w:val="left"/>
              <w:rPr>
                <w:sz w:val="20"/>
                <w:szCs w:val="20"/>
              </w:rPr>
            </w:pPr>
            <w:r w:rsidRPr="009659B4">
              <w:rPr>
                <w:rFonts w:eastAsia="Times New Roman"/>
                <w:color w:val="auto"/>
                <w:sz w:val="20"/>
                <w:szCs w:val="20"/>
              </w:rPr>
              <w:t>Draw sketch of foot bridge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93128B2" w14:textId="77777777" w:rsidR="00EB1545" w:rsidRPr="009659B4" w:rsidRDefault="00EB1545" w:rsidP="003F0EEF">
            <w:pPr>
              <w:spacing w:after="0" w:line="360" w:lineRule="auto"/>
              <w:ind w:left="271" w:hanging="270"/>
              <w:contextualSpacing/>
              <w:jc w:val="left"/>
              <w:rPr>
                <w:b/>
                <w:sz w:val="20"/>
                <w:szCs w:val="20"/>
              </w:rPr>
            </w:pPr>
            <w:r w:rsidRPr="009659B4">
              <w:rPr>
                <w:b/>
                <w:sz w:val="20"/>
                <w:szCs w:val="20"/>
              </w:rPr>
              <w:t>Trainee will be able to:</w:t>
            </w:r>
          </w:p>
          <w:p w14:paraId="7DF3044F" w14:textId="77777777" w:rsidR="00EB1545" w:rsidRPr="009659B4" w:rsidRDefault="00EB1545" w:rsidP="003F0EEF">
            <w:pPr>
              <w:numPr>
                <w:ilvl w:val="0"/>
                <w:numId w:val="205"/>
              </w:numPr>
              <w:spacing w:after="0" w:line="360" w:lineRule="auto"/>
              <w:ind w:left="271" w:hanging="270"/>
              <w:contextualSpacing/>
              <w:jc w:val="left"/>
              <w:rPr>
                <w:rFonts w:eastAsia="Times New Roman"/>
                <w:bCs/>
                <w:iCs/>
                <w:color w:val="auto"/>
                <w:sz w:val="20"/>
                <w:szCs w:val="20"/>
              </w:rPr>
            </w:pPr>
            <w:r w:rsidRPr="009659B4">
              <w:rPr>
                <w:rFonts w:eastAsia="Times New Roman"/>
                <w:bCs/>
                <w:iCs/>
                <w:color w:val="auto"/>
                <w:sz w:val="20"/>
                <w:szCs w:val="20"/>
              </w:rPr>
              <w:t xml:space="preserve">Identify drawing tools for drawing </w:t>
            </w:r>
          </w:p>
          <w:p w14:paraId="6EF94E1F"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6D36EC2D" w14:textId="77777777" w:rsidR="00EB1545" w:rsidRPr="009659B4" w:rsidRDefault="00EB1545" w:rsidP="003F0EEF">
            <w:pPr>
              <w:numPr>
                <w:ilvl w:val="0"/>
                <w:numId w:val="205"/>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foot bridge</w:t>
            </w:r>
          </w:p>
          <w:p w14:paraId="6F0F705B" w14:textId="77777777" w:rsidR="00EB1545" w:rsidRPr="009659B4" w:rsidRDefault="00EB1545" w:rsidP="003F0EEF">
            <w:pPr>
              <w:numPr>
                <w:ilvl w:val="0"/>
                <w:numId w:val="205"/>
              </w:numPr>
              <w:spacing w:after="0" w:line="360" w:lineRule="auto"/>
              <w:ind w:left="271" w:hanging="270"/>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foot bridge</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3E56568F"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 xml:space="preserve">foot bridge </w:t>
            </w:r>
          </w:p>
          <w:p w14:paraId="11437D66"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Types of foot bridges</w:t>
            </w:r>
          </w:p>
          <w:p w14:paraId="652E768A"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 xml:space="preserve">Construction materials for highway bridges </w:t>
            </w:r>
          </w:p>
          <w:p w14:paraId="428666B9"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 xml:space="preserve">Utility of a foot bridges </w:t>
            </w:r>
          </w:p>
          <w:p w14:paraId="391F91D6"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 xml:space="preserve">Components of a foot bridge </w:t>
            </w:r>
          </w:p>
          <w:p w14:paraId="0B2A954A" w14:textId="77777777" w:rsidR="00EB1545" w:rsidRPr="009659B4" w:rsidRDefault="00EB1545" w:rsidP="003F0EEF">
            <w:pPr>
              <w:spacing w:after="0" w:line="360" w:lineRule="auto"/>
              <w:ind w:left="254" w:hanging="254"/>
              <w:jc w:val="left"/>
              <w:rPr>
                <w:rFonts w:eastAsia="Times New Roman"/>
                <w:b/>
                <w:color w:val="auto"/>
                <w:sz w:val="20"/>
                <w:szCs w:val="20"/>
              </w:rPr>
            </w:pPr>
            <w:r w:rsidRPr="009659B4">
              <w:rPr>
                <w:rFonts w:eastAsia="Times New Roman"/>
                <w:b/>
                <w:color w:val="auto"/>
                <w:sz w:val="20"/>
                <w:szCs w:val="20"/>
              </w:rPr>
              <w:t>Practical Activity</w:t>
            </w:r>
          </w:p>
          <w:p w14:paraId="7BADE37D"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Sketch and label components of foot bridge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8FD27AC" w14:textId="77777777" w:rsidR="00EB1545" w:rsidRPr="009659B4" w:rsidRDefault="00EB1545" w:rsidP="003F0EEF">
            <w:pPr>
              <w:spacing w:after="0" w:line="360" w:lineRule="auto"/>
              <w:ind w:left="0" w:firstLine="0"/>
              <w:jc w:val="right"/>
              <w:rPr>
                <w:sz w:val="20"/>
                <w:szCs w:val="20"/>
              </w:rPr>
            </w:pPr>
            <w:r w:rsidRPr="009659B4">
              <w:rPr>
                <w:sz w:val="20"/>
                <w:szCs w:val="20"/>
              </w:rPr>
              <w:t>Theory-1.5 Hrs</w:t>
            </w:r>
          </w:p>
          <w:p w14:paraId="02E7D5AB"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12FCAEFB" w14:textId="77777777" w:rsidR="00EB1545" w:rsidRPr="009659B4" w:rsidRDefault="00EB1545" w:rsidP="003F0EEF">
            <w:pPr>
              <w:spacing w:after="0" w:line="360" w:lineRule="auto"/>
              <w:ind w:left="0" w:firstLine="0"/>
              <w:jc w:val="right"/>
              <w:rPr>
                <w:sz w:val="20"/>
                <w:szCs w:val="20"/>
              </w:rPr>
            </w:pPr>
            <w:r w:rsidRPr="009659B4">
              <w:rPr>
                <w:sz w:val="20"/>
                <w:szCs w:val="20"/>
              </w:rPr>
              <w:t>Total-3 .5Hrs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2D18CF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3C195F3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346643AE"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523F495E"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60EE8F3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3AF8F252"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7B74F63F"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5117D382" w14:textId="77777777" w:rsidR="00EB1545" w:rsidRPr="009659B4" w:rsidRDefault="00EB1545" w:rsidP="003F0EEF">
            <w:pPr>
              <w:spacing w:after="0" w:line="360" w:lineRule="auto"/>
              <w:ind w:left="0" w:firstLine="0"/>
              <w:jc w:val="left"/>
              <w:rPr>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A1A0F8D" w14:textId="77777777" w:rsidR="00EB1545" w:rsidRPr="009659B4" w:rsidRDefault="00EB1545" w:rsidP="003F0EEF">
            <w:pPr>
              <w:spacing w:after="0" w:line="360" w:lineRule="auto"/>
              <w:ind w:left="0" w:firstLine="0"/>
              <w:jc w:val="left"/>
              <w:rPr>
                <w:sz w:val="20"/>
                <w:szCs w:val="20"/>
              </w:rPr>
            </w:pPr>
            <w:r w:rsidRPr="009659B4">
              <w:rPr>
                <w:sz w:val="20"/>
                <w:szCs w:val="20"/>
              </w:rPr>
              <w:t>Drawing lab</w:t>
            </w:r>
          </w:p>
        </w:tc>
      </w:tr>
      <w:tr w:rsidR="00EB1545" w:rsidRPr="009659B4" w14:paraId="30DF16EB"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8868ECB" w14:textId="77777777" w:rsidR="00EB1545" w:rsidRPr="009659B4" w:rsidRDefault="00EB1545" w:rsidP="003F0EEF">
            <w:pPr>
              <w:numPr>
                <w:ilvl w:val="0"/>
                <w:numId w:val="204"/>
              </w:numPr>
              <w:spacing w:after="0" w:line="360" w:lineRule="auto"/>
              <w:ind w:left="450" w:hanging="450"/>
              <w:contextualSpacing/>
              <w:jc w:val="left"/>
              <w:rPr>
                <w:sz w:val="20"/>
                <w:szCs w:val="20"/>
              </w:rPr>
            </w:pPr>
            <w:r w:rsidRPr="009659B4">
              <w:rPr>
                <w:rFonts w:eastAsia="Times New Roman"/>
                <w:color w:val="auto"/>
                <w:sz w:val="20"/>
                <w:szCs w:val="20"/>
              </w:rPr>
              <w:t>Draw sketch of highway bridge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D20E4BB" w14:textId="77777777" w:rsidR="00EB1545" w:rsidRPr="009659B4" w:rsidRDefault="00EB1545" w:rsidP="003F0EEF">
            <w:pPr>
              <w:spacing w:after="0" w:line="360" w:lineRule="auto"/>
              <w:ind w:left="271" w:hanging="270"/>
              <w:contextualSpacing/>
              <w:jc w:val="left"/>
              <w:rPr>
                <w:b/>
                <w:sz w:val="20"/>
                <w:szCs w:val="20"/>
              </w:rPr>
            </w:pPr>
            <w:r w:rsidRPr="009659B4">
              <w:rPr>
                <w:b/>
                <w:sz w:val="20"/>
                <w:szCs w:val="20"/>
              </w:rPr>
              <w:t>Trainee will be able to:</w:t>
            </w:r>
          </w:p>
          <w:p w14:paraId="41F38B63"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37372A4F"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5A5EEE44" w14:textId="77777777" w:rsidR="00EB1545" w:rsidRPr="009659B4" w:rsidRDefault="00EB1545" w:rsidP="003F0EEF">
            <w:pPr>
              <w:numPr>
                <w:ilvl w:val="0"/>
                <w:numId w:val="205"/>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highway bridge</w:t>
            </w:r>
          </w:p>
          <w:p w14:paraId="06E7912E" w14:textId="77777777" w:rsidR="00EB1545" w:rsidRPr="009659B4" w:rsidRDefault="00EB1545" w:rsidP="003F0EEF">
            <w:pPr>
              <w:numPr>
                <w:ilvl w:val="0"/>
                <w:numId w:val="205"/>
              </w:numPr>
              <w:spacing w:after="0" w:line="360" w:lineRule="auto"/>
              <w:ind w:left="271" w:hanging="270"/>
              <w:contextualSpacing/>
              <w:jc w:val="left"/>
              <w:rPr>
                <w:rFonts w:eastAsia="Times New Roman"/>
                <w:iCs/>
                <w:color w:val="auto"/>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highway bridge</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7CB94974"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 xml:space="preserve">Highway bridges </w:t>
            </w:r>
          </w:p>
          <w:p w14:paraId="6B43ECBC"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 xml:space="preserve">construction materials for highway bridges </w:t>
            </w:r>
          </w:p>
          <w:p w14:paraId="27DDE368" w14:textId="77777777" w:rsidR="00EB1545" w:rsidRPr="009659B4" w:rsidRDefault="00EB1545" w:rsidP="003F0EEF">
            <w:pPr>
              <w:numPr>
                <w:ilvl w:val="0"/>
                <w:numId w:val="205"/>
              </w:numPr>
              <w:spacing w:after="0" w:line="360" w:lineRule="auto"/>
              <w:ind w:left="254" w:hanging="254"/>
              <w:contextualSpacing/>
              <w:jc w:val="left"/>
              <w:rPr>
                <w:bCs/>
                <w:iCs/>
                <w:sz w:val="20"/>
                <w:szCs w:val="20"/>
              </w:rPr>
            </w:pPr>
            <w:r w:rsidRPr="009659B4">
              <w:rPr>
                <w:bCs/>
                <w:iCs/>
                <w:sz w:val="20"/>
                <w:szCs w:val="20"/>
              </w:rPr>
              <w:t xml:space="preserve">types of highway bridges </w:t>
            </w:r>
          </w:p>
          <w:p w14:paraId="0669D10B" w14:textId="77777777" w:rsidR="00EB1545" w:rsidRPr="009659B4" w:rsidRDefault="00EB1545" w:rsidP="003F0EEF">
            <w:pPr>
              <w:numPr>
                <w:ilvl w:val="0"/>
                <w:numId w:val="205"/>
              </w:numPr>
              <w:spacing w:after="0" w:line="360" w:lineRule="auto"/>
              <w:ind w:left="254" w:hanging="254"/>
              <w:contextualSpacing/>
              <w:jc w:val="left"/>
              <w:rPr>
                <w:bCs/>
                <w:sz w:val="20"/>
                <w:szCs w:val="20"/>
              </w:rPr>
            </w:pPr>
            <w:r w:rsidRPr="009659B4">
              <w:rPr>
                <w:bCs/>
                <w:sz w:val="20"/>
                <w:szCs w:val="20"/>
              </w:rPr>
              <w:t xml:space="preserve">Utility of a highway bridges </w:t>
            </w:r>
          </w:p>
          <w:p w14:paraId="248558AE" w14:textId="77777777" w:rsidR="00EB1545" w:rsidRPr="009659B4" w:rsidRDefault="00EB1545" w:rsidP="003F0EEF">
            <w:pPr>
              <w:numPr>
                <w:ilvl w:val="0"/>
                <w:numId w:val="205"/>
              </w:numPr>
              <w:spacing w:after="0" w:line="360" w:lineRule="auto"/>
              <w:ind w:left="254" w:hanging="254"/>
              <w:contextualSpacing/>
              <w:jc w:val="left"/>
              <w:rPr>
                <w:bCs/>
                <w:sz w:val="20"/>
                <w:szCs w:val="20"/>
              </w:rPr>
            </w:pPr>
            <w:r w:rsidRPr="009659B4">
              <w:rPr>
                <w:bCs/>
                <w:sz w:val="20"/>
                <w:szCs w:val="20"/>
              </w:rPr>
              <w:t xml:space="preserve">Components of a highway bridges  </w:t>
            </w:r>
          </w:p>
          <w:p w14:paraId="2AA7E234" w14:textId="77777777" w:rsidR="00EB1545" w:rsidRPr="009659B4" w:rsidRDefault="00EB1545" w:rsidP="003F0EEF">
            <w:pPr>
              <w:spacing w:after="0" w:line="360" w:lineRule="auto"/>
              <w:ind w:left="254" w:hanging="254"/>
              <w:rPr>
                <w:rFonts w:eastAsia="Times New Roman"/>
                <w:b/>
                <w:color w:val="auto"/>
                <w:sz w:val="20"/>
                <w:szCs w:val="20"/>
              </w:rPr>
            </w:pPr>
            <w:r w:rsidRPr="009659B4">
              <w:rPr>
                <w:rFonts w:eastAsia="Times New Roman"/>
                <w:b/>
                <w:color w:val="auto"/>
                <w:sz w:val="20"/>
                <w:szCs w:val="20"/>
              </w:rPr>
              <w:t>Practical Activity</w:t>
            </w:r>
          </w:p>
          <w:p w14:paraId="059DBA50" w14:textId="77777777" w:rsidR="00EB1545" w:rsidRPr="009659B4" w:rsidRDefault="00EB1545" w:rsidP="003F0EEF">
            <w:pPr>
              <w:numPr>
                <w:ilvl w:val="0"/>
                <w:numId w:val="205"/>
              </w:numPr>
              <w:spacing w:after="0" w:line="360" w:lineRule="auto"/>
              <w:ind w:left="254" w:hanging="254"/>
              <w:contextualSpacing/>
              <w:jc w:val="left"/>
              <w:rPr>
                <w:bCs/>
                <w:sz w:val="20"/>
                <w:szCs w:val="20"/>
              </w:rPr>
            </w:pPr>
            <w:r w:rsidRPr="009659B4">
              <w:rPr>
                <w:bCs/>
                <w:sz w:val="20"/>
                <w:szCs w:val="20"/>
              </w:rPr>
              <w:t>Sketch and label highway bridge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F01453D" w14:textId="77777777" w:rsidR="00EB1545" w:rsidRPr="009659B4" w:rsidRDefault="00EB1545" w:rsidP="003F0EEF">
            <w:pPr>
              <w:spacing w:after="0" w:line="360" w:lineRule="auto"/>
              <w:ind w:left="0" w:firstLine="0"/>
              <w:jc w:val="right"/>
              <w:rPr>
                <w:sz w:val="20"/>
                <w:szCs w:val="20"/>
              </w:rPr>
            </w:pPr>
            <w:r w:rsidRPr="009659B4">
              <w:rPr>
                <w:sz w:val="20"/>
                <w:szCs w:val="20"/>
              </w:rPr>
              <w:t>Theory-1.5 Hrs</w:t>
            </w:r>
          </w:p>
          <w:p w14:paraId="3EC9F526"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64CE914A" w14:textId="77777777" w:rsidR="00EB1545" w:rsidRPr="009659B4" w:rsidRDefault="00EB1545" w:rsidP="003F0EEF">
            <w:pPr>
              <w:spacing w:after="0" w:line="360" w:lineRule="auto"/>
              <w:ind w:left="0" w:firstLine="0"/>
              <w:jc w:val="right"/>
              <w:rPr>
                <w:sz w:val="20"/>
                <w:szCs w:val="20"/>
              </w:rPr>
            </w:pPr>
            <w:r w:rsidRPr="009659B4">
              <w:rPr>
                <w:sz w:val="20"/>
                <w:szCs w:val="20"/>
              </w:rPr>
              <w:t>Total- 3.5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3A89F9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56FF70A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20914F6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019FAD4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65C789F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33045DF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49948EA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6330E3DF" w14:textId="77777777" w:rsidR="00EB1545" w:rsidRPr="009659B4" w:rsidRDefault="00EB1545" w:rsidP="003F0EEF">
            <w:pPr>
              <w:spacing w:after="0" w:line="360" w:lineRule="auto"/>
              <w:ind w:left="0" w:firstLine="0"/>
              <w:jc w:val="left"/>
              <w:rPr>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5A2C7FD"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1DE8910A" w14:textId="77777777" w:rsidTr="003F0EEF">
        <w:trPr>
          <w:trHeight w:val="2783"/>
        </w:trPr>
        <w:tc>
          <w:tcPr>
            <w:tcW w:w="2245" w:type="dxa"/>
            <w:tcBorders>
              <w:top w:val="single" w:sz="4" w:space="0" w:color="000000"/>
              <w:left w:val="single" w:sz="4" w:space="0" w:color="000000"/>
              <w:bottom w:val="single" w:sz="4" w:space="0" w:color="000000"/>
              <w:right w:val="single" w:sz="4" w:space="0" w:color="000000"/>
            </w:tcBorders>
          </w:tcPr>
          <w:p w14:paraId="797EFF52" w14:textId="77777777" w:rsidR="00EB1545" w:rsidRPr="009659B4" w:rsidRDefault="00EB1545" w:rsidP="003F0EEF">
            <w:pPr>
              <w:numPr>
                <w:ilvl w:val="0"/>
                <w:numId w:val="204"/>
              </w:numPr>
              <w:spacing w:after="0" w:line="360" w:lineRule="auto"/>
              <w:ind w:left="450" w:hanging="450"/>
              <w:contextualSpacing/>
              <w:jc w:val="left"/>
              <w:rPr>
                <w:sz w:val="20"/>
                <w:szCs w:val="20"/>
              </w:rPr>
            </w:pPr>
            <w:r w:rsidRPr="009659B4">
              <w:rPr>
                <w:rFonts w:eastAsia="Times New Roman"/>
                <w:color w:val="auto"/>
                <w:sz w:val="20"/>
                <w:szCs w:val="20"/>
              </w:rPr>
              <w:lastRenderedPageBreak/>
              <w:t>Draw sketch of railway bridge</w:t>
            </w:r>
          </w:p>
        </w:tc>
        <w:tc>
          <w:tcPr>
            <w:tcW w:w="3891" w:type="dxa"/>
            <w:tcBorders>
              <w:top w:val="single" w:sz="4" w:space="0" w:color="000000"/>
              <w:left w:val="single" w:sz="4" w:space="0" w:color="000000"/>
              <w:bottom w:val="single" w:sz="4" w:space="0" w:color="000000"/>
              <w:right w:val="single" w:sz="4" w:space="0" w:color="000000"/>
            </w:tcBorders>
          </w:tcPr>
          <w:p w14:paraId="1815F7B5" w14:textId="77777777" w:rsidR="00EB1545" w:rsidRPr="009659B4" w:rsidRDefault="00EB1545" w:rsidP="003F0EEF">
            <w:pPr>
              <w:spacing w:after="0" w:line="360" w:lineRule="auto"/>
              <w:ind w:left="271" w:hanging="270"/>
              <w:jc w:val="left"/>
              <w:rPr>
                <w:b/>
                <w:sz w:val="20"/>
                <w:szCs w:val="20"/>
              </w:rPr>
            </w:pPr>
            <w:r w:rsidRPr="009659B4">
              <w:rPr>
                <w:b/>
                <w:sz w:val="20"/>
                <w:szCs w:val="20"/>
              </w:rPr>
              <w:t>Trainee will be able to:</w:t>
            </w:r>
          </w:p>
          <w:p w14:paraId="1DCCAB9B"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4FE00C69"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6148ED56" w14:textId="77777777" w:rsidR="00EB1545" w:rsidRPr="009659B4" w:rsidRDefault="00EB1545" w:rsidP="003F0EEF">
            <w:pPr>
              <w:numPr>
                <w:ilvl w:val="0"/>
                <w:numId w:val="205"/>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railway bridge</w:t>
            </w:r>
          </w:p>
          <w:p w14:paraId="45C5EA3D" w14:textId="77777777" w:rsidR="00EB1545" w:rsidRPr="009659B4" w:rsidRDefault="00EB1545" w:rsidP="003F0EEF">
            <w:pPr>
              <w:numPr>
                <w:ilvl w:val="0"/>
                <w:numId w:val="205"/>
              </w:numPr>
              <w:spacing w:after="0" w:line="360" w:lineRule="auto"/>
              <w:ind w:left="271" w:hanging="270"/>
              <w:contextualSpacing/>
              <w:jc w:val="left"/>
              <w:rPr>
                <w:rFonts w:eastAsia="Times New Roman"/>
                <w:iCs/>
                <w:color w:val="auto"/>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railway bridge</w:t>
            </w:r>
          </w:p>
        </w:tc>
        <w:tc>
          <w:tcPr>
            <w:tcW w:w="4500" w:type="dxa"/>
            <w:tcBorders>
              <w:top w:val="single" w:sz="4" w:space="0" w:color="000000"/>
              <w:left w:val="single" w:sz="4" w:space="0" w:color="000000"/>
              <w:bottom w:val="single" w:sz="4" w:space="0" w:color="000000"/>
              <w:right w:val="single" w:sz="4" w:space="0" w:color="000000"/>
            </w:tcBorders>
          </w:tcPr>
          <w:p w14:paraId="54B7F283"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Railway bridge</w:t>
            </w:r>
          </w:p>
          <w:p w14:paraId="2FDF68F4"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Utility of railway bridge </w:t>
            </w:r>
          </w:p>
          <w:p w14:paraId="28CA188E"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Components of a railway bridge </w:t>
            </w:r>
          </w:p>
          <w:p w14:paraId="6C1CD71A" w14:textId="77777777" w:rsidR="00EB1545" w:rsidRPr="009659B4" w:rsidRDefault="00EB1545" w:rsidP="003F0EEF">
            <w:pPr>
              <w:spacing w:after="0" w:line="360" w:lineRule="auto"/>
              <w:ind w:left="254" w:hanging="254"/>
              <w:jc w:val="left"/>
              <w:rPr>
                <w:rFonts w:eastAsia="Times New Roman"/>
                <w:b/>
                <w:color w:val="auto"/>
                <w:sz w:val="20"/>
                <w:szCs w:val="20"/>
              </w:rPr>
            </w:pPr>
            <w:r w:rsidRPr="009659B4">
              <w:rPr>
                <w:rFonts w:eastAsia="Times New Roman"/>
                <w:b/>
                <w:color w:val="auto"/>
                <w:sz w:val="20"/>
                <w:szCs w:val="20"/>
              </w:rPr>
              <w:t>Practical Activity</w:t>
            </w:r>
          </w:p>
          <w:p w14:paraId="2974E048"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Sketch and label railway bridge</w:t>
            </w:r>
          </w:p>
        </w:tc>
        <w:tc>
          <w:tcPr>
            <w:tcW w:w="1620" w:type="dxa"/>
            <w:tcBorders>
              <w:top w:val="single" w:sz="4" w:space="0" w:color="000000"/>
              <w:left w:val="single" w:sz="4" w:space="0" w:color="000000"/>
              <w:bottom w:val="single" w:sz="4" w:space="0" w:color="000000"/>
              <w:right w:val="single" w:sz="4" w:space="0" w:color="000000"/>
            </w:tcBorders>
          </w:tcPr>
          <w:p w14:paraId="03CCE9ED"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6736CC50"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3C490123" w14:textId="77777777" w:rsidR="00EB1545" w:rsidRPr="009659B4" w:rsidRDefault="00EB1545" w:rsidP="003F0EEF">
            <w:pPr>
              <w:spacing w:after="0" w:line="360" w:lineRule="auto"/>
              <w:ind w:left="0" w:firstLine="0"/>
              <w:jc w:val="right"/>
              <w:rPr>
                <w:sz w:val="20"/>
                <w:szCs w:val="20"/>
              </w:rPr>
            </w:pPr>
            <w:r w:rsidRPr="009659B4">
              <w:rPr>
                <w:sz w:val="20"/>
                <w:szCs w:val="20"/>
              </w:rPr>
              <w:t>Total- 3 Hrs</w:t>
            </w:r>
          </w:p>
        </w:tc>
        <w:tc>
          <w:tcPr>
            <w:tcW w:w="1530" w:type="dxa"/>
            <w:tcBorders>
              <w:top w:val="single" w:sz="4" w:space="0" w:color="000000"/>
              <w:left w:val="single" w:sz="4" w:space="0" w:color="000000"/>
              <w:bottom w:val="single" w:sz="4" w:space="0" w:color="000000"/>
              <w:right w:val="single" w:sz="4" w:space="0" w:color="000000"/>
            </w:tcBorders>
          </w:tcPr>
          <w:p w14:paraId="57BD810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1C0B667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7C66F8A2"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155D666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3B2E212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73BAEE0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654A24A2" w14:textId="77777777" w:rsidR="00EB1545" w:rsidRPr="009659B4" w:rsidRDefault="00EB1545" w:rsidP="003F0EEF">
            <w:pPr>
              <w:spacing w:after="0" w:line="360" w:lineRule="auto"/>
              <w:ind w:left="340" w:hanging="360"/>
              <w:contextualSpacing/>
              <w:jc w:val="left"/>
              <w:rPr>
                <w:sz w:val="20"/>
                <w:szCs w:val="20"/>
              </w:rPr>
            </w:pPr>
            <w:r w:rsidRPr="009659B4">
              <w:rPr>
                <w:rFonts w:eastAsia="Times New Roman"/>
                <w:bCs/>
                <w:color w:val="auto"/>
                <w:sz w:val="20"/>
                <w:szCs w:val="20"/>
              </w:rPr>
              <w:t>Masking tape</w:t>
            </w:r>
          </w:p>
        </w:tc>
        <w:tc>
          <w:tcPr>
            <w:tcW w:w="1350" w:type="dxa"/>
            <w:tcBorders>
              <w:top w:val="single" w:sz="4" w:space="0" w:color="000000"/>
              <w:left w:val="single" w:sz="4" w:space="0" w:color="000000"/>
              <w:bottom w:val="single" w:sz="4" w:space="0" w:color="000000"/>
              <w:right w:val="single" w:sz="4" w:space="0" w:color="000000"/>
            </w:tcBorders>
          </w:tcPr>
          <w:p w14:paraId="686C4D91" w14:textId="77777777" w:rsidR="00EB1545" w:rsidRPr="009659B4" w:rsidRDefault="00EB1545" w:rsidP="003F0EEF">
            <w:pPr>
              <w:spacing w:after="0" w:line="360" w:lineRule="auto"/>
              <w:ind w:left="0" w:firstLine="0"/>
              <w:jc w:val="left"/>
              <w:rPr>
                <w:sz w:val="20"/>
                <w:szCs w:val="20"/>
              </w:rPr>
            </w:pPr>
            <w:r w:rsidRPr="009659B4">
              <w:rPr>
                <w:bCs/>
                <w:sz w:val="20"/>
                <w:szCs w:val="20"/>
              </w:rPr>
              <w:t xml:space="preserve">Drawing </w:t>
            </w:r>
            <w:r w:rsidRPr="009659B4">
              <w:rPr>
                <w:color w:val="auto"/>
                <w:sz w:val="20"/>
                <w:szCs w:val="20"/>
              </w:rPr>
              <w:t>lab</w:t>
            </w:r>
          </w:p>
        </w:tc>
      </w:tr>
      <w:tr w:rsidR="00EB1545" w:rsidRPr="009659B4" w14:paraId="7C7CF6F0" w14:textId="77777777" w:rsidTr="003F0EEF">
        <w:trPr>
          <w:trHeight w:val="2780"/>
        </w:trPr>
        <w:tc>
          <w:tcPr>
            <w:tcW w:w="2245" w:type="dxa"/>
            <w:tcBorders>
              <w:top w:val="single" w:sz="4" w:space="0" w:color="000000"/>
              <w:left w:val="single" w:sz="4" w:space="0" w:color="000000"/>
              <w:bottom w:val="single" w:sz="4" w:space="0" w:color="000000"/>
              <w:right w:val="single" w:sz="4" w:space="0" w:color="000000"/>
            </w:tcBorders>
          </w:tcPr>
          <w:p w14:paraId="7E10EC8B" w14:textId="77777777" w:rsidR="00EB1545" w:rsidRPr="009659B4" w:rsidRDefault="00EB1545" w:rsidP="003F0EEF">
            <w:pPr>
              <w:numPr>
                <w:ilvl w:val="0"/>
                <w:numId w:val="204"/>
              </w:numPr>
              <w:spacing w:after="0" w:line="360" w:lineRule="auto"/>
              <w:ind w:left="450" w:hanging="450"/>
              <w:contextualSpacing/>
              <w:jc w:val="left"/>
              <w:rPr>
                <w:sz w:val="20"/>
                <w:szCs w:val="20"/>
              </w:rPr>
            </w:pPr>
            <w:r w:rsidRPr="009659B4">
              <w:rPr>
                <w:rFonts w:eastAsia="Times New Roman"/>
                <w:color w:val="auto"/>
                <w:sz w:val="20"/>
                <w:szCs w:val="20"/>
              </w:rPr>
              <w:t>Draw sketch of aqueduct bridge</w:t>
            </w:r>
          </w:p>
        </w:tc>
        <w:tc>
          <w:tcPr>
            <w:tcW w:w="3891" w:type="dxa"/>
            <w:tcBorders>
              <w:top w:val="single" w:sz="4" w:space="0" w:color="000000"/>
              <w:left w:val="single" w:sz="4" w:space="0" w:color="000000"/>
              <w:bottom w:val="single" w:sz="4" w:space="0" w:color="000000"/>
              <w:right w:val="single" w:sz="4" w:space="0" w:color="000000"/>
            </w:tcBorders>
          </w:tcPr>
          <w:p w14:paraId="6A4F8E60" w14:textId="77777777" w:rsidR="00EB1545" w:rsidRPr="009659B4" w:rsidRDefault="00EB1545" w:rsidP="003F0EEF">
            <w:pPr>
              <w:spacing w:after="0" w:line="360" w:lineRule="auto"/>
              <w:ind w:left="271" w:hanging="270"/>
              <w:jc w:val="left"/>
              <w:rPr>
                <w:b/>
                <w:sz w:val="20"/>
                <w:szCs w:val="20"/>
              </w:rPr>
            </w:pPr>
            <w:r w:rsidRPr="009659B4">
              <w:rPr>
                <w:b/>
                <w:sz w:val="20"/>
                <w:szCs w:val="20"/>
              </w:rPr>
              <w:t>Trainee must be able to</w:t>
            </w:r>
          </w:p>
          <w:p w14:paraId="0915D8B6"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26277DCF"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541230CF" w14:textId="77777777" w:rsidR="00EB1545" w:rsidRPr="009659B4" w:rsidRDefault="00EB1545" w:rsidP="003F0EEF">
            <w:pPr>
              <w:numPr>
                <w:ilvl w:val="0"/>
                <w:numId w:val="205"/>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aqueduct bridge</w:t>
            </w:r>
          </w:p>
          <w:p w14:paraId="58E76165" w14:textId="77777777" w:rsidR="00EB1545" w:rsidRPr="009659B4" w:rsidRDefault="00EB1545" w:rsidP="003F0EEF">
            <w:pPr>
              <w:numPr>
                <w:ilvl w:val="0"/>
                <w:numId w:val="205"/>
              </w:numPr>
              <w:spacing w:after="0" w:line="360" w:lineRule="auto"/>
              <w:ind w:left="271" w:hanging="270"/>
              <w:contextualSpacing/>
              <w:jc w:val="left"/>
              <w:rPr>
                <w:b/>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aqueduct bridge</w:t>
            </w:r>
          </w:p>
        </w:tc>
        <w:tc>
          <w:tcPr>
            <w:tcW w:w="4500" w:type="dxa"/>
            <w:tcBorders>
              <w:top w:val="single" w:sz="4" w:space="0" w:color="000000"/>
              <w:left w:val="single" w:sz="4" w:space="0" w:color="000000"/>
              <w:bottom w:val="single" w:sz="4" w:space="0" w:color="000000"/>
              <w:right w:val="single" w:sz="4" w:space="0" w:color="000000"/>
            </w:tcBorders>
          </w:tcPr>
          <w:p w14:paraId="3F90449F"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Aqueduct</w:t>
            </w:r>
          </w:p>
          <w:p w14:paraId="1CA554F1"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Types of aqueduct </w:t>
            </w:r>
          </w:p>
          <w:p w14:paraId="0DB8587A"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Components of an aqueduct </w:t>
            </w:r>
          </w:p>
          <w:p w14:paraId="7426F943" w14:textId="77777777" w:rsidR="00EB1545" w:rsidRPr="009659B4" w:rsidRDefault="00EB1545" w:rsidP="003F0EEF">
            <w:pPr>
              <w:spacing w:after="0" w:line="360" w:lineRule="auto"/>
              <w:ind w:left="254" w:hanging="254"/>
              <w:rPr>
                <w:rFonts w:eastAsia="Times New Roman"/>
                <w:b/>
                <w:color w:val="auto"/>
                <w:sz w:val="20"/>
                <w:szCs w:val="20"/>
              </w:rPr>
            </w:pPr>
            <w:r w:rsidRPr="009659B4">
              <w:rPr>
                <w:rFonts w:eastAsia="Times New Roman"/>
                <w:b/>
                <w:color w:val="auto"/>
                <w:sz w:val="20"/>
                <w:szCs w:val="20"/>
              </w:rPr>
              <w:t>Practical Activity</w:t>
            </w:r>
          </w:p>
          <w:p w14:paraId="16358158"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Sketch and label aqueduct bridge </w:t>
            </w:r>
          </w:p>
        </w:tc>
        <w:tc>
          <w:tcPr>
            <w:tcW w:w="1620" w:type="dxa"/>
            <w:tcBorders>
              <w:top w:val="single" w:sz="4" w:space="0" w:color="000000"/>
              <w:left w:val="single" w:sz="4" w:space="0" w:color="000000"/>
              <w:bottom w:val="single" w:sz="4" w:space="0" w:color="000000"/>
              <w:right w:val="single" w:sz="4" w:space="0" w:color="000000"/>
            </w:tcBorders>
          </w:tcPr>
          <w:p w14:paraId="1DAFC624"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7B511D41"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71DC4012" w14:textId="77777777" w:rsidR="00EB1545" w:rsidRPr="009659B4" w:rsidRDefault="00EB1545" w:rsidP="003F0EEF">
            <w:pPr>
              <w:spacing w:after="0" w:line="360" w:lineRule="auto"/>
              <w:ind w:left="0" w:firstLine="0"/>
              <w:jc w:val="right"/>
              <w:rPr>
                <w:sz w:val="20"/>
                <w:szCs w:val="20"/>
              </w:rPr>
            </w:pPr>
            <w:r w:rsidRPr="009659B4">
              <w:rPr>
                <w:sz w:val="20"/>
                <w:szCs w:val="20"/>
              </w:rPr>
              <w:t>Total- 3 Hrs</w:t>
            </w:r>
          </w:p>
        </w:tc>
        <w:tc>
          <w:tcPr>
            <w:tcW w:w="1530" w:type="dxa"/>
            <w:tcBorders>
              <w:top w:val="single" w:sz="4" w:space="0" w:color="000000"/>
              <w:left w:val="single" w:sz="4" w:space="0" w:color="000000"/>
              <w:bottom w:val="single" w:sz="4" w:space="0" w:color="000000"/>
              <w:right w:val="single" w:sz="4" w:space="0" w:color="000000"/>
            </w:tcBorders>
          </w:tcPr>
          <w:p w14:paraId="2992DD5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024119C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1685FD3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2D4F3937"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5352B97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27A2C75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2AC5AFF8" w14:textId="77777777" w:rsidR="00EB1545" w:rsidRPr="009659B4" w:rsidRDefault="00EB1545" w:rsidP="003F0EEF">
            <w:pPr>
              <w:spacing w:after="0" w:line="360" w:lineRule="auto"/>
              <w:ind w:left="340" w:hanging="360"/>
              <w:contextualSpacing/>
              <w:jc w:val="left"/>
              <w:rPr>
                <w:sz w:val="20"/>
                <w:szCs w:val="20"/>
              </w:rPr>
            </w:pPr>
            <w:r w:rsidRPr="009659B4">
              <w:rPr>
                <w:rFonts w:eastAsia="Times New Roman"/>
                <w:bCs/>
                <w:color w:val="auto"/>
                <w:sz w:val="20"/>
                <w:szCs w:val="20"/>
              </w:rPr>
              <w:t>Masking tape</w:t>
            </w:r>
          </w:p>
        </w:tc>
        <w:tc>
          <w:tcPr>
            <w:tcW w:w="1350" w:type="dxa"/>
            <w:tcBorders>
              <w:top w:val="single" w:sz="4" w:space="0" w:color="000000"/>
              <w:left w:val="single" w:sz="4" w:space="0" w:color="000000"/>
              <w:bottom w:val="single" w:sz="4" w:space="0" w:color="000000"/>
              <w:right w:val="single" w:sz="4" w:space="0" w:color="000000"/>
            </w:tcBorders>
          </w:tcPr>
          <w:p w14:paraId="7CFC7762" w14:textId="77777777" w:rsidR="00EB1545" w:rsidRPr="009659B4" w:rsidRDefault="00EB1545" w:rsidP="003F0EEF">
            <w:pPr>
              <w:spacing w:after="0" w:line="360" w:lineRule="auto"/>
              <w:ind w:left="0" w:firstLine="0"/>
              <w:jc w:val="left"/>
              <w:rPr>
                <w:sz w:val="20"/>
                <w:szCs w:val="20"/>
              </w:rPr>
            </w:pPr>
            <w:r w:rsidRPr="009659B4">
              <w:rPr>
                <w:bCs/>
                <w:sz w:val="20"/>
                <w:szCs w:val="20"/>
              </w:rPr>
              <w:t>Drawing lab</w:t>
            </w:r>
          </w:p>
        </w:tc>
      </w:tr>
      <w:tr w:rsidR="00EB1545" w:rsidRPr="009659B4" w14:paraId="07BA32BC"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611A5DA1" w14:textId="77777777" w:rsidR="00EB1545" w:rsidRPr="009659B4" w:rsidRDefault="00EB1545" w:rsidP="003F0EEF">
            <w:pPr>
              <w:numPr>
                <w:ilvl w:val="0"/>
                <w:numId w:val="204"/>
              </w:numPr>
              <w:spacing w:after="0" w:line="360" w:lineRule="auto"/>
              <w:ind w:left="450" w:hanging="450"/>
              <w:contextualSpacing/>
              <w:jc w:val="left"/>
              <w:rPr>
                <w:sz w:val="20"/>
                <w:szCs w:val="20"/>
              </w:rPr>
            </w:pPr>
            <w:r w:rsidRPr="009659B4">
              <w:rPr>
                <w:rFonts w:eastAsia="Times New Roman"/>
                <w:color w:val="auto"/>
                <w:sz w:val="20"/>
                <w:szCs w:val="20"/>
              </w:rPr>
              <w:t>Draw sketch of road cum railway bridge</w:t>
            </w:r>
          </w:p>
        </w:tc>
        <w:tc>
          <w:tcPr>
            <w:tcW w:w="3891" w:type="dxa"/>
            <w:tcBorders>
              <w:top w:val="single" w:sz="4" w:space="0" w:color="000000"/>
              <w:left w:val="single" w:sz="4" w:space="0" w:color="000000"/>
              <w:bottom w:val="single" w:sz="4" w:space="0" w:color="000000"/>
              <w:right w:val="single" w:sz="4" w:space="0" w:color="000000"/>
            </w:tcBorders>
          </w:tcPr>
          <w:p w14:paraId="4B86E0D9" w14:textId="77777777" w:rsidR="00EB1545" w:rsidRPr="009659B4" w:rsidRDefault="00EB1545" w:rsidP="003F0EEF">
            <w:pPr>
              <w:spacing w:after="0" w:line="360" w:lineRule="auto"/>
              <w:ind w:left="271" w:hanging="270"/>
              <w:jc w:val="left"/>
              <w:rPr>
                <w:b/>
                <w:sz w:val="20"/>
                <w:szCs w:val="20"/>
              </w:rPr>
            </w:pPr>
            <w:r w:rsidRPr="009659B4">
              <w:rPr>
                <w:b/>
                <w:sz w:val="20"/>
                <w:szCs w:val="20"/>
              </w:rPr>
              <w:t>Trainee must be able to</w:t>
            </w:r>
          </w:p>
          <w:p w14:paraId="106CCC3C"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38E3E6C0" w14:textId="77777777" w:rsidR="00EB1545" w:rsidRPr="009659B4" w:rsidRDefault="00EB1545" w:rsidP="003F0EEF">
            <w:pPr>
              <w:numPr>
                <w:ilvl w:val="0"/>
                <w:numId w:val="205"/>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1A181C22" w14:textId="77777777" w:rsidR="00EB1545" w:rsidRPr="009659B4" w:rsidRDefault="00EB1545" w:rsidP="003F0EEF">
            <w:pPr>
              <w:numPr>
                <w:ilvl w:val="0"/>
                <w:numId w:val="205"/>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road cum railway bridge</w:t>
            </w:r>
          </w:p>
          <w:p w14:paraId="29FC09A9" w14:textId="77777777" w:rsidR="00EB1545" w:rsidRPr="009659B4" w:rsidRDefault="00EB1545" w:rsidP="003F0EEF">
            <w:pPr>
              <w:numPr>
                <w:ilvl w:val="0"/>
                <w:numId w:val="205"/>
              </w:numPr>
              <w:spacing w:after="0" w:line="360" w:lineRule="auto"/>
              <w:ind w:left="271" w:hanging="270"/>
              <w:contextualSpacing/>
              <w:jc w:val="left"/>
              <w:rPr>
                <w:rFonts w:eastAsia="Times New Roman"/>
                <w:bCs/>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road cum railway bridge</w:t>
            </w:r>
          </w:p>
        </w:tc>
        <w:tc>
          <w:tcPr>
            <w:tcW w:w="4500" w:type="dxa"/>
            <w:tcBorders>
              <w:top w:val="single" w:sz="4" w:space="0" w:color="000000"/>
              <w:left w:val="single" w:sz="4" w:space="0" w:color="000000"/>
              <w:bottom w:val="single" w:sz="4" w:space="0" w:color="000000"/>
              <w:right w:val="single" w:sz="4" w:space="0" w:color="000000"/>
            </w:tcBorders>
          </w:tcPr>
          <w:p w14:paraId="450B72E8"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Explain a road cum railway bridge </w:t>
            </w:r>
          </w:p>
          <w:p w14:paraId="6344184E"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Component of a road cum railway bridge</w:t>
            </w:r>
          </w:p>
          <w:p w14:paraId="46654300"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Utility of a road cum railway bridge </w:t>
            </w:r>
          </w:p>
          <w:p w14:paraId="35C82899"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types of bridges with respect to utility</w:t>
            </w:r>
          </w:p>
          <w:p w14:paraId="5ACA4800" w14:textId="77777777" w:rsidR="00EB1545" w:rsidRPr="009659B4" w:rsidRDefault="00EB1545" w:rsidP="003F0EEF">
            <w:pPr>
              <w:spacing w:after="0" w:line="360" w:lineRule="auto"/>
              <w:ind w:left="254" w:hanging="254"/>
              <w:jc w:val="left"/>
              <w:rPr>
                <w:rFonts w:eastAsia="Times New Roman"/>
                <w:b/>
                <w:color w:val="auto"/>
                <w:sz w:val="20"/>
                <w:szCs w:val="20"/>
              </w:rPr>
            </w:pPr>
            <w:r w:rsidRPr="009659B4">
              <w:rPr>
                <w:rFonts w:eastAsia="Times New Roman"/>
                <w:b/>
                <w:color w:val="auto"/>
                <w:sz w:val="20"/>
                <w:szCs w:val="20"/>
              </w:rPr>
              <w:t>Practical Activity</w:t>
            </w:r>
          </w:p>
          <w:p w14:paraId="1D3920B6" w14:textId="77777777" w:rsidR="00EB1545" w:rsidRPr="009659B4" w:rsidRDefault="00EB1545" w:rsidP="003F0EEF">
            <w:pPr>
              <w:numPr>
                <w:ilvl w:val="0"/>
                <w:numId w:val="205"/>
              </w:numPr>
              <w:spacing w:after="0" w:line="360" w:lineRule="auto"/>
              <w:ind w:left="254" w:hanging="254"/>
              <w:contextualSpacing/>
              <w:jc w:val="left"/>
              <w:rPr>
                <w:sz w:val="20"/>
                <w:szCs w:val="20"/>
              </w:rPr>
            </w:pPr>
            <w:r w:rsidRPr="009659B4">
              <w:rPr>
                <w:sz w:val="20"/>
                <w:szCs w:val="20"/>
              </w:rPr>
              <w:t xml:space="preserve">Sketch and label railway bridge </w:t>
            </w:r>
          </w:p>
        </w:tc>
        <w:tc>
          <w:tcPr>
            <w:tcW w:w="1620" w:type="dxa"/>
            <w:tcBorders>
              <w:top w:val="single" w:sz="4" w:space="0" w:color="000000"/>
              <w:left w:val="single" w:sz="4" w:space="0" w:color="000000"/>
              <w:bottom w:val="single" w:sz="4" w:space="0" w:color="000000"/>
              <w:right w:val="single" w:sz="4" w:space="0" w:color="000000"/>
            </w:tcBorders>
          </w:tcPr>
          <w:p w14:paraId="33A8B17F"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69AE24A2" w14:textId="77777777" w:rsidR="00EB1545" w:rsidRPr="009659B4" w:rsidRDefault="00EB1545" w:rsidP="003F0EEF">
            <w:pPr>
              <w:spacing w:after="0" w:line="360" w:lineRule="auto"/>
              <w:ind w:left="0" w:firstLine="0"/>
              <w:jc w:val="right"/>
              <w:rPr>
                <w:sz w:val="20"/>
                <w:szCs w:val="20"/>
              </w:rPr>
            </w:pPr>
            <w:r w:rsidRPr="009659B4">
              <w:rPr>
                <w:sz w:val="20"/>
                <w:szCs w:val="20"/>
              </w:rPr>
              <w:t>Practical-1 Hrs</w:t>
            </w:r>
          </w:p>
          <w:p w14:paraId="58C05057" w14:textId="77777777" w:rsidR="00EB1545" w:rsidRPr="009659B4" w:rsidRDefault="00EB1545" w:rsidP="003F0EEF">
            <w:pPr>
              <w:spacing w:after="0" w:line="360" w:lineRule="auto"/>
              <w:ind w:left="0" w:firstLine="0"/>
              <w:jc w:val="right"/>
              <w:rPr>
                <w:sz w:val="20"/>
                <w:szCs w:val="20"/>
              </w:rPr>
            </w:pPr>
            <w:r w:rsidRPr="009659B4">
              <w:rPr>
                <w:sz w:val="20"/>
                <w:szCs w:val="20"/>
              </w:rPr>
              <w:t>Total- 2 Hrs</w:t>
            </w:r>
          </w:p>
        </w:tc>
        <w:tc>
          <w:tcPr>
            <w:tcW w:w="1530" w:type="dxa"/>
            <w:tcBorders>
              <w:top w:val="single" w:sz="4" w:space="0" w:color="000000"/>
              <w:left w:val="single" w:sz="4" w:space="0" w:color="000000"/>
              <w:bottom w:val="single" w:sz="4" w:space="0" w:color="000000"/>
              <w:right w:val="single" w:sz="4" w:space="0" w:color="000000"/>
            </w:tcBorders>
          </w:tcPr>
          <w:p w14:paraId="64D6EC40" w14:textId="77777777" w:rsidR="00EB1545" w:rsidRPr="009659B4" w:rsidRDefault="00EB1545" w:rsidP="003F0EEF">
            <w:pPr>
              <w:spacing w:after="0" w:line="360" w:lineRule="auto"/>
              <w:ind w:left="430" w:hanging="430"/>
              <w:contextualSpacing/>
              <w:jc w:val="left"/>
              <w:rPr>
                <w:rFonts w:eastAsia="Times New Roman"/>
                <w:bCs/>
                <w:color w:val="auto"/>
                <w:sz w:val="20"/>
                <w:szCs w:val="20"/>
              </w:rPr>
            </w:pPr>
            <w:r w:rsidRPr="009659B4">
              <w:rPr>
                <w:rFonts w:eastAsia="Times New Roman"/>
                <w:bCs/>
                <w:color w:val="auto"/>
                <w:sz w:val="20"/>
                <w:szCs w:val="20"/>
              </w:rPr>
              <w:t>Paper</w:t>
            </w:r>
          </w:p>
          <w:p w14:paraId="24323A81" w14:textId="77777777" w:rsidR="00EB1545" w:rsidRPr="009659B4" w:rsidRDefault="00EB1545" w:rsidP="003F0EEF">
            <w:pPr>
              <w:spacing w:after="0" w:line="360" w:lineRule="auto"/>
              <w:ind w:left="430" w:hanging="430"/>
              <w:contextualSpacing/>
              <w:jc w:val="left"/>
              <w:rPr>
                <w:rFonts w:eastAsia="Times New Roman"/>
                <w:bCs/>
                <w:color w:val="auto"/>
                <w:sz w:val="20"/>
                <w:szCs w:val="20"/>
              </w:rPr>
            </w:pPr>
            <w:r w:rsidRPr="009659B4">
              <w:rPr>
                <w:rFonts w:eastAsia="Times New Roman"/>
                <w:bCs/>
                <w:color w:val="auto"/>
                <w:sz w:val="20"/>
                <w:szCs w:val="20"/>
              </w:rPr>
              <w:t>Drafting table</w:t>
            </w:r>
          </w:p>
          <w:p w14:paraId="35FB25E1" w14:textId="77777777" w:rsidR="00EB1545" w:rsidRPr="009659B4" w:rsidRDefault="00EB1545" w:rsidP="003F0EEF">
            <w:pPr>
              <w:spacing w:after="0" w:line="360" w:lineRule="auto"/>
              <w:ind w:left="430" w:hanging="430"/>
              <w:contextualSpacing/>
              <w:jc w:val="left"/>
              <w:rPr>
                <w:rFonts w:eastAsia="Times New Roman"/>
                <w:bCs/>
                <w:color w:val="auto"/>
                <w:sz w:val="20"/>
                <w:szCs w:val="20"/>
              </w:rPr>
            </w:pPr>
            <w:r w:rsidRPr="009659B4">
              <w:rPr>
                <w:rFonts w:eastAsia="Times New Roman"/>
                <w:bCs/>
                <w:color w:val="auto"/>
                <w:sz w:val="20"/>
                <w:szCs w:val="20"/>
              </w:rPr>
              <w:t>Pencil</w:t>
            </w:r>
          </w:p>
          <w:p w14:paraId="7EE8F95C" w14:textId="77777777" w:rsidR="00EB1545" w:rsidRPr="009659B4" w:rsidRDefault="00EB1545" w:rsidP="003F0EEF">
            <w:pPr>
              <w:spacing w:after="0" w:line="360" w:lineRule="auto"/>
              <w:ind w:left="430" w:hanging="430"/>
              <w:contextualSpacing/>
              <w:jc w:val="left"/>
              <w:rPr>
                <w:rFonts w:eastAsia="Times New Roman"/>
                <w:bCs/>
                <w:color w:val="auto"/>
                <w:sz w:val="20"/>
                <w:szCs w:val="20"/>
              </w:rPr>
            </w:pPr>
            <w:r w:rsidRPr="009659B4">
              <w:rPr>
                <w:rFonts w:eastAsia="Times New Roman"/>
                <w:bCs/>
                <w:color w:val="auto"/>
                <w:sz w:val="20"/>
                <w:szCs w:val="20"/>
              </w:rPr>
              <w:t>Ruler</w:t>
            </w:r>
          </w:p>
          <w:p w14:paraId="4AB32958" w14:textId="77777777" w:rsidR="00EB1545" w:rsidRPr="009659B4" w:rsidRDefault="00EB1545" w:rsidP="003F0EEF">
            <w:pPr>
              <w:spacing w:after="0" w:line="360" w:lineRule="auto"/>
              <w:ind w:left="430" w:hanging="430"/>
              <w:contextualSpacing/>
              <w:jc w:val="left"/>
              <w:rPr>
                <w:rFonts w:eastAsia="Times New Roman"/>
                <w:bCs/>
                <w:color w:val="auto"/>
                <w:sz w:val="20"/>
                <w:szCs w:val="20"/>
              </w:rPr>
            </w:pPr>
            <w:r w:rsidRPr="009659B4">
              <w:rPr>
                <w:rFonts w:eastAsia="Times New Roman"/>
                <w:bCs/>
                <w:color w:val="auto"/>
                <w:sz w:val="20"/>
                <w:szCs w:val="20"/>
              </w:rPr>
              <w:t>Rubber</w:t>
            </w:r>
          </w:p>
          <w:p w14:paraId="5645F699" w14:textId="77777777" w:rsidR="00EB1545" w:rsidRPr="009659B4" w:rsidRDefault="00EB1545" w:rsidP="003F0EEF">
            <w:pPr>
              <w:spacing w:after="0" w:line="360" w:lineRule="auto"/>
              <w:ind w:left="430" w:hanging="430"/>
              <w:contextualSpacing/>
              <w:jc w:val="left"/>
              <w:rPr>
                <w:rFonts w:eastAsia="Times New Roman"/>
                <w:bCs/>
                <w:color w:val="auto"/>
                <w:sz w:val="20"/>
                <w:szCs w:val="20"/>
              </w:rPr>
            </w:pPr>
            <w:r w:rsidRPr="009659B4">
              <w:rPr>
                <w:rFonts w:eastAsia="Times New Roman"/>
                <w:bCs/>
                <w:color w:val="auto"/>
                <w:sz w:val="20"/>
                <w:szCs w:val="20"/>
              </w:rPr>
              <w:t>Sharpener</w:t>
            </w:r>
          </w:p>
          <w:p w14:paraId="55123F6C" w14:textId="77777777" w:rsidR="00EB1545" w:rsidRPr="009659B4" w:rsidRDefault="00EB1545" w:rsidP="003F0EEF">
            <w:pPr>
              <w:spacing w:after="0" w:line="360" w:lineRule="auto"/>
              <w:ind w:left="430" w:hanging="430"/>
              <w:contextualSpacing/>
              <w:jc w:val="left"/>
              <w:rPr>
                <w:sz w:val="20"/>
                <w:szCs w:val="20"/>
              </w:rPr>
            </w:pPr>
            <w:r w:rsidRPr="009659B4">
              <w:rPr>
                <w:rFonts w:eastAsia="Times New Roman"/>
                <w:bCs/>
                <w:color w:val="auto"/>
                <w:sz w:val="20"/>
                <w:szCs w:val="20"/>
              </w:rPr>
              <w:t>Masking tape</w:t>
            </w:r>
          </w:p>
        </w:tc>
        <w:tc>
          <w:tcPr>
            <w:tcW w:w="1350" w:type="dxa"/>
            <w:tcBorders>
              <w:top w:val="single" w:sz="4" w:space="0" w:color="000000"/>
              <w:left w:val="single" w:sz="4" w:space="0" w:color="000000"/>
              <w:bottom w:val="single" w:sz="4" w:space="0" w:color="000000"/>
              <w:right w:val="single" w:sz="4" w:space="0" w:color="000000"/>
            </w:tcBorders>
          </w:tcPr>
          <w:p w14:paraId="3817E508" w14:textId="77777777" w:rsidR="00EB1545" w:rsidRPr="009659B4" w:rsidRDefault="00EB1545" w:rsidP="003F0EEF">
            <w:pPr>
              <w:spacing w:after="0" w:line="360" w:lineRule="auto"/>
              <w:ind w:left="0" w:firstLine="0"/>
              <w:jc w:val="left"/>
              <w:rPr>
                <w:bCs/>
                <w:sz w:val="20"/>
                <w:szCs w:val="20"/>
              </w:rPr>
            </w:pPr>
            <w:r w:rsidRPr="009659B4">
              <w:rPr>
                <w:bCs/>
                <w:sz w:val="20"/>
                <w:szCs w:val="20"/>
              </w:rPr>
              <w:t>Drawing lab</w:t>
            </w:r>
          </w:p>
        </w:tc>
      </w:tr>
    </w:tbl>
    <w:p w14:paraId="0D390D13" w14:textId="77777777" w:rsidR="00EB1545" w:rsidRPr="009659B4" w:rsidRDefault="00EB1545" w:rsidP="00EB1545">
      <w:pPr>
        <w:spacing w:after="0" w:line="360" w:lineRule="auto"/>
        <w:ind w:left="0" w:firstLine="0"/>
        <w:jc w:val="left"/>
        <w:rPr>
          <w:rFonts w:ascii="Calibri" w:eastAsia="Calibri" w:hAnsi="Calibri"/>
          <w:color w:val="auto"/>
        </w:rPr>
      </w:pPr>
    </w:p>
    <w:p w14:paraId="60B73CE9" w14:textId="77777777" w:rsidR="00EB1545" w:rsidRPr="009659B4" w:rsidRDefault="00EB1545" w:rsidP="00EB1545">
      <w:pPr>
        <w:spacing w:after="0" w:line="360" w:lineRule="auto"/>
      </w:pPr>
      <w:r w:rsidRPr="009659B4">
        <w:br w:type="page"/>
      </w:r>
    </w:p>
    <w:p w14:paraId="70A89A85" w14:textId="7E45BC20" w:rsidR="00EB1545" w:rsidRPr="003745CD" w:rsidRDefault="00EB1545" w:rsidP="00EB1545">
      <w:pPr>
        <w:keepNext/>
        <w:keepLines/>
        <w:shd w:val="clear" w:color="auto" w:fill="FFD966"/>
        <w:spacing w:after="0" w:line="360" w:lineRule="auto"/>
        <w:outlineLvl w:val="2"/>
        <w:rPr>
          <w:rFonts w:eastAsia="Times New Roman"/>
          <w:b/>
          <w:bCs/>
          <w:sz w:val="24"/>
          <w:szCs w:val="24"/>
        </w:rPr>
      </w:pPr>
      <w:bookmarkStart w:id="37" w:name="_Toc133223976"/>
      <w:r w:rsidRPr="003745CD">
        <w:rPr>
          <w:rFonts w:eastAsia="Times New Roman"/>
          <w:b/>
          <w:bCs/>
          <w:sz w:val="24"/>
          <w:szCs w:val="24"/>
        </w:rPr>
        <w:lastRenderedPageBreak/>
        <w:t>0732B&amp;CE-2</w:t>
      </w:r>
      <w:r w:rsidR="00F709F6" w:rsidRPr="003745CD">
        <w:rPr>
          <w:rFonts w:eastAsia="Times New Roman"/>
          <w:b/>
          <w:bCs/>
          <w:sz w:val="24"/>
          <w:szCs w:val="24"/>
        </w:rPr>
        <w:t>5</w:t>
      </w:r>
      <w:r w:rsidR="00E92CB5">
        <w:rPr>
          <w:rFonts w:eastAsia="Times New Roman"/>
          <w:b/>
          <w:bCs/>
          <w:sz w:val="24"/>
          <w:szCs w:val="24"/>
        </w:rPr>
        <w:t>5</w:t>
      </w:r>
      <w:r w:rsidRPr="003745CD">
        <w:rPr>
          <w:rFonts w:eastAsia="Times New Roman"/>
          <w:b/>
          <w:bCs/>
          <w:sz w:val="24"/>
          <w:szCs w:val="24"/>
        </w:rPr>
        <w:t>. Produce sketches of bridges w. r. t. material of construction</w:t>
      </w:r>
      <w:bookmarkEnd w:id="37"/>
    </w:p>
    <w:p w14:paraId="0F3CE564" w14:textId="77777777" w:rsidR="00EB1545" w:rsidRPr="009659B4" w:rsidRDefault="00EB1545" w:rsidP="00EB1545">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draw sketches of timber, masonry, steel, R.C.C and pre stressed concrete bridges.</w:t>
      </w:r>
    </w:p>
    <w:p w14:paraId="2E38F795" w14:textId="77777777" w:rsidR="00EB1545" w:rsidRPr="009659B4" w:rsidRDefault="00EB1545" w:rsidP="00EB1545">
      <w:pPr>
        <w:spacing w:after="0" w:line="360" w:lineRule="auto"/>
        <w:ind w:left="0" w:firstLine="0"/>
      </w:pPr>
      <w:r w:rsidRPr="009659B4">
        <w:rPr>
          <w:b/>
        </w:rPr>
        <w:t>Duration: 15 Hours</w:t>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Practice:9 Hours</w:t>
      </w:r>
    </w:p>
    <w:tbl>
      <w:tblPr>
        <w:tblStyle w:val="TableGrid70"/>
        <w:tblpPr w:leftFromText="180" w:rightFromText="180" w:vertAnchor="text" w:tblpX="53" w:tblpY="1"/>
        <w:tblOverlap w:val="never"/>
        <w:tblW w:w="15046" w:type="dxa"/>
        <w:tblInd w:w="0" w:type="dxa"/>
        <w:tblLayout w:type="fixed"/>
        <w:tblCellMar>
          <w:left w:w="106" w:type="dxa"/>
          <w:right w:w="49" w:type="dxa"/>
        </w:tblCellMar>
        <w:tblLook w:val="04A0" w:firstRow="1" w:lastRow="0" w:firstColumn="1" w:lastColumn="0" w:noHBand="0" w:noVBand="1"/>
      </w:tblPr>
      <w:tblGrid>
        <w:gridCol w:w="2245"/>
        <w:gridCol w:w="4071"/>
        <w:gridCol w:w="4140"/>
        <w:gridCol w:w="1620"/>
        <w:gridCol w:w="1620"/>
        <w:gridCol w:w="1350"/>
      </w:tblGrid>
      <w:tr w:rsidR="00EB1545" w:rsidRPr="009659B4" w14:paraId="440CFF60" w14:textId="77777777" w:rsidTr="003F0EEF">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7EE931"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C4E360"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53CD45"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F6790D"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008ECF47"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01B28B79"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99D48AC"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61F9B7CC"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0661A9A0"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ADDFCA" w14:textId="77777777" w:rsidR="00EB1545" w:rsidRPr="009659B4" w:rsidRDefault="00EB1545" w:rsidP="003F0EEF">
            <w:pPr>
              <w:numPr>
                <w:ilvl w:val="0"/>
                <w:numId w:val="206"/>
              </w:numPr>
              <w:spacing w:after="0" w:line="360" w:lineRule="auto"/>
              <w:ind w:left="540" w:hanging="540"/>
              <w:contextualSpacing/>
              <w:jc w:val="left"/>
              <w:rPr>
                <w:sz w:val="20"/>
                <w:szCs w:val="20"/>
              </w:rPr>
            </w:pPr>
            <w:r w:rsidRPr="009659B4">
              <w:rPr>
                <w:rFonts w:eastAsia="Times New Roman"/>
                <w:color w:val="auto"/>
                <w:sz w:val="20"/>
                <w:szCs w:val="20"/>
              </w:rPr>
              <w:t>Draw sketch of timber bridge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66F2106" w14:textId="77777777" w:rsidR="00EB1545" w:rsidRPr="009659B4" w:rsidRDefault="00EB1545" w:rsidP="003F0EEF">
            <w:pPr>
              <w:spacing w:after="0" w:line="360" w:lineRule="auto"/>
              <w:ind w:left="271" w:hanging="271"/>
              <w:jc w:val="left"/>
              <w:rPr>
                <w:b/>
                <w:sz w:val="20"/>
                <w:szCs w:val="20"/>
              </w:rPr>
            </w:pPr>
            <w:r w:rsidRPr="009659B4">
              <w:rPr>
                <w:b/>
                <w:sz w:val="20"/>
                <w:szCs w:val="20"/>
              </w:rPr>
              <w:t>Trainee will be able to:</w:t>
            </w:r>
          </w:p>
          <w:p w14:paraId="3052B873"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707AE260"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354B6B78" w14:textId="77777777" w:rsidR="00EB1545" w:rsidRPr="009659B4" w:rsidRDefault="00EB1545" w:rsidP="003F0EEF">
            <w:pPr>
              <w:numPr>
                <w:ilvl w:val="0"/>
                <w:numId w:val="207"/>
              </w:numPr>
              <w:spacing w:after="0" w:line="360" w:lineRule="auto"/>
              <w:ind w:left="271" w:hanging="27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timber bridge</w:t>
            </w:r>
          </w:p>
          <w:p w14:paraId="2966B855" w14:textId="77777777" w:rsidR="00EB1545" w:rsidRPr="009659B4" w:rsidRDefault="00EB1545" w:rsidP="003F0EEF">
            <w:pPr>
              <w:numPr>
                <w:ilvl w:val="0"/>
                <w:numId w:val="207"/>
              </w:numPr>
              <w:spacing w:after="0" w:line="360" w:lineRule="auto"/>
              <w:ind w:left="271" w:hanging="271"/>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timber bridge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64BA5145" w14:textId="77777777" w:rsidR="00EB1545" w:rsidRPr="009659B4" w:rsidRDefault="00EB1545" w:rsidP="003F0EEF">
            <w:pPr>
              <w:numPr>
                <w:ilvl w:val="0"/>
                <w:numId w:val="207"/>
              </w:numPr>
              <w:spacing w:after="0" w:line="360" w:lineRule="auto"/>
              <w:ind w:left="256" w:hanging="256"/>
              <w:contextualSpacing/>
              <w:jc w:val="left"/>
              <w:rPr>
                <w:bCs/>
                <w:iCs/>
                <w:sz w:val="20"/>
                <w:szCs w:val="20"/>
              </w:rPr>
            </w:pPr>
            <w:r w:rsidRPr="009659B4">
              <w:rPr>
                <w:bCs/>
                <w:iCs/>
                <w:sz w:val="20"/>
                <w:szCs w:val="20"/>
              </w:rPr>
              <w:t xml:space="preserve">Components of a timber bridge </w:t>
            </w:r>
          </w:p>
          <w:p w14:paraId="5ACCAD57" w14:textId="77777777" w:rsidR="00EB1545" w:rsidRPr="009659B4" w:rsidRDefault="00EB1545" w:rsidP="003F0EEF">
            <w:pPr>
              <w:numPr>
                <w:ilvl w:val="0"/>
                <w:numId w:val="207"/>
              </w:numPr>
              <w:spacing w:after="0" w:line="360" w:lineRule="auto"/>
              <w:ind w:left="256" w:hanging="256"/>
              <w:contextualSpacing/>
              <w:jc w:val="left"/>
              <w:rPr>
                <w:bCs/>
                <w:iCs/>
                <w:sz w:val="20"/>
                <w:szCs w:val="20"/>
              </w:rPr>
            </w:pPr>
            <w:r w:rsidRPr="009659B4">
              <w:rPr>
                <w:bCs/>
                <w:iCs/>
                <w:sz w:val="20"/>
                <w:szCs w:val="20"/>
              </w:rPr>
              <w:t xml:space="preserve">Utility of timber bridge </w:t>
            </w:r>
          </w:p>
          <w:p w14:paraId="7922C44F" w14:textId="77777777" w:rsidR="00EB1545" w:rsidRPr="009659B4" w:rsidRDefault="00EB1545" w:rsidP="003F0EEF">
            <w:pPr>
              <w:numPr>
                <w:ilvl w:val="0"/>
                <w:numId w:val="207"/>
              </w:numPr>
              <w:spacing w:after="0" w:line="360" w:lineRule="auto"/>
              <w:ind w:left="256" w:hanging="256"/>
              <w:contextualSpacing/>
              <w:jc w:val="left"/>
              <w:rPr>
                <w:bCs/>
                <w:iCs/>
                <w:sz w:val="20"/>
                <w:szCs w:val="20"/>
              </w:rPr>
            </w:pPr>
            <w:r w:rsidRPr="009659B4">
              <w:rPr>
                <w:bCs/>
                <w:iCs/>
                <w:sz w:val="20"/>
                <w:szCs w:val="20"/>
              </w:rPr>
              <w:t xml:space="preserve">Suitability of construction of timber bridge </w:t>
            </w:r>
          </w:p>
          <w:p w14:paraId="45D20582" w14:textId="77777777" w:rsidR="00EB1545" w:rsidRPr="009659B4" w:rsidRDefault="00EB1545" w:rsidP="003F0EEF">
            <w:pPr>
              <w:spacing w:after="0" w:line="360" w:lineRule="auto"/>
              <w:ind w:left="256" w:firstLine="0"/>
              <w:contextualSpacing/>
              <w:jc w:val="left"/>
              <w:rPr>
                <w:rFonts w:eastAsia="Times New Roman"/>
                <w:b/>
                <w:color w:val="auto"/>
                <w:sz w:val="20"/>
                <w:szCs w:val="20"/>
              </w:rPr>
            </w:pPr>
            <w:r w:rsidRPr="009659B4">
              <w:rPr>
                <w:rFonts w:eastAsia="Times New Roman"/>
                <w:b/>
                <w:color w:val="auto"/>
                <w:sz w:val="20"/>
                <w:szCs w:val="20"/>
              </w:rPr>
              <w:t>Practical Activity</w:t>
            </w:r>
          </w:p>
          <w:p w14:paraId="252A1AFA" w14:textId="77777777" w:rsidR="00EB1545" w:rsidRPr="009659B4" w:rsidRDefault="00EB1545" w:rsidP="003F0EEF">
            <w:pPr>
              <w:numPr>
                <w:ilvl w:val="0"/>
                <w:numId w:val="207"/>
              </w:numPr>
              <w:spacing w:after="0" w:line="360" w:lineRule="auto"/>
              <w:ind w:left="256" w:hanging="256"/>
              <w:contextualSpacing/>
              <w:jc w:val="left"/>
              <w:rPr>
                <w:rFonts w:eastAsia="Times New Roman"/>
                <w:sz w:val="20"/>
                <w:szCs w:val="20"/>
              </w:rPr>
            </w:pPr>
            <w:r w:rsidRPr="009659B4">
              <w:rPr>
                <w:rFonts w:eastAsia="Times New Roman"/>
                <w:sz w:val="20"/>
                <w:szCs w:val="20"/>
              </w:rPr>
              <w:t>Sketch and label timber bridge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B59BEFD"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1D00C568" w14:textId="77777777" w:rsidR="00EB1545" w:rsidRPr="009659B4" w:rsidRDefault="00EB1545" w:rsidP="003F0EEF">
            <w:pPr>
              <w:spacing w:after="0" w:line="360" w:lineRule="auto"/>
              <w:ind w:left="0" w:firstLine="0"/>
              <w:jc w:val="right"/>
              <w:rPr>
                <w:sz w:val="20"/>
                <w:szCs w:val="20"/>
              </w:rPr>
            </w:pPr>
            <w:r w:rsidRPr="009659B4">
              <w:rPr>
                <w:sz w:val="20"/>
                <w:szCs w:val="20"/>
              </w:rPr>
              <w:t>Practical-1 Hrs</w:t>
            </w:r>
          </w:p>
          <w:p w14:paraId="41A1E3EC" w14:textId="77777777" w:rsidR="00EB1545" w:rsidRPr="009659B4" w:rsidRDefault="00EB1545" w:rsidP="003F0EEF">
            <w:pPr>
              <w:spacing w:after="0" w:line="360" w:lineRule="auto"/>
              <w:ind w:left="0" w:firstLine="0"/>
              <w:jc w:val="right"/>
              <w:rPr>
                <w:sz w:val="20"/>
                <w:szCs w:val="20"/>
              </w:rPr>
            </w:pPr>
            <w:r w:rsidRPr="009659B4">
              <w:rPr>
                <w:sz w:val="20"/>
                <w:szCs w:val="20"/>
              </w:rPr>
              <w:t>Total- 2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AB1B6F6"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Paper</w:t>
            </w:r>
          </w:p>
          <w:p w14:paraId="0EC50098"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36B47932"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Pencil</w:t>
            </w:r>
          </w:p>
          <w:p w14:paraId="449A52EC"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Ruler</w:t>
            </w:r>
          </w:p>
          <w:p w14:paraId="6F6C06D1"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Rubber</w:t>
            </w:r>
          </w:p>
          <w:p w14:paraId="1E4E6D06"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Sharpener</w:t>
            </w:r>
          </w:p>
          <w:p w14:paraId="41B944A3"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7B8B09A9" w14:textId="77777777" w:rsidR="00EB1545" w:rsidRPr="009659B4" w:rsidRDefault="00EB1545" w:rsidP="003F0EEF">
            <w:pPr>
              <w:spacing w:after="0" w:line="360" w:lineRule="auto"/>
              <w:ind w:left="0" w:firstLine="0"/>
              <w:jc w:val="left"/>
              <w:rPr>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FFEA08B"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3AB05AB7"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BB50A48" w14:textId="77777777" w:rsidR="00EB1545" w:rsidRPr="009659B4" w:rsidRDefault="00EB1545" w:rsidP="003F0EEF">
            <w:pPr>
              <w:numPr>
                <w:ilvl w:val="0"/>
                <w:numId w:val="206"/>
              </w:numPr>
              <w:spacing w:after="0" w:line="360" w:lineRule="auto"/>
              <w:ind w:left="540" w:hanging="540"/>
              <w:contextualSpacing/>
              <w:jc w:val="left"/>
              <w:rPr>
                <w:sz w:val="20"/>
                <w:szCs w:val="20"/>
              </w:rPr>
            </w:pPr>
            <w:r w:rsidRPr="009659B4">
              <w:rPr>
                <w:rFonts w:eastAsia="Times New Roman"/>
                <w:color w:val="auto"/>
                <w:sz w:val="20"/>
                <w:szCs w:val="20"/>
              </w:rPr>
              <w:t>Draw sketch of masonry bridge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1B585DFA" w14:textId="77777777" w:rsidR="00EB1545" w:rsidRPr="009659B4" w:rsidRDefault="00EB1545" w:rsidP="003F0EEF">
            <w:pPr>
              <w:spacing w:after="0" w:line="360" w:lineRule="auto"/>
              <w:ind w:left="271" w:hanging="271"/>
              <w:contextualSpacing/>
              <w:jc w:val="left"/>
              <w:rPr>
                <w:b/>
                <w:sz w:val="20"/>
                <w:szCs w:val="20"/>
              </w:rPr>
            </w:pPr>
            <w:r w:rsidRPr="009659B4">
              <w:rPr>
                <w:b/>
                <w:sz w:val="20"/>
                <w:szCs w:val="20"/>
              </w:rPr>
              <w:t>Trainee will be able to:</w:t>
            </w:r>
          </w:p>
          <w:p w14:paraId="2819F000" w14:textId="77777777" w:rsidR="00EB1545" w:rsidRPr="009659B4" w:rsidRDefault="00EB1545" w:rsidP="003F0EEF">
            <w:pPr>
              <w:numPr>
                <w:ilvl w:val="0"/>
                <w:numId w:val="207"/>
              </w:numPr>
              <w:spacing w:after="0" w:line="360" w:lineRule="auto"/>
              <w:ind w:left="271" w:hanging="271"/>
              <w:contextualSpacing/>
              <w:jc w:val="left"/>
              <w:rPr>
                <w:b/>
                <w:sz w:val="20"/>
                <w:szCs w:val="20"/>
              </w:rPr>
            </w:pPr>
            <w:r w:rsidRPr="009659B4">
              <w:rPr>
                <w:rFonts w:eastAsia="Times New Roman"/>
                <w:bCs/>
                <w:iCs/>
                <w:color w:val="auto"/>
                <w:sz w:val="20"/>
                <w:szCs w:val="20"/>
              </w:rPr>
              <w:t>Identify drawing tools for drawing</w:t>
            </w:r>
          </w:p>
          <w:p w14:paraId="061901FA"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086D7C5C" w14:textId="77777777" w:rsidR="00EB1545" w:rsidRPr="009659B4" w:rsidRDefault="00EB1545" w:rsidP="003F0EEF">
            <w:pPr>
              <w:numPr>
                <w:ilvl w:val="0"/>
                <w:numId w:val="207"/>
              </w:numPr>
              <w:spacing w:after="0" w:line="360" w:lineRule="auto"/>
              <w:ind w:left="271" w:hanging="27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masonry bridge</w:t>
            </w:r>
          </w:p>
          <w:p w14:paraId="6B489329" w14:textId="77777777" w:rsidR="00EB1545" w:rsidRPr="009659B4" w:rsidRDefault="00EB1545" w:rsidP="003F0EEF">
            <w:pPr>
              <w:numPr>
                <w:ilvl w:val="0"/>
                <w:numId w:val="207"/>
              </w:numPr>
              <w:spacing w:after="0" w:line="360" w:lineRule="auto"/>
              <w:ind w:left="271" w:hanging="271"/>
              <w:contextualSpacing/>
              <w:jc w:val="left"/>
              <w:rPr>
                <w:b/>
                <w:sz w:val="24"/>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masonry bridge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5A427F82" w14:textId="77777777" w:rsidR="00EB1545" w:rsidRPr="009659B4" w:rsidRDefault="00EB1545" w:rsidP="003F0EEF">
            <w:pPr>
              <w:numPr>
                <w:ilvl w:val="0"/>
                <w:numId w:val="207"/>
              </w:numPr>
              <w:spacing w:after="0" w:line="360" w:lineRule="auto"/>
              <w:ind w:left="256" w:hanging="256"/>
              <w:contextualSpacing/>
              <w:jc w:val="left"/>
              <w:rPr>
                <w:bCs/>
                <w:iCs/>
                <w:sz w:val="20"/>
                <w:szCs w:val="20"/>
              </w:rPr>
            </w:pPr>
            <w:r w:rsidRPr="009659B4">
              <w:rPr>
                <w:bCs/>
                <w:iCs/>
                <w:sz w:val="20"/>
                <w:szCs w:val="20"/>
              </w:rPr>
              <w:t>Major components of a masonry bridges</w:t>
            </w:r>
          </w:p>
          <w:p w14:paraId="4422828E" w14:textId="77777777" w:rsidR="00EB1545" w:rsidRPr="009659B4" w:rsidRDefault="00EB1545" w:rsidP="003F0EEF">
            <w:pPr>
              <w:numPr>
                <w:ilvl w:val="0"/>
                <w:numId w:val="207"/>
              </w:numPr>
              <w:spacing w:after="0" w:line="360" w:lineRule="auto"/>
              <w:ind w:left="256" w:hanging="256"/>
              <w:contextualSpacing/>
              <w:jc w:val="left"/>
              <w:rPr>
                <w:bCs/>
                <w:iCs/>
                <w:sz w:val="20"/>
                <w:szCs w:val="20"/>
              </w:rPr>
            </w:pPr>
            <w:r w:rsidRPr="009659B4">
              <w:rPr>
                <w:bCs/>
                <w:iCs/>
                <w:sz w:val="20"/>
                <w:szCs w:val="20"/>
              </w:rPr>
              <w:t xml:space="preserve">Necessity and suitability of masonry bridge </w:t>
            </w:r>
          </w:p>
          <w:p w14:paraId="7AF763BD" w14:textId="77777777" w:rsidR="00EB1545" w:rsidRPr="009659B4" w:rsidRDefault="00EB1545" w:rsidP="003F0EEF">
            <w:pPr>
              <w:numPr>
                <w:ilvl w:val="0"/>
                <w:numId w:val="207"/>
              </w:numPr>
              <w:spacing w:after="0" w:line="360" w:lineRule="auto"/>
              <w:ind w:left="256" w:hanging="256"/>
              <w:contextualSpacing/>
              <w:jc w:val="left"/>
              <w:rPr>
                <w:bCs/>
                <w:iCs/>
                <w:sz w:val="20"/>
                <w:szCs w:val="20"/>
              </w:rPr>
            </w:pPr>
            <w:r w:rsidRPr="009659B4">
              <w:rPr>
                <w:bCs/>
                <w:iCs/>
                <w:sz w:val="20"/>
                <w:szCs w:val="20"/>
              </w:rPr>
              <w:t>Components of a masonry bridges</w:t>
            </w:r>
          </w:p>
          <w:p w14:paraId="7FBA47E9" w14:textId="77777777" w:rsidR="00EB1545" w:rsidRPr="009659B4" w:rsidRDefault="00EB1545" w:rsidP="003F0EEF">
            <w:pPr>
              <w:spacing w:after="0" w:line="360" w:lineRule="auto"/>
              <w:ind w:left="256" w:firstLine="0"/>
              <w:contextualSpacing/>
              <w:jc w:val="left"/>
              <w:rPr>
                <w:bCs/>
                <w:iCs/>
                <w:sz w:val="20"/>
                <w:szCs w:val="20"/>
              </w:rPr>
            </w:pPr>
            <w:r w:rsidRPr="009659B4">
              <w:rPr>
                <w:rFonts w:eastAsia="Times New Roman"/>
                <w:b/>
                <w:color w:val="auto"/>
                <w:sz w:val="20"/>
                <w:szCs w:val="20"/>
              </w:rPr>
              <w:t>Practical Activity</w:t>
            </w:r>
          </w:p>
          <w:p w14:paraId="2865B865" w14:textId="77777777" w:rsidR="00EB1545" w:rsidRPr="009659B4" w:rsidRDefault="00EB1545" w:rsidP="003F0EEF">
            <w:pPr>
              <w:numPr>
                <w:ilvl w:val="0"/>
                <w:numId w:val="207"/>
              </w:numPr>
              <w:spacing w:after="0" w:line="360" w:lineRule="auto"/>
              <w:ind w:left="256" w:hanging="256"/>
              <w:contextualSpacing/>
              <w:jc w:val="left"/>
              <w:rPr>
                <w:bCs/>
                <w:sz w:val="24"/>
                <w:szCs w:val="20"/>
              </w:rPr>
            </w:pPr>
            <w:r w:rsidRPr="009659B4">
              <w:rPr>
                <w:bCs/>
                <w:sz w:val="24"/>
                <w:szCs w:val="20"/>
              </w:rPr>
              <w:t>Sketch and label masonry bridge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15FD32E"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34357968"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027F61A1" w14:textId="77777777" w:rsidR="00EB1545" w:rsidRPr="009659B4" w:rsidRDefault="00EB1545" w:rsidP="003F0EEF">
            <w:pPr>
              <w:spacing w:after="0" w:line="360" w:lineRule="auto"/>
              <w:ind w:left="0" w:firstLine="0"/>
              <w:jc w:val="right"/>
              <w:rPr>
                <w:sz w:val="20"/>
                <w:szCs w:val="20"/>
              </w:rPr>
            </w:pPr>
            <w:r w:rsidRPr="009659B4">
              <w:rPr>
                <w:sz w:val="20"/>
                <w:szCs w:val="20"/>
              </w:rPr>
              <w:t>Total- 3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BD0FE9B"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Paper</w:t>
            </w:r>
          </w:p>
          <w:p w14:paraId="4BC46517"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4866F999"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Pencil</w:t>
            </w:r>
          </w:p>
          <w:p w14:paraId="31823F0B"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Ruler</w:t>
            </w:r>
          </w:p>
          <w:p w14:paraId="6CB96861"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Rubber</w:t>
            </w:r>
          </w:p>
          <w:p w14:paraId="1FE633D9" w14:textId="77777777" w:rsidR="00EB1545" w:rsidRPr="009659B4" w:rsidRDefault="00EB1545" w:rsidP="003F0EEF">
            <w:pPr>
              <w:spacing w:after="0" w:line="360" w:lineRule="auto"/>
              <w:ind w:left="430" w:hanging="360"/>
              <w:contextualSpacing/>
              <w:jc w:val="left"/>
              <w:rPr>
                <w:rFonts w:eastAsia="Times New Roman"/>
                <w:bCs/>
                <w:color w:val="auto"/>
                <w:sz w:val="20"/>
                <w:szCs w:val="20"/>
              </w:rPr>
            </w:pPr>
            <w:r w:rsidRPr="009659B4">
              <w:rPr>
                <w:rFonts w:eastAsia="Times New Roman"/>
                <w:bCs/>
                <w:color w:val="auto"/>
                <w:sz w:val="20"/>
                <w:szCs w:val="20"/>
              </w:rPr>
              <w:t>Sharpener</w:t>
            </w:r>
          </w:p>
          <w:p w14:paraId="5D5FC0CE" w14:textId="77777777" w:rsidR="00EB1545" w:rsidRPr="009659B4" w:rsidRDefault="00EB1545" w:rsidP="003F0EEF">
            <w:pPr>
              <w:spacing w:after="0" w:line="360" w:lineRule="auto"/>
              <w:ind w:left="430" w:hanging="360"/>
              <w:contextualSpacing/>
              <w:jc w:val="left"/>
              <w:rPr>
                <w:bCs/>
                <w:sz w:val="20"/>
                <w:szCs w:val="20"/>
              </w:rPr>
            </w:pPr>
            <w:r w:rsidRPr="009659B4">
              <w:rPr>
                <w:rFonts w:eastAsia="Times New Roman"/>
                <w:bCs/>
                <w:color w:val="auto"/>
                <w:sz w:val="20"/>
                <w:szCs w:val="20"/>
              </w:rPr>
              <w:t>Masking tape</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D7488C9"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5A1A5670" w14:textId="77777777" w:rsidTr="003F0EEF">
        <w:trPr>
          <w:trHeight w:val="713"/>
        </w:trPr>
        <w:tc>
          <w:tcPr>
            <w:tcW w:w="2245" w:type="dxa"/>
            <w:tcBorders>
              <w:top w:val="single" w:sz="4" w:space="0" w:color="000000"/>
              <w:left w:val="single" w:sz="4" w:space="0" w:color="000000"/>
              <w:bottom w:val="single" w:sz="4" w:space="0" w:color="000000"/>
              <w:right w:val="single" w:sz="4" w:space="0" w:color="000000"/>
            </w:tcBorders>
          </w:tcPr>
          <w:p w14:paraId="1A94F433" w14:textId="77777777" w:rsidR="00EB1545" w:rsidRPr="009659B4" w:rsidRDefault="00EB1545" w:rsidP="003F0EEF">
            <w:pPr>
              <w:numPr>
                <w:ilvl w:val="0"/>
                <w:numId w:val="206"/>
              </w:numPr>
              <w:spacing w:after="0" w:line="360" w:lineRule="auto"/>
              <w:ind w:left="540" w:hanging="540"/>
              <w:contextualSpacing/>
              <w:jc w:val="left"/>
              <w:rPr>
                <w:sz w:val="20"/>
                <w:szCs w:val="20"/>
              </w:rPr>
            </w:pPr>
            <w:r w:rsidRPr="009659B4">
              <w:rPr>
                <w:rFonts w:eastAsia="Times New Roman"/>
                <w:color w:val="auto"/>
                <w:sz w:val="20"/>
                <w:szCs w:val="20"/>
              </w:rPr>
              <w:t>Draw sketch of steel bridge</w:t>
            </w:r>
          </w:p>
        </w:tc>
        <w:tc>
          <w:tcPr>
            <w:tcW w:w="4071" w:type="dxa"/>
            <w:tcBorders>
              <w:top w:val="single" w:sz="4" w:space="0" w:color="000000"/>
              <w:left w:val="single" w:sz="4" w:space="0" w:color="000000"/>
              <w:bottom w:val="single" w:sz="4" w:space="0" w:color="000000"/>
              <w:right w:val="single" w:sz="4" w:space="0" w:color="000000"/>
            </w:tcBorders>
          </w:tcPr>
          <w:p w14:paraId="5F691A92" w14:textId="77777777" w:rsidR="00EB1545" w:rsidRPr="009659B4" w:rsidRDefault="00EB1545" w:rsidP="003F0EEF">
            <w:pPr>
              <w:spacing w:after="0" w:line="360" w:lineRule="auto"/>
              <w:ind w:left="271" w:firstLine="0"/>
              <w:contextualSpacing/>
              <w:jc w:val="left"/>
              <w:rPr>
                <w:sz w:val="20"/>
                <w:szCs w:val="20"/>
              </w:rPr>
            </w:pPr>
            <w:r w:rsidRPr="009659B4">
              <w:rPr>
                <w:b/>
                <w:sz w:val="20"/>
                <w:szCs w:val="20"/>
              </w:rPr>
              <w:t xml:space="preserve">Trainee must be able to: </w:t>
            </w:r>
          </w:p>
          <w:p w14:paraId="5E2D4F45"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0B46EA0E"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3A8DC259" w14:textId="77777777" w:rsidR="00EB1545" w:rsidRPr="009659B4" w:rsidRDefault="00EB1545" w:rsidP="003F0EEF">
            <w:pPr>
              <w:numPr>
                <w:ilvl w:val="0"/>
                <w:numId w:val="207"/>
              </w:numPr>
              <w:spacing w:after="0" w:line="360" w:lineRule="auto"/>
              <w:ind w:left="271" w:hanging="27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steel bridge</w:t>
            </w:r>
          </w:p>
          <w:p w14:paraId="6B65B110" w14:textId="77777777" w:rsidR="00EB1545" w:rsidRPr="009659B4" w:rsidRDefault="00EB1545" w:rsidP="003F0EEF">
            <w:pPr>
              <w:numPr>
                <w:ilvl w:val="0"/>
                <w:numId w:val="207"/>
              </w:numPr>
              <w:spacing w:after="0" w:line="360" w:lineRule="auto"/>
              <w:ind w:left="271" w:hanging="271"/>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 xml:space="preserve">steel </w:t>
            </w:r>
            <w:r w:rsidRPr="009659B4">
              <w:rPr>
                <w:rFonts w:eastAsia="Times New Roman"/>
                <w:color w:val="auto"/>
                <w:sz w:val="20"/>
                <w:szCs w:val="20"/>
              </w:rPr>
              <w:lastRenderedPageBreak/>
              <w:t>bridge</w:t>
            </w:r>
          </w:p>
        </w:tc>
        <w:tc>
          <w:tcPr>
            <w:tcW w:w="4140" w:type="dxa"/>
            <w:tcBorders>
              <w:top w:val="single" w:sz="4" w:space="0" w:color="000000"/>
              <w:left w:val="single" w:sz="4" w:space="0" w:color="000000"/>
              <w:bottom w:val="single" w:sz="4" w:space="0" w:color="000000"/>
              <w:right w:val="single" w:sz="4" w:space="0" w:color="000000"/>
            </w:tcBorders>
          </w:tcPr>
          <w:p w14:paraId="37469FC2"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lastRenderedPageBreak/>
              <w:t>Utility of steel bridge</w:t>
            </w:r>
          </w:p>
          <w:p w14:paraId="2B6BB383"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Components of steel bridges</w:t>
            </w:r>
          </w:p>
          <w:p w14:paraId="5DD280DB"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Site suitability for steel bridges</w:t>
            </w:r>
          </w:p>
          <w:p w14:paraId="6FA62A59" w14:textId="77777777" w:rsidR="00EB1545" w:rsidRPr="009659B4" w:rsidRDefault="00EB1545" w:rsidP="003F0EEF">
            <w:pPr>
              <w:spacing w:after="0" w:line="360" w:lineRule="auto"/>
              <w:ind w:left="256" w:firstLine="0"/>
              <w:contextualSpacing/>
              <w:rPr>
                <w:rFonts w:eastAsia="Times New Roman"/>
                <w:b/>
                <w:color w:val="auto"/>
                <w:sz w:val="20"/>
                <w:szCs w:val="20"/>
              </w:rPr>
            </w:pPr>
            <w:r w:rsidRPr="009659B4">
              <w:rPr>
                <w:rFonts w:eastAsia="Times New Roman"/>
                <w:b/>
                <w:color w:val="auto"/>
                <w:sz w:val="20"/>
                <w:szCs w:val="20"/>
              </w:rPr>
              <w:t>Practical Activity</w:t>
            </w:r>
          </w:p>
          <w:p w14:paraId="54B37B89"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Sketch and label steel bridge</w:t>
            </w:r>
          </w:p>
        </w:tc>
        <w:tc>
          <w:tcPr>
            <w:tcW w:w="1620" w:type="dxa"/>
            <w:tcBorders>
              <w:top w:val="single" w:sz="4" w:space="0" w:color="000000"/>
              <w:left w:val="single" w:sz="4" w:space="0" w:color="000000"/>
              <w:bottom w:val="single" w:sz="4" w:space="0" w:color="000000"/>
              <w:right w:val="single" w:sz="4" w:space="0" w:color="000000"/>
            </w:tcBorders>
          </w:tcPr>
          <w:p w14:paraId="0497237F"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353961C1"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7567FFCD" w14:textId="77777777" w:rsidR="00EB1545" w:rsidRPr="009659B4" w:rsidRDefault="00EB1545" w:rsidP="003F0EEF">
            <w:pPr>
              <w:spacing w:after="0" w:line="360" w:lineRule="auto"/>
              <w:ind w:left="0" w:firstLine="0"/>
              <w:jc w:val="right"/>
              <w:rPr>
                <w:sz w:val="20"/>
                <w:szCs w:val="20"/>
              </w:rPr>
            </w:pPr>
            <w:r w:rsidRPr="009659B4">
              <w:rPr>
                <w:sz w:val="20"/>
                <w:szCs w:val="20"/>
              </w:rPr>
              <w:t>Total-3 Hrs</w:t>
            </w:r>
          </w:p>
        </w:tc>
        <w:tc>
          <w:tcPr>
            <w:tcW w:w="1620" w:type="dxa"/>
            <w:tcBorders>
              <w:top w:val="single" w:sz="4" w:space="0" w:color="000000"/>
              <w:left w:val="single" w:sz="4" w:space="0" w:color="000000"/>
              <w:bottom w:val="single" w:sz="4" w:space="0" w:color="000000"/>
              <w:right w:val="single" w:sz="4" w:space="0" w:color="000000"/>
            </w:tcBorders>
          </w:tcPr>
          <w:p w14:paraId="31CD61BF"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2F2BA30C"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381AC1DA"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758B8E6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05E2E6D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6CBE0B9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lastRenderedPageBreak/>
              <w:t>Sharpener</w:t>
            </w:r>
          </w:p>
          <w:p w14:paraId="51CF58A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1A88CC85" w14:textId="77777777" w:rsidR="00EB1545" w:rsidRPr="009659B4" w:rsidRDefault="00EB1545" w:rsidP="003F0EEF">
            <w:pPr>
              <w:spacing w:after="0" w:line="360" w:lineRule="auto"/>
              <w:ind w:left="0" w:firstLine="0"/>
              <w:jc w:val="left"/>
              <w:rPr>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0D1AD998" w14:textId="77777777" w:rsidR="00EB1545" w:rsidRPr="009659B4" w:rsidRDefault="00EB1545" w:rsidP="003F0EEF">
            <w:pPr>
              <w:spacing w:after="0" w:line="360" w:lineRule="auto"/>
              <w:ind w:left="0" w:firstLine="0"/>
              <w:jc w:val="left"/>
              <w:rPr>
                <w:sz w:val="20"/>
                <w:szCs w:val="20"/>
              </w:rPr>
            </w:pPr>
            <w:r w:rsidRPr="009659B4">
              <w:rPr>
                <w:bCs/>
                <w:sz w:val="20"/>
                <w:szCs w:val="20"/>
              </w:rPr>
              <w:lastRenderedPageBreak/>
              <w:t>Drawing lab</w:t>
            </w:r>
          </w:p>
        </w:tc>
      </w:tr>
      <w:tr w:rsidR="00EB1545" w:rsidRPr="009659B4" w14:paraId="2FA9907B"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3F72E5B2" w14:textId="77777777" w:rsidR="00EB1545" w:rsidRPr="009659B4" w:rsidRDefault="00EB1545" w:rsidP="003F0EEF">
            <w:pPr>
              <w:numPr>
                <w:ilvl w:val="0"/>
                <w:numId w:val="206"/>
              </w:numPr>
              <w:spacing w:after="0" w:line="360" w:lineRule="auto"/>
              <w:ind w:left="540" w:hanging="540"/>
              <w:contextualSpacing/>
              <w:jc w:val="left"/>
              <w:rPr>
                <w:sz w:val="20"/>
                <w:szCs w:val="20"/>
              </w:rPr>
            </w:pPr>
            <w:r w:rsidRPr="009659B4">
              <w:rPr>
                <w:rFonts w:eastAsia="Times New Roman"/>
                <w:color w:val="auto"/>
                <w:sz w:val="20"/>
                <w:szCs w:val="20"/>
              </w:rPr>
              <w:t>Draw sketch of R.C.C bridge</w:t>
            </w:r>
          </w:p>
        </w:tc>
        <w:tc>
          <w:tcPr>
            <w:tcW w:w="4071" w:type="dxa"/>
            <w:tcBorders>
              <w:top w:val="single" w:sz="4" w:space="0" w:color="000000"/>
              <w:left w:val="single" w:sz="4" w:space="0" w:color="000000"/>
              <w:bottom w:val="single" w:sz="4" w:space="0" w:color="000000"/>
              <w:right w:val="single" w:sz="4" w:space="0" w:color="000000"/>
            </w:tcBorders>
          </w:tcPr>
          <w:p w14:paraId="35E2C3CB" w14:textId="77777777" w:rsidR="00EB1545" w:rsidRPr="009659B4" w:rsidRDefault="00EB1545" w:rsidP="003F0EEF">
            <w:pPr>
              <w:spacing w:after="0" w:line="360" w:lineRule="auto"/>
              <w:ind w:left="271" w:firstLine="0"/>
              <w:contextualSpacing/>
              <w:jc w:val="left"/>
              <w:rPr>
                <w:b/>
                <w:sz w:val="20"/>
                <w:szCs w:val="20"/>
              </w:rPr>
            </w:pPr>
            <w:r w:rsidRPr="009659B4">
              <w:rPr>
                <w:b/>
                <w:sz w:val="20"/>
                <w:szCs w:val="20"/>
              </w:rPr>
              <w:t>Trainee must be able to</w:t>
            </w:r>
          </w:p>
          <w:p w14:paraId="577E0C53"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19ABB43B"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6B2DFA5F" w14:textId="77777777" w:rsidR="00EB1545" w:rsidRPr="009659B4" w:rsidRDefault="00EB1545" w:rsidP="003F0EEF">
            <w:pPr>
              <w:numPr>
                <w:ilvl w:val="0"/>
                <w:numId w:val="207"/>
              </w:numPr>
              <w:spacing w:after="0" w:line="360" w:lineRule="auto"/>
              <w:ind w:left="271" w:hanging="27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R.C.C bridge</w:t>
            </w:r>
          </w:p>
          <w:p w14:paraId="5DEAFE87" w14:textId="77777777" w:rsidR="00EB1545" w:rsidRPr="009659B4" w:rsidRDefault="00EB1545" w:rsidP="003F0EEF">
            <w:pPr>
              <w:numPr>
                <w:ilvl w:val="0"/>
                <w:numId w:val="207"/>
              </w:numPr>
              <w:spacing w:after="0" w:line="360" w:lineRule="auto"/>
              <w:ind w:left="271" w:hanging="271"/>
              <w:contextualSpacing/>
              <w:jc w:val="left"/>
              <w:rPr>
                <w:b/>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R.C.C bridge</w:t>
            </w:r>
          </w:p>
        </w:tc>
        <w:tc>
          <w:tcPr>
            <w:tcW w:w="4140" w:type="dxa"/>
            <w:tcBorders>
              <w:top w:val="single" w:sz="4" w:space="0" w:color="000000"/>
              <w:left w:val="single" w:sz="4" w:space="0" w:color="000000"/>
              <w:bottom w:val="single" w:sz="4" w:space="0" w:color="000000"/>
              <w:right w:val="single" w:sz="4" w:space="0" w:color="000000"/>
            </w:tcBorders>
          </w:tcPr>
          <w:p w14:paraId="1B33702A"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R.C.C bridges</w:t>
            </w:r>
          </w:p>
          <w:p w14:paraId="1F62BD0C"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Components of R.C.C bridges</w:t>
            </w:r>
          </w:p>
          <w:p w14:paraId="29FB3B45" w14:textId="77777777" w:rsidR="00EB1545" w:rsidRPr="009659B4" w:rsidRDefault="00EB1545" w:rsidP="003F0EEF">
            <w:pPr>
              <w:numPr>
                <w:ilvl w:val="0"/>
                <w:numId w:val="207"/>
              </w:numPr>
              <w:spacing w:after="0" w:line="360" w:lineRule="auto"/>
              <w:ind w:left="256" w:hanging="256"/>
              <w:contextualSpacing/>
              <w:jc w:val="left"/>
              <w:rPr>
                <w:rFonts w:eastAsia="Times New Roman"/>
                <w:sz w:val="20"/>
                <w:szCs w:val="20"/>
                <w:lang w:bidi="en-US"/>
              </w:rPr>
            </w:pPr>
            <w:r w:rsidRPr="009659B4">
              <w:rPr>
                <w:rFonts w:eastAsia="Times New Roman"/>
                <w:color w:val="auto"/>
                <w:sz w:val="20"/>
                <w:szCs w:val="20"/>
              </w:rPr>
              <w:t>Necessity and suitability</w:t>
            </w:r>
          </w:p>
          <w:p w14:paraId="261D8B9A" w14:textId="77777777" w:rsidR="00EB1545" w:rsidRPr="009659B4" w:rsidRDefault="00EB1545" w:rsidP="003F0EEF">
            <w:pPr>
              <w:numPr>
                <w:ilvl w:val="0"/>
                <w:numId w:val="207"/>
              </w:numPr>
              <w:tabs>
                <w:tab w:val="left" w:pos="349"/>
              </w:tabs>
              <w:spacing w:after="0" w:line="360" w:lineRule="auto"/>
              <w:ind w:left="256" w:right="42" w:hanging="256"/>
              <w:contextualSpacing/>
              <w:jc w:val="left"/>
              <w:rPr>
                <w:rFonts w:eastAsia="Times New Roman"/>
                <w:color w:val="auto"/>
                <w:sz w:val="20"/>
                <w:szCs w:val="20"/>
              </w:rPr>
            </w:pPr>
            <w:r w:rsidRPr="009659B4">
              <w:rPr>
                <w:rFonts w:eastAsia="Times New Roman"/>
                <w:color w:val="auto"/>
                <w:sz w:val="20"/>
                <w:szCs w:val="20"/>
              </w:rPr>
              <w:t>Characteristics of an ideal site for a bridge (River and Banks, foundation design and construction facilities, approaches)</w:t>
            </w:r>
          </w:p>
          <w:p w14:paraId="56815C00" w14:textId="77777777" w:rsidR="00EB1545" w:rsidRPr="009659B4" w:rsidRDefault="00EB1545" w:rsidP="003F0EEF">
            <w:pPr>
              <w:numPr>
                <w:ilvl w:val="0"/>
                <w:numId w:val="207"/>
              </w:numPr>
              <w:tabs>
                <w:tab w:val="left" w:pos="349"/>
              </w:tabs>
              <w:spacing w:after="0" w:line="360" w:lineRule="auto"/>
              <w:ind w:left="256" w:right="42" w:hanging="256"/>
              <w:contextualSpacing/>
              <w:jc w:val="left"/>
              <w:rPr>
                <w:rFonts w:eastAsia="Times New Roman"/>
                <w:color w:val="auto"/>
                <w:sz w:val="20"/>
                <w:szCs w:val="20"/>
              </w:rPr>
            </w:pPr>
            <w:r w:rsidRPr="009659B4">
              <w:rPr>
                <w:rFonts w:eastAsia="Times New Roman"/>
                <w:color w:val="auto"/>
                <w:sz w:val="20"/>
                <w:szCs w:val="20"/>
              </w:rPr>
              <w:t>Location of an alignment and site</w:t>
            </w:r>
          </w:p>
          <w:p w14:paraId="3BB349A9" w14:textId="77777777" w:rsidR="00EB1545" w:rsidRPr="009659B4" w:rsidRDefault="00EB1545" w:rsidP="003F0EEF">
            <w:pPr>
              <w:numPr>
                <w:ilvl w:val="0"/>
                <w:numId w:val="207"/>
              </w:numPr>
              <w:tabs>
                <w:tab w:val="left" w:pos="700"/>
              </w:tabs>
              <w:spacing w:after="0" w:line="360" w:lineRule="auto"/>
              <w:ind w:left="256" w:hanging="256"/>
              <w:contextualSpacing/>
              <w:jc w:val="left"/>
              <w:rPr>
                <w:rFonts w:eastAsia="Times New Roman"/>
                <w:color w:val="auto"/>
                <w:sz w:val="20"/>
                <w:szCs w:val="20"/>
              </w:rPr>
            </w:pPr>
            <w:r w:rsidRPr="009659B4">
              <w:rPr>
                <w:rFonts w:eastAsia="Times New Roman"/>
                <w:color w:val="auto"/>
                <w:sz w:val="20"/>
                <w:szCs w:val="20"/>
              </w:rPr>
              <w:t>State Factors governing the choice of a bridge</w:t>
            </w:r>
          </w:p>
          <w:p w14:paraId="681DB42E" w14:textId="77777777" w:rsidR="00EB1545" w:rsidRPr="009659B4" w:rsidRDefault="00EB1545" w:rsidP="003F0EEF">
            <w:pPr>
              <w:spacing w:after="0" w:line="360" w:lineRule="auto"/>
              <w:ind w:left="256" w:firstLine="0"/>
              <w:contextualSpacing/>
              <w:jc w:val="left"/>
              <w:rPr>
                <w:rFonts w:eastAsia="Times New Roman"/>
                <w:b/>
                <w:color w:val="auto"/>
                <w:sz w:val="20"/>
                <w:szCs w:val="20"/>
              </w:rPr>
            </w:pPr>
            <w:r w:rsidRPr="009659B4">
              <w:rPr>
                <w:rFonts w:eastAsia="Times New Roman"/>
                <w:b/>
                <w:color w:val="auto"/>
                <w:sz w:val="20"/>
                <w:szCs w:val="20"/>
              </w:rPr>
              <w:t>Practical Activity</w:t>
            </w:r>
          </w:p>
          <w:p w14:paraId="5696361B"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Sketch and label RCC bridges</w:t>
            </w:r>
          </w:p>
        </w:tc>
        <w:tc>
          <w:tcPr>
            <w:tcW w:w="1620" w:type="dxa"/>
            <w:tcBorders>
              <w:top w:val="single" w:sz="4" w:space="0" w:color="000000"/>
              <w:left w:val="single" w:sz="4" w:space="0" w:color="000000"/>
              <w:bottom w:val="single" w:sz="4" w:space="0" w:color="000000"/>
              <w:right w:val="single" w:sz="4" w:space="0" w:color="000000"/>
            </w:tcBorders>
          </w:tcPr>
          <w:p w14:paraId="5BA68B24"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1F34BC0C"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451ED547" w14:textId="77777777" w:rsidR="00EB1545" w:rsidRPr="009659B4" w:rsidRDefault="00EB1545" w:rsidP="003F0EEF">
            <w:pPr>
              <w:spacing w:after="0" w:line="360" w:lineRule="auto"/>
              <w:ind w:left="0" w:firstLine="0"/>
              <w:jc w:val="right"/>
              <w:rPr>
                <w:sz w:val="20"/>
                <w:szCs w:val="20"/>
              </w:rPr>
            </w:pPr>
            <w:r w:rsidRPr="009659B4">
              <w:rPr>
                <w:sz w:val="20"/>
                <w:szCs w:val="20"/>
              </w:rPr>
              <w:t>Total- 4 Hrs</w:t>
            </w:r>
          </w:p>
        </w:tc>
        <w:tc>
          <w:tcPr>
            <w:tcW w:w="1620" w:type="dxa"/>
            <w:tcBorders>
              <w:top w:val="single" w:sz="4" w:space="0" w:color="000000"/>
              <w:left w:val="single" w:sz="4" w:space="0" w:color="000000"/>
              <w:bottom w:val="single" w:sz="4" w:space="0" w:color="000000"/>
              <w:right w:val="single" w:sz="4" w:space="0" w:color="000000"/>
            </w:tcBorders>
          </w:tcPr>
          <w:p w14:paraId="4AE8D21E"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60D1B41F"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67F7E05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2B65D2E7"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7C58C05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73D7639A"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29150C5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2787807C" w14:textId="77777777" w:rsidR="00EB1545" w:rsidRPr="009659B4" w:rsidRDefault="00EB1545" w:rsidP="003F0EEF">
            <w:pPr>
              <w:spacing w:after="0" w:line="360" w:lineRule="auto"/>
              <w:ind w:left="0" w:firstLine="0"/>
              <w:jc w:val="left"/>
              <w:rPr>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1458D9D6" w14:textId="77777777" w:rsidR="00EB1545" w:rsidRPr="009659B4" w:rsidRDefault="00EB1545" w:rsidP="003F0EEF">
            <w:pPr>
              <w:spacing w:after="0" w:line="360" w:lineRule="auto"/>
              <w:ind w:left="0" w:firstLine="0"/>
              <w:jc w:val="left"/>
              <w:rPr>
                <w:sz w:val="20"/>
                <w:szCs w:val="20"/>
              </w:rPr>
            </w:pPr>
            <w:r w:rsidRPr="009659B4">
              <w:rPr>
                <w:bCs/>
                <w:sz w:val="20"/>
                <w:szCs w:val="20"/>
              </w:rPr>
              <w:t>Drawing lab</w:t>
            </w:r>
          </w:p>
        </w:tc>
      </w:tr>
      <w:tr w:rsidR="00EB1545" w:rsidRPr="009659B4" w14:paraId="31FC6243" w14:textId="77777777" w:rsidTr="003F0EEF">
        <w:trPr>
          <w:trHeight w:val="2630"/>
        </w:trPr>
        <w:tc>
          <w:tcPr>
            <w:tcW w:w="2245" w:type="dxa"/>
            <w:tcBorders>
              <w:top w:val="single" w:sz="4" w:space="0" w:color="000000"/>
              <w:left w:val="single" w:sz="4" w:space="0" w:color="000000"/>
              <w:bottom w:val="single" w:sz="4" w:space="0" w:color="000000"/>
              <w:right w:val="single" w:sz="4" w:space="0" w:color="000000"/>
            </w:tcBorders>
          </w:tcPr>
          <w:p w14:paraId="171878D5" w14:textId="77777777" w:rsidR="00EB1545" w:rsidRPr="009659B4" w:rsidRDefault="00EB1545" w:rsidP="003F0EEF">
            <w:pPr>
              <w:numPr>
                <w:ilvl w:val="0"/>
                <w:numId w:val="206"/>
              </w:numPr>
              <w:spacing w:after="0" w:line="360" w:lineRule="auto"/>
              <w:ind w:left="540" w:hanging="540"/>
              <w:contextualSpacing/>
              <w:jc w:val="left"/>
              <w:rPr>
                <w:sz w:val="20"/>
                <w:szCs w:val="20"/>
              </w:rPr>
            </w:pPr>
            <w:r w:rsidRPr="009659B4">
              <w:rPr>
                <w:rFonts w:eastAsia="Times New Roman"/>
                <w:color w:val="auto"/>
                <w:sz w:val="20"/>
                <w:szCs w:val="20"/>
              </w:rPr>
              <w:t>Draw sketch of pre stressed concrete bridge</w:t>
            </w:r>
          </w:p>
        </w:tc>
        <w:tc>
          <w:tcPr>
            <w:tcW w:w="4071" w:type="dxa"/>
            <w:tcBorders>
              <w:top w:val="single" w:sz="4" w:space="0" w:color="000000"/>
              <w:left w:val="single" w:sz="4" w:space="0" w:color="000000"/>
              <w:bottom w:val="single" w:sz="4" w:space="0" w:color="000000"/>
              <w:right w:val="single" w:sz="4" w:space="0" w:color="000000"/>
            </w:tcBorders>
          </w:tcPr>
          <w:p w14:paraId="20E0350F" w14:textId="77777777" w:rsidR="00EB1545" w:rsidRPr="009659B4" w:rsidRDefault="00EB1545" w:rsidP="003F0EEF">
            <w:pPr>
              <w:spacing w:after="0" w:line="360" w:lineRule="auto"/>
              <w:ind w:left="271" w:firstLine="0"/>
              <w:contextualSpacing/>
              <w:jc w:val="left"/>
              <w:rPr>
                <w:b/>
                <w:sz w:val="20"/>
                <w:szCs w:val="20"/>
              </w:rPr>
            </w:pPr>
            <w:r w:rsidRPr="009659B4">
              <w:rPr>
                <w:b/>
                <w:sz w:val="20"/>
                <w:szCs w:val="20"/>
              </w:rPr>
              <w:t>Trainee must be able to</w:t>
            </w:r>
          </w:p>
          <w:p w14:paraId="54604455"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0C2A6073" w14:textId="77777777" w:rsidR="00EB1545" w:rsidRPr="009659B4" w:rsidRDefault="00EB1545" w:rsidP="003F0EEF">
            <w:pPr>
              <w:numPr>
                <w:ilvl w:val="0"/>
                <w:numId w:val="207"/>
              </w:numPr>
              <w:spacing w:after="0" w:line="360" w:lineRule="auto"/>
              <w:ind w:left="271" w:hanging="27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50C2E103" w14:textId="77777777" w:rsidR="00EB1545" w:rsidRPr="009659B4" w:rsidRDefault="00EB1545" w:rsidP="003F0EEF">
            <w:pPr>
              <w:numPr>
                <w:ilvl w:val="0"/>
                <w:numId w:val="207"/>
              </w:numPr>
              <w:spacing w:after="0" w:line="360" w:lineRule="auto"/>
              <w:ind w:left="271" w:hanging="27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pre stressed concrete bridge</w:t>
            </w:r>
          </w:p>
          <w:p w14:paraId="5F3F03A2" w14:textId="77777777" w:rsidR="00EB1545" w:rsidRPr="009659B4" w:rsidRDefault="00EB1545" w:rsidP="003F0EEF">
            <w:pPr>
              <w:numPr>
                <w:ilvl w:val="0"/>
                <w:numId w:val="207"/>
              </w:numPr>
              <w:spacing w:after="0" w:line="360" w:lineRule="auto"/>
              <w:ind w:left="271" w:hanging="271"/>
              <w:contextualSpacing/>
              <w:jc w:val="left"/>
              <w:rPr>
                <w:rFonts w:eastAsia="Times New Roman"/>
                <w:bCs/>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pre stressed concrete bridge</w:t>
            </w:r>
          </w:p>
        </w:tc>
        <w:tc>
          <w:tcPr>
            <w:tcW w:w="4140" w:type="dxa"/>
            <w:tcBorders>
              <w:top w:val="single" w:sz="4" w:space="0" w:color="000000"/>
              <w:left w:val="single" w:sz="4" w:space="0" w:color="000000"/>
              <w:bottom w:val="single" w:sz="4" w:space="0" w:color="000000"/>
              <w:right w:val="single" w:sz="4" w:space="0" w:color="000000"/>
            </w:tcBorders>
          </w:tcPr>
          <w:p w14:paraId="0F7B4C00"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Components of pre-stressed bridge</w:t>
            </w:r>
          </w:p>
          <w:p w14:paraId="081F4FEE"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Utility of pre-stressed bridges</w:t>
            </w:r>
          </w:p>
          <w:p w14:paraId="344A0C38"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Advantages of pre-stressed concrete bridges</w:t>
            </w:r>
          </w:p>
          <w:p w14:paraId="17C38102" w14:textId="77777777" w:rsidR="00EB1545" w:rsidRPr="009659B4" w:rsidRDefault="00EB1545" w:rsidP="003F0EEF">
            <w:pPr>
              <w:spacing w:after="0" w:line="360" w:lineRule="auto"/>
              <w:ind w:left="0" w:firstLine="0"/>
              <w:rPr>
                <w:rFonts w:eastAsia="Times New Roman"/>
                <w:b/>
                <w:color w:val="auto"/>
                <w:sz w:val="20"/>
                <w:szCs w:val="20"/>
              </w:rPr>
            </w:pPr>
            <w:r w:rsidRPr="009659B4">
              <w:rPr>
                <w:rFonts w:eastAsia="Times New Roman"/>
                <w:b/>
                <w:color w:val="auto"/>
                <w:sz w:val="20"/>
                <w:szCs w:val="20"/>
              </w:rPr>
              <w:t>Practical Activity</w:t>
            </w:r>
          </w:p>
          <w:p w14:paraId="4238FA33" w14:textId="77777777" w:rsidR="00EB1545" w:rsidRPr="009659B4" w:rsidRDefault="00EB1545" w:rsidP="003F0EEF">
            <w:pPr>
              <w:numPr>
                <w:ilvl w:val="0"/>
                <w:numId w:val="207"/>
              </w:numPr>
              <w:spacing w:after="0" w:line="360" w:lineRule="auto"/>
              <w:ind w:left="256" w:hanging="256"/>
              <w:contextualSpacing/>
              <w:jc w:val="left"/>
              <w:rPr>
                <w:sz w:val="20"/>
                <w:szCs w:val="20"/>
              </w:rPr>
            </w:pPr>
            <w:r w:rsidRPr="009659B4">
              <w:rPr>
                <w:sz w:val="20"/>
                <w:szCs w:val="20"/>
              </w:rPr>
              <w:t>Sketch and label pre-stressed concrete bridge</w:t>
            </w:r>
          </w:p>
        </w:tc>
        <w:tc>
          <w:tcPr>
            <w:tcW w:w="1620" w:type="dxa"/>
            <w:tcBorders>
              <w:top w:val="single" w:sz="4" w:space="0" w:color="000000"/>
              <w:left w:val="single" w:sz="4" w:space="0" w:color="000000"/>
              <w:bottom w:val="single" w:sz="4" w:space="0" w:color="000000"/>
              <w:right w:val="single" w:sz="4" w:space="0" w:color="000000"/>
            </w:tcBorders>
          </w:tcPr>
          <w:p w14:paraId="1EE35384"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1207B264" w14:textId="77777777" w:rsidR="00EB1545" w:rsidRPr="009659B4" w:rsidRDefault="00EB1545" w:rsidP="003F0EEF">
            <w:pPr>
              <w:spacing w:after="0" w:line="360" w:lineRule="auto"/>
              <w:ind w:left="0" w:firstLine="0"/>
              <w:jc w:val="right"/>
              <w:rPr>
                <w:sz w:val="20"/>
                <w:szCs w:val="20"/>
              </w:rPr>
            </w:pPr>
            <w:r w:rsidRPr="009659B4">
              <w:rPr>
                <w:sz w:val="20"/>
                <w:szCs w:val="20"/>
              </w:rPr>
              <w:t>Practical-2 Hrs</w:t>
            </w:r>
          </w:p>
          <w:p w14:paraId="4C536C16" w14:textId="77777777" w:rsidR="00EB1545" w:rsidRPr="009659B4" w:rsidRDefault="00EB1545" w:rsidP="003F0EEF">
            <w:pPr>
              <w:spacing w:after="0" w:line="360" w:lineRule="auto"/>
              <w:ind w:left="0" w:firstLine="0"/>
              <w:jc w:val="right"/>
              <w:rPr>
                <w:sz w:val="20"/>
                <w:szCs w:val="20"/>
              </w:rPr>
            </w:pPr>
            <w:r w:rsidRPr="009659B4">
              <w:rPr>
                <w:sz w:val="20"/>
                <w:szCs w:val="20"/>
              </w:rPr>
              <w:t>Total-3 Hrs</w:t>
            </w:r>
          </w:p>
        </w:tc>
        <w:tc>
          <w:tcPr>
            <w:tcW w:w="1620" w:type="dxa"/>
            <w:tcBorders>
              <w:top w:val="single" w:sz="4" w:space="0" w:color="000000"/>
              <w:left w:val="single" w:sz="4" w:space="0" w:color="000000"/>
              <w:bottom w:val="single" w:sz="4" w:space="0" w:color="000000"/>
              <w:right w:val="single" w:sz="4" w:space="0" w:color="000000"/>
            </w:tcBorders>
          </w:tcPr>
          <w:p w14:paraId="376665F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6E6212EF"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437D5E1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3B8FC7EA"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15F525E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78BB530C"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456DEE8B" w14:textId="77777777" w:rsidR="00EB1545" w:rsidRPr="009659B4" w:rsidRDefault="00EB1545" w:rsidP="003F0EEF">
            <w:pPr>
              <w:spacing w:after="0" w:line="360" w:lineRule="auto"/>
              <w:ind w:left="340" w:hanging="360"/>
              <w:contextualSpacing/>
              <w:jc w:val="left"/>
              <w:rPr>
                <w:sz w:val="20"/>
                <w:szCs w:val="20"/>
              </w:rPr>
            </w:pPr>
            <w:r w:rsidRPr="009659B4">
              <w:rPr>
                <w:rFonts w:eastAsia="Times New Roman"/>
                <w:bCs/>
                <w:color w:val="auto"/>
                <w:sz w:val="20"/>
                <w:szCs w:val="20"/>
              </w:rPr>
              <w:t>Masking tape</w:t>
            </w:r>
          </w:p>
        </w:tc>
        <w:tc>
          <w:tcPr>
            <w:tcW w:w="1350" w:type="dxa"/>
            <w:tcBorders>
              <w:top w:val="single" w:sz="4" w:space="0" w:color="000000"/>
              <w:left w:val="single" w:sz="4" w:space="0" w:color="000000"/>
              <w:bottom w:val="single" w:sz="4" w:space="0" w:color="000000"/>
              <w:right w:val="single" w:sz="4" w:space="0" w:color="000000"/>
            </w:tcBorders>
          </w:tcPr>
          <w:p w14:paraId="256515A7" w14:textId="77777777" w:rsidR="00EB1545" w:rsidRPr="009659B4" w:rsidRDefault="00EB1545" w:rsidP="003F0EEF">
            <w:pPr>
              <w:spacing w:after="0" w:line="360" w:lineRule="auto"/>
              <w:ind w:left="0" w:firstLine="0"/>
              <w:jc w:val="left"/>
              <w:rPr>
                <w:bCs/>
                <w:sz w:val="20"/>
                <w:szCs w:val="20"/>
              </w:rPr>
            </w:pPr>
            <w:r w:rsidRPr="009659B4">
              <w:rPr>
                <w:bCs/>
                <w:sz w:val="20"/>
                <w:szCs w:val="20"/>
              </w:rPr>
              <w:t>Drawing lab</w:t>
            </w:r>
          </w:p>
        </w:tc>
      </w:tr>
    </w:tbl>
    <w:p w14:paraId="3A527FD4" w14:textId="77777777" w:rsidR="00EB1545" w:rsidRPr="009659B4" w:rsidRDefault="00EB1545" w:rsidP="00EB1545">
      <w:pPr>
        <w:spacing w:after="0" w:line="360" w:lineRule="auto"/>
        <w:ind w:left="0" w:firstLine="0"/>
        <w:jc w:val="left"/>
        <w:rPr>
          <w:rFonts w:ascii="Calibri" w:eastAsia="Calibri" w:hAnsi="Calibri"/>
          <w:color w:val="auto"/>
        </w:rPr>
      </w:pPr>
    </w:p>
    <w:p w14:paraId="09FEB98B" w14:textId="77777777" w:rsidR="00EB1545" w:rsidRPr="009659B4" w:rsidRDefault="00EB1545" w:rsidP="00EB1545">
      <w:pPr>
        <w:spacing w:after="0" w:line="360" w:lineRule="auto"/>
      </w:pPr>
      <w:r w:rsidRPr="009659B4">
        <w:br w:type="page"/>
      </w:r>
    </w:p>
    <w:p w14:paraId="0C20AE97" w14:textId="7B37BBD4" w:rsidR="00EB1545" w:rsidRPr="003745CD" w:rsidRDefault="00EB1545" w:rsidP="00EB1545">
      <w:pPr>
        <w:keepNext/>
        <w:keepLines/>
        <w:shd w:val="clear" w:color="auto" w:fill="FFD966"/>
        <w:spacing w:after="0" w:line="360" w:lineRule="auto"/>
        <w:outlineLvl w:val="2"/>
        <w:rPr>
          <w:rFonts w:eastAsia="Times New Roman"/>
          <w:b/>
          <w:bCs/>
          <w:sz w:val="24"/>
          <w:szCs w:val="24"/>
        </w:rPr>
      </w:pPr>
      <w:bookmarkStart w:id="38" w:name="_Toc133223977"/>
      <w:r w:rsidRPr="003745CD">
        <w:rPr>
          <w:rFonts w:eastAsia="Times New Roman"/>
          <w:b/>
          <w:bCs/>
          <w:sz w:val="24"/>
          <w:szCs w:val="24"/>
        </w:rPr>
        <w:lastRenderedPageBreak/>
        <w:t>0732B&amp;CE-2</w:t>
      </w:r>
      <w:r w:rsidR="00F709F6" w:rsidRPr="003745CD">
        <w:rPr>
          <w:rFonts w:eastAsia="Times New Roman"/>
          <w:b/>
          <w:bCs/>
          <w:sz w:val="24"/>
          <w:szCs w:val="24"/>
        </w:rPr>
        <w:t>5</w:t>
      </w:r>
      <w:r w:rsidR="00E92CB5">
        <w:rPr>
          <w:rFonts w:eastAsia="Times New Roman"/>
          <w:b/>
          <w:bCs/>
          <w:sz w:val="24"/>
          <w:szCs w:val="24"/>
        </w:rPr>
        <w:t>6</w:t>
      </w:r>
      <w:r w:rsidRPr="003745CD">
        <w:rPr>
          <w:rFonts w:eastAsia="Times New Roman"/>
          <w:b/>
          <w:bCs/>
          <w:sz w:val="24"/>
          <w:szCs w:val="24"/>
        </w:rPr>
        <w:t>. Produce sketches of bridges w. r. t. type of super structure</w:t>
      </w:r>
      <w:bookmarkEnd w:id="38"/>
    </w:p>
    <w:p w14:paraId="5CD686F5" w14:textId="77777777" w:rsidR="00EB1545" w:rsidRPr="009659B4" w:rsidRDefault="00EB1545" w:rsidP="00EB1545">
      <w:pPr>
        <w:spacing w:after="0" w:line="360" w:lineRule="auto"/>
      </w:pPr>
    </w:p>
    <w:p w14:paraId="2D04565F" w14:textId="77777777" w:rsidR="00EB1545" w:rsidRPr="009659B4" w:rsidRDefault="00EB1545" w:rsidP="00EB1545">
      <w:pPr>
        <w:tabs>
          <w:tab w:val="left" w:pos="5310"/>
        </w:tabs>
        <w:autoSpaceDE w:val="0"/>
        <w:autoSpaceDN w:val="0"/>
        <w:adjustRightInd w:val="0"/>
        <w:spacing w:after="0" w:line="360" w:lineRule="auto"/>
        <w:ind w:left="0" w:right="387" w:firstLine="0"/>
        <w:rPr>
          <w:rFonts w:eastAsia="Calibri"/>
          <w:b/>
          <w:color w:val="auto"/>
          <w:highlight w:val="green"/>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draw sketches of arch, girder, truss and suspension bridges.</w:t>
      </w:r>
    </w:p>
    <w:p w14:paraId="1A724D89" w14:textId="77777777" w:rsidR="00EB1545" w:rsidRPr="009659B4" w:rsidRDefault="00EB1545" w:rsidP="00EB1545">
      <w:pPr>
        <w:spacing w:after="0" w:line="360" w:lineRule="auto"/>
        <w:ind w:left="0" w:firstLine="0"/>
      </w:pPr>
      <w:r w:rsidRPr="009659B4">
        <w:rPr>
          <w:b/>
        </w:rPr>
        <w:t>Duration: 20 Hours</w:t>
      </w:r>
      <w:r w:rsidRPr="009659B4">
        <w:tab/>
      </w:r>
      <w:r w:rsidRPr="009659B4">
        <w:tab/>
      </w:r>
      <w:r w:rsidRPr="009659B4">
        <w:tab/>
      </w:r>
      <w:r w:rsidRPr="009659B4">
        <w:tab/>
      </w:r>
      <w:r w:rsidRPr="009659B4">
        <w:tab/>
      </w:r>
      <w:r w:rsidRPr="009659B4">
        <w:tab/>
      </w:r>
      <w:r w:rsidRPr="009659B4">
        <w:tab/>
      </w:r>
      <w:r w:rsidRPr="009659B4">
        <w:tab/>
      </w:r>
      <w:r w:rsidRPr="009659B4">
        <w:rPr>
          <w:b/>
        </w:rPr>
        <w:t>Theory: 8 Hours</w:t>
      </w:r>
      <w:r w:rsidRPr="009659B4">
        <w:rPr>
          <w:b/>
        </w:rPr>
        <w:tab/>
      </w:r>
      <w:r w:rsidRPr="009659B4">
        <w:rPr>
          <w:b/>
        </w:rPr>
        <w:tab/>
      </w:r>
      <w:r w:rsidRPr="009659B4">
        <w:tab/>
      </w:r>
      <w:r w:rsidRPr="009659B4">
        <w:tab/>
      </w:r>
      <w:r w:rsidRPr="009659B4">
        <w:rPr>
          <w:b/>
        </w:rPr>
        <w:t>Practice:12 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881"/>
        <w:gridCol w:w="3600"/>
        <w:gridCol w:w="1620"/>
        <w:gridCol w:w="1530"/>
        <w:gridCol w:w="1260"/>
      </w:tblGrid>
      <w:tr w:rsidR="00EB1545" w:rsidRPr="009659B4" w14:paraId="70A98843"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153E23"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48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FD957C"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5CAEE8"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AED3AD"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41FB3BB6"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5E2E80DE"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912B6FD"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1E02E8CB"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382F91B0"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2DD6E59" w14:textId="77777777" w:rsidR="00EB1545" w:rsidRPr="009659B4" w:rsidRDefault="00EB1545" w:rsidP="003F0EEF">
            <w:pPr>
              <w:numPr>
                <w:ilvl w:val="0"/>
                <w:numId w:val="208"/>
              </w:numPr>
              <w:spacing w:after="0" w:line="360" w:lineRule="auto"/>
              <w:ind w:hanging="630"/>
              <w:contextualSpacing/>
              <w:jc w:val="left"/>
              <w:rPr>
                <w:sz w:val="20"/>
                <w:szCs w:val="20"/>
              </w:rPr>
            </w:pPr>
            <w:r w:rsidRPr="009659B4">
              <w:rPr>
                <w:rFonts w:eastAsia="Times New Roman"/>
                <w:color w:val="auto"/>
                <w:sz w:val="20"/>
                <w:szCs w:val="20"/>
              </w:rPr>
              <w:t>Draw sketch of arch bridge</w:t>
            </w:r>
          </w:p>
        </w:tc>
        <w:tc>
          <w:tcPr>
            <w:tcW w:w="4881" w:type="dxa"/>
            <w:tcBorders>
              <w:top w:val="single" w:sz="4" w:space="0" w:color="000000"/>
              <w:left w:val="single" w:sz="4" w:space="0" w:color="000000"/>
              <w:bottom w:val="single" w:sz="4" w:space="0" w:color="000000"/>
              <w:right w:val="single" w:sz="4" w:space="0" w:color="000000"/>
            </w:tcBorders>
            <w:shd w:val="clear" w:color="auto" w:fill="auto"/>
          </w:tcPr>
          <w:p w14:paraId="73DF177B" w14:textId="77777777" w:rsidR="00EB1545" w:rsidRPr="009659B4" w:rsidRDefault="00EB1545" w:rsidP="003F0EEF">
            <w:pPr>
              <w:spacing w:after="0" w:line="360" w:lineRule="auto"/>
              <w:ind w:left="275" w:firstLine="0"/>
              <w:contextualSpacing/>
              <w:jc w:val="left"/>
              <w:rPr>
                <w:b/>
                <w:sz w:val="20"/>
                <w:szCs w:val="20"/>
              </w:rPr>
            </w:pPr>
            <w:r w:rsidRPr="009659B4">
              <w:rPr>
                <w:b/>
                <w:sz w:val="20"/>
                <w:szCs w:val="20"/>
              </w:rPr>
              <w:t>Trainee will be able to:</w:t>
            </w:r>
          </w:p>
          <w:p w14:paraId="5094D101"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7822EEFF"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6F37B275" w14:textId="77777777" w:rsidR="00EB1545" w:rsidRPr="009659B4" w:rsidRDefault="00EB1545" w:rsidP="003F0EEF">
            <w:pPr>
              <w:numPr>
                <w:ilvl w:val="0"/>
                <w:numId w:val="209"/>
              </w:numPr>
              <w:spacing w:after="0" w:line="360" w:lineRule="auto"/>
              <w:ind w:left="275"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arch bridge</w:t>
            </w:r>
          </w:p>
          <w:p w14:paraId="46C61C3A" w14:textId="77777777" w:rsidR="00EB1545" w:rsidRPr="009659B4" w:rsidRDefault="00EB1545" w:rsidP="003F0EEF">
            <w:pPr>
              <w:numPr>
                <w:ilvl w:val="0"/>
                <w:numId w:val="209"/>
              </w:numPr>
              <w:spacing w:after="0" w:line="360" w:lineRule="auto"/>
              <w:ind w:left="275" w:hanging="270"/>
              <w:contextualSpacing/>
              <w:jc w:val="left"/>
              <w:rPr>
                <w:rFonts w:eastAsia="Times New Roman"/>
                <w:iCs/>
                <w:color w:val="auto"/>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arch bridge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3935C24D"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components of arch bridge</w:t>
            </w:r>
          </w:p>
          <w:p w14:paraId="5E6BC6A8"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Types of arch bridges </w:t>
            </w:r>
          </w:p>
          <w:p w14:paraId="67B10E32"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Utility of arch bridge </w:t>
            </w:r>
          </w:p>
          <w:p w14:paraId="0E7A74FA" w14:textId="77777777" w:rsidR="00EB1545" w:rsidRPr="009659B4" w:rsidRDefault="00EB1545" w:rsidP="003F0EEF">
            <w:pPr>
              <w:spacing w:after="0" w:line="360" w:lineRule="auto"/>
              <w:ind w:left="275" w:firstLine="0"/>
              <w:contextualSpacing/>
              <w:rPr>
                <w:rFonts w:eastAsia="Times New Roman"/>
                <w:b/>
                <w:color w:val="auto"/>
                <w:sz w:val="20"/>
                <w:szCs w:val="20"/>
              </w:rPr>
            </w:pPr>
            <w:r w:rsidRPr="009659B4">
              <w:rPr>
                <w:rFonts w:eastAsia="Times New Roman"/>
                <w:b/>
                <w:color w:val="auto"/>
                <w:sz w:val="20"/>
                <w:szCs w:val="20"/>
              </w:rPr>
              <w:t>Practical Activity</w:t>
            </w:r>
          </w:p>
          <w:p w14:paraId="0AE64203" w14:textId="77777777" w:rsidR="00EB1545" w:rsidRPr="009659B4" w:rsidRDefault="00EB1545" w:rsidP="003F0EEF">
            <w:pPr>
              <w:numPr>
                <w:ilvl w:val="0"/>
                <w:numId w:val="209"/>
              </w:numPr>
              <w:spacing w:after="0" w:line="360" w:lineRule="auto"/>
              <w:ind w:left="275" w:hanging="270"/>
              <w:contextualSpacing/>
              <w:jc w:val="left"/>
              <w:rPr>
                <w:rFonts w:eastAsia="Times New Roman"/>
                <w:sz w:val="20"/>
                <w:szCs w:val="20"/>
              </w:rPr>
            </w:pPr>
            <w:r w:rsidRPr="009659B4">
              <w:rPr>
                <w:rFonts w:eastAsia="Times New Roman"/>
                <w:sz w:val="20"/>
                <w:szCs w:val="20"/>
              </w:rPr>
              <w:t>Sketch and label arch bridge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E7F207E"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2E0E4C7A"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7598C1D4"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050D63C"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383764C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4022343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7B39BE8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714F22BF"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03F4F43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6748F0E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744F172C" w14:textId="77777777" w:rsidR="00EB1545" w:rsidRPr="009659B4" w:rsidRDefault="00EB1545" w:rsidP="003F0EEF">
            <w:pPr>
              <w:spacing w:after="0" w:line="360" w:lineRule="auto"/>
              <w:ind w:left="0" w:firstLine="0"/>
              <w:jc w:val="left"/>
              <w:rPr>
                <w:bCs/>
                <w:sz w:val="20"/>
                <w:szCs w:val="20"/>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938EED8"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665B4306"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3F4CFC7" w14:textId="77777777" w:rsidR="00EB1545" w:rsidRPr="009659B4" w:rsidRDefault="00EB1545" w:rsidP="003F0EEF">
            <w:pPr>
              <w:numPr>
                <w:ilvl w:val="0"/>
                <w:numId w:val="208"/>
              </w:numPr>
              <w:spacing w:after="0" w:line="360" w:lineRule="auto"/>
              <w:ind w:hanging="630"/>
              <w:contextualSpacing/>
              <w:jc w:val="left"/>
              <w:rPr>
                <w:sz w:val="20"/>
                <w:szCs w:val="20"/>
              </w:rPr>
            </w:pPr>
            <w:r w:rsidRPr="009659B4">
              <w:rPr>
                <w:rFonts w:eastAsia="Times New Roman"/>
                <w:color w:val="auto"/>
                <w:sz w:val="20"/>
                <w:szCs w:val="20"/>
              </w:rPr>
              <w:t>Draw sketch of girder bridge</w:t>
            </w:r>
          </w:p>
        </w:tc>
        <w:tc>
          <w:tcPr>
            <w:tcW w:w="4881" w:type="dxa"/>
            <w:tcBorders>
              <w:top w:val="single" w:sz="4" w:space="0" w:color="000000"/>
              <w:left w:val="single" w:sz="4" w:space="0" w:color="000000"/>
              <w:bottom w:val="single" w:sz="4" w:space="0" w:color="000000"/>
              <w:right w:val="single" w:sz="4" w:space="0" w:color="000000"/>
            </w:tcBorders>
            <w:shd w:val="clear" w:color="auto" w:fill="auto"/>
          </w:tcPr>
          <w:p w14:paraId="31D3B9AB" w14:textId="77777777" w:rsidR="00EB1545" w:rsidRPr="009659B4" w:rsidRDefault="00EB1545" w:rsidP="003F0EEF">
            <w:pPr>
              <w:spacing w:after="0" w:line="360" w:lineRule="auto"/>
              <w:ind w:left="275" w:firstLine="0"/>
              <w:contextualSpacing/>
              <w:jc w:val="left"/>
              <w:rPr>
                <w:b/>
                <w:sz w:val="20"/>
                <w:szCs w:val="20"/>
              </w:rPr>
            </w:pPr>
            <w:r w:rsidRPr="009659B4">
              <w:rPr>
                <w:b/>
                <w:sz w:val="20"/>
                <w:szCs w:val="20"/>
              </w:rPr>
              <w:t>Trainee will be able to:</w:t>
            </w:r>
          </w:p>
          <w:p w14:paraId="2286ADB0"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23C2073D"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659C81E1"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girder bridge</w:t>
            </w:r>
          </w:p>
          <w:p w14:paraId="402F82F5" w14:textId="77777777" w:rsidR="00EB1545" w:rsidRPr="009659B4" w:rsidRDefault="00EB1545" w:rsidP="003F0EEF">
            <w:pPr>
              <w:numPr>
                <w:ilvl w:val="0"/>
                <w:numId w:val="209"/>
              </w:numPr>
              <w:spacing w:after="0" w:line="360" w:lineRule="auto"/>
              <w:ind w:left="275" w:hanging="270"/>
              <w:contextualSpacing/>
              <w:jc w:val="left"/>
              <w:rPr>
                <w:b/>
                <w:sz w:val="24"/>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girder bridge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9BFD242"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Components of girder bridge</w:t>
            </w:r>
          </w:p>
          <w:p w14:paraId="4EF22556"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Types of girder bridges </w:t>
            </w:r>
          </w:p>
          <w:p w14:paraId="3A8F3BB8"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Utility of girder bridge </w:t>
            </w:r>
          </w:p>
          <w:p w14:paraId="23F2D5C4" w14:textId="77777777" w:rsidR="00EB1545" w:rsidRPr="009659B4" w:rsidRDefault="00EB1545" w:rsidP="003F0EEF">
            <w:pPr>
              <w:spacing w:after="0" w:line="360" w:lineRule="auto"/>
              <w:ind w:left="275" w:firstLine="0"/>
              <w:contextualSpacing/>
              <w:rPr>
                <w:rFonts w:eastAsia="Times New Roman"/>
                <w:b/>
                <w:color w:val="auto"/>
                <w:sz w:val="20"/>
                <w:szCs w:val="20"/>
              </w:rPr>
            </w:pPr>
            <w:r w:rsidRPr="009659B4">
              <w:rPr>
                <w:rFonts w:eastAsia="Times New Roman"/>
                <w:b/>
                <w:color w:val="auto"/>
                <w:sz w:val="20"/>
                <w:szCs w:val="20"/>
              </w:rPr>
              <w:t>Practical Activity</w:t>
            </w:r>
          </w:p>
          <w:p w14:paraId="35FF8477" w14:textId="77777777" w:rsidR="00EB1545" w:rsidRPr="009659B4" w:rsidRDefault="00EB1545" w:rsidP="003F0EEF">
            <w:pPr>
              <w:numPr>
                <w:ilvl w:val="0"/>
                <w:numId w:val="209"/>
              </w:numPr>
              <w:spacing w:after="0" w:line="360" w:lineRule="auto"/>
              <w:ind w:left="275" w:hanging="270"/>
              <w:contextualSpacing/>
              <w:rPr>
                <w:rFonts w:eastAsia="Times New Roman"/>
                <w:sz w:val="20"/>
                <w:szCs w:val="20"/>
              </w:rPr>
            </w:pPr>
            <w:r w:rsidRPr="009659B4">
              <w:rPr>
                <w:rFonts w:eastAsia="Times New Roman"/>
                <w:sz w:val="20"/>
                <w:szCs w:val="20"/>
              </w:rPr>
              <w:t>Sketch and label girder bridge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6898EEA"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063C7E01"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59BA9B6B"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6E9346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1B8C602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7350D6D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7F4EAB7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08146792"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11D60B3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5B78A87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3EE32675" w14:textId="77777777" w:rsidR="00EB1545" w:rsidRPr="009659B4" w:rsidRDefault="00EB1545" w:rsidP="003F0EEF">
            <w:pPr>
              <w:spacing w:after="0" w:line="360" w:lineRule="auto"/>
              <w:ind w:left="0" w:firstLine="0"/>
              <w:jc w:val="left"/>
              <w:rPr>
                <w:bCs/>
                <w:sz w:val="20"/>
                <w:szCs w:val="20"/>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B4738D0"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63859BD1"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5627379D" w14:textId="77777777" w:rsidR="00EB1545" w:rsidRPr="009659B4" w:rsidRDefault="00EB1545" w:rsidP="003F0EEF">
            <w:pPr>
              <w:numPr>
                <w:ilvl w:val="0"/>
                <w:numId w:val="208"/>
              </w:numPr>
              <w:spacing w:after="0" w:line="360" w:lineRule="auto"/>
              <w:ind w:hanging="630"/>
              <w:contextualSpacing/>
              <w:jc w:val="left"/>
              <w:rPr>
                <w:sz w:val="20"/>
                <w:szCs w:val="20"/>
              </w:rPr>
            </w:pPr>
            <w:r w:rsidRPr="009659B4">
              <w:rPr>
                <w:rFonts w:eastAsia="Times New Roman"/>
                <w:color w:val="auto"/>
                <w:sz w:val="20"/>
                <w:szCs w:val="20"/>
              </w:rPr>
              <w:lastRenderedPageBreak/>
              <w:t>Draw sketch of truss bridge</w:t>
            </w:r>
          </w:p>
        </w:tc>
        <w:tc>
          <w:tcPr>
            <w:tcW w:w="4881" w:type="dxa"/>
            <w:tcBorders>
              <w:top w:val="single" w:sz="4" w:space="0" w:color="000000"/>
              <w:left w:val="single" w:sz="4" w:space="0" w:color="000000"/>
              <w:bottom w:val="single" w:sz="4" w:space="0" w:color="000000"/>
              <w:right w:val="single" w:sz="4" w:space="0" w:color="000000"/>
            </w:tcBorders>
          </w:tcPr>
          <w:p w14:paraId="398D543B" w14:textId="77777777" w:rsidR="00EB1545" w:rsidRPr="009659B4" w:rsidRDefault="00EB1545" w:rsidP="003F0EEF">
            <w:pPr>
              <w:spacing w:after="0" w:line="360" w:lineRule="auto"/>
              <w:ind w:left="275" w:firstLine="0"/>
              <w:contextualSpacing/>
              <w:jc w:val="left"/>
              <w:rPr>
                <w:sz w:val="20"/>
                <w:szCs w:val="20"/>
              </w:rPr>
            </w:pPr>
            <w:r w:rsidRPr="009659B4">
              <w:rPr>
                <w:b/>
                <w:sz w:val="20"/>
                <w:szCs w:val="20"/>
              </w:rPr>
              <w:t xml:space="preserve">Trainee must be able to: </w:t>
            </w:r>
          </w:p>
          <w:p w14:paraId="7DE53F3C"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5EB7DEE6"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4EEF125E" w14:textId="77777777" w:rsidR="00EB1545" w:rsidRPr="009659B4" w:rsidRDefault="00EB1545" w:rsidP="003F0EEF">
            <w:pPr>
              <w:numPr>
                <w:ilvl w:val="0"/>
                <w:numId w:val="209"/>
              </w:numPr>
              <w:spacing w:after="0" w:line="360" w:lineRule="auto"/>
              <w:ind w:left="275"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truss bridge</w:t>
            </w:r>
          </w:p>
          <w:p w14:paraId="44A080CE" w14:textId="77777777" w:rsidR="00EB1545" w:rsidRPr="009659B4" w:rsidRDefault="00EB1545" w:rsidP="003F0EEF">
            <w:pPr>
              <w:numPr>
                <w:ilvl w:val="0"/>
                <w:numId w:val="209"/>
              </w:numPr>
              <w:spacing w:after="0" w:line="360" w:lineRule="auto"/>
              <w:ind w:left="275" w:hanging="270"/>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truss bridge</w:t>
            </w:r>
          </w:p>
        </w:tc>
        <w:tc>
          <w:tcPr>
            <w:tcW w:w="3600" w:type="dxa"/>
            <w:tcBorders>
              <w:top w:val="single" w:sz="4" w:space="0" w:color="000000"/>
              <w:left w:val="single" w:sz="4" w:space="0" w:color="000000"/>
              <w:bottom w:val="single" w:sz="4" w:space="0" w:color="000000"/>
              <w:right w:val="single" w:sz="4" w:space="0" w:color="000000"/>
            </w:tcBorders>
          </w:tcPr>
          <w:p w14:paraId="5C7A44D0"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Components of truss bridge</w:t>
            </w:r>
          </w:p>
          <w:p w14:paraId="59AEC191"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Types of truss bridges </w:t>
            </w:r>
          </w:p>
          <w:p w14:paraId="2044C7FF"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Utility of truss bridge </w:t>
            </w:r>
          </w:p>
          <w:p w14:paraId="09B93FD5" w14:textId="77777777" w:rsidR="00EB1545" w:rsidRPr="009659B4" w:rsidRDefault="00EB1545" w:rsidP="003F0EEF">
            <w:pPr>
              <w:spacing w:after="0" w:line="360" w:lineRule="auto"/>
              <w:ind w:left="275" w:firstLine="0"/>
              <w:contextualSpacing/>
              <w:jc w:val="left"/>
              <w:rPr>
                <w:rFonts w:eastAsia="Times New Roman"/>
                <w:b/>
                <w:color w:val="auto"/>
                <w:sz w:val="20"/>
                <w:szCs w:val="20"/>
              </w:rPr>
            </w:pPr>
            <w:r w:rsidRPr="009659B4">
              <w:rPr>
                <w:rFonts w:eastAsia="Times New Roman"/>
                <w:b/>
                <w:color w:val="auto"/>
                <w:sz w:val="20"/>
                <w:szCs w:val="20"/>
              </w:rPr>
              <w:t>Practical Activity</w:t>
            </w:r>
          </w:p>
          <w:p w14:paraId="22D278B7" w14:textId="77777777" w:rsidR="00EB1545" w:rsidRPr="009659B4" w:rsidRDefault="00EB1545" w:rsidP="003F0EEF">
            <w:pPr>
              <w:numPr>
                <w:ilvl w:val="0"/>
                <w:numId w:val="209"/>
              </w:numPr>
              <w:spacing w:after="0" w:line="360" w:lineRule="auto"/>
              <w:ind w:left="275" w:hanging="270"/>
              <w:contextualSpacing/>
              <w:jc w:val="left"/>
              <w:rPr>
                <w:rFonts w:eastAsia="Times New Roman"/>
                <w:sz w:val="20"/>
                <w:szCs w:val="20"/>
              </w:rPr>
            </w:pPr>
            <w:r w:rsidRPr="009659B4">
              <w:rPr>
                <w:rFonts w:eastAsia="Times New Roman"/>
                <w:sz w:val="20"/>
                <w:szCs w:val="20"/>
              </w:rPr>
              <w:t>Sketch and label truss bridge</w:t>
            </w:r>
          </w:p>
        </w:tc>
        <w:tc>
          <w:tcPr>
            <w:tcW w:w="1620" w:type="dxa"/>
            <w:tcBorders>
              <w:top w:val="single" w:sz="4" w:space="0" w:color="000000"/>
              <w:left w:val="single" w:sz="4" w:space="0" w:color="000000"/>
              <w:bottom w:val="single" w:sz="4" w:space="0" w:color="000000"/>
              <w:right w:val="single" w:sz="4" w:space="0" w:color="000000"/>
            </w:tcBorders>
          </w:tcPr>
          <w:p w14:paraId="7F6DD001"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32D1BA2A"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32DFA437" w14:textId="77777777" w:rsidR="00EB1545" w:rsidRPr="009659B4" w:rsidRDefault="00EB1545" w:rsidP="003F0EEF">
            <w:pPr>
              <w:spacing w:after="0" w:line="360" w:lineRule="auto"/>
              <w:ind w:left="0" w:firstLine="0"/>
              <w:jc w:val="right"/>
              <w:rPr>
                <w:sz w:val="20"/>
                <w:szCs w:val="20"/>
              </w:rPr>
            </w:pPr>
            <w:r w:rsidRPr="009659B4">
              <w:rPr>
                <w:sz w:val="20"/>
                <w:szCs w:val="20"/>
              </w:rPr>
              <w:t>Total-5 Hrs</w:t>
            </w:r>
          </w:p>
        </w:tc>
        <w:tc>
          <w:tcPr>
            <w:tcW w:w="1530" w:type="dxa"/>
            <w:tcBorders>
              <w:top w:val="single" w:sz="4" w:space="0" w:color="000000"/>
              <w:left w:val="single" w:sz="4" w:space="0" w:color="000000"/>
              <w:bottom w:val="single" w:sz="4" w:space="0" w:color="000000"/>
              <w:right w:val="single" w:sz="4" w:space="0" w:color="000000"/>
            </w:tcBorders>
          </w:tcPr>
          <w:p w14:paraId="48ABAC5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7CFF880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721363F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6CEFD81E"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4842F6C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4C02F2B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2825FA9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540B8830" w14:textId="77777777" w:rsidR="00EB1545" w:rsidRPr="009659B4" w:rsidRDefault="00EB1545" w:rsidP="003F0EEF">
            <w:pPr>
              <w:spacing w:after="0" w:line="360" w:lineRule="auto"/>
              <w:ind w:left="0" w:firstLine="0"/>
              <w:jc w:val="left"/>
              <w:rPr>
                <w:sz w:val="20"/>
                <w:szCs w:val="20"/>
              </w:rPr>
            </w:pPr>
          </w:p>
        </w:tc>
        <w:tc>
          <w:tcPr>
            <w:tcW w:w="1260" w:type="dxa"/>
            <w:tcBorders>
              <w:top w:val="single" w:sz="4" w:space="0" w:color="000000"/>
              <w:left w:val="single" w:sz="4" w:space="0" w:color="000000"/>
              <w:bottom w:val="single" w:sz="4" w:space="0" w:color="000000"/>
              <w:right w:val="single" w:sz="4" w:space="0" w:color="000000"/>
            </w:tcBorders>
          </w:tcPr>
          <w:p w14:paraId="597473A6" w14:textId="77777777" w:rsidR="00EB1545" w:rsidRPr="009659B4" w:rsidRDefault="00EB1545" w:rsidP="003F0EEF">
            <w:pPr>
              <w:spacing w:after="0" w:line="360" w:lineRule="auto"/>
              <w:ind w:left="0" w:firstLine="0"/>
              <w:jc w:val="left"/>
              <w:rPr>
                <w:sz w:val="20"/>
                <w:szCs w:val="20"/>
              </w:rPr>
            </w:pPr>
            <w:r w:rsidRPr="009659B4">
              <w:rPr>
                <w:bCs/>
                <w:sz w:val="20"/>
                <w:szCs w:val="20"/>
              </w:rPr>
              <w:t>Drawing lab</w:t>
            </w:r>
          </w:p>
        </w:tc>
      </w:tr>
      <w:tr w:rsidR="00EB1545" w:rsidRPr="009659B4" w14:paraId="5807645E"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17B78C13" w14:textId="77777777" w:rsidR="00EB1545" w:rsidRPr="009659B4" w:rsidRDefault="00EB1545" w:rsidP="003F0EEF">
            <w:pPr>
              <w:numPr>
                <w:ilvl w:val="0"/>
                <w:numId w:val="208"/>
              </w:numPr>
              <w:spacing w:after="0" w:line="360" w:lineRule="auto"/>
              <w:ind w:hanging="630"/>
              <w:contextualSpacing/>
              <w:jc w:val="left"/>
              <w:rPr>
                <w:sz w:val="20"/>
                <w:szCs w:val="20"/>
              </w:rPr>
            </w:pPr>
            <w:r w:rsidRPr="009659B4">
              <w:rPr>
                <w:rFonts w:eastAsia="Times New Roman"/>
                <w:color w:val="auto"/>
                <w:sz w:val="20"/>
                <w:szCs w:val="20"/>
              </w:rPr>
              <w:t>Draw sketch of suspension bridge</w:t>
            </w:r>
          </w:p>
        </w:tc>
        <w:tc>
          <w:tcPr>
            <w:tcW w:w="4881" w:type="dxa"/>
            <w:tcBorders>
              <w:top w:val="single" w:sz="4" w:space="0" w:color="000000"/>
              <w:left w:val="single" w:sz="4" w:space="0" w:color="000000"/>
              <w:bottom w:val="single" w:sz="4" w:space="0" w:color="000000"/>
              <w:right w:val="single" w:sz="4" w:space="0" w:color="000000"/>
            </w:tcBorders>
          </w:tcPr>
          <w:p w14:paraId="778584FF" w14:textId="77777777" w:rsidR="00EB1545" w:rsidRPr="009659B4" w:rsidRDefault="00EB1545" w:rsidP="003F0EEF">
            <w:pPr>
              <w:spacing w:after="0" w:line="360" w:lineRule="auto"/>
              <w:ind w:left="275" w:firstLine="0"/>
              <w:contextualSpacing/>
              <w:jc w:val="left"/>
              <w:rPr>
                <w:b/>
                <w:sz w:val="20"/>
                <w:szCs w:val="20"/>
              </w:rPr>
            </w:pPr>
            <w:r w:rsidRPr="009659B4">
              <w:rPr>
                <w:b/>
                <w:sz w:val="20"/>
                <w:szCs w:val="20"/>
              </w:rPr>
              <w:t>Trainee must be able to</w:t>
            </w:r>
          </w:p>
          <w:p w14:paraId="584C3182"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7E142044" w14:textId="77777777" w:rsidR="00EB1545" w:rsidRPr="009659B4" w:rsidRDefault="00EB1545" w:rsidP="003F0EEF">
            <w:pPr>
              <w:numPr>
                <w:ilvl w:val="0"/>
                <w:numId w:val="209"/>
              </w:numPr>
              <w:spacing w:after="0" w:line="360" w:lineRule="auto"/>
              <w:ind w:left="275"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6526BAF3" w14:textId="77777777" w:rsidR="00EB1545" w:rsidRPr="009659B4" w:rsidRDefault="00EB1545" w:rsidP="003F0EEF">
            <w:pPr>
              <w:numPr>
                <w:ilvl w:val="0"/>
                <w:numId w:val="209"/>
              </w:numPr>
              <w:spacing w:after="0" w:line="360" w:lineRule="auto"/>
              <w:ind w:left="275"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suspension bridge</w:t>
            </w:r>
          </w:p>
          <w:p w14:paraId="19DEEC00" w14:textId="77777777" w:rsidR="00EB1545" w:rsidRPr="009659B4" w:rsidRDefault="00EB1545" w:rsidP="003F0EEF">
            <w:pPr>
              <w:numPr>
                <w:ilvl w:val="0"/>
                <w:numId w:val="209"/>
              </w:numPr>
              <w:spacing w:after="0" w:line="360" w:lineRule="auto"/>
              <w:ind w:left="275" w:hanging="270"/>
              <w:contextualSpacing/>
              <w:jc w:val="left"/>
              <w:rPr>
                <w:b/>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suspension bridge</w:t>
            </w:r>
          </w:p>
        </w:tc>
        <w:tc>
          <w:tcPr>
            <w:tcW w:w="3600" w:type="dxa"/>
            <w:tcBorders>
              <w:top w:val="single" w:sz="4" w:space="0" w:color="000000"/>
              <w:left w:val="single" w:sz="4" w:space="0" w:color="000000"/>
              <w:bottom w:val="single" w:sz="4" w:space="0" w:color="000000"/>
              <w:right w:val="single" w:sz="4" w:space="0" w:color="000000"/>
            </w:tcBorders>
          </w:tcPr>
          <w:p w14:paraId="181068CF"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Suspension bridge</w:t>
            </w:r>
          </w:p>
          <w:p w14:paraId="48919881"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Components of suspension bridge</w:t>
            </w:r>
          </w:p>
          <w:p w14:paraId="14945566"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Types of suspension bridges </w:t>
            </w:r>
          </w:p>
          <w:p w14:paraId="199CD6F0" w14:textId="77777777" w:rsidR="00EB1545" w:rsidRPr="009659B4" w:rsidRDefault="00EB1545" w:rsidP="003F0EEF">
            <w:pPr>
              <w:numPr>
                <w:ilvl w:val="0"/>
                <w:numId w:val="209"/>
              </w:numPr>
              <w:spacing w:after="0" w:line="360" w:lineRule="auto"/>
              <w:ind w:left="275" w:hanging="270"/>
              <w:contextualSpacing/>
              <w:jc w:val="left"/>
              <w:rPr>
                <w:bCs/>
                <w:iCs/>
                <w:sz w:val="20"/>
                <w:szCs w:val="20"/>
              </w:rPr>
            </w:pPr>
            <w:r w:rsidRPr="009659B4">
              <w:rPr>
                <w:bCs/>
                <w:iCs/>
                <w:sz w:val="20"/>
                <w:szCs w:val="20"/>
              </w:rPr>
              <w:t xml:space="preserve">Utility of suspension bridge </w:t>
            </w:r>
          </w:p>
          <w:p w14:paraId="30EE8776" w14:textId="77777777" w:rsidR="00EB1545" w:rsidRPr="009659B4" w:rsidRDefault="00EB1545" w:rsidP="003F0EEF">
            <w:pPr>
              <w:numPr>
                <w:ilvl w:val="0"/>
                <w:numId w:val="209"/>
              </w:numPr>
              <w:spacing w:after="0" w:line="360" w:lineRule="auto"/>
              <w:ind w:left="275" w:hanging="270"/>
              <w:contextualSpacing/>
              <w:jc w:val="left"/>
              <w:rPr>
                <w:rFonts w:eastAsia="Times New Roman"/>
                <w:sz w:val="20"/>
                <w:szCs w:val="20"/>
                <w:lang w:bidi="en-US"/>
              </w:rPr>
            </w:pPr>
            <w:r w:rsidRPr="009659B4">
              <w:rPr>
                <w:rFonts w:eastAsia="Times New Roman"/>
                <w:color w:val="auto"/>
                <w:sz w:val="20"/>
                <w:szCs w:val="20"/>
              </w:rPr>
              <w:t>Necessity and suitability</w:t>
            </w:r>
          </w:p>
          <w:p w14:paraId="49CF7E47" w14:textId="77777777" w:rsidR="00EB1545" w:rsidRPr="009659B4" w:rsidRDefault="00EB1545" w:rsidP="003F0EEF">
            <w:pPr>
              <w:numPr>
                <w:ilvl w:val="0"/>
                <w:numId w:val="209"/>
              </w:numPr>
              <w:tabs>
                <w:tab w:val="left" w:pos="700"/>
              </w:tabs>
              <w:spacing w:after="0" w:line="360" w:lineRule="auto"/>
              <w:ind w:left="275" w:hanging="270"/>
              <w:contextualSpacing/>
              <w:jc w:val="left"/>
              <w:rPr>
                <w:rFonts w:eastAsia="Times New Roman"/>
                <w:color w:val="auto"/>
                <w:sz w:val="20"/>
                <w:szCs w:val="20"/>
              </w:rPr>
            </w:pPr>
            <w:r w:rsidRPr="009659B4">
              <w:rPr>
                <w:rFonts w:eastAsia="Times New Roman"/>
                <w:color w:val="auto"/>
                <w:sz w:val="20"/>
                <w:szCs w:val="20"/>
              </w:rPr>
              <w:t>Comparison of s various types of bridge with respect to super-structure</w:t>
            </w:r>
          </w:p>
          <w:p w14:paraId="382C3D6A" w14:textId="77777777" w:rsidR="00EB1545" w:rsidRPr="009659B4" w:rsidRDefault="00EB1545" w:rsidP="003F0EEF">
            <w:pPr>
              <w:numPr>
                <w:ilvl w:val="0"/>
                <w:numId w:val="209"/>
              </w:numPr>
              <w:tabs>
                <w:tab w:val="left" w:pos="709"/>
              </w:tabs>
              <w:spacing w:after="0" w:line="360" w:lineRule="auto"/>
              <w:ind w:left="275" w:right="132" w:hanging="270"/>
              <w:contextualSpacing/>
              <w:jc w:val="left"/>
              <w:rPr>
                <w:rFonts w:eastAsia="Times New Roman"/>
                <w:color w:val="auto"/>
                <w:sz w:val="20"/>
                <w:szCs w:val="20"/>
              </w:rPr>
            </w:pPr>
            <w:r w:rsidRPr="009659B4">
              <w:rPr>
                <w:rFonts w:eastAsia="Times New Roman"/>
                <w:color w:val="auto"/>
                <w:sz w:val="20"/>
                <w:szCs w:val="20"/>
              </w:rPr>
              <w:t>Characteristics of an ideal site for a bridge (River and Banks, foundation design and construction facilities, approaches)</w:t>
            </w:r>
          </w:p>
          <w:p w14:paraId="143CDA43" w14:textId="77777777" w:rsidR="00EB1545" w:rsidRPr="009659B4" w:rsidRDefault="00EB1545" w:rsidP="003F0EEF">
            <w:pPr>
              <w:numPr>
                <w:ilvl w:val="0"/>
                <w:numId w:val="209"/>
              </w:numPr>
              <w:tabs>
                <w:tab w:val="left" w:pos="529"/>
              </w:tabs>
              <w:spacing w:after="0" w:line="360" w:lineRule="auto"/>
              <w:ind w:left="275" w:hanging="270"/>
              <w:contextualSpacing/>
              <w:jc w:val="left"/>
              <w:rPr>
                <w:rFonts w:eastAsia="Times New Roman"/>
                <w:color w:val="auto"/>
                <w:sz w:val="20"/>
                <w:szCs w:val="20"/>
              </w:rPr>
            </w:pPr>
            <w:r w:rsidRPr="009659B4">
              <w:rPr>
                <w:rFonts w:eastAsia="Times New Roman"/>
                <w:color w:val="auto"/>
                <w:sz w:val="20"/>
                <w:szCs w:val="20"/>
              </w:rPr>
              <w:t>Location of an alignment and site</w:t>
            </w:r>
          </w:p>
          <w:p w14:paraId="7D8DEC24" w14:textId="77777777" w:rsidR="00EB1545" w:rsidRPr="009659B4" w:rsidRDefault="00EB1545" w:rsidP="003F0EEF">
            <w:pPr>
              <w:numPr>
                <w:ilvl w:val="0"/>
                <w:numId w:val="209"/>
              </w:numPr>
              <w:tabs>
                <w:tab w:val="left" w:pos="529"/>
              </w:tabs>
              <w:spacing w:after="0" w:line="360" w:lineRule="auto"/>
              <w:ind w:left="275" w:hanging="270"/>
              <w:contextualSpacing/>
              <w:jc w:val="left"/>
              <w:rPr>
                <w:rFonts w:eastAsia="Times New Roman"/>
                <w:color w:val="auto"/>
                <w:sz w:val="20"/>
                <w:szCs w:val="20"/>
              </w:rPr>
            </w:pPr>
            <w:r w:rsidRPr="009659B4">
              <w:rPr>
                <w:rFonts w:eastAsia="Times New Roman"/>
                <w:color w:val="auto"/>
                <w:sz w:val="20"/>
                <w:szCs w:val="20"/>
              </w:rPr>
              <w:t>State Factors governing the choice of a bridge</w:t>
            </w:r>
          </w:p>
          <w:p w14:paraId="48A91CEF" w14:textId="77777777" w:rsidR="00EB1545" w:rsidRPr="009659B4" w:rsidRDefault="00EB1545" w:rsidP="003F0EEF">
            <w:pPr>
              <w:spacing w:after="0" w:line="360" w:lineRule="auto"/>
              <w:ind w:left="275" w:firstLine="0"/>
              <w:contextualSpacing/>
              <w:rPr>
                <w:rFonts w:eastAsia="Times New Roman"/>
                <w:b/>
                <w:color w:val="auto"/>
                <w:sz w:val="20"/>
                <w:szCs w:val="20"/>
              </w:rPr>
            </w:pPr>
            <w:r w:rsidRPr="009659B4">
              <w:rPr>
                <w:rFonts w:eastAsia="Times New Roman"/>
                <w:b/>
                <w:color w:val="auto"/>
                <w:sz w:val="20"/>
                <w:szCs w:val="20"/>
              </w:rPr>
              <w:t>Practical Activity</w:t>
            </w:r>
          </w:p>
          <w:p w14:paraId="1AC7E068" w14:textId="77777777" w:rsidR="00EB1545" w:rsidRPr="009659B4" w:rsidRDefault="00EB1545" w:rsidP="003F0EEF">
            <w:pPr>
              <w:numPr>
                <w:ilvl w:val="0"/>
                <w:numId w:val="209"/>
              </w:numPr>
              <w:spacing w:after="0" w:line="360" w:lineRule="auto"/>
              <w:ind w:left="275" w:hanging="270"/>
              <w:contextualSpacing/>
              <w:jc w:val="left"/>
              <w:rPr>
                <w:rFonts w:eastAsia="Times New Roman"/>
                <w:sz w:val="20"/>
                <w:szCs w:val="20"/>
              </w:rPr>
            </w:pPr>
            <w:r w:rsidRPr="009659B4">
              <w:rPr>
                <w:rFonts w:eastAsia="Times New Roman"/>
                <w:sz w:val="20"/>
                <w:szCs w:val="20"/>
              </w:rPr>
              <w:lastRenderedPageBreak/>
              <w:t>Sketch and label suspension bridge</w:t>
            </w:r>
          </w:p>
        </w:tc>
        <w:tc>
          <w:tcPr>
            <w:tcW w:w="1620" w:type="dxa"/>
            <w:tcBorders>
              <w:top w:val="single" w:sz="4" w:space="0" w:color="000000"/>
              <w:left w:val="single" w:sz="4" w:space="0" w:color="000000"/>
              <w:bottom w:val="single" w:sz="4" w:space="0" w:color="000000"/>
              <w:right w:val="single" w:sz="4" w:space="0" w:color="000000"/>
            </w:tcBorders>
          </w:tcPr>
          <w:p w14:paraId="00F8B89F"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Theory-2 Hrs</w:t>
            </w:r>
          </w:p>
          <w:p w14:paraId="60CF6023"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0EA7F749"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1530" w:type="dxa"/>
            <w:tcBorders>
              <w:top w:val="single" w:sz="4" w:space="0" w:color="000000"/>
              <w:left w:val="single" w:sz="4" w:space="0" w:color="000000"/>
              <w:bottom w:val="single" w:sz="4" w:space="0" w:color="000000"/>
              <w:right w:val="single" w:sz="4" w:space="0" w:color="000000"/>
            </w:tcBorders>
          </w:tcPr>
          <w:p w14:paraId="5CC65EEB"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41344E7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0EB1FC3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5D24FE6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6F3F9E8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76B0E82B"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7BC7BF11"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38F9DC59" w14:textId="77777777" w:rsidR="00EB1545" w:rsidRPr="009659B4" w:rsidRDefault="00EB1545" w:rsidP="003F0EEF">
            <w:pPr>
              <w:spacing w:after="0" w:line="360" w:lineRule="auto"/>
              <w:ind w:left="0" w:firstLine="0"/>
              <w:jc w:val="left"/>
              <w:rPr>
                <w:sz w:val="20"/>
                <w:szCs w:val="20"/>
              </w:rPr>
            </w:pPr>
          </w:p>
        </w:tc>
        <w:tc>
          <w:tcPr>
            <w:tcW w:w="1260" w:type="dxa"/>
            <w:tcBorders>
              <w:top w:val="single" w:sz="4" w:space="0" w:color="000000"/>
              <w:left w:val="single" w:sz="4" w:space="0" w:color="000000"/>
              <w:bottom w:val="single" w:sz="4" w:space="0" w:color="000000"/>
              <w:right w:val="single" w:sz="4" w:space="0" w:color="000000"/>
            </w:tcBorders>
          </w:tcPr>
          <w:p w14:paraId="64870ED5" w14:textId="77777777" w:rsidR="00EB1545" w:rsidRPr="009659B4" w:rsidRDefault="00EB1545" w:rsidP="003F0EEF">
            <w:pPr>
              <w:spacing w:after="0" w:line="360" w:lineRule="auto"/>
              <w:ind w:left="0" w:firstLine="0"/>
              <w:jc w:val="left"/>
              <w:rPr>
                <w:sz w:val="20"/>
                <w:szCs w:val="20"/>
              </w:rPr>
            </w:pPr>
            <w:r w:rsidRPr="009659B4">
              <w:rPr>
                <w:bCs/>
                <w:sz w:val="20"/>
                <w:szCs w:val="20"/>
              </w:rPr>
              <w:t>Drawing lab</w:t>
            </w:r>
          </w:p>
          <w:p w14:paraId="2C50ECAE" w14:textId="77777777" w:rsidR="00EB1545" w:rsidRPr="009659B4" w:rsidRDefault="00EB1545" w:rsidP="003F0EEF">
            <w:pPr>
              <w:spacing w:after="0" w:line="360" w:lineRule="auto"/>
              <w:ind w:left="0" w:firstLine="0"/>
              <w:jc w:val="left"/>
              <w:rPr>
                <w:color w:val="auto"/>
                <w:sz w:val="20"/>
                <w:szCs w:val="20"/>
              </w:rPr>
            </w:pPr>
          </w:p>
          <w:p w14:paraId="379486E2" w14:textId="77777777" w:rsidR="00EB1545" w:rsidRPr="009659B4" w:rsidRDefault="00EB1545" w:rsidP="003F0EEF">
            <w:pPr>
              <w:spacing w:after="0" w:line="360" w:lineRule="auto"/>
              <w:ind w:left="0" w:firstLine="0"/>
              <w:jc w:val="left"/>
              <w:rPr>
                <w:color w:val="auto"/>
                <w:sz w:val="20"/>
                <w:szCs w:val="20"/>
              </w:rPr>
            </w:pPr>
          </w:p>
        </w:tc>
      </w:tr>
    </w:tbl>
    <w:p w14:paraId="2EA242F1" w14:textId="77777777" w:rsidR="00EB1545" w:rsidRPr="009659B4" w:rsidRDefault="00EB1545" w:rsidP="00EB1545">
      <w:pPr>
        <w:tabs>
          <w:tab w:val="left" w:pos="2356"/>
          <w:tab w:val="left" w:pos="5596"/>
          <w:tab w:val="left" w:pos="8476"/>
          <w:tab w:val="left" w:pos="10276"/>
          <w:tab w:val="left" w:pos="12091"/>
        </w:tabs>
        <w:spacing w:after="0" w:line="360" w:lineRule="auto"/>
        <w:ind w:left="0" w:firstLine="0"/>
        <w:jc w:val="left"/>
        <w:rPr>
          <w:rFonts w:eastAsia="Calibri"/>
          <w:color w:val="auto"/>
        </w:rPr>
      </w:pPr>
    </w:p>
    <w:p w14:paraId="21EED465" w14:textId="77777777" w:rsidR="00EB1545" w:rsidRPr="009659B4" w:rsidRDefault="00EB1545" w:rsidP="00EB1545">
      <w:pPr>
        <w:spacing w:after="0" w:line="360" w:lineRule="auto"/>
        <w:ind w:left="0" w:firstLine="0"/>
        <w:jc w:val="left"/>
        <w:rPr>
          <w:rFonts w:eastAsia="Calibri"/>
          <w:color w:val="auto"/>
        </w:rPr>
      </w:pPr>
      <w:r w:rsidRPr="009659B4">
        <w:rPr>
          <w:rFonts w:eastAsia="Calibri"/>
          <w:color w:val="auto"/>
        </w:rPr>
        <w:br w:type="page"/>
      </w:r>
    </w:p>
    <w:p w14:paraId="6256ED0C" w14:textId="07734529" w:rsidR="00EB1545" w:rsidRPr="003745CD" w:rsidRDefault="00EB1545" w:rsidP="003745CD">
      <w:pPr>
        <w:keepNext/>
        <w:keepLines/>
        <w:shd w:val="clear" w:color="auto" w:fill="FFC000"/>
        <w:spacing w:after="0" w:line="360" w:lineRule="auto"/>
        <w:outlineLvl w:val="2"/>
        <w:rPr>
          <w:rFonts w:eastAsia="Calibri"/>
          <w:b/>
          <w:bCs/>
          <w:color w:val="auto"/>
          <w:sz w:val="24"/>
          <w:szCs w:val="24"/>
        </w:rPr>
      </w:pPr>
      <w:bookmarkStart w:id="39" w:name="_Toc29909072"/>
      <w:bookmarkStart w:id="40" w:name="_Toc133223978"/>
      <w:r w:rsidRPr="003745CD">
        <w:rPr>
          <w:rFonts w:eastAsia="Times New Roman"/>
          <w:b/>
          <w:bCs/>
          <w:color w:val="auto"/>
          <w:sz w:val="24"/>
          <w:szCs w:val="24"/>
        </w:rPr>
        <w:lastRenderedPageBreak/>
        <w:t>0732B&amp;CE-2</w:t>
      </w:r>
      <w:r w:rsidR="00F709F6" w:rsidRPr="003745CD">
        <w:rPr>
          <w:rFonts w:eastAsia="Times New Roman"/>
          <w:b/>
          <w:bCs/>
          <w:color w:val="auto"/>
          <w:sz w:val="24"/>
          <w:szCs w:val="24"/>
        </w:rPr>
        <w:t>5</w:t>
      </w:r>
      <w:r w:rsidR="00E92CB5">
        <w:rPr>
          <w:rFonts w:eastAsia="Times New Roman"/>
          <w:b/>
          <w:bCs/>
          <w:color w:val="auto"/>
          <w:sz w:val="24"/>
          <w:szCs w:val="24"/>
        </w:rPr>
        <w:t>7</w:t>
      </w:r>
      <w:r w:rsidRPr="003745CD">
        <w:rPr>
          <w:rFonts w:eastAsia="Times New Roman"/>
          <w:b/>
          <w:bCs/>
          <w:color w:val="auto"/>
          <w:sz w:val="24"/>
          <w:szCs w:val="24"/>
        </w:rPr>
        <w:t xml:space="preserve">. </w:t>
      </w:r>
      <w:r w:rsidRPr="003745CD">
        <w:rPr>
          <w:rFonts w:eastAsia="Calibri"/>
          <w:b/>
          <w:bCs/>
          <w:color w:val="auto"/>
          <w:sz w:val="24"/>
          <w:szCs w:val="24"/>
        </w:rPr>
        <w:t>Produce sketches of bridges w. r. t. floor type</w:t>
      </w:r>
      <w:bookmarkEnd w:id="39"/>
      <w:bookmarkEnd w:id="40"/>
    </w:p>
    <w:p w14:paraId="3BD0D4B4" w14:textId="77777777" w:rsidR="00EB1545" w:rsidRPr="009659B4" w:rsidRDefault="00EB1545" w:rsidP="00EB1545">
      <w:pPr>
        <w:spacing w:after="0" w:line="360" w:lineRule="auto"/>
      </w:pPr>
    </w:p>
    <w:p w14:paraId="557CD415" w14:textId="77777777" w:rsidR="00EB1545" w:rsidRPr="009659B4" w:rsidRDefault="00EB1545" w:rsidP="00EB1545">
      <w:pPr>
        <w:tabs>
          <w:tab w:val="left" w:pos="5310"/>
        </w:tabs>
        <w:autoSpaceDE w:val="0"/>
        <w:autoSpaceDN w:val="0"/>
        <w:adjustRightInd w:val="0"/>
        <w:spacing w:after="0" w:line="360" w:lineRule="auto"/>
        <w:ind w:left="0" w:right="387" w:firstLine="0"/>
        <w:rPr>
          <w:rFonts w:eastAsia="Calibri"/>
          <w:b/>
          <w:color w:val="auto"/>
          <w:highlight w:val="green"/>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draw sketches of deck, through and semi through bridges</w:t>
      </w:r>
    </w:p>
    <w:p w14:paraId="30E1098A" w14:textId="77777777" w:rsidR="00EB1545" w:rsidRPr="009659B4" w:rsidRDefault="00EB1545" w:rsidP="00EB1545">
      <w:pPr>
        <w:spacing w:after="0" w:line="360" w:lineRule="auto"/>
        <w:ind w:left="0" w:firstLine="0"/>
      </w:pPr>
      <w:r w:rsidRPr="009659B4">
        <w:rPr>
          <w:b/>
        </w:rPr>
        <w:t>Duration:  15 Hours</w:t>
      </w:r>
      <w:r w:rsidRPr="009659B4">
        <w:tab/>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 xml:space="preserve">Practice: 9Hours </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161"/>
        <w:gridCol w:w="4230"/>
        <w:gridCol w:w="1620"/>
        <w:gridCol w:w="1620"/>
        <w:gridCol w:w="1260"/>
      </w:tblGrid>
      <w:tr w:rsidR="00EB1545" w:rsidRPr="009659B4" w14:paraId="76BFF8C7"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37B9CA"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DF5F3D"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C556D5F"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51908F"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8237686"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2386AB7A"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06D3506"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7897E884"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67ED5ECA"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DB7D42B" w14:textId="77777777" w:rsidR="00EB1545" w:rsidRPr="009659B4" w:rsidRDefault="00EB1545" w:rsidP="003F0EEF">
            <w:pPr>
              <w:numPr>
                <w:ilvl w:val="0"/>
                <w:numId w:val="210"/>
              </w:numPr>
              <w:spacing w:after="0" w:line="360" w:lineRule="auto"/>
              <w:ind w:left="360"/>
              <w:contextualSpacing/>
              <w:jc w:val="left"/>
              <w:rPr>
                <w:sz w:val="20"/>
                <w:szCs w:val="20"/>
              </w:rPr>
            </w:pPr>
            <w:r w:rsidRPr="009659B4">
              <w:rPr>
                <w:rFonts w:eastAsia="Times New Roman"/>
                <w:color w:val="auto"/>
                <w:sz w:val="20"/>
                <w:szCs w:val="20"/>
              </w:rPr>
              <w:t>Draw sketch of deck bridge</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053426C" w14:textId="77777777" w:rsidR="00EB1545" w:rsidRPr="009659B4" w:rsidRDefault="00EB1545" w:rsidP="003F0EEF">
            <w:pPr>
              <w:spacing w:after="0" w:line="360" w:lineRule="auto"/>
              <w:ind w:left="361" w:firstLine="0"/>
              <w:contextualSpacing/>
              <w:jc w:val="left"/>
              <w:rPr>
                <w:b/>
                <w:sz w:val="20"/>
                <w:szCs w:val="20"/>
              </w:rPr>
            </w:pPr>
            <w:r w:rsidRPr="009659B4">
              <w:rPr>
                <w:b/>
                <w:sz w:val="20"/>
                <w:szCs w:val="20"/>
              </w:rPr>
              <w:t>Trainee will be able to:</w:t>
            </w:r>
          </w:p>
          <w:p w14:paraId="25280A0B" w14:textId="77777777" w:rsidR="00EB1545" w:rsidRPr="009659B4" w:rsidRDefault="00EB1545" w:rsidP="003F0EEF">
            <w:pPr>
              <w:numPr>
                <w:ilvl w:val="0"/>
                <w:numId w:val="211"/>
              </w:numPr>
              <w:spacing w:after="0" w:line="360" w:lineRule="auto"/>
              <w:ind w:left="361"/>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0C16158D" w14:textId="77777777" w:rsidR="00EB1545" w:rsidRPr="009659B4" w:rsidRDefault="00EB1545" w:rsidP="003F0EEF">
            <w:pPr>
              <w:numPr>
                <w:ilvl w:val="0"/>
                <w:numId w:val="211"/>
              </w:numPr>
              <w:spacing w:after="0" w:line="360" w:lineRule="auto"/>
              <w:ind w:left="36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464575A0" w14:textId="77777777" w:rsidR="00EB1545" w:rsidRPr="009659B4" w:rsidRDefault="00EB1545" w:rsidP="003F0EEF">
            <w:pPr>
              <w:numPr>
                <w:ilvl w:val="0"/>
                <w:numId w:val="211"/>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deck bridge</w:t>
            </w:r>
          </w:p>
          <w:p w14:paraId="71BE45D3" w14:textId="77777777" w:rsidR="00EB1545" w:rsidRPr="009659B4" w:rsidRDefault="00EB1545" w:rsidP="003F0EEF">
            <w:pPr>
              <w:numPr>
                <w:ilvl w:val="0"/>
                <w:numId w:val="211"/>
              </w:numPr>
              <w:spacing w:after="0" w:line="360" w:lineRule="auto"/>
              <w:ind w:left="361"/>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deck bridge</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B89B387" w14:textId="77777777" w:rsidR="00EB1545" w:rsidRPr="009659B4" w:rsidRDefault="00EB1545" w:rsidP="003F0EEF">
            <w:pPr>
              <w:numPr>
                <w:ilvl w:val="0"/>
                <w:numId w:val="211"/>
              </w:numPr>
              <w:spacing w:after="0" w:line="360" w:lineRule="auto"/>
              <w:ind w:left="361"/>
              <w:contextualSpacing/>
              <w:jc w:val="left"/>
              <w:rPr>
                <w:bCs/>
                <w:iCs/>
                <w:sz w:val="20"/>
                <w:szCs w:val="20"/>
              </w:rPr>
            </w:pPr>
            <w:r w:rsidRPr="009659B4">
              <w:rPr>
                <w:bCs/>
                <w:iCs/>
                <w:sz w:val="20"/>
                <w:szCs w:val="20"/>
              </w:rPr>
              <w:t>Define deck of a bridge</w:t>
            </w:r>
          </w:p>
          <w:p w14:paraId="5CB90FE4" w14:textId="77777777" w:rsidR="00EB1545" w:rsidRPr="009659B4" w:rsidRDefault="00EB1545" w:rsidP="003F0EEF">
            <w:pPr>
              <w:numPr>
                <w:ilvl w:val="0"/>
                <w:numId w:val="211"/>
              </w:numPr>
              <w:spacing w:after="0" w:line="360" w:lineRule="auto"/>
              <w:ind w:left="361"/>
              <w:contextualSpacing/>
              <w:jc w:val="left"/>
              <w:rPr>
                <w:bCs/>
                <w:iCs/>
                <w:sz w:val="20"/>
                <w:szCs w:val="20"/>
              </w:rPr>
            </w:pPr>
            <w:r w:rsidRPr="009659B4">
              <w:rPr>
                <w:bCs/>
                <w:iCs/>
                <w:sz w:val="20"/>
                <w:szCs w:val="20"/>
              </w:rPr>
              <w:t>Components of a deck</w:t>
            </w:r>
          </w:p>
          <w:p w14:paraId="42A39377" w14:textId="77777777" w:rsidR="00EB1545" w:rsidRPr="009659B4" w:rsidRDefault="00EB1545" w:rsidP="003F0EEF">
            <w:pPr>
              <w:numPr>
                <w:ilvl w:val="0"/>
                <w:numId w:val="211"/>
              </w:numPr>
              <w:spacing w:after="0" w:line="360" w:lineRule="auto"/>
              <w:ind w:left="361"/>
              <w:contextualSpacing/>
              <w:jc w:val="left"/>
              <w:rPr>
                <w:bCs/>
                <w:iCs/>
                <w:sz w:val="20"/>
                <w:szCs w:val="20"/>
              </w:rPr>
            </w:pPr>
            <w:r w:rsidRPr="009659B4">
              <w:rPr>
                <w:bCs/>
                <w:iCs/>
                <w:sz w:val="20"/>
                <w:szCs w:val="20"/>
              </w:rPr>
              <w:t>Material used for deck construction</w:t>
            </w:r>
          </w:p>
          <w:p w14:paraId="185D1CD1" w14:textId="77777777" w:rsidR="00EB1545" w:rsidRPr="009659B4" w:rsidRDefault="00EB1545" w:rsidP="003F0EEF">
            <w:pPr>
              <w:numPr>
                <w:ilvl w:val="0"/>
                <w:numId w:val="211"/>
              </w:numPr>
              <w:spacing w:after="0" w:line="360" w:lineRule="auto"/>
              <w:ind w:left="361"/>
              <w:contextualSpacing/>
              <w:jc w:val="left"/>
              <w:rPr>
                <w:bCs/>
                <w:iCs/>
                <w:sz w:val="20"/>
                <w:szCs w:val="20"/>
              </w:rPr>
            </w:pPr>
            <w:r w:rsidRPr="009659B4">
              <w:rPr>
                <w:bCs/>
                <w:iCs/>
                <w:sz w:val="20"/>
                <w:szCs w:val="20"/>
              </w:rPr>
              <w:t>Utility of deck</w:t>
            </w:r>
          </w:p>
          <w:p w14:paraId="47273692" w14:textId="77777777" w:rsidR="00EB1545" w:rsidRPr="009659B4" w:rsidRDefault="00EB1545" w:rsidP="003F0EEF">
            <w:pPr>
              <w:numPr>
                <w:ilvl w:val="0"/>
                <w:numId w:val="211"/>
              </w:numPr>
              <w:spacing w:after="0" w:line="360" w:lineRule="auto"/>
              <w:ind w:left="361"/>
              <w:contextualSpacing/>
              <w:jc w:val="left"/>
              <w:rPr>
                <w:bCs/>
                <w:iCs/>
                <w:sz w:val="20"/>
                <w:szCs w:val="20"/>
              </w:rPr>
            </w:pPr>
            <w:r w:rsidRPr="009659B4">
              <w:rPr>
                <w:bCs/>
                <w:iCs/>
                <w:sz w:val="20"/>
                <w:szCs w:val="20"/>
              </w:rPr>
              <w:t>Types of decks</w:t>
            </w:r>
          </w:p>
          <w:p w14:paraId="4665652B" w14:textId="77777777" w:rsidR="00EB1545" w:rsidRPr="009659B4" w:rsidRDefault="00EB1545" w:rsidP="003F0EEF">
            <w:pPr>
              <w:spacing w:after="0" w:line="360" w:lineRule="auto"/>
              <w:ind w:left="361" w:firstLine="0"/>
              <w:contextualSpacing/>
              <w:rPr>
                <w:rFonts w:eastAsia="Times New Roman"/>
                <w:b/>
                <w:color w:val="auto"/>
                <w:sz w:val="20"/>
                <w:szCs w:val="20"/>
              </w:rPr>
            </w:pPr>
            <w:r w:rsidRPr="009659B4">
              <w:rPr>
                <w:rFonts w:eastAsia="Times New Roman"/>
                <w:b/>
                <w:color w:val="auto"/>
                <w:sz w:val="20"/>
                <w:szCs w:val="20"/>
              </w:rPr>
              <w:t>Practical Activity</w:t>
            </w:r>
          </w:p>
          <w:p w14:paraId="3AE6EC34" w14:textId="77777777" w:rsidR="00EB1545" w:rsidRPr="009659B4" w:rsidRDefault="00EB1545" w:rsidP="003F0EEF">
            <w:pPr>
              <w:numPr>
                <w:ilvl w:val="0"/>
                <w:numId w:val="211"/>
              </w:numPr>
              <w:spacing w:after="0" w:line="360" w:lineRule="auto"/>
              <w:ind w:left="361"/>
              <w:contextualSpacing/>
              <w:jc w:val="left"/>
              <w:rPr>
                <w:rFonts w:eastAsia="Times New Roman"/>
                <w:sz w:val="20"/>
                <w:szCs w:val="20"/>
              </w:rPr>
            </w:pPr>
            <w:r w:rsidRPr="009659B4">
              <w:rPr>
                <w:bCs/>
                <w:iCs/>
                <w:sz w:val="20"/>
                <w:szCs w:val="20"/>
              </w:rPr>
              <w:t xml:space="preserve">Sketch and label deck bridge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800489A"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4DEE213F"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437E5DE8"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1E555F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361F9F8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7638AE4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7781B8C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469A509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2912371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3AD7B0AA" w14:textId="77777777" w:rsidR="00EB1545" w:rsidRPr="009659B4" w:rsidRDefault="00EB1545" w:rsidP="003F0EEF">
            <w:pPr>
              <w:spacing w:after="0" w:line="360" w:lineRule="auto"/>
              <w:ind w:left="340" w:hanging="360"/>
              <w:contextualSpacing/>
              <w:jc w:val="left"/>
              <w:rPr>
                <w:sz w:val="20"/>
                <w:szCs w:val="20"/>
              </w:rPr>
            </w:pPr>
            <w:r w:rsidRPr="009659B4">
              <w:rPr>
                <w:rFonts w:eastAsia="Times New Roman"/>
                <w:bCs/>
                <w:color w:val="auto"/>
                <w:sz w:val="20"/>
                <w:szCs w:val="20"/>
              </w:rPr>
              <w:t>Masking tape</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FA13EA6"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38B2B530"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85A4839" w14:textId="77777777" w:rsidR="00EB1545" w:rsidRPr="009659B4" w:rsidRDefault="00EB1545" w:rsidP="003F0EEF">
            <w:pPr>
              <w:numPr>
                <w:ilvl w:val="0"/>
                <w:numId w:val="210"/>
              </w:numPr>
              <w:spacing w:after="0" w:line="360" w:lineRule="auto"/>
              <w:ind w:left="360"/>
              <w:contextualSpacing/>
              <w:jc w:val="left"/>
              <w:rPr>
                <w:sz w:val="20"/>
                <w:szCs w:val="20"/>
              </w:rPr>
            </w:pPr>
            <w:r w:rsidRPr="009659B4">
              <w:rPr>
                <w:rFonts w:eastAsia="Times New Roman"/>
                <w:color w:val="auto"/>
                <w:sz w:val="20"/>
                <w:szCs w:val="20"/>
              </w:rPr>
              <w:t>Draw sketch of through bridge</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A916834" w14:textId="77777777" w:rsidR="00EB1545" w:rsidRPr="009659B4" w:rsidRDefault="00EB1545" w:rsidP="003F0EEF">
            <w:pPr>
              <w:spacing w:after="0" w:line="360" w:lineRule="auto"/>
              <w:ind w:left="361" w:firstLine="0"/>
              <w:contextualSpacing/>
              <w:jc w:val="left"/>
              <w:rPr>
                <w:b/>
                <w:sz w:val="20"/>
                <w:szCs w:val="20"/>
              </w:rPr>
            </w:pPr>
            <w:r w:rsidRPr="009659B4">
              <w:rPr>
                <w:b/>
                <w:sz w:val="20"/>
                <w:szCs w:val="20"/>
              </w:rPr>
              <w:t>Trainee will be able to:</w:t>
            </w:r>
          </w:p>
          <w:p w14:paraId="17578742" w14:textId="77777777" w:rsidR="00EB1545" w:rsidRPr="009659B4" w:rsidRDefault="00EB1545" w:rsidP="003F0EEF">
            <w:pPr>
              <w:numPr>
                <w:ilvl w:val="0"/>
                <w:numId w:val="211"/>
              </w:numPr>
              <w:spacing w:after="0" w:line="360" w:lineRule="auto"/>
              <w:ind w:left="361"/>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13ECA5D4" w14:textId="77777777" w:rsidR="00EB1545" w:rsidRPr="009659B4" w:rsidRDefault="00EB1545" w:rsidP="003F0EEF">
            <w:pPr>
              <w:numPr>
                <w:ilvl w:val="0"/>
                <w:numId w:val="211"/>
              </w:numPr>
              <w:spacing w:after="0" w:line="360" w:lineRule="auto"/>
              <w:ind w:left="36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78A267FD" w14:textId="77777777" w:rsidR="00EB1545" w:rsidRPr="009659B4" w:rsidRDefault="00EB1545" w:rsidP="003F0EEF">
            <w:pPr>
              <w:numPr>
                <w:ilvl w:val="0"/>
                <w:numId w:val="211"/>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through bridge</w:t>
            </w:r>
          </w:p>
          <w:p w14:paraId="097C5B09" w14:textId="77777777" w:rsidR="00EB1545" w:rsidRPr="009659B4" w:rsidRDefault="00EB1545" w:rsidP="003F0EEF">
            <w:pPr>
              <w:numPr>
                <w:ilvl w:val="0"/>
                <w:numId w:val="211"/>
              </w:numPr>
              <w:spacing w:after="0" w:line="360" w:lineRule="auto"/>
              <w:ind w:left="361"/>
              <w:contextualSpacing/>
              <w:jc w:val="left"/>
              <w:rPr>
                <w:b/>
                <w:sz w:val="24"/>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through bridge</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02BD2125" w14:textId="77777777" w:rsidR="00EB1545" w:rsidRPr="009659B4" w:rsidRDefault="00EB1545" w:rsidP="003F0EEF">
            <w:pPr>
              <w:numPr>
                <w:ilvl w:val="0"/>
                <w:numId w:val="211"/>
              </w:numPr>
              <w:spacing w:after="0" w:line="360" w:lineRule="auto"/>
              <w:ind w:left="361"/>
              <w:contextualSpacing/>
              <w:jc w:val="left"/>
              <w:rPr>
                <w:bCs/>
                <w:sz w:val="20"/>
                <w:szCs w:val="20"/>
              </w:rPr>
            </w:pPr>
            <w:r w:rsidRPr="009659B4">
              <w:rPr>
                <w:bCs/>
                <w:sz w:val="20"/>
                <w:szCs w:val="20"/>
              </w:rPr>
              <w:t>Through bridge</w:t>
            </w:r>
          </w:p>
          <w:p w14:paraId="2CAD36C0" w14:textId="77777777" w:rsidR="00EB1545" w:rsidRPr="009659B4" w:rsidRDefault="00EB1545" w:rsidP="003F0EEF">
            <w:pPr>
              <w:numPr>
                <w:ilvl w:val="0"/>
                <w:numId w:val="211"/>
              </w:numPr>
              <w:spacing w:after="0" w:line="360" w:lineRule="auto"/>
              <w:ind w:left="361"/>
              <w:contextualSpacing/>
              <w:jc w:val="left"/>
              <w:rPr>
                <w:bCs/>
                <w:sz w:val="20"/>
                <w:szCs w:val="20"/>
              </w:rPr>
            </w:pPr>
            <w:r w:rsidRPr="009659B4">
              <w:rPr>
                <w:bCs/>
                <w:sz w:val="20"/>
                <w:szCs w:val="20"/>
              </w:rPr>
              <w:t>Types of through bridge</w:t>
            </w:r>
          </w:p>
          <w:p w14:paraId="0C1A20F9" w14:textId="77777777" w:rsidR="00EB1545" w:rsidRPr="009659B4" w:rsidRDefault="00EB1545" w:rsidP="003F0EEF">
            <w:pPr>
              <w:numPr>
                <w:ilvl w:val="0"/>
                <w:numId w:val="211"/>
              </w:numPr>
              <w:spacing w:after="0" w:line="360" w:lineRule="auto"/>
              <w:ind w:left="361"/>
              <w:contextualSpacing/>
              <w:jc w:val="left"/>
              <w:rPr>
                <w:bCs/>
                <w:sz w:val="24"/>
                <w:szCs w:val="20"/>
              </w:rPr>
            </w:pPr>
            <w:r w:rsidRPr="009659B4">
              <w:rPr>
                <w:bCs/>
                <w:sz w:val="20"/>
                <w:szCs w:val="20"/>
              </w:rPr>
              <w:t>Utility of through bridge</w:t>
            </w:r>
          </w:p>
          <w:p w14:paraId="616FA3EE" w14:textId="77777777" w:rsidR="00EB1545" w:rsidRPr="009659B4" w:rsidRDefault="00EB1545" w:rsidP="003F0EEF">
            <w:pPr>
              <w:numPr>
                <w:ilvl w:val="0"/>
                <w:numId w:val="211"/>
              </w:numPr>
              <w:spacing w:after="0" w:line="360" w:lineRule="auto"/>
              <w:ind w:left="361"/>
              <w:contextualSpacing/>
              <w:jc w:val="left"/>
              <w:rPr>
                <w:bCs/>
                <w:sz w:val="20"/>
                <w:szCs w:val="20"/>
              </w:rPr>
            </w:pPr>
            <w:r w:rsidRPr="009659B4">
              <w:rPr>
                <w:bCs/>
                <w:sz w:val="20"/>
                <w:szCs w:val="20"/>
              </w:rPr>
              <w:t xml:space="preserve">Site suitability for through bridge </w:t>
            </w:r>
          </w:p>
          <w:p w14:paraId="12F0D980" w14:textId="77777777" w:rsidR="00EB1545" w:rsidRPr="009659B4" w:rsidRDefault="00EB1545" w:rsidP="003F0EEF">
            <w:pPr>
              <w:spacing w:after="0" w:line="360" w:lineRule="auto"/>
              <w:ind w:left="361" w:firstLine="0"/>
              <w:contextualSpacing/>
              <w:rPr>
                <w:rFonts w:eastAsia="Times New Roman"/>
                <w:b/>
                <w:color w:val="auto"/>
                <w:sz w:val="20"/>
                <w:szCs w:val="20"/>
              </w:rPr>
            </w:pPr>
            <w:r w:rsidRPr="009659B4">
              <w:rPr>
                <w:rFonts w:eastAsia="Times New Roman"/>
                <w:b/>
                <w:color w:val="auto"/>
                <w:sz w:val="20"/>
                <w:szCs w:val="20"/>
              </w:rPr>
              <w:t>Practical Activity</w:t>
            </w:r>
          </w:p>
          <w:p w14:paraId="3CD4B687" w14:textId="77777777" w:rsidR="00EB1545" w:rsidRPr="009659B4" w:rsidRDefault="00EB1545" w:rsidP="003F0EEF">
            <w:pPr>
              <w:numPr>
                <w:ilvl w:val="0"/>
                <w:numId w:val="211"/>
              </w:numPr>
              <w:spacing w:after="0" w:line="360" w:lineRule="auto"/>
              <w:ind w:left="361"/>
              <w:contextualSpacing/>
              <w:jc w:val="left"/>
              <w:rPr>
                <w:bCs/>
                <w:sz w:val="20"/>
                <w:szCs w:val="20"/>
              </w:rPr>
            </w:pPr>
            <w:r w:rsidRPr="009659B4">
              <w:rPr>
                <w:bCs/>
                <w:sz w:val="20"/>
                <w:szCs w:val="20"/>
              </w:rPr>
              <w:t xml:space="preserve">Label and sketch through bridge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76B2745"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74CE4DD1"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298C3D45"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4173AB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0A3520C2"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3336598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4714E8C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0833139B"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2A83D7B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1EF70FA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0720256E" w14:textId="77777777" w:rsidR="00EB1545" w:rsidRPr="009659B4" w:rsidRDefault="00EB1545" w:rsidP="003F0EEF">
            <w:pPr>
              <w:spacing w:after="0" w:line="360" w:lineRule="auto"/>
              <w:ind w:left="0" w:firstLine="0"/>
              <w:jc w:val="left"/>
              <w:rPr>
                <w:sz w:val="20"/>
                <w:szCs w:val="20"/>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748A36E"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1B8BAB5B"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3ADDC097" w14:textId="77777777" w:rsidR="00EB1545" w:rsidRPr="009659B4" w:rsidRDefault="00EB1545" w:rsidP="003F0EEF">
            <w:pPr>
              <w:numPr>
                <w:ilvl w:val="0"/>
                <w:numId w:val="210"/>
              </w:numPr>
              <w:spacing w:after="0" w:line="360" w:lineRule="auto"/>
              <w:ind w:left="360"/>
              <w:contextualSpacing/>
              <w:jc w:val="left"/>
              <w:rPr>
                <w:sz w:val="20"/>
                <w:szCs w:val="20"/>
              </w:rPr>
            </w:pPr>
            <w:r w:rsidRPr="009659B4">
              <w:rPr>
                <w:rFonts w:eastAsia="Times New Roman"/>
                <w:color w:val="auto"/>
                <w:sz w:val="20"/>
                <w:szCs w:val="20"/>
              </w:rPr>
              <w:lastRenderedPageBreak/>
              <w:t>Draw sketch of semi through bridge</w:t>
            </w:r>
          </w:p>
        </w:tc>
        <w:tc>
          <w:tcPr>
            <w:tcW w:w="4161" w:type="dxa"/>
            <w:tcBorders>
              <w:top w:val="single" w:sz="4" w:space="0" w:color="000000"/>
              <w:left w:val="single" w:sz="4" w:space="0" w:color="000000"/>
              <w:bottom w:val="single" w:sz="4" w:space="0" w:color="000000"/>
              <w:right w:val="single" w:sz="4" w:space="0" w:color="000000"/>
            </w:tcBorders>
          </w:tcPr>
          <w:p w14:paraId="683225A3" w14:textId="77777777" w:rsidR="00EB1545" w:rsidRPr="009659B4" w:rsidRDefault="00EB1545" w:rsidP="003F0EEF">
            <w:pPr>
              <w:spacing w:after="0" w:line="360" w:lineRule="auto"/>
              <w:ind w:left="361" w:firstLine="0"/>
              <w:contextualSpacing/>
              <w:jc w:val="left"/>
              <w:rPr>
                <w:sz w:val="20"/>
                <w:szCs w:val="20"/>
              </w:rPr>
            </w:pPr>
            <w:r w:rsidRPr="009659B4">
              <w:rPr>
                <w:b/>
                <w:sz w:val="20"/>
                <w:szCs w:val="20"/>
              </w:rPr>
              <w:t xml:space="preserve">Trainee must be able to: </w:t>
            </w:r>
          </w:p>
          <w:p w14:paraId="66DAD4AD" w14:textId="77777777" w:rsidR="00EB1545" w:rsidRPr="009659B4" w:rsidRDefault="00EB1545" w:rsidP="003F0EEF">
            <w:pPr>
              <w:numPr>
                <w:ilvl w:val="0"/>
                <w:numId w:val="211"/>
              </w:numPr>
              <w:spacing w:after="0" w:line="360" w:lineRule="auto"/>
              <w:ind w:left="361"/>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741DD15A" w14:textId="77777777" w:rsidR="00EB1545" w:rsidRPr="009659B4" w:rsidRDefault="00EB1545" w:rsidP="003F0EEF">
            <w:pPr>
              <w:numPr>
                <w:ilvl w:val="0"/>
                <w:numId w:val="211"/>
              </w:numPr>
              <w:spacing w:after="0" w:line="360" w:lineRule="auto"/>
              <w:ind w:left="361"/>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36F5681A" w14:textId="77777777" w:rsidR="00EB1545" w:rsidRPr="009659B4" w:rsidRDefault="00EB1545" w:rsidP="003F0EEF">
            <w:pPr>
              <w:numPr>
                <w:ilvl w:val="0"/>
                <w:numId w:val="211"/>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semi through bridge</w:t>
            </w:r>
          </w:p>
          <w:p w14:paraId="7FA77167" w14:textId="77777777" w:rsidR="00EB1545" w:rsidRPr="009659B4" w:rsidRDefault="00EB1545" w:rsidP="003F0EEF">
            <w:pPr>
              <w:numPr>
                <w:ilvl w:val="0"/>
                <w:numId w:val="211"/>
              </w:numPr>
              <w:spacing w:after="0" w:line="360" w:lineRule="auto"/>
              <w:ind w:left="361"/>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semi through bridge</w:t>
            </w:r>
          </w:p>
        </w:tc>
        <w:tc>
          <w:tcPr>
            <w:tcW w:w="4230" w:type="dxa"/>
            <w:tcBorders>
              <w:top w:val="single" w:sz="4" w:space="0" w:color="000000"/>
              <w:left w:val="single" w:sz="4" w:space="0" w:color="000000"/>
              <w:bottom w:val="single" w:sz="4" w:space="0" w:color="000000"/>
              <w:right w:val="single" w:sz="4" w:space="0" w:color="000000"/>
            </w:tcBorders>
          </w:tcPr>
          <w:p w14:paraId="55B672F4" w14:textId="77777777" w:rsidR="00EB1545" w:rsidRPr="009659B4" w:rsidRDefault="00EB1545" w:rsidP="003F0EEF">
            <w:pPr>
              <w:numPr>
                <w:ilvl w:val="0"/>
                <w:numId w:val="211"/>
              </w:numPr>
              <w:spacing w:after="0" w:line="360" w:lineRule="auto"/>
              <w:ind w:left="361"/>
              <w:contextualSpacing/>
              <w:jc w:val="left"/>
              <w:rPr>
                <w:sz w:val="20"/>
                <w:szCs w:val="20"/>
              </w:rPr>
            </w:pPr>
            <w:r w:rsidRPr="009659B4">
              <w:rPr>
                <w:sz w:val="20"/>
                <w:szCs w:val="20"/>
              </w:rPr>
              <w:t xml:space="preserve">What is semi through bridge </w:t>
            </w:r>
          </w:p>
          <w:p w14:paraId="5364E244" w14:textId="77777777" w:rsidR="00EB1545" w:rsidRPr="009659B4" w:rsidRDefault="00EB1545" w:rsidP="003F0EEF">
            <w:pPr>
              <w:numPr>
                <w:ilvl w:val="0"/>
                <w:numId w:val="211"/>
              </w:numPr>
              <w:spacing w:after="0" w:line="360" w:lineRule="auto"/>
              <w:ind w:left="361"/>
              <w:contextualSpacing/>
              <w:jc w:val="left"/>
              <w:rPr>
                <w:sz w:val="20"/>
                <w:szCs w:val="20"/>
              </w:rPr>
            </w:pPr>
            <w:r w:rsidRPr="009659B4">
              <w:rPr>
                <w:sz w:val="20"/>
                <w:szCs w:val="20"/>
              </w:rPr>
              <w:t>What are different types of semi through bridge</w:t>
            </w:r>
          </w:p>
          <w:p w14:paraId="60492C8F" w14:textId="77777777" w:rsidR="00EB1545" w:rsidRPr="009659B4" w:rsidRDefault="00EB1545" w:rsidP="003F0EEF">
            <w:pPr>
              <w:numPr>
                <w:ilvl w:val="0"/>
                <w:numId w:val="211"/>
              </w:numPr>
              <w:spacing w:after="0" w:line="360" w:lineRule="auto"/>
              <w:ind w:left="361"/>
              <w:contextualSpacing/>
              <w:jc w:val="left"/>
              <w:rPr>
                <w:sz w:val="20"/>
                <w:szCs w:val="20"/>
              </w:rPr>
            </w:pPr>
            <w:r w:rsidRPr="009659B4">
              <w:rPr>
                <w:sz w:val="20"/>
                <w:szCs w:val="20"/>
              </w:rPr>
              <w:t xml:space="preserve">What is the material utilized for construction of semi through bridge? </w:t>
            </w:r>
          </w:p>
          <w:p w14:paraId="723F4C54" w14:textId="77777777" w:rsidR="00EB1545" w:rsidRPr="009659B4" w:rsidRDefault="00EB1545" w:rsidP="003F0EEF">
            <w:pPr>
              <w:numPr>
                <w:ilvl w:val="0"/>
                <w:numId w:val="211"/>
              </w:numPr>
              <w:spacing w:after="0" w:line="360" w:lineRule="auto"/>
              <w:ind w:left="361"/>
              <w:contextualSpacing/>
              <w:jc w:val="left"/>
              <w:rPr>
                <w:sz w:val="20"/>
                <w:szCs w:val="20"/>
              </w:rPr>
            </w:pPr>
            <w:r w:rsidRPr="009659B4">
              <w:rPr>
                <w:sz w:val="20"/>
                <w:szCs w:val="20"/>
              </w:rPr>
              <w:t>What is the difference between through and semi through bridge?</w:t>
            </w:r>
          </w:p>
          <w:p w14:paraId="01601F51" w14:textId="77777777" w:rsidR="00EB1545" w:rsidRPr="009659B4" w:rsidRDefault="00EB1545" w:rsidP="003F0EEF">
            <w:pPr>
              <w:spacing w:after="0" w:line="360" w:lineRule="auto"/>
              <w:ind w:left="361" w:firstLine="0"/>
              <w:contextualSpacing/>
              <w:rPr>
                <w:rFonts w:eastAsia="Times New Roman"/>
                <w:b/>
                <w:color w:val="auto"/>
                <w:sz w:val="20"/>
                <w:szCs w:val="20"/>
              </w:rPr>
            </w:pPr>
            <w:r w:rsidRPr="009659B4">
              <w:rPr>
                <w:rFonts w:eastAsia="Times New Roman"/>
                <w:b/>
                <w:color w:val="auto"/>
                <w:sz w:val="20"/>
                <w:szCs w:val="20"/>
              </w:rPr>
              <w:t>Practical Activity</w:t>
            </w:r>
          </w:p>
          <w:p w14:paraId="5F9E1002" w14:textId="77777777" w:rsidR="00EB1545" w:rsidRPr="009659B4" w:rsidRDefault="00EB1545" w:rsidP="003F0EEF">
            <w:pPr>
              <w:numPr>
                <w:ilvl w:val="0"/>
                <w:numId w:val="211"/>
              </w:numPr>
              <w:spacing w:after="0" w:line="360" w:lineRule="auto"/>
              <w:ind w:left="361"/>
              <w:contextualSpacing/>
              <w:jc w:val="left"/>
              <w:rPr>
                <w:sz w:val="20"/>
                <w:szCs w:val="20"/>
              </w:rPr>
            </w:pPr>
            <w:r w:rsidRPr="009659B4">
              <w:rPr>
                <w:bCs/>
                <w:sz w:val="20"/>
                <w:szCs w:val="20"/>
              </w:rPr>
              <w:t>Label and sketch semi through bridge</w:t>
            </w:r>
          </w:p>
          <w:p w14:paraId="4DD915A9" w14:textId="77777777" w:rsidR="00EB1545" w:rsidRPr="009659B4" w:rsidRDefault="00EB1545" w:rsidP="003F0EEF">
            <w:pPr>
              <w:spacing w:after="0" w:line="360" w:lineRule="auto"/>
              <w:ind w:left="361" w:hanging="360"/>
              <w:contextualSpacing/>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1C20E025" w14:textId="77777777" w:rsidR="00EB1545" w:rsidRPr="009659B4" w:rsidRDefault="00EB1545" w:rsidP="003F0EEF">
            <w:pPr>
              <w:spacing w:after="0" w:line="360" w:lineRule="auto"/>
              <w:ind w:left="0" w:firstLine="0"/>
              <w:jc w:val="right"/>
              <w:rPr>
                <w:sz w:val="20"/>
                <w:szCs w:val="20"/>
              </w:rPr>
            </w:pPr>
            <w:r w:rsidRPr="009659B4">
              <w:rPr>
                <w:sz w:val="20"/>
                <w:szCs w:val="20"/>
              </w:rPr>
              <w:t>Theory-2 Hrs</w:t>
            </w:r>
          </w:p>
          <w:p w14:paraId="3443A690" w14:textId="77777777" w:rsidR="00EB1545" w:rsidRPr="009659B4" w:rsidRDefault="00EB1545" w:rsidP="003F0EEF">
            <w:pPr>
              <w:spacing w:after="0" w:line="360" w:lineRule="auto"/>
              <w:ind w:left="0" w:firstLine="0"/>
              <w:jc w:val="right"/>
              <w:rPr>
                <w:sz w:val="20"/>
                <w:szCs w:val="20"/>
              </w:rPr>
            </w:pPr>
            <w:r w:rsidRPr="009659B4">
              <w:rPr>
                <w:sz w:val="20"/>
                <w:szCs w:val="20"/>
              </w:rPr>
              <w:t>Practical-3 Hrs</w:t>
            </w:r>
          </w:p>
          <w:p w14:paraId="2259A1DB" w14:textId="77777777" w:rsidR="00EB1545" w:rsidRPr="009659B4" w:rsidRDefault="00EB1545" w:rsidP="003F0EEF">
            <w:pPr>
              <w:spacing w:after="0" w:line="360" w:lineRule="auto"/>
              <w:ind w:left="0" w:firstLine="0"/>
              <w:jc w:val="right"/>
              <w:rPr>
                <w:sz w:val="20"/>
                <w:szCs w:val="20"/>
              </w:rPr>
            </w:pPr>
            <w:r w:rsidRPr="009659B4">
              <w:rPr>
                <w:sz w:val="20"/>
                <w:szCs w:val="20"/>
              </w:rPr>
              <w:t>Total- 5 Hrs</w:t>
            </w:r>
          </w:p>
        </w:tc>
        <w:tc>
          <w:tcPr>
            <w:tcW w:w="1620" w:type="dxa"/>
            <w:tcBorders>
              <w:top w:val="single" w:sz="4" w:space="0" w:color="000000"/>
              <w:left w:val="single" w:sz="4" w:space="0" w:color="000000"/>
              <w:bottom w:val="single" w:sz="4" w:space="0" w:color="000000"/>
              <w:right w:val="single" w:sz="4" w:space="0" w:color="000000"/>
            </w:tcBorders>
          </w:tcPr>
          <w:p w14:paraId="63A3033B"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7FBFE2DE"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7F6F693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7023511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15EAECE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708EEBAC"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35F4279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Masking tape</w:t>
            </w:r>
          </w:p>
          <w:p w14:paraId="729E7F60" w14:textId="77777777" w:rsidR="00EB1545" w:rsidRPr="009659B4" w:rsidRDefault="00EB1545" w:rsidP="003F0EEF">
            <w:pPr>
              <w:spacing w:after="0" w:line="360" w:lineRule="auto"/>
              <w:ind w:left="0" w:firstLine="0"/>
              <w:jc w:val="left"/>
              <w:rPr>
                <w:sz w:val="20"/>
                <w:szCs w:val="20"/>
              </w:rPr>
            </w:pPr>
          </w:p>
        </w:tc>
        <w:tc>
          <w:tcPr>
            <w:tcW w:w="1260" w:type="dxa"/>
            <w:tcBorders>
              <w:top w:val="single" w:sz="4" w:space="0" w:color="000000"/>
              <w:left w:val="single" w:sz="4" w:space="0" w:color="000000"/>
              <w:bottom w:val="single" w:sz="4" w:space="0" w:color="000000"/>
              <w:right w:val="single" w:sz="4" w:space="0" w:color="000000"/>
            </w:tcBorders>
          </w:tcPr>
          <w:p w14:paraId="45896B54" w14:textId="77777777" w:rsidR="00EB1545" w:rsidRPr="009659B4" w:rsidRDefault="00EB1545" w:rsidP="003F0EEF">
            <w:pPr>
              <w:spacing w:after="0" w:line="360" w:lineRule="auto"/>
              <w:ind w:left="0" w:firstLine="0"/>
              <w:jc w:val="left"/>
              <w:rPr>
                <w:bCs/>
                <w:sz w:val="20"/>
                <w:szCs w:val="20"/>
              </w:rPr>
            </w:pPr>
          </w:p>
          <w:p w14:paraId="43E74D42" w14:textId="77777777" w:rsidR="00EB1545" w:rsidRPr="009659B4" w:rsidRDefault="00EB1545" w:rsidP="003F0EEF">
            <w:pPr>
              <w:spacing w:after="0" w:line="360" w:lineRule="auto"/>
              <w:ind w:left="0" w:firstLine="0"/>
              <w:jc w:val="left"/>
              <w:rPr>
                <w:sz w:val="20"/>
                <w:szCs w:val="20"/>
              </w:rPr>
            </w:pPr>
            <w:r w:rsidRPr="009659B4">
              <w:rPr>
                <w:bCs/>
                <w:sz w:val="20"/>
                <w:szCs w:val="20"/>
              </w:rPr>
              <w:t>Drawing hall</w:t>
            </w:r>
          </w:p>
        </w:tc>
      </w:tr>
    </w:tbl>
    <w:p w14:paraId="58397562" w14:textId="77777777" w:rsidR="00EB1545" w:rsidRPr="009659B4" w:rsidRDefault="00EB1545" w:rsidP="00EB1545">
      <w:pPr>
        <w:spacing w:after="0" w:line="360" w:lineRule="auto"/>
        <w:ind w:left="0" w:firstLine="0"/>
        <w:jc w:val="left"/>
        <w:rPr>
          <w:rFonts w:ascii="Calibri" w:eastAsia="Calibri" w:hAnsi="Calibri"/>
          <w:color w:val="auto"/>
        </w:rPr>
      </w:pPr>
    </w:p>
    <w:p w14:paraId="2F591AB4" w14:textId="77777777" w:rsidR="00EB1545" w:rsidRPr="009659B4" w:rsidRDefault="00EB1545" w:rsidP="00EB1545">
      <w:pPr>
        <w:spacing w:after="0" w:line="360" w:lineRule="auto"/>
        <w:ind w:left="0" w:firstLine="0"/>
        <w:jc w:val="left"/>
        <w:rPr>
          <w:b/>
          <w:sz w:val="24"/>
        </w:rPr>
      </w:pPr>
    </w:p>
    <w:p w14:paraId="086226AA" w14:textId="25654469" w:rsidR="00EB1545" w:rsidRPr="003745CD" w:rsidRDefault="00EB1545" w:rsidP="003745CD">
      <w:pPr>
        <w:keepNext/>
        <w:keepLines/>
        <w:shd w:val="clear" w:color="auto" w:fill="FFC000"/>
        <w:spacing w:after="0" w:line="360" w:lineRule="auto"/>
        <w:outlineLvl w:val="2"/>
        <w:rPr>
          <w:rFonts w:eastAsia="Times New Roman"/>
          <w:b/>
          <w:bCs/>
          <w:sz w:val="24"/>
          <w:szCs w:val="24"/>
        </w:rPr>
      </w:pPr>
      <w:bookmarkStart w:id="41" w:name="_Toc133223979"/>
      <w:r w:rsidRPr="003745CD">
        <w:rPr>
          <w:rFonts w:eastAsia="Times New Roman"/>
          <w:b/>
          <w:bCs/>
          <w:sz w:val="24"/>
          <w:szCs w:val="24"/>
        </w:rPr>
        <w:t>0732B&amp;CE-2</w:t>
      </w:r>
      <w:r w:rsidR="00E92CB5">
        <w:rPr>
          <w:rFonts w:eastAsia="Times New Roman"/>
          <w:b/>
          <w:bCs/>
          <w:sz w:val="24"/>
          <w:szCs w:val="24"/>
        </w:rPr>
        <w:t>58</w:t>
      </w:r>
      <w:r w:rsidRPr="003745CD">
        <w:rPr>
          <w:rFonts w:eastAsia="Times New Roman"/>
          <w:b/>
          <w:bCs/>
          <w:sz w:val="24"/>
          <w:szCs w:val="24"/>
        </w:rPr>
        <w:t>. Produce sketches of culverts, low level and high-level causeway</w:t>
      </w:r>
      <w:bookmarkEnd w:id="41"/>
    </w:p>
    <w:p w14:paraId="3871EEDF" w14:textId="77777777" w:rsidR="00EB1545" w:rsidRPr="009659B4" w:rsidRDefault="00EB1545" w:rsidP="00EB1545">
      <w:pPr>
        <w:spacing w:after="0" w:line="360" w:lineRule="auto"/>
      </w:pPr>
    </w:p>
    <w:p w14:paraId="05E5B3D0" w14:textId="77777777" w:rsidR="00EB1545" w:rsidRPr="009659B4" w:rsidRDefault="00EB1545" w:rsidP="00EB1545">
      <w:pPr>
        <w:tabs>
          <w:tab w:val="left" w:pos="5310"/>
        </w:tabs>
        <w:autoSpaceDE w:val="0"/>
        <w:autoSpaceDN w:val="0"/>
        <w:adjustRightInd w:val="0"/>
        <w:spacing w:after="0" w:line="360" w:lineRule="auto"/>
        <w:ind w:left="0" w:right="387" w:firstLine="0"/>
        <w:rPr>
          <w:rFonts w:eastAsia="Calibri"/>
          <w:b/>
          <w:color w:val="auto"/>
          <w:highlight w:val="green"/>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draw sketches of culverts (pipe, box, arch and slab), low level and high level causeway.</w:t>
      </w:r>
    </w:p>
    <w:p w14:paraId="582FDB06" w14:textId="77777777" w:rsidR="00EB1545" w:rsidRPr="009659B4" w:rsidRDefault="00EB1545" w:rsidP="00EB1545">
      <w:pPr>
        <w:spacing w:after="0" w:line="360" w:lineRule="auto"/>
        <w:ind w:left="0" w:firstLine="0"/>
      </w:pPr>
      <w:r w:rsidRPr="009659B4">
        <w:rPr>
          <w:b/>
        </w:rPr>
        <w:t>Duration:  15 Hours</w:t>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 9 Hours</w:t>
      </w:r>
    </w:p>
    <w:tbl>
      <w:tblPr>
        <w:tblStyle w:val="TableGrid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161"/>
        <w:gridCol w:w="4320"/>
        <w:gridCol w:w="1710"/>
        <w:gridCol w:w="1530"/>
        <w:gridCol w:w="1170"/>
      </w:tblGrid>
      <w:tr w:rsidR="00EB1545" w:rsidRPr="009659B4" w14:paraId="04F01CAB"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F25251" w14:textId="77777777" w:rsidR="00EB1545" w:rsidRPr="009659B4" w:rsidRDefault="00EB1545" w:rsidP="003F0EEF">
            <w:pPr>
              <w:spacing w:after="0" w:line="360" w:lineRule="auto"/>
              <w:ind w:left="0" w:firstLine="0"/>
              <w:jc w:val="center"/>
              <w:rPr>
                <w:sz w:val="20"/>
                <w:szCs w:val="20"/>
              </w:rPr>
            </w:pPr>
            <w:r w:rsidRPr="009659B4">
              <w:rPr>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4CBECC" w14:textId="77777777" w:rsidR="00EB1545" w:rsidRPr="009659B4" w:rsidRDefault="00EB1545" w:rsidP="003F0EEF">
            <w:pPr>
              <w:spacing w:after="0" w:line="360" w:lineRule="auto"/>
              <w:ind w:left="0" w:firstLine="0"/>
              <w:jc w:val="center"/>
              <w:rPr>
                <w:sz w:val="20"/>
                <w:szCs w:val="20"/>
              </w:rPr>
            </w:pPr>
            <w:r w:rsidRPr="009659B4">
              <w:rPr>
                <w:b/>
                <w:sz w:val="20"/>
                <w:szCs w:val="20"/>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407BFE" w14:textId="77777777" w:rsidR="00EB1545" w:rsidRPr="009659B4" w:rsidRDefault="00EB1545" w:rsidP="003F0EEF">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E177B2" w14:textId="77777777" w:rsidR="00EB1545" w:rsidRPr="009659B4" w:rsidRDefault="00EB1545" w:rsidP="003F0EEF">
            <w:pPr>
              <w:spacing w:after="0" w:line="360" w:lineRule="auto"/>
              <w:ind w:left="0" w:firstLine="0"/>
              <w:jc w:val="center"/>
              <w:rPr>
                <w:sz w:val="20"/>
                <w:szCs w:val="20"/>
              </w:rPr>
            </w:pPr>
            <w:r w:rsidRPr="009659B4">
              <w:rPr>
                <w:b/>
                <w:sz w:val="20"/>
                <w:szCs w:val="2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00B9B8E4"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Materials </w:t>
            </w:r>
          </w:p>
          <w:p w14:paraId="6FF6B268"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62726BB"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Learning </w:t>
            </w:r>
          </w:p>
          <w:p w14:paraId="0705CF58" w14:textId="77777777" w:rsidR="00EB1545" w:rsidRPr="009659B4" w:rsidRDefault="00EB1545" w:rsidP="003F0EEF">
            <w:pPr>
              <w:spacing w:after="0" w:line="360" w:lineRule="auto"/>
              <w:ind w:left="0" w:firstLine="0"/>
              <w:jc w:val="left"/>
              <w:rPr>
                <w:sz w:val="20"/>
                <w:szCs w:val="20"/>
              </w:rPr>
            </w:pPr>
            <w:r w:rsidRPr="009659B4">
              <w:rPr>
                <w:b/>
                <w:sz w:val="20"/>
                <w:szCs w:val="20"/>
              </w:rPr>
              <w:t xml:space="preserve">Place </w:t>
            </w:r>
          </w:p>
        </w:tc>
      </w:tr>
      <w:tr w:rsidR="00EB1545" w:rsidRPr="009659B4" w14:paraId="4DA4C827"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A887A5B" w14:textId="77777777" w:rsidR="00EB1545" w:rsidRPr="009659B4" w:rsidRDefault="00EB1545" w:rsidP="003F0EEF">
            <w:pPr>
              <w:numPr>
                <w:ilvl w:val="0"/>
                <w:numId w:val="212"/>
              </w:numPr>
              <w:spacing w:after="0" w:line="360" w:lineRule="auto"/>
              <w:ind w:left="360"/>
              <w:contextualSpacing/>
              <w:jc w:val="left"/>
              <w:rPr>
                <w:sz w:val="20"/>
                <w:szCs w:val="20"/>
              </w:rPr>
            </w:pPr>
            <w:r w:rsidRPr="009659B4">
              <w:rPr>
                <w:rFonts w:eastAsia="Times New Roman"/>
                <w:color w:val="auto"/>
                <w:sz w:val="20"/>
                <w:szCs w:val="20"/>
              </w:rPr>
              <w:t>Draw sketch of low level causeway</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30CAAB4F" w14:textId="77777777" w:rsidR="00EB1545" w:rsidRPr="009659B4" w:rsidRDefault="00EB1545" w:rsidP="003F0EEF">
            <w:pPr>
              <w:numPr>
                <w:ilvl w:val="0"/>
                <w:numId w:val="213"/>
              </w:numPr>
              <w:spacing w:after="0" w:line="360" w:lineRule="auto"/>
              <w:ind w:left="271" w:hanging="270"/>
              <w:contextualSpacing/>
              <w:jc w:val="left"/>
              <w:rPr>
                <w:b/>
                <w:sz w:val="20"/>
                <w:szCs w:val="20"/>
              </w:rPr>
            </w:pPr>
            <w:r w:rsidRPr="009659B4">
              <w:rPr>
                <w:b/>
                <w:sz w:val="20"/>
                <w:szCs w:val="20"/>
              </w:rPr>
              <w:t>Trainee will be able to:</w:t>
            </w:r>
          </w:p>
          <w:p w14:paraId="6A1ABCA7"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1EC45366"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6CC025C7" w14:textId="77777777" w:rsidR="00EB1545" w:rsidRPr="009659B4" w:rsidRDefault="00EB1545" w:rsidP="003F0EEF">
            <w:pPr>
              <w:numPr>
                <w:ilvl w:val="0"/>
                <w:numId w:val="213"/>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low level causeway</w:t>
            </w:r>
          </w:p>
          <w:p w14:paraId="22762633"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 xml:space="preserve">low </w:t>
            </w:r>
            <w:r w:rsidRPr="009659B4">
              <w:rPr>
                <w:rFonts w:eastAsia="Times New Roman"/>
                <w:color w:val="auto"/>
                <w:sz w:val="20"/>
                <w:szCs w:val="20"/>
              </w:rPr>
              <w:lastRenderedPageBreak/>
              <w:t>level causeway</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44360" w14:textId="77777777" w:rsidR="00EB1545" w:rsidRPr="009659B4" w:rsidRDefault="00EB1545" w:rsidP="003F0EEF">
            <w:pPr>
              <w:numPr>
                <w:ilvl w:val="0"/>
                <w:numId w:val="213"/>
              </w:numPr>
              <w:spacing w:after="0" w:line="360" w:lineRule="auto"/>
              <w:ind w:left="271" w:hanging="270"/>
              <w:contextualSpacing/>
              <w:jc w:val="left"/>
              <w:rPr>
                <w:bCs/>
                <w:iCs/>
                <w:sz w:val="20"/>
                <w:szCs w:val="20"/>
              </w:rPr>
            </w:pPr>
            <w:r w:rsidRPr="009659B4">
              <w:rPr>
                <w:bCs/>
                <w:iCs/>
                <w:sz w:val="20"/>
                <w:szCs w:val="20"/>
              </w:rPr>
              <w:lastRenderedPageBreak/>
              <w:t>What do we mean by causeway?</w:t>
            </w:r>
          </w:p>
          <w:p w14:paraId="1DB99358" w14:textId="77777777" w:rsidR="00EB1545" w:rsidRPr="009659B4" w:rsidRDefault="00EB1545" w:rsidP="003F0EEF">
            <w:pPr>
              <w:numPr>
                <w:ilvl w:val="0"/>
                <w:numId w:val="213"/>
              </w:numPr>
              <w:spacing w:after="0" w:line="360" w:lineRule="auto"/>
              <w:ind w:left="271" w:hanging="270"/>
              <w:contextualSpacing/>
              <w:jc w:val="left"/>
              <w:rPr>
                <w:bCs/>
                <w:iCs/>
                <w:sz w:val="20"/>
                <w:szCs w:val="20"/>
              </w:rPr>
            </w:pPr>
            <w:r w:rsidRPr="009659B4">
              <w:rPr>
                <w:bCs/>
                <w:iCs/>
                <w:sz w:val="20"/>
                <w:szCs w:val="20"/>
              </w:rPr>
              <w:t>How many types of causeways are there?</w:t>
            </w:r>
          </w:p>
          <w:p w14:paraId="735645CC" w14:textId="77777777" w:rsidR="00EB1545" w:rsidRPr="009659B4" w:rsidRDefault="00EB1545" w:rsidP="003F0EEF">
            <w:pPr>
              <w:numPr>
                <w:ilvl w:val="0"/>
                <w:numId w:val="213"/>
              </w:numPr>
              <w:spacing w:after="0" w:line="360" w:lineRule="auto"/>
              <w:ind w:left="271" w:hanging="270"/>
              <w:contextualSpacing/>
              <w:jc w:val="left"/>
              <w:rPr>
                <w:bCs/>
                <w:iCs/>
                <w:sz w:val="20"/>
                <w:szCs w:val="20"/>
              </w:rPr>
            </w:pPr>
            <w:r w:rsidRPr="009659B4">
              <w:rPr>
                <w:bCs/>
                <w:iCs/>
                <w:sz w:val="20"/>
                <w:szCs w:val="20"/>
              </w:rPr>
              <w:t>Define low level causeway</w:t>
            </w:r>
          </w:p>
          <w:p w14:paraId="4FC0911A" w14:textId="77777777" w:rsidR="00EB1545" w:rsidRPr="009659B4" w:rsidRDefault="00EB1545" w:rsidP="003F0EEF">
            <w:pPr>
              <w:numPr>
                <w:ilvl w:val="0"/>
                <w:numId w:val="213"/>
              </w:numPr>
              <w:spacing w:after="0" w:line="360" w:lineRule="auto"/>
              <w:ind w:left="271" w:hanging="270"/>
              <w:contextualSpacing/>
              <w:jc w:val="left"/>
              <w:rPr>
                <w:bCs/>
                <w:iCs/>
                <w:sz w:val="20"/>
                <w:szCs w:val="20"/>
              </w:rPr>
            </w:pPr>
            <w:r w:rsidRPr="009659B4">
              <w:rPr>
                <w:bCs/>
                <w:iCs/>
                <w:sz w:val="20"/>
                <w:szCs w:val="20"/>
              </w:rPr>
              <w:t>Utility of low-level causeway</w:t>
            </w:r>
          </w:p>
          <w:p w14:paraId="298B852A" w14:textId="77777777" w:rsidR="00EB1545" w:rsidRPr="009659B4" w:rsidRDefault="00EB1545" w:rsidP="003F0EEF">
            <w:pPr>
              <w:spacing w:after="0" w:line="360" w:lineRule="auto"/>
              <w:ind w:left="271" w:firstLine="0"/>
              <w:contextualSpacing/>
              <w:rPr>
                <w:rFonts w:eastAsia="Times New Roman"/>
                <w:b/>
                <w:color w:val="auto"/>
                <w:sz w:val="20"/>
                <w:szCs w:val="20"/>
              </w:rPr>
            </w:pPr>
            <w:r w:rsidRPr="009659B4">
              <w:rPr>
                <w:rFonts w:eastAsia="Times New Roman"/>
                <w:b/>
                <w:color w:val="auto"/>
                <w:sz w:val="20"/>
                <w:szCs w:val="20"/>
              </w:rPr>
              <w:t>Practical Activity</w:t>
            </w:r>
          </w:p>
          <w:p w14:paraId="68805341" w14:textId="77777777" w:rsidR="00EB1545" w:rsidRPr="009659B4" w:rsidRDefault="00EB1545" w:rsidP="003F0EEF">
            <w:pPr>
              <w:numPr>
                <w:ilvl w:val="0"/>
                <w:numId w:val="213"/>
              </w:numPr>
              <w:spacing w:after="0" w:line="360" w:lineRule="auto"/>
              <w:ind w:left="271" w:hanging="270"/>
              <w:contextualSpacing/>
              <w:jc w:val="left"/>
              <w:rPr>
                <w:rFonts w:eastAsia="Times New Roman"/>
                <w:sz w:val="20"/>
                <w:szCs w:val="20"/>
              </w:rPr>
            </w:pPr>
            <w:r w:rsidRPr="009659B4">
              <w:rPr>
                <w:bCs/>
                <w:sz w:val="20"/>
                <w:szCs w:val="20"/>
              </w:rPr>
              <w:lastRenderedPageBreak/>
              <w:t xml:space="preserve">Label and sketch low level causeway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E06CAE5"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Theory-1 Hrs</w:t>
            </w:r>
          </w:p>
          <w:p w14:paraId="05A26459" w14:textId="77777777" w:rsidR="00EB1545" w:rsidRPr="009659B4" w:rsidRDefault="00EB1545" w:rsidP="003F0EEF">
            <w:pPr>
              <w:spacing w:after="0" w:line="360" w:lineRule="auto"/>
              <w:ind w:left="0" w:firstLine="0"/>
              <w:jc w:val="right"/>
              <w:rPr>
                <w:sz w:val="20"/>
                <w:szCs w:val="20"/>
              </w:rPr>
            </w:pPr>
            <w:r w:rsidRPr="009659B4">
              <w:rPr>
                <w:sz w:val="20"/>
                <w:szCs w:val="20"/>
              </w:rPr>
              <w:t>Practical-1.5 Hrs</w:t>
            </w:r>
          </w:p>
          <w:p w14:paraId="41F063CD" w14:textId="77777777" w:rsidR="00EB1545" w:rsidRPr="009659B4" w:rsidRDefault="00EB1545" w:rsidP="003F0EEF">
            <w:pPr>
              <w:spacing w:after="0" w:line="360" w:lineRule="auto"/>
              <w:ind w:left="0" w:firstLine="0"/>
              <w:jc w:val="right"/>
              <w:rPr>
                <w:sz w:val="20"/>
                <w:szCs w:val="20"/>
              </w:rPr>
            </w:pPr>
            <w:r w:rsidRPr="009659B4">
              <w:rPr>
                <w:sz w:val="20"/>
                <w:szCs w:val="20"/>
              </w:rPr>
              <w:t>Total- 2.5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E319587"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0F421EA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769ED8D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46F27B37"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5F6DBA3B"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0F8E4DB1"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lastRenderedPageBreak/>
              <w:t>Sharpener</w:t>
            </w:r>
          </w:p>
          <w:p w14:paraId="61473420" w14:textId="77777777" w:rsidR="00EB1545" w:rsidRPr="009659B4" w:rsidRDefault="00EB1545" w:rsidP="003F0EEF">
            <w:pPr>
              <w:spacing w:after="0" w:line="360" w:lineRule="auto"/>
              <w:ind w:left="0" w:firstLine="0"/>
              <w:contextualSpacing/>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3A78BA4" w14:textId="77777777" w:rsidR="00EB1545" w:rsidRPr="009659B4" w:rsidRDefault="00EB1545" w:rsidP="003F0EEF">
            <w:pPr>
              <w:spacing w:after="0" w:line="360" w:lineRule="auto"/>
              <w:ind w:left="0" w:firstLine="0"/>
              <w:jc w:val="left"/>
              <w:rPr>
                <w:b/>
                <w:sz w:val="24"/>
                <w:szCs w:val="20"/>
              </w:rPr>
            </w:pPr>
            <w:r w:rsidRPr="009659B4">
              <w:rPr>
                <w:bCs/>
                <w:sz w:val="20"/>
                <w:szCs w:val="20"/>
              </w:rPr>
              <w:lastRenderedPageBreak/>
              <w:t>Drawing lab</w:t>
            </w:r>
          </w:p>
        </w:tc>
      </w:tr>
      <w:tr w:rsidR="00EB1545" w:rsidRPr="009659B4" w14:paraId="67EA2DC4"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59F5523" w14:textId="77777777" w:rsidR="00EB1545" w:rsidRPr="009659B4" w:rsidRDefault="00EB1545" w:rsidP="003F0EEF">
            <w:pPr>
              <w:numPr>
                <w:ilvl w:val="0"/>
                <w:numId w:val="212"/>
              </w:numPr>
              <w:spacing w:after="0" w:line="360" w:lineRule="auto"/>
              <w:ind w:left="360"/>
              <w:contextualSpacing/>
              <w:jc w:val="left"/>
              <w:rPr>
                <w:sz w:val="20"/>
                <w:szCs w:val="20"/>
              </w:rPr>
            </w:pPr>
            <w:r w:rsidRPr="009659B4">
              <w:rPr>
                <w:rFonts w:eastAsia="Times New Roman"/>
                <w:color w:val="auto"/>
                <w:sz w:val="20"/>
                <w:szCs w:val="20"/>
              </w:rPr>
              <w:t>Draw sketch of high level causeway</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0C91F8CF" w14:textId="77777777" w:rsidR="00EB1545" w:rsidRPr="009659B4" w:rsidRDefault="00EB1545" w:rsidP="003F0EEF">
            <w:pPr>
              <w:numPr>
                <w:ilvl w:val="0"/>
                <w:numId w:val="213"/>
              </w:numPr>
              <w:spacing w:after="0" w:line="360" w:lineRule="auto"/>
              <w:ind w:left="271" w:hanging="270"/>
              <w:contextualSpacing/>
              <w:jc w:val="left"/>
              <w:rPr>
                <w:b/>
                <w:sz w:val="20"/>
                <w:szCs w:val="20"/>
              </w:rPr>
            </w:pPr>
            <w:r w:rsidRPr="009659B4">
              <w:rPr>
                <w:b/>
                <w:sz w:val="20"/>
                <w:szCs w:val="20"/>
              </w:rPr>
              <w:t>Trainee will be able to:</w:t>
            </w:r>
          </w:p>
          <w:p w14:paraId="5702CF8D"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21E13076"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570CE958" w14:textId="77777777" w:rsidR="00EB1545" w:rsidRPr="009659B4" w:rsidRDefault="00EB1545" w:rsidP="003F0EEF">
            <w:pPr>
              <w:numPr>
                <w:ilvl w:val="0"/>
                <w:numId w:val="213"/>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high level causeway</w:t>
            </w:r>
          </w:p>
          <w:p w14:paraId="2560C3F1" w14:textId="77777777" w:rsidR="00EB1545" w:rsidRPr="009659B4" w:rsidRDefault="00EB1545" w:rsidP="003F0EEF">
            <w:pPr>
              <w:numPr>
                <w:ilvl w:val="0"/>
                <w:numId w:val="213"/>
              </w:numPr>
              <w:spacing w:after="0" w:line="360" w:lineRule="auto"/>
              <w:ind w:left="271" w:hanging="270"/>
              <w:contextualSpacing/>
              <w:jc w:val="left"/>
              <w:rPr>
                <w:b/>
                <w:sz w:val="24"/>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high level causeway</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49A868" w14:textId="77777777" w:rsidR="00EB1545" w:rsidRPr="009659B4" w:rsidRDefault="00EB1545" w:rsidP="003F0EEF">
            <w:pPr>
              <w:numPr>
                <w:ilvl w:val="0"/>
                <w:numId w:val="213"/>
              </w:numPr>
              <w:spacing w:after="0" w:line="360" w:lineRule="auto"/>
              <w:ind w:left="271" w:hanging="270"/>
              <w:contextualSpacing/>
              <w:jc w:val="left"/>
              <w:rPr>
                <w:bCs/>
                <w:iCs/>
                <w:sz w:val="20"/>
                <w:szCs w:val="20"/>
              </w:rPr>
            </w:pPr>
            <w:r w:rsidRPr="009659B4">
              <w:rPr>
                <w:bCs/>
                <w:iCs/>
                <w:sz w:val="20"/>
                <w:szCs w:val="20"/>
              </w:rPr>
              <w:t>Define high level causeway</w:t>
            </w:r>
          </w:p>
          <w:p w14:paraId="00CE4593" w14:textId="77777777" w:rsidR="00EB1545" w:rsidRPr="009659B4" w:rsidRDefault="00EB1545" w:rsidP="003F0EEF">
            <w:pPr>
              <w:numPr>
                <w:ilvl w:val="0"/>
                <w:numId w:val="213"/>
              </w:numPr>
              <w:spacing w:after="0" w:line="360" w:lineRule="auto"/>
              <w:ind w:left="271" w:hanging="270"/>
              <w:contextualSpacing/>
              <w:jc w:val="left"/>
              <w:rPr>
                <w:bCs/>
                <w:iCs/>
                <w:sz w:val="20"/>
                <w:szCs w:val="20"/>
              </w:rPr>
            </w:pPr>
            <w:r w:rsidRPr="009659B4">
              <w:rPr>
                <w:bCs/>
                <w:iCs/>
                <w:sz w:val="20"/>
                <w:szCs w:val="20"/>
              </w:rPr>
              <w:t>Difference between high level and low-level causeway</w:t>
            </w:r>
          </w:p>
          <w:p w14:paraId="044FB6D4" w14:textId="77777777" w:rsidR="00EB1545" w:rsidRPr="009659B4" w:rsidRDefault="00EB1545" w:rsidP="003F0EEF">
            <w:pPr>
              <w:spacing w:after="0" w:line="360" w:lineRule="auto"/>
              <w:ind w:left="271" w:firstLine="0"/>
              <w:contextualSpacing/>
              <w:rPr>
                <w:rFonts w:eastAsia="Times New Roman"/>
                <w:b/>
                <w:color w:val="auto"/>
                <w:sz w:val="20"/>
                <w:szCs w:val="20"/>
              </w:rPr>
            </w:pPr>
            <w:r w:rsidRPr="009659B4">
              <w:rPr>
                <w:rFonts w:eastAsia="Times New Roman"/>
                <w:b/>
                <w:color w:val="auto"/>
                <w:sz w:val="20"/>
                <w:szCs w:val="20"/>
              </w:rPr>
              <w:t>Practical Activity</w:t>
            </w:r>
          </w:p>
          <w:p w14:paraId="01258CC2" w14:textId="77777777" w:rsidR="00EB1545" w:rsidRPr="009659B4" w:rsidRDefault="00EB1545" w:rsidP="003F0EEF">
            <w:pPr>
              <w:numPr>
                <w:ilvl w:val="0"/>
                <w:numId w:val="213"/>
              </w:numPr>
              <w:spacing w:after="0" w:line="360" w:lineRule="auto"/>
              <w:ind w:left="271" w:hanging="270"/>
              <w:contextualSpacing/>
              <w:jc w:val="left"/>
              <w:rPr>
                <w:bCs/>
                <w:sz w:val="24"/>
                <w:szCs w:val="20"/>
              </w:rPr>
            </w:pPr>
            <w:r w:rsidRPr="009659B4">
              <w:rPr>
                <w:bCs/>
                <w:sz w:val="20"/>
                <w:szCs w:val="20"/>
              </w:rPr>
              <w:t xml:space="preserve">Label and sketch high level causeway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8958DC2"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3C6C042D" w14:textId="77777777" w:rsidR="00EB1545" w:rsidRPr="009659B4" w:rsidRDefault="00EB1545" w:rsidP="003F0EEF">
            <w:pPr>
              <w:spacing w:after="0" w:line="360" w:lineRule="auto"/>
              <w:ind w:left="0" w:firstLine="0"/>
              <w:jc w:val="right"/>
              <w:rPr>
                <w:sz w:val="20"/>
                <w:szCs w:val="20"/>
              </w:rPr>
            </w:pPr>
            <w:r w:rsidRPr="009659B4">
              <w:rPr>
                <w:sz w:val="20"/>
                <w:szCs w:val="20"/>
              </w:rPr>
              <w:t>Practical-1.5 Hrs</w:t>
            </w:r>
          </w:p>
          <w:p w14:paraId="16E904CF" w14:textId="77777777" w:rsidR="00EB1545" w:rsidRPr="009659B4" w:rsidRDefault="00EB1545" w:rsidP="003F0EEF">
            <w:pPr>
              <w:spacing w:after="0" w:line="360" w:lineRule="auto"/>
              <w:ind w:left="0" w:firstLine="0"/>
              <w:jc w:val="right"/>
              <w:rPr>
                <w:sz w:val="20"/>
                <w:szCs w:val="20"/>
              </w:rPr>
            </w:pPr>
            <w:r w:rsidRPr="009659B4">
              <w:rPr>
                <w:sz w:val="20"/>
                <w:szCs w:val="20"/>
              </w:rPr>
              <w:t>Total-2.5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46A3BE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7A88404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58165182"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6B41DC2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58A72AD7"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20236B53" w14:textId="77777777" w:rsidR="00EB1545" w:rsidRPr="009659B4" w:rsidRDefault="00EB1545" w:rsidP="003F0EEF">
            <w:pPr>
              <w:spacing w:after="0" w:line="360" w:lineRule="auto"/>
              <w:ind w:left="340" w:hanging="360"/>
              <w:contextualSpacing/>
              <w:jc w:val="left"/>
              <w:rPr>
                <w:bCs/>
                <w:sz w:val="20"/>
                <w:szCs w:val="20"/>
              </w:rPr>
            </w:pPr>
            <w:r w:rsidRPr="009659B4">
              <w:rPr>
                <w:rFonts w:eastAsia="Times New Roman"/>
                <w:bCs/>
                <w:color w:val="auto"/>
                <w:sz w:val="20"/>
                <w:szCs w:val="20"/>
              </w:rPr>
              <w:t>Sharpener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9D9143D" w14:textId="77777777" w:rsidR="00EB1545" w:rsidRPr="009659B4" w:rsidRDefault="00EB1545" w:rsidP="003F0EEF">
            <w:pPr>
              <w:spacing w:after="0" w:line="360" w:lineRule="auto"/>
              <w:ind w:left="0" w:firstLine="0"/>
              <w:jc w:val="left"/>
              <w:rPr>
                <w:b/>
                <w:sz w:val="24"/>
                <w:szCs w:val="20"/>
              </w:rPr>
            </w:pPr>
            <w:r w:rsidRPr="009659B4">
              <w:rPr>
                <w:bCs/>
                <w:sz w:val="20"/>
                <w:szCs w:val="20"/>
              </w:rPr>
              <w:t>Drawing lab</w:t>
            </w:r>
          </w:p>
        </w:tc>
      </w:tr>
      <w:tr w:rsidR="00EB1545" w:rsidRPr="009659B4" w14:paraId="1197F368"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1DEAAE98" w14:textId="77777777" w:rsidR="00EB1545" w:rsidRPr="009659B4" w:rsidRDefault="00EB1545" w:rsidP="003F0EEF">
            <w:pPr>
              <w:numPr>
                <w:ilvl w:val="0"/>
                <w:numId w:val="212"/>
              </w:numPr>
              <w:spacing w:after="0" w:line="360" w:lineRule="auto"/>
              <w:ind w:left="360"/>
              <w:contextualSpacing/>
              <w:jc w:val="left"/>
              <w:rPr>
                <w:sz w:val="20"/>
                <w:szCs w:val="20"/>
              </w:rPr>
            </w:pPr>
            <w:r w:rsidRPr="009659B4">
              <w:rPr>
                <w:rFonts w:eastAsia="Times New Roman"/>
                <w:color w:val="auto"/>
                <w:sz w:val="20"/>
                <w:szCs w:val="20"/>
              </w:rPr>
              <w:t>Draw sketch of pipe culvert</w:t>
            </w:r>
          </w:p>
        </w:tc>
        <w:tc>
          <w:tcPr>
            <w:tcW w:w="4161" w:type="dxa"/>
            <w:tcBorders>
              <w:top w:val="single" w:sz="4" w:space="0" w:color="000000"/>
              <w:left w:val="single" w:sz="4" w:space="0" w:color="000000"/>
              <w:bottom w:val="single" w:sz="4" w:space="0" w:color="000000"/>
              <w:right w:val="single" w:sz="4" w:space="0" w:color="000000"/>
            </w:tcBorders>
          </w:tcPr>
          <w:p w14:paraId="4F38B065"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b/>
                <w:sz w:val="20"/>
                <w:szCs w:val="20"/>
              </w:rPr>
              <w:t xml:space="preserve">Trainee must be able to: </w:t>
            </w:r>
          </w:p>
          <w:p w14:paraId="4CD3EEDA"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toolsfor drawing</w:t>
            </w:r>
          </w:p>
          <w:p w14:paraId="797F0B11"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19D87E45"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pipe culvert</w:t>
            </w:r>
          </w:p>
          <w:p w14:paraId="2170D08B"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pipe culvert</w:t>
            </w:r>
          </w:p>
        </w:tc>
        <w:tc>
          <w:tcPr>
            <w:tcW w:w="4320" w:type="dxa"/>
            <w:tcBorders>
              <w:top w:val="single" w:sz="4" w:space="0" w:color="000000"/>
              <w:left w:val="single" w:sz="4" w:space="0" w:color="000000"/>
              <w:bottom w:val="single" w:sz="4" w:space="0" w:color="000000"/>
              <w:right w:val="single" w:sz="4" w:space="0" w:color="000000"/>
            </w:tcBorders>
          </w:tcPr>
          <w:p w14:paraId="7FFD362A"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define piper culvert </w:t>
            </w:r>
          </w:p>
          <w:p w14:paraId="3013E903"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name different types of pipe culverts</w:t>
            </w:r>
          </w:p>
          <w:p w14:paraId="06DEE665"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why pipe culverts are used?</w:t>
            </w:r>
          </w:p>
          <w:p w14:paraId="30395D0D" w14:textId="77777777" w:rsidR="00EB1545" w:rsidRPr="009659B4" w:rsidRDefault="00EB1545" w:rsidP="003F0EEF">
            <w:pPr>
              <w:spacing w:after="0" w:line="360" w:lineRule="auto"/>
              <w:ind w:left="271" w:firstLine="0"/>
              <w:contextualSpacing/>
              <w:rPr>
                <w:rFonts w:eastAsia="Times New Roman"/>
                <w:b/>
                <w:color w:val="auto"/>
                <w:sz w:val="20"/>
                <w:szCs w:val="20"/>
              </w:rPr>
            </w:pPr>
            <w:r w:rsidRPr="009659B4">
              <w:rPr>
                <w:rFonts w:eastAsia="Times New Roman"/>
                <w:b/>
                <w:color w:val="auto"/>
                <w:sz w:val="20"/>
                <w:szCs w:val="20"/>
              </w:rPr>
              <w:t>Practical Activity</w:t>
            </w:r>
          </w:p>
          <w:p w14:paraId="23B38395"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bCs/>
                <w:sz w:val="20"/>
                <w:szCs w:val="20"/>
              </w:rPr>
              <w:t>Label and sketch pipe culvert</w:t>
            </w:r>
          </w:p>
        </w:tc>
        <w:tc>
          <w:tcPr>
            <w:tcW w:w="1710" w:type="dxa"/>
            <w:tcBorders>
              <w:top w:val="single" w:sz="4" w:space="0" w:color="000000"/>
              <w:left w:val="single" w:sz="4" w:space="0" w:color="000000"/>
              <w:bottom w:val="single" w:sz="4" w:space="0" w:color="000000"/>
              <w:right w:val="single" w:sz="4" w:space="0" w:color="000000"/>
            </w:tcBorders>
          </w:tcPr>
          <w:p w14:paraId="38CBA606"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77AD052D" w14:textId="77777777" w:rsidR="00EB1545" w:rsidRPr="009659B4" w:rsidRDefault="00EB1545" w:rsidP="003F0EEF">
            <w:pPr>
              <w:spacing w:after="0" w:line="360" w:lineRule="auto"/>
              <w:ind w:left="0" w:firstLine="0"/>
              <w:jc w:val="right"/>
              <w:rPr>
                <w:sz w:val="20"/>
                <w:szCs w:val="20"/>
              </w:rPr>
            </w:pPr>
            <w:r w:rsidRPr="009659B4">
              <w:rPr>
                <w:sz w:val="20"/>
                <w:szCs w:val="20"/>
              </w:rPr>
              <w:t>Practical-1.5 Hrs</w:t>
            </w:r>
          </w:p>
          <w:p w14:paraId="43AC76C0" w14:textId="77777777" w:rsidR="00EB1545" w:rsidRPr="009659B4" w:rsidRDefault="00EB1545" w:rsidP="003F0EEF">
            <w:pPr>
              <w:spacing w:after="0" w:line="360" w:lineRule="auto"/>
              <w:ind w:left="0" w:firstLine="0"/>
              <w:jc w:val="right"/>
              <w:rPr>
                <w:sz w:val="20"/>
                <w:szCs w:val="20"/>
              </w:rPr>
            </w:pPr>
            <w:r w:rsidRPr="009659B4">
              <w:rPr>
                <w:sz w:val="20"/>
                <w:szCs w:val="20"/>
              </w:rPr>
              <w:t>Total- 2.5 Hrs</w:t>
            </w:r>
          </w:p>
        </w:tc>
        <w:tc>
          <w:tcPr>
            <w:tcW w:w="1530" w:type="dxa"/>
            <w:tcBorders>
              <w:top w:val="single" w:sz="4" w:space="0" w:color="000000"/>
              <w:left w:val="single" w:sz="4" w:space="0" w:color="000000"/>
              <w:bottom w:val="single" w:sz="4" w:space="0" w:color="000000"/>
              <w:right w:val="single" w:sz="4" w:space="0" w:color="000000"/>
            </w:tcBorders>
          </w:tcPr>
          <w:p w14:paraId="4A5470B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247471C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223D7E3E"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2C20C4AD"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0025E48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48BC29E4" w14:textId="77777777" w:rsidR="00EB1545" w:rsidRPr="009659B4" w:rsidRDefault="00EB1545" w:rsidP="003F0EEF">
            <w:pPr>
              <w:spacing w:after="0" w:line="360" w:lineRule="auto"/>
              <w:ind w:left="340" w:hanging="360"/>
              <w:contextualSpacing/>
              <w:jc w:val="left"/>
              <w:rPr>
                <w:sz w:val="20"/>
                <w:szCs w:val="20"/>
              </w:rPr>
            </w:pPr>
            <w:r w:rsidRPr="009659B4">
              <w:rPr>
                <w:rFonts w:eastAsia="Times New Roman"/>
                <w:bCs/>
                <w:color w:val="auto"/>
                <w:sz w:val="20"/>
                <w:szCs w:val="20"/>
              </w:rPr>
              <w:t>Sharpener</w:t>
            </w:r>
          </w:p>
        </w:tc>
        <w:tc>
          <w:tcPr>
            <w:tcW w:w="1170" w:type="dxa"/>
            <w:tcBorders>
              <w:top w:val="single" w:sz="4" w:space="0" w:color="000000"/>
              <w:left w:val="single" w:sz="4" w:space="0" w:color="000000"/>
              <w:bottom w:val="single" w:sz="4" w:space="0" w:color="000000"/>
              <w:right w:val="single" w:sz="4" w:space="0" w:color="000000"/>
            </w:tcBorders>
          </w:tcPr>
          <w:p w14:paraId="759FE16C" w14:textId="77777777" w:rsidR="00EB1545" w:rsidRPr="009659B4" w:rsidRDefault="00EB1545" w:rsidP="003F0EEF">
            <w:pPr>
              <w:spacing w:after="0" w:line="360" w:lineRule="auto"/>
              <w:ind w:left="0" w:firstLine="0"/>
              <w:jc w:val="left"/>
              <w:rPr>
                <w:sz w:val="20"/>
                <w:szCs w:val="20"/>
              </w:rPr>
            </w:pPr>
            <w:r w:rsidRPr="009659B4">
              <w:rPr>
                <w:bCs/>
                <w:sz w:val="20"/>
                <w:szCs w:val="20"/>
              </w:rPr>
              <w:t>Drawing lab</w:t>
            </w:r>
          </w:p>
        </w:tc>
      </w:tr>
      <w:tr w:rsidR="00EB1545" w:rsidRPr="009659B4" w14:paraId="141F9D0E"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0D61AA56" w14:textId="77777777" w:rsidR="00EB1545" w:rsidRPr="009659B4" w:rsidRDefault="00EB1545" w:rsidP="003F0EEF">
            <w:pPr>
              <w:numPr>
                <w:ilvl w:val="0"/>
                <w:numId w:val="212"/>
              </w:numPr>
              <w:spacing w:after="0" w:line="360" w:lineRule="auto"/>
              <w:ind w:left="360"/>
              <w:contextualSpacing/>
              <w:jc w:val="left"/>
              <w:rPr>
                <w:sz w:val="20"/>
                <w:szCs w:val="20"/>
              </w:rPr>
            </w:pPr>
            <w:r w:rsidRPr="009659B4">
              <w:rPr>
                <w:rFonts w:eastAsia="Times New Roman"/>
                <w:color w:val="auto"/>
                <w:sz w:val="20"/>
                <w:szCs w:val="20"/>
              </w:rPr>
              <w:t>Draw sketch of box culvert</w:t>
            </w:r>
          </w:p>
        </w:tc>
        <w:tc>
          <w:tcPr>
            <w:tcW w:w="4161" w:type="dxa"/>
            <w:tcBorders>
              <w:top w:val="single" w:sz="4" w:space="0" w:color="000000"/>
              <w:left w:val="single" w:sz="4" w:space="0" w:color="000000"/>
              <w:bottom w:val="single" w:sz="4" w:space="0" w:color="000000"/>
              <w:right w:val="single" w:sz="4" w:space="0" w:color="000000"/>
            </w:tcBorders>
          </w:tcPr>
          <w:p w14:paraId="76D058A4" w14:textId="77777777" w:rsidR="00EB1545" w:rsidRPr="009659B4" w:rsidRDefault="00EB1545" w:rsidP="003F0EEF">
            <w:pPr>
              <w:numPr>
                <w:ilvl w:val="0"/>
                <w:numId w:val="213"/>
              </w:numPr>
              <w:spacing w:after="0" w:line="360" w:lineRule="auto"/>
              <w:ind w:left="271" w:hanging="270"/>
              <w:contextualSpacing/>
              <w:jc w:val="left"/>
              <w:rPr>
                <w:b/>
                <w:sz w:val="20"/>
                <w:szCs w:val="20"/>
              </w:rPr>
            </w:pPr>
            <w:r w:rsidRPr="009659B4">
              <w:rPr>
                <w:b/>
                <w:sz w:val="20"/>
                <w:szCs w:val="20"/>
              </w:rPr>
              <w:t>Trainee must be able to</w:t>
            </w:r>
          </w:p>
          <w:p w14:paraId="31E57CA5"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4BEBA387"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29ED46DD" w14:textId="77777777" w:rsidR="00EB1545" w:rsidRPr="009659B4" w:rsidRDefault="00EB1545" w:rsidP="003F0EEF">
            <w:pPr>
              <w:numPr>
                <w:ilvl w:val="0"/>
                <w:numId w:val="213"/>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box culvert</w:t>
            </w:r>
          </w:p>
          <w:p w14:paraId="0EC45771" w14:textId="77777777" w:rsidR="00EB1545" w:rsidRPr="009659B4" w:rsidRDefault="00EB1545" w:rsidP="003F0EEF">
            <w:pPr>
              <w:numPr>
                <w:ilvl w:val="0"/>
                <w:numId w:val="213"/>
              </w:numPr>
              <w:spacing w:after="0" w:line="360" w:lineRule="auto"/>
              <w:ind w:left="271" w:hanging="270"/>
              <w:contextualSpacing/>
              <w:jc w:val="left"/>
              <w:rPr>
                <w:b/>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box culvert</w:t>
            </w:r>
          </w:p>
        </w:tc>
        <w:tc>
          <w:tcPr>
            <w:tcW w:w="4320" w:type="dxa"/>
            <w:tcBorders>
              <w:top w:val="single" w:sz="4" w:space="0" w:color="000000"/>
              <w:left w:val="single" w:sz="4" w:space="0" w:color="000000"/>
              <w:bottom w:val="single" w:sz="4" w:space="0" w:color="000000"/>
              <w:right w:val="single" w:sz="4" w:space="0" w:color="000000"/>
            </w:tcBorders>
          </w:tcPr>
          <w:p w14:paraId="1D5B44A6"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Define box culvert</w:t>
            </w:r>
          </w:p>
          <w:p w14:paraId="5165496E"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Types of box culverts</w:t>
            </w:r>
          </w:p>
          <w:p w14:paraId="35BED27C"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Utility of box culverts</w:t>
            </w:r>
          </w:p>
          <w:p w14:paraId="749DAA7F" w14:textId="77777777" w:rsidR="00EB1545" w:rsidRPr="009659B4" w:rsidRDefault="00EB1545" w:rsidP="003F0EEF">
            <w:pPr>
              <w:numPr>
                <w:ilvl w:val="0"/>
                <w:numId w:val="213"/>
              </w:numPr>
              <w:spacing w:after="0" w:line="360" w:lineRule="auto"/>
              <w:ind w:left="271" w:hanging="270"/>
              <w:contextualSpacing/>
              <w:jc w:val="left"/>
              <w:rPr>
                <w:rFonts w:eastAsia="Times New Roman"/>
                <w:b/>
                <w:color w:val="auto"/>
                <w:sz w:val="20"/>
                <w:szCs w:val="20"/>
              </w:rPr>
            </w:pPr>
            <w:r w:rsidRPr="009659B4">
              <w:rPr>
                <w:rFonts w:eastAsia="Times New Roman"/>
                <w:b/>
                <w:color w:val="auto"/>
                <w:sz w:val="20"/>
                <w:szCs w:val="20"/>
              </w:rPr>
              <w:t>Practical Activity</w:t>
            </w:r>
          </w:p>
          <w:p w14:paraId="5FA2C6F7"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bCs/>
                <w:sz w:val="20"/>
                <w:szCs w:val="20"/>
              </w:rPr>
              <w:t>Label and sketch box culvert</w:t>
            </w:r>
          </w:p>
        </w:tc>
        <w:tc>
          <w:tcPr>
            <w:tcW w:w="1710" w:type="dxa"/>
            <w:tcBorders>
              <w:top w:val="single" w:sz="4" w:space="0" w:color="000000"/>
              <w:left w:val="single" w:sz="4" w:space="0" w:color="000000"/>
              <w:bottom w:val="single" w:sz="4" w:space="0" w:color="000000"/>
              <w:right w:val="single" w:sz="4" w:space="0" w:color="000000"/>
            </w:tcBorders>
          </w:tcPr>
          <w:p w14:paraId="02B7E340"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6395C8D8" w14:textId="77777777" w:rsidR="00EB1545" w:rsidRPr="009659B4" w:rsidRDefault="00EB1545" w:rsidP="003F0EEF">
            <w:pPr>
              <w:spacing w:after="0" w:line="360" w:lineRule="auto"/>
              <w:ind w:left="0" w:firstLine="0"/>
              <w:jc w:val="right"/>
              <w:rPr>
                <w:sz w:val="20"/>
                <w:szCs w:val="20"/>
              </w:rPr>
            </w:pPr>
            <w:r w:rsidRPr="009659B4">
              <w:rPr>
                <w:sz w:val="20"/>
                <w:szCs w:val="20"/>
              </w:rPr>
              <w:t>Practical-1.5 Hrs</w:t>
            </w:r>
          </w:p>
          <w:p w14:paraId="0446E1F6" w14:textId="77777777" w:rsidR="00EB1545" w:rsidRPr="009659B4" w:rsidRDefault="00EB1545" w:rsidP="003F0EEF">
            <w:pPr>
              <w:spacing w:after="0" w:line="360" w:lineRule="auto"/>
              <w:ind w:left="0" w:firstLine="0"/>
              <w:jc w:val="right"/>
              <w:rPr>
                <w:sz w:val="20"/>
                <w:szCs w:val="20"/>
              </w:rPr>
            </w:pPr>
            <w:r w:rsidRPr="009659B4">
              <w:rPr>
                <w:sz w:val="20"/>
                <w:szCs w:val="20"/>
              </w:rPr>
              <w:t>Total- 2.5 Hrs</w:t>
            </w:r>
          </w:p>
        </w:tc>
        <w:tc>
          <w:tcPr>
            <w:tcW w:w="1530" w:type="dxa"/>
            <w:tcBorders>
              <w:top w:val="single" w:sz="4" w:space="0" w:color="000000"/>
              <w:left w:val="single" w:sz="4" w:space="0" w:color="000000"/>
              <w:bottom w:val="single" w:sz="4" w:space="0" w:color="000000"/>
              <w:right w:val="single" w:sz="4" w:space="0" w:color="000000"/>
            </w:tcBorders>
          </w:tcPr>
          <w:p w14:paraId="2E575C8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68858FCA"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66EA3609"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4227E89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1011A85E"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1074DFA4" w14:textId="77777777" w:rsidR="00EB1545" w:rsidRPr="009659B4" w:rsidRDefault="00EB1545" w:rsidP="003F0EEF">
            <w:pPr>
              <w:spacing w:after="0" w:line="360" w:lineRule="auto"/>
              <w:ind w:left="340" w:hanging="360"/>
              <w:contextualSpacing/>
              <w:jc w:val="left"/>
              <w:rPr>
                <w:sz w:val="20"/>
                <w:szCs w:val="20"/>
              </w:rPr>
            </w:pPr>
            <w:r w:rsidRPr="009659B4">
              <w:rPr>
                <w:rFonts w:eastAsia="Times New Roman"/>
                <w:bCs/>
                <w:color w:val="auto"/>
                <w:sz w:val="20"/>
                <w:szCs w:val="20"/>
              </w:rPr>
              <w:t>Sharpener</w:t>
            </w:r>
          </w:p>
        </w:tc>
        <w:tc>
          <w:tcPr>
            <w:tcW w:w="1170" w:type="dxa"/>
            <w:tcBorders>
              <w:top w:val="single" w:sz="4" w:space="0" w:color="000000"/>
              <w:left w:val="single" w:sz="4" w:space="0" w:color="000000"/>
              <w:bottom w:val="single" w:sz="4" w:space="0" w:color="000000"/>
              <w:right w:val="single" w:sz="4" w:space="0" w:color="000000"/>
            </w:tcBorders>
          </w:tcPr>
          <w:p w14:paraId="6EB4409C" w14:textId="77777777" w:rsidR="00EB1545" w:rsidRPr="009659B4" w:rsidRDefault="00EB1545" w:rsidP="003F0EEF">
            <w:pPr>
              <w:spacing w:after="0" w:line="360" w:lineRule="auto"/>
              <w:ind w:left="0" w:firstLine="0"/>
              <w:jc w:val="left"/>
              <w:rPr>
                <w:sz w:val="20"/>
                <w:szCs w:val="20"/>
              </w:rPr>
            </w:pPr>
            <w:r w:rsidRPr="009659B4">
              <w:rPr>
                <w:bCs/>
                <w:sz w:val="20"/>
                <w:szCs w:val="20"/>
              </w:rPr>
              <w:t>Drawing lab</w:t>
            </w:r>
          </w:p>
        </w:tc>
      </w:tr>
      <w:tr w:rsidR="00EB1545" w:rsidRPr="009659B4" w14:paraId="0CF15E22"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1BD8E9A5" w14:textId="77777777" w:rsidR="00EB1545" w:rsidRPr="009659B4" w:rsidRDefault="00EB1545" w:rsidP="003F0EEF">
            <w:pPr>
              <w:numPr>
                <w:ilvl w:val="0"/>
                <w:numId w:val="212"/>
              </w:numPr>
              <w:spacing w:after="0" w:line="360" w:lineRule="auto"/>
              <w:ind w:left="360"/>
              <w:contextualSpacing/>
              <w:jc w:val="left"/>
              <w:rPr>
                <w:sz w:val="20"/>
                <w:szCs w:val="20"/>
              </w:rPr>
            </w:pPr>
            <w:r w:rsidRPr="009659B4">
              <w:rPr>
                <w:rFonts w:eastAsia="Times New Roman"/>
                <w:color w:val="auto"/>
                <w:sz w:val="20"/>
                <w:szCs w:val="20"/>
              </w:rPr>
              <w:t>Draw sketch of arch culvert</w:t>
            </w:r>
          </w:p>
        </w:tc>
        <w:tc>
          <w:tcPr>
            <w:tcW w:w="4161" w:type="dxa"/>
            <w:tcBorders>
              <w:top w:val="single" w:sz="4" w:space="0" w:color="000000"/>
              <w:left w:val="single" w:sz="4" w:space="0" w:color="000000"/>
              <w:bottom w:val="single" w:sz="4" w:space="0" w:color="000000"/>
              <w:right w:val="single" w:sz="4" w:space="0" w:color="000000"/>
            </w:tcBorders>
          </w:tcPr>
          <w:p w14:paraId="6B882453" w14:textId="77777777" w:rsidR="00EB1545" w:rsidRPr="009659B4" w:rsidRDefault="00EB1545" w:rsidP="003F0EEF">
            <w:pPr>
              <w:numPr>
                <w:ilvl w:val="0"/>
                <w:numId w:val="213"/>
              </w:numPr>
              <w:spacing w:after="0" w:line="360" w:lineRule="auto"/>
              <w:ind w:left="271" w:hanging="270"/>
              <w:contextualSpacing/>
              <w:jc w:val="left"/>
              <w:rPr>
                <w:b/>
                <w:sz w:val="20"/>
                <w:szCs w:val="20"/>
              </w:rPr>
            </w:pPr>
            <w:r w:rsidRPr="009659B4">
              <w:rPr>
                <w:b/>
                <w:sz w:val="20"/>
                <w:szCs w:val="20"/>
              </w:rPr>
              <w:t>Trainee must be able to</w:t>
            </w:r>
          </w:p>
          <w:p w14:paraId="60E665A2"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01D5DDD5"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lastRenderedPageBreak/>
              <w:t>Fix drawing sheet on drafting table</w:t>
            </w:r>
          </w:p>
          <w:p w14:paraId="04ABF007" w14:textId="77777777" w:rsidR="00EB1545" w:rsidRPr="009659B4" w:rsidRDefault="00EB1545" w:rsidP="003F0EEF">
            <w:pPr>
              <w:numPr>
                <w:ilvl w:val="0"/>
                <w:numId w:val="213"/>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arch culvert</w:t>
            </w:r>
          </w:p>
          <w:p w14:paraId="5323E023" w14:textId="77777777" w:rsidR="00EB1545" w:rsidRPr="009659B4" w:rsidRDefault="00EB1545" w:rsidP="003F0EEF">
            <w:pPr>
              <w:numPr>
                <w:ilvl w:val="0"/>
                <w:numId w:val="213"/>
              </w:numPr>
              <w:spacing w:after="0" w:line="360" w:lineRule="auto"/>
              <w:ind w:left="271" w:hanging="270"/>
              <w:contextualSpacing/>
              <w:jc w:val="left"/>
              <w:rPr>
                <w:rFonts w:eastAsia="Times New Roman"/>
                <w:bCs/>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arch culvert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A73E7"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lastRenderedPageBreak/>
              <w:t>Define arch culvert</w:t>
            </w:r>
          </w:p>
          <w:p w14:paraId="031D1D45"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Different types of arch culvert</w:t>
            </w:r>
          </w:p>
          <w:p w14:paraId="0EF883F6"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lastRenderedPageBreak/>
              <w:t xml:space="preserve">Utilization of arch culvert </w:t>
            </w:r>
          </w:p>
          <w:p w14:paraId="6EEB2811" w14:textId="77777777" w:rsidR="00EB1545" w:rsidRPr="009659B4" w:rsidRDefault="00EB1545" w:rsidP="003F0EEF">
            <w:pPr>
              <w:numPr>
                <w:ilvl w:val="0"/>
                <w:numId w:val="213"/>
              </w:numPr>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Differentiate between box and arch culvert </w:t>
            </w:r>
          </w:p>
          <w:p w14:paraId="4E6D11C1" w14:textId="77777777" w:rsidR="00EB1545" w:rsidRPr="009659B4" w:rsidRDefault="00EB1545" w:rsidP="003F0EEF">
            <w:pPr>
              <w:spacing w:after="0" w:line="360" w:lineRule="auto"/>
              <w:ind w:left="271" w:firstLine="0"/>
              <w:contextualSpacing/>
              <w:rPr>
                <w:rFonts w:eastAsia="Times New Roman"/>
                <w:b/>
                <w:color w:val="auto"/>
                <w:sz w:val="20"/>
                <w:szCs w:val="20"/>
              </w:rPr>
            </w:pPr>
            <w:r w:rsidRPr="009659B4">
              <w:rPr>
                <w:rFonts w:eastAsia="Times New Roman"/>
                <w:b/>
                <w:color w:val="auto"/>
                <w:sz w:val="20"/>
                <w:szCs w:val="20"/>
              </w:rPr>
              <w:t>Practical Activity</w:t>
            </w:r>
          </w:p>
          <w:p w14:paraId="494F0370" w14:textId="77777777" w:rsidR="00EB1545" w:rsidRPr="009659B4" w:rsidRDefault="00EB1545" w:rsidP="003F0EEF">
            <w:pPr>
              <w:numPr>
                <w:ilvl w:val="0"/>
                <w:numId w:val="213"/>
              </w:numPr>
              <w:tabs>
                <w:tab w:val="left" w:pos="360"/>
              </w:tabs>
              <w:spacing w:after="0" w:line="360" w:lineRule="auto"/>
              <w:ind w:left="271" w:hanging="270"/>
              <w:contextualSpacing/>
              <w:jc w:val="left"/>
              <w:rPr>
                <w:sz w:val="20"/>
                <w:szCs w:val="20"/>
              </w:rPr>
            </w:pPr>
            <w:r w:rsidRPr="009659B4">
              <w:rPr>
                <w:bCs/>
                <w:sz w:val="20"/>
                <w:szCs w:val="20"/>
              </w:rPr>
              <w:t>Label and sketch box culvert</w:t>
            </w:r>
          </w:p>
        </w:tc>
        <w:tc>
          <w:tcPr>
            <w:tcW w:w="1710" w:type="dxa"/>
            <w:tcBorders>
              <w:top w:val="single" w:sz="4" w:space="0" w:color="000000"/>
              <w:left w:val="single" w:sz="4" w:space="0" w:color="000000"/>
              <w:bottom w:val="single" w:sz="4" w:space="0" w:color="000000"/>
              <w:right w:val="single" w:sz="4" w:space="0" w:color="000000"/>
            </w:tcBorders>
          </w:tcPr>
          <w:p w14:paraId="7743AFDC"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Theory-1 Hrs</w:t>
            </w:r>
          </w:p>
          <w:p w14:paraId="7ABE7265" w14:textId="77777777" w:rsidR="00EB1545" w:rsidRPr="009659B4" w:rsidRDefault="00EB1545" w:rsidP="003F0EEF">
            <w:pPr>
              <w:spacing w:after="0" w:line="360" w:lineRule="auto"/>
              <w:ind w:left="0" w:firstLine="0"/>
              <w:jc w:val="right"/>
              <w:rPr>
                <w:sz w:val="20"/>
                <w:szCs w:val="20"/>
              </w:rPr>
            </w:pPr>
            <w:r w:rsidRPr="009659B4">
              <w:rPr>
                <w:sz w:val="20"/>
                <w:szCs w:val="20"/>
              </w:rPr>
              <w:t>Practical-1.5 Hrs</w:t>
            </w:r>
          </w:p>
          <w:p w14:paraId="7737870C" w14:textId="77777777" w:rsidR="00EB1545" w:rsidRPr="009659B4" w:rsidRDefault="00EB1545" w:rsidP="003F0EEF">
            <w:pPr>
              <w:spacing w:after="0" w:line="360" w:lineRule="auto"/>
              <w:ind w:left="0" w:firstLine="0"/>
              <w:jc w:val="right"/>
              <w:rPr>
                <w:sz w:val="20"/>
                <w:szCs w:val="20"/>
              </w:rPr>
            </w:pPr>
            <w:r w:rsidRPr="009659B4">
              <w:rPr>
                <w:sz w:val="20"/>
                <w:szCs w:val="20"/>
              </w:rPr>
              <w:lastRenderedPageBreak/>
              <w:t>Total- 2.5Hrs</w:t>
            </w:r>
          </w:p>
        </w:tc>
        <w:tc>
          <w:tcPr>
            <w:tcW w:w="1530" w:type="dxa"/>
            <w:tcBorders>
              <w:top w:val="single" w:sz="4" w:space="0" w:color="000000"/>
              <w:left w:val="single" w:sz="4" w:space="0" w:color="000000"/>
              <w:bottom w:val="single" w:sz="4" w:space="0" w:color="000000"/>
              <w:right w:val="single" w:sz="4" w:space="0" w:color="000000"/>
            </w:tcBorders>
          </w:tcPr>
          <w:p w14:paraId="2844C907"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lastRenderedPageBreak/>
              <w:t>Paper</w:t>
            </w:r>
          </w:p>
          <w:p w14:paraId="71E0DA25"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5A1DBE04"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lastRenderedPageBreak/>
              <w:t>Pencil</w:t>
            </w:r>
          </w:p>
          <w:p w14:paraId="420F93F8"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6AAC55E0"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706768D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4A2DBA40" w14:textId="77777777" w:rsidR="00EB1545" w:rsidRPr="009659B4" w:rsidRDefault="00EB1545" w:rsidP="003F0EEF">
            <w:pPr>
              <w:spacing w:after="0" w:line="360" w:lineRule="auto"/>
              <w:ind w:left="0" w:firstLine="0"/>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574F014A" w14:textId="77777777" w:rsidR="00EB1545" w:rsidRPr="009659B4" w:rsidRDefault="00EB1545" w:rsidP="003F0EEF">
            <w:pPr>
              <w:spacing w:after="0" w:line="360" w:lineRule="auto"/>
              <w:ind w:left="0" w:firstLine="0"/>
              <w:jc w:val="left"/>
              <w:rPr>
                <w:bCs/>
                <w:sz w:val="20"/>
                <w:szCs w:val="20"/>
              </w:rPr>
            </w:pPr>
            <w:r w:rsidRPr="009659B4">
              <w:rPr>
                <w:bCs/>
                <w:sz w:val="20"/>
                <w:szCs w:val="20"/>
              </w:rPr>
              <w:lastRenderedPageBreak/>
              <w:t>Drawing lab</w:t>
            </w:r>
          </w:p>
        </w:tc>
      </w:tr>
      <w:tr w:rsidR="00EB1545" w:rsidRPr="009659B4" w14:paraId="3DDF233C" w14:textId="77777777" w:rsidTr="003F0EEF">
        <w:trPr>
          <w:trHeight w:val="620"/>
        </w:trPr>
        <w:tc>
          <w:tcPr>
            <w:tcW w:w="2245" w:type="dxa"/>
            <w:tcBorders>
              <w:top w:val="single" w:sz="4" w:space="0" w:color="000000"/>
              <w:left w:val="single" w:sz="4" w:space="0" w:color="000000"/>
              <w:bottom w:val="single" w:sz="4" w:space="0" w:color="000000"/>
              <w:right w:val="single" w:sz="4" w:space="0" w:color="000000"/>
            </w:tcBorders>
          </w:tcPr>
          <w:p w14:paraId="22B5078F" w14:textId="77777777" w:rsidR="00EB1545" w:rsidRPr="009659B4" w:rsidRDefault="00EB1545" w:rsidP="003F0EEF">
            <w:pPr>
              <w:numPr>
                <w:ilvl w:val="0"/>
                <w:numId w:val="212"/>
              </w:numPr>
              <w:spacing w:after="0" w:line="360" w:lineRule="auto"/>
              <w:ind w:left="360"/>
              <w:contextualSpacing/>
              <w:jc w:val="left"/>
              <w:rPr>
                <w:sz w:val="20"/>
                <w:szCs w:val="20"/>
              </w:rPr>
            </w:pPr>
            <w:r w:rsidRPr="009659B4">
              <w:rPr>
                <w:rFonts w:eastAsia="Times New Roman"/>
                <w:color w:val="auto"/>
                <w:sz w:val="20"/>
                <w:szCs w:val="20"/>
              </w:rPr>
              <w:t>Draw sketch of slab culvert</w:t>
            </w:r>
          </w:p>
        </w:tc>
        <w:tc>
          <w:tcPr>
            <w:tcW w:w="4161" w:type="dxa"/>
            <w:tcBorders>
              <w:top w:val="single" w:sz="4" w:space="0" w:color="000000"/>
              <w:left w:val="single" w:sz="4" w:space="0" w:color="000000"/>
              <w:bottom w:val="single" w:sz="4" w:space="0" w:color="000000"/>
              <w:right w:val="single" w:sz="4" w:space="0" w:color="000000"/>
            </w:tcBorders>
          </w:tcPr>
          <w:p w14:paraId="15EFBE30" w14:textId="77777777" w:rsidR="00EB1545" w:rsidRPr="009659B4" w:rsidRDefault="00EB1545" w:rsidP="003F0EEF">
            <w:pPr>
              <w:numPr>
                <w:ilvl w:val="0"/>
                <w:numId w:val="213"/>
              </w:numPr>
              <w:spacing w:after="0" w:line="360" w:lineRule="auto"/>
              <w:ind w:left="271" w:hanging="270"/>
              <w:contextualSpacing/>
              <w:jc w:val="left"/>
              <w:rPr>
                <w:b/>
                <w:sz w:val="20"/>
                <w:szCs w:val="20"/>
              </w:rPr>
            </w:pPr>
            <w:r w:rsidRPr="009659B4">
              <w:rPr>
                <w:b/>
                <w:sz w:val="20"/>
                <w:szCs w:val="20"/>
              </w:rPr>
              <w:t>Trainee must be able to</w:t>
            </w:r>
          </w:p>
          <w:p w14:paraId="295FE49F"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bCs/>
                <w:iCs/>
                <w:color w:val="auto"/>
                <w:sz w:val="20"/>
                <w:szCs w:val="20"/>
              </w:rPr>
              <w:t>Identify drawing tools for drawing</w:t>
            </w:r>
          </w:p>
          <w:p w14:paraId="5ED26F8B" w14:textId="77777777" w:rsidR="00EB1545" w:rsidRPr="009659B4" w:rsidRDefault="00EB1545" w:rsidP="003F0EEF">
            <w:pPr>
              <w:numPr>
                <w:ilvl w:val="0"/>
                <w:numId w:val="213"/>
              </w:numPr>
              <w:spacing w:after="0" w:line="360" w:lineRule="auto"/>
              <w:ind w:left="271" w:hanging="270"/>
              <w:contextualSpacing/>
              <w:jc w:val="left"/>
              <w:rPr>
                <w:rFonts w:eastAsia="Times New Roman"/>
                <w:b/>
                <w:bCs/>
                <w:iCs/>
                <w:color w:val="auto"/>
                <w:sz w:val="20"/>
                <w:szCs w:val="20"/>
              </w:rPr>
            </w:pPr>
            <w:r w:rsidRPr="009659B4">
              <w:rPr>
                <w:rFonts w:eastAsia="Times New Roman"/>
                <w:iCs/>
                <w:color w:val="auto"/>
                <w:sz w:val="20"/>
                <w:szCs w:val="20"/>
              </w:rPr>
              <w:t>Fix drawing sheet on drafting table</w:t>
            </w:r>
          </w:p>
          <w:p w14:paraId="4A0E01C9" w14:textId="77777777" w:rsidR="00EB1545" w:rsidRPr="009659B4" w:rsidRDefault="00EB1545" w:rsidP="003F0EEF">
            <w:pPr>
              <w:numPr>
                <w:ilvl w:val="0"/>
                <w:numId w:val="213"/>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Draw </w:t>
            </w:r>
            <w:r w:rsidRPr="009659B4">
              <w:rPr>
                <w:rFonts w:eastAsia="Times New Roman"/>
                <w:color w:val="auto"/>
                <w:sz w:val="20"/>
                <w:szCs w:val="20"/>
              </w:rPr>
              <w:t>sketch of slab culvert</w:t>
            </w:r>
          </w:p>
          <w:p w14:paraId="16675124" w14:textId="77777777" w:rsidR="00EB1545" w:rsidRPr="009659B4" w:rsidRDefault="00EB1545" w:rsidP="003F0EEF">
            <w:pPr>
              <w:numPr>
                <w:ilvl w:val="0"/>
                <w:numId w:val="213"/>
              </w:numPr>
              <w:spacing w:after="0" w:line="360" w:lineRule="auto"/>
              <w:ind w:left="271" w:hanging="270"/>
              <w:contextualSpacing/>
              <w:jc w:val="left"/>
              <w:rPr>
                <w:rFonts w:eastAsia="Times New Roman"/>
                <w:bCs/>
                <w:iCs/>
                <w:sz w:val="20"/>
                <w:szCs w:val="20"/>
              </w:rPr>
            </w:pPr>
            <w:r w:rsidRPr="009659B4">
              <w:rPr>
                <w:rFonts w:eastAsia="Times New Roman"/>
                <w:color w:val="auto"/>
                <w:sz w:val="20"/>
                <w:szCs w:val="20"/>
                <w:lang w:val="en-AU"/>
              </w:rPr>
              <w:t xml:space="preserve">Label the structural components of </w:t>
            </w:r>
            <w:r w:rsidRPr="009659B4">
              <w:rPr>
                <w:rFonts w:eastAsia="Times New Roman"/>
                <w:color w:val="auto"/>
                <w:sz w:val="20"/>
                <w:szCs w:val="20"/>
              </w:rPr>
              <w:t>slab culvert</w:t>
            </w:r>
          </w:p>
        </w:tc>
        <w:tc>
          <w:tcPr>
            <w:tcW w:w="4320" w:type="dxa"/>
            <w:tcBorders>
              <w:top w:val="single" w:sz="4" w:space="0" w:color="000000"/>
              <w:left w:val="single" w:sz="4" w:space="0" w:color="000000"/>
              <w:bottom w:val="single" w:sz="4" w:space="0" w:color="000000"/>
              <w:right w:val="single" w:sz="4" w:space="0" w:color="000000"/>
            </w:tcBorders>
          </w:tcPr>
          <w:p w14:paraId="14A092BF"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sz w:val="20"/>
                <w:szCs w:val="20"/>
              </w:rPr>
              <w:t>Define slab culvert</w:t>
            </w:r>
          </w:p>
          <w:p w14:paraId="6F2A537E"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sz w:val="20"/>
                <w:szCs w:val="20"/>
              </w:rPr>
              <w:t>What is the utility of slab culvert?</w:t>
            </w:r>
          </w:p>
          <w:p w14:paraId="45D20C1F"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sz w:val="20"/>
                <w:szCs w:val="20"/>
              </w:rPr>
              <w:t>Components of slab culvert</w:t>
            </w:r>
          </w:p>
          <w:p w14:paraId="2627EB23"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sz w:val="20"/>
                <w:szCs w:val="20"/>
              </w:rPr>
              <w:t>Difference between a bridge and a culvert.</w:t>
            </w:r>
          </w:p>
          <w:p w14:paraId="64746A71" w14:textId="77777777" w:rsidR="00EB1545" w:rsidRPr="009659B4" w:rsidRDefault="00EB1545" w:rsidP="003F0EEF">
            <w:pPr>
              <w:spacing w:after="0" w:line="360" w:lineRule="auto"/>
              <w:ind w:left="271" w:firstLine="0"/>
              <w:contextualSpacing/>
              <w:rPr>
                <w:rFonts w:eastAsia="Times New Roman"/>
                <w:b/>
                <w:color w:val="auto"/>
                <w:sz w:val="20"/>
                <w:szCs w:val="20"/>
              </w:rPr>
            </w:pPr>
            <w:r w:rsidRPr="009659B4">
              <w:rPr>
                <w:rFonts w:eastAsia="Times New Roman"/>
                <w:b/>
                <w:color w:val="auto"/>
                <w:sz w:val="20"/>
                <w:szCs w:val="20"/>
              </w:rPr>
              <w:t>Practical Activity</w:t>
            </w:r>
          </w:p>
          <w:p w14:paraId="61244AE3" w14:textId="77777777" w:rsidR="00EB1545" w:rsidRPr="009659B4" w:rsidRDefault="00EB1545" w:rsidP="003F0EEF">
            <w:pPr>
              <w:numPr>
                <w:ilvl w:val="0"/>
                <w:numId w:val="213"/>
              </w:numPr>
              <w:spacing w:after="0" w:line="360" w:lineRule="auto"/>
              <w:ind w:left="271" w:hanging="270"/>
              <w:contextualSpacing/>
              <w:jc w:val="left"/>
              <w:rPr>
                <w:sz w:val="20"/>
                <w:szCs w:val="20"/>
              </w:rPr>
            </w:pPr>
            <w:r w:rsidRPr="009659B4">
              <w:rPr>
                <w:bCs/>
                <w:sz w:val="20"/>
                <w:szCs w:val="20"/>
              </w:rPr>
              <w:t>Label and sketch slab culvert</w:t>
            </w:r>
          </w:p>
        </w:tc>
        <w:tc>
          <w:tcPr>
            <w:tcW w:w="1710" w:type="dxa"/>
            <w:tcBorders>
              <w:top w:val="single" w:sz="4" w:space="0" w:color="000000"/>
              <w:left w:val="single" w:sz="4" w:space="0" w:color="000000"/>
              <w:bottom w:val="single" w:sz="4" w:space="0" w:color="000000"/>
              <w:right w:val="single" w:sz="4" w:space="0" w:color="000000"/>
            </w:tcBorders>
          </w:tcPr>
          <w:p w14:paraId="4859DE80" w14:textId="77777777" w:rsidR="00EB1545" w:rsidRPr="009659B4" w:rsidRDefault="00EB1545" w:rsidP="003F0EEF">
            <w:pPr>
              <w:spacing w:after="0" w:line="360" w:lineRule="auto"/>
              <w:ind w:left="0" w:firstLine="0"/>
              <w:jc w:val="right"/>
              <w:rPr>
                <w:sz w:val="20"/>
                <w:szCs w:val="20"/>
              </w:rPr>
            </w:pPr>
            <w:r w:rsidRPr="009659B4">
              <w:rPr>
                <w:sz w:val="20"/>
                <w:szCs w:val="20"/>
              </w:rPr>
              <w:t>Theory-1 Hrs</w:t>
            </w:r>
          </w:p>
          <w:p w14:paraId="3AB9ADE4" w14:textId="77777777" w:rsidR="00EB1545" w:rsidRPr="009659B4" w:rsidRDefault="00EB1545" w:rsidP="003F0EEF">
            <w:pPr>
              <w:spacing w:after="0" w:line="360" w:lineRule="auto"/>
              <w:ind w:left="0" w:firstLine="0"/>
              <w:jc w:val="right"/>
              <w:rPr>
                <w:sz w:val="20"/>
                <w:szCs w:val="20"/>
              </w:rPr>
            </w:pPr>
            <w:r w:rsidRPr="009659B4">
              <w:rPr>
                <w:sz w:val="20"/>
                <w:szCs w:val="20"/>
              </w:rPr>
              <w:t>Practical-1.5 Hrs</w:t>
            </w:r>
          </w:p>
          <w:p w14:paraId="0050D20F" w14:textId="77777777" w:rsidR="00EB1545" w:rsidRPr="009659B4" w:rsidRDefault="00EB1545" w:rsidP="003F0EEF">
            <w:pPr>
              <w:spacing w:after="0" w:line="360" w:lineRule="auto"/>
              <w:ind w:left="0" w:firstLine="0"/>
              <w:jc w:val="right"/>
              <w:rPr>
                <w:sz w:val="20"/>
                <w:szCs w:val="20"/>
              </w:rPr>
            </w:pPr>
            <w:r w:rsidRPr="009659B4">
              <w:rPr>
                <w:sz w:val="20"/>
                <w:szCs w:val="20"/>
              </w:rPr>
              <w:t>Total- 2.5 Hrs</w:t>
            </w:r>
          </w:p>
        </w:tc>
        <w:tc>
          <w:tcPr>
            <w:tcW w:w="1530" w:type="dxa"/>
            <w:tcBorders>
              <w:top w:val="single" w:sz="4" w:space="0" w:color="000000"/>
              <w:left w:val="single" w:sz="4" w:space="0" w:color="000000"/>
              <w:bottom w:val="single" w:sz="4" w:space="0" w:color="000000"/>
              <w:right w:val="single" w:sz="4" w:space="0" w:color="000000"/>
            </w:tcBorders>
          </w:tcPr>
          <w:p w14:paraId="37972ED7"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Paper</w:t>
            </w:r>
          </w:p>
          <w:p w14:paraId="3DECBA1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Drafting table</w:t>
            </w:r>
          </w:p>
          <w:p w14:paraId="3DABA6E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Pencil</w:t>
            </w:r>
          </w:p>
          <w:p w14:paraId="7D2E9546"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Ruler</w:t>
            </w:r>
          </w:p>
          <w:p w14:paraId="7F21A8D2"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Rubber</w:t>
            </w:r>
          </w:p>
          <w:p w14:paraId="49566D03" w14:textId="77777777" w:rsidR="00EB1545" w:rsidRPr="009659B4" w:rsidRDefault="00EB1545" w:rsidP="003F0EEF">
            <w:pPr>
              <w:spacing w:after="0" w:line="360" w:lineRule="auto"/>
              <w:ind w:left="340" w:hanging="360"/>
              <w:contextualSpacing/>
              <w:jc w:val="left"/>
              <w:rPr>
                <w:rFonts w:eastAsia="Times New Roman"/>
                <w:bCs/>
                <w:color w:val="auto"/>
                <w:sz w:val="20"/>
                <w:szCs w:val="20"/>
              </w:rPr>
            </w:pPr>
            <w:r w:rsidRPr="009659B4">
              <w:rPr>
                <w:rFonts w:eastAsia="Times New Roman"/>
                <w:bCs/>
                <w:color w:val="auto"/>
                <w:sz w:val="20"/>
                <w:szCs w:val="20"/>
              </w:rPr>
              <w:t>Sharpener</w:t>
            </w:r>
          </w:p>
          <w:p w14:paraId="13A0D526" w14:textId="77777777" w:rsidR="00EB1545" w:rsidRPr="009659B4" w:rsidRDefault="00EB1545" w:rsidP="003F0EEF">
            <w:pPr>
              <w:spacing w:after="0" w:line="360" w:lineRule="auto"/>
              <w:ind w:left="0" w:firstLine="0"/>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1C1DCA1B" w14:textId="77777777" w:rsidR="00EB1545" w:rsidRPr="009659B4" w:rsidRDefault="00EB1545" w:rsidP="003F0EEF">
            <w:pPr>
              <w:spacing w:after="0" w:line="360" w:lineRule="auto"/>
              <w:ind w:left="0" w:firstLine="0"/>
              <w:jc w:val="left"/>
              <w:rPr>
                <w:bCs/>
                <w:sz w:val="20"/>
                <w:szCs w:val="20"/>
              </w:rPr>
            </w:pPr>
          </w:p>
        </w:tc>
      </w:tr>
    </w:tbl>
    <w:p w14:paraId="34577BD4" w14:textId="77777777" w:rsidR="00EB1545" w:rsidRPr="009659B4" w:rsidRDefault="00EB1545" w:rsidP="00EB1545">
      <w:pPr>
        <w:spacing w:after="0" w:line="360" w:lineRule="auto"/>
        <w:ind w:left="0" w:firstLine="0"/>
        <w:jc w:val="left"/>
        <w:rPr>
          <w:rFonts w:ascii="Calibri" w:eastAsia="Calibri" w:hAnsi="Calibri"/>
          <w:color w:val="auto"/>
        </w:rPr>
      </w:pPr>
    </w:p>
    <w:p w14:paraId="1B36555A" w14:textId="77777777" w:rsidR="00EB1545" w:rsidRPr="009659B4" w:rsidRDefault="00EB1545" w:rsidP="00EB1545">
      <w:pPr>
        <w:spacing w:after="0" w:line="360" w:lineRule="auto"/>
        <w:ind w:left="0" w:firstLine="0"/>
        <w:jc w:val="left"/>
        <w:rPr>
          <w:sz w:val="28"/>
          <w:szCs w:val="28"/>
        </w:rPr>
      </w:pPr>
    </w:p>
    <w:p w14:paraId="0E750F4D" w14:textId="77777777" w:rsidR="00EB1545" w:rsidRPr="009659B4" w:rsidRDefault="00EB1545" w:rsidP="00EB1545">
      <w:pPr>
        <w:spacing w:after="0" w:line="360" w:lineRule="auto"/>
        <w:ind w:left="0" w:firstLine="0"/>
        <w:jc w:val="left"/>
        <w:rPr>
          <w:sz w:val="28"/>
          <w:szCs w:val="28"/>
        </w:rPr>
      </w:pPr>
      <w:r w:rsidRPr="009659B4">
        <w:rPr>
          <w:sz w:val="28"/>
          <w:szCs w:val="28"/>
        </w:rPr>
        <w:br w:type="page"/>
      </w:r>
    </w:p>
    <w:p w14:paraId="46BEA302" w14:textId="6E71728A" w:rsidR="004D3F15" w:rsidRPr="009659B4" w:rsidRDefault="004D3F15" w:rsidP="003745CD">
      <w:pPr>
        <w:shd w:val="clear" w:color="auto" w:fill="00B0F0"/>
        <w:spacing w:after="0" w:line="276" w:lineRule="auto"/>
        <w:outlineLvl w:val="0"/>
        <w:rPr>
          <w:b/>
          <w:bCs/>
          <w:sz w:val="28"/>
          <w:szCs w:val="28"/>
        </w:rPr>
      </w:pPr>
      <w:bookmarkStart w:id="42" w:name="_Toc133223980"/>
      <w:r w:rsidRPr="009659B4">
        <w:rPr>
          <w:b/>
          <w:bCs/>
          <w:sz w:val="28"/>
          <w:szCs w:val="28"/>
        </w:rPr>
        <w:lastRenderedPageBreak/>
        <w:t>9.2</w:t>
      </w:r>
      <w:r>
        <w:rPr>
          <w:b/>
          <w:bCs/>
          <w:sz w:val="28"/>
          <w:szCs w:val="28"/>
        </w:rPr>
        <w:t>6</w:t>
      </w:r>
      <w:r w:rsidRPr="009659B4">
        <w:rPr>
          <w:b/>
          <w:bCs/>
          <w:sz w:val="28"/>
          <w:szCs w:val="28"/>
        </w:rPr>
        <w:t>. Environmental Technology</w:t>
      </w:r>
      <w:bookmarkEnd w:id="42"/>
    </w:p>
    <w:p w14:paraId="1A804F2F" w14:textId="77777777" w:rsidR="004D3F15" w:rsidRPr="009659B4" w:rsidRDefault="004D3F15" w:rsidP="004D3F15">
      <w:pPr>
        <w:spacing w:after="0" w:line="360" w:lineRule="auto"/>
        <w:ind w:left="0" w:firstLine="0"/>
        <w:jc w:val="left"/>
        <w:rPr>
          <w:sz w:val="28"/>
          <w:szCs w:val="28"/>
        </w:rPr>
      </w:pPr>
    </w:p>
    <w:p w14:paraId="476A6E2E" w14:textId="6CFDBE1C" w:rsidR="004D3F15" w:rsidRPr="003745CD" w:rsidRDefault="004D3F15" w:rsidP="004D3F15">
      <w:pPr>
        <w:keepNext/>
        <w:keepLines/>
        <w:shd w:val="clear" w:color="auto" w:fill="FFE599"/>
        <w:spacing w:after="0" w:line="360" w:lineRule="auto"/>
        <w:outlineLvl w:val="2"/>
        <w:rPr>
          <w:rFonts w:eastAsia="Calibri"/>
          <w:b/>
          <w:color w:val="auto"/>
          <w:sz w:val="24"/>
          <w:szCs w:val="24"/>
          <w:lang w:val="en-GB"/>
        </w:rPr>
      </w:pPr>
      <w:bookmarkStart w:id="43" w:name="_Toc133223981"/>
      <w:r w:rsidRPr="003745CD">
        <w:rPr>
          <w:rFonts w:eastAsia="Times New Roman"/>
          <w:b/>
          <w:color w:val="auto"/>
          <w:sz w:val="24"/>
          <w:szCs w:val="24"/>
        </w:rPr>
        <w:t>0732B&amp;CE-2</w:t>
      </w:r>
      <w:r w:rsidR="00E92CB5">
        <w:rPr>
          <w:rFonts w:eastAsia="Times New Roman"/>
          <w:b/>
          <w:color w:val="auto"/>
          <w:sz w:val="24"/>
          <w:szCs w:val="24"/>
        </w:rPr>
        <w:t>59</w:t>
      </w:r>
      <w:r w:rsidRPr="003745CD">
        <w:rPr>
          <w:rFonts w:eastAsia="Times New Roman"/>
          <w:b/>
          <w:color w:val="auto"/>
          <w:sz w:val="24"/>
          <w:szCs w:val="24"/>
        </w:rPr>
        <w:t>. Determine Water Pollution</w:t>
      </w:r>
      <w:bookmarkEnd w:id="43"/>
    </w:p>
    <w:p w14:paraId="5911A5B7" w14:textId="77777777" w:rsidR="004D3F15" w:rsidRPr="009659B4" w:rsidRDefault="004D3F15" w:rsidP="004D3F15">
      <w:pPr>
        <w:spacing w:after="0" w:line="360" w:lineRule="auto"/>
        <w:ind w:left="0" w:firstLine="0"/>
        <w:rPr>
          <w:rFonts w:eastAsia="Calibri"/>
          <w:color w:val="auto"/>
          <w:sz w:val="24"/>
          <w:szCs w:val="24"/>
          <w:lang w:val="en-GB"/>
        </w:rPr>
      </w:pPr>
      <w:r w:rsidRPr="009659B4">
        <w:rPr>
          <w:b/>
          <w:sz w:val="24"/>
          <w:szCs w:val="24"/>
          <w:lang w:val="pt-PT"/>
        </w:rPr>
        <w:t xml:space="preserve">Objective: </w:t>
      </w:r>
      <w:r w:rsidRPr="009659B4">
        <w:rPr>
          <w:rFonts w:eastAsia="Calibri"/>
          <w:color w:val="auto"/>
          <w:lang w:val="en-GB"/>
        </w:rPr>
        <w:t>This module covers the knowledge and  skills required to determine Dissolved Oxygen in water, turbidity, total suspended solids, PH value, concentration of nitrates and Biochemical oxygen demand.</w:t>
      </w:r>
    </w:p>
    <w:p w14:paraId="150F3081" w14:textId="77777777" w:rsidR="004D3F15" w:rsidRPr="009659B4" w:rsidRDefault="004D3F15" w:rsidP="004D3F15">
      <w:pPr>
        <w:spacing w:after="0" w:line="360" w:lineRule="auto"/>
        <w:ind w:left="0" w:firstLine="0"/>
      </w:pPr>
      <w:r w:rsidRPr="009659B4">
        <w:rPr>
          <w:b/>
        </w:rPr>
        <w:t>Duration: 18 Hours</w:t>
      </w:r>
      <w:r w:rsidRPr="009659B4">
        <w:tab/>
      </w:r>
      <w:r w:rsidRPr="009659B4">
        <w:tab/>
      </w:r>
      <w:r w:rsidRPr="009659B4">
        <w:tab/>
      </w:r>
      <w:r w:rsidRPr="009659B4">
        <w:tab/>
      </w:r>
      <w:r w:rsidRPr="009659B4">
        <w:tab/>
      </w:r>
      <w:r w:rsidRPr="009659B4">
        <w:tab/>
      </w:r>
      <w:r w:rsidRPr="009659B4">
        <w:tab/>
      </w:r>
      <w:r w:rsidRPr="009659B4">
        <w:rPr>
          <w:b/>
        </w:rPr>
        <w:t>Theory: 06 Hours</w:t>
      </w:r>
      <w:r w:rsidRPr="009659B4">
        <w:rPr>
          <w:b/>
        </w:rPr>
        <w:tab/>
      </w:r>
      <w:r w:rsidRPr="009659B4">
        <w:rPr>
          <w:b/>
        </w:rPr>
        <w:tab/>
      </w:r>
      <w:r w:rsidRPr="009659B4">
        <w:tab/>
      </w:r>
      <w:r w:rsidRPr="009659B4">
        <w:tab/>
      </w:r>
      <w:r w:rsidRPr="009659B4">
        <w:rPr>
          <w:b/>
        </w:rPr>
        <w:t>Practice: 12 Hours</w:t>
      </w:r>
    </w:p>
    <w:tbl>
      <w:tblPr>
        <w:tblStyle w:val="TableGrid6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071"/>
        <w:gridCol w:w="3240"/>
        <w:gridCol w:w="1800"/>
        <w:gridCol w:w="2160"/>
        <w:gridCol w:w="1620"/>
      </w:tblGrid>
      <w:tr w:rsidR="004D3F15" w:rsidRPr="009659B4" w14:paraId="32EB94BB"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C4823C" w14:textId="77777777" w:rsidR="004D3F15" w:rsidRPr="009659B4" w:rsidRDefault="004D3F15" w:rsidP="003F0EEF">
            <w:pPr>
              <w:spacing w:after="0" w:line="360" w:lineRule="auto"/>
              <w:ind w:left="0" w:firstLine="0"/>
              <w:jc w:val="left"/>
              <w:rPr>
                <w:sz w:val="20"/>
                <w:szCs w:val="20"/>
              </w:rPr>
            </w:pPr>
            <w:r w:rsidRPr="009659B4">
              <w:rPr>
                <w:b/>
                <w:sz w:val="20"/>
                <w:szCs w:val="20"/>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C4E235" w14:textId="77777777" w:rsidR="004D3F15" w:rsidRPr="009659B4" w:rsidRDefault="004D3F15" w:rsidP="003F0EEF">
            <w:pPr>
              <w:spacing w:after="0" w:line="360" w:lineRule="auto"/>
              <w:ind w:left="0" w:firstLine="0"/>
              <w:jc w:val="left"/>
              <w:rPr>
                <w:sz w:val="20"/>
                <w:szCs w:val="20"/>
              </w:rPr>
            </w:pPr>
            <w:r w:rsidRPr="009659B4">
              <w:rPr>
                <w:b/>
                <w:sz w:val="20"/>
                <w:szCs w:val="2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26DDC0" w14:textId="77777777" w:rsidR="004D3F15" w:rsidRPr="009659B4" w:rsidRDefault="004D3F15" w:rsidP="003F0EEF">
            <w:pPr>
              <w:spacing w:after="0" w:line="360" w:lineRule="auto"/>
              <w:ind w:left="0" w:firstLine="0"/>
              <w:jc w:val="left"/>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15FF11" w14:textId="77777777" w:rsidR="004D3F15" w:rsidRPr="009659B4" w:rsidRDefault="004D3F15" w:rsidP="003F0EEF">
            <w:pPr>
              <w:spacing w:after="0" w:line="360" w:lineRule="auto"/>
              <w:ind w:left="0" w:firstLine="0"/>
              <w:jc w:val="left"/>
              <w:rPr>
                <w:sz w:val="20"/>
                <w:szCs w:val="20"/>
              </w:rPr>
            </w:pPr>
            <w:r w:rsidRPr="009659B4">
              <w:rPr>
                <w:b/>
                <w:sz w:val="20"/>
                <w:szCs w:val="20"/>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3BE713BB"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Materials </w:t>
            </w:r>
          </w:p>
          <w:p w14:paraId="2AECBDA2"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5733BB61"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Learning </w:t>
            </w:r>
          </w:p>
          <w:p w14:paraId="76A855AC"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Place </w:t>
            </w:r>
          </w:p>
        </w:tc>
      </w:tr>
      <w:tr w:rsidR="004D3F15" w:rsidRPr="009659B4" w14:paraId="780CDCF6"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2B59D7B" w14:textId="77777777" w:rsidR="004D3F15" w:rsidRPr="009659B4" w:rsidRDefault="004D3F15" w:rsidP="003F0EEF">
            <w:pPr>
              <w:numPr>
                <w:ilvl w:val="0"/>
                <w:numId w:val="169"/>
              </w:numPr>
              <w:spacing w:after="0" w:line="360" w:lineRule="auto"/>
              <w:ind w:hanging="630"/>
              <w:contextualSpacing/>
              <w:jc w:val="left"/>
              <w:rPr>
                <w:sz w:val="20"/>
                <w:szCs w:val="20"/>
              </w:rPr>
            </w:pPr>
            <w:r w:rsidRPr="009659B4">
              <w:rPr>
                <w:rFonts w:eastAsia="Times New Roman"/>
                <w:sz w:val="20"/>
                <w:szCs w:val="20"/>
                <w:shd w:val="clear" w:color="auto" w:fill="FFFFFF"/>
              </w:rPr>
              <w:t>Determine Dissolved Oxygen in water</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C673F77"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7FFA9284"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the equipment (dissolved oxygen meter and sensor)</w:t>
            </w:r>
          </w:p>
          <w:p w14:paraId="4AD3CD6F"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Calibrate the equipment for measurement</w:t>
            </w:r>
          </w:p>
          <w:p w14:paraId="3A7D025A"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Record the result of dissolved oxygen in water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8D0072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color w:val="auto"/>
                <w:sz w:val="20"/>
                <w:szCs w:val="20"/>
              </w:rPr>
              <w:t xml:space="preserve">Definition of </w:t>
            </w:r>
            <w:r w:rsidRPr="009659B4">
              <w:rPr>
                <w:rFonts w:eastAsia="Times New Roman"/>
                <w:sz w:val="20"/>
                <w:szCs w:val="20"/>
                <w:shd w:val="clear" w:color="auto" w:fill="FFFFFF"/>
              </w:rPr>
              <w:t>Dissolved Oxygen</w:t>
            </w:r>
          </w:p>
          <w:p w14:paraId="0FAFD99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color w:val="auto"/>
                <w:sz w:val="20"/>
                <w:szCs w:val="20"/>
              </w:rPr>
              <w:t>Performance to calculate Dissolve Oxygen</w:t>
            </w:r>
          </w:p>
          <w:p w14:paraId="683BF91B"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5FD06CEE" w14:textId="77777777" w:rsidR="004D3F15" w:rsidRPr="009659B4" w:rsidRDefault="004D3F15" w:rsidP="003F0EEF">
            <w:pPr>
              <w:spacing w:after="0" w:line="360" w:lineRule="auto"/>
              <w:ind w:left="0" w:firstLine="0"/>
              <w:jc w:val="left"/>
              <w:rPr>
                <w:rFonts w:eastAsia="Times New Roman"/>
                <w:sz w:val="20"/>
                <w:szCs w:val="20"/>
              </w:rPr>
            </w:pPr>
            <w:r w:rsidRPr="009659B4">
              <w:rPr>
                <w:rFonts w:eastAsia="Times New Roman"/>
                <w:sz w:val="20"/>
                <w:szCs w:val="20"/>
                <w:shd w:val="clear" w:color="auto" w:fill="FFFFFF"/>
              </w:rPr>
              <w:t>Determine Dissolved Oxygen in water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9EFC46B"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5E4F3488"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1F9F2252" w14:textId="77777777" w:rsidR="004D3F15" w:rsidRPr="009659B4" w:rsidRDefault="004D3F15" w:rsidP="003F0EEF">
            <w:pPr>
              <w:spacing w:after="0" w:line="360" w:lineRule="auto"/>
              <w:ind w:left="0" w:firstLine="0"/>
              <w:jc w:val="right"/>
              <w:rPr>
                <w:sz w:val="20"/>
                <w:szCs w:val="20"/>
              </w:rPr>
            </w:pPr>
            <w:r w:rsidRPr="009659B4">
              <w:rPr>
                <w:sz w:val="20"/>
                <w:szCs w:val="20"/>
              </w:rPr>
              <w:t>Total- 03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6F4604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Dissolved Oxygen</w:t>
            </w:r>
            <w:r w:rsidRPr="009659B4">
              <w:rPr>
                <w:bCs/>
                <w:iCs/>
                <w:sz w:val="20"/>
                <w:szCs w:val="20"/>
              </w:rPr>
              <w:t xml:space="preserve"> meter</w:t>
            </w:r>
          </w:p>
          <w:p w14:paraId="581D8DD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Measuring beakers</w:t>
            </w:r>
          </w:p>
          <w:p w14:paraId="00D7E826"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75F1A84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52D0DD7E"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31CE175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4A626C6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3CE47DC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Charts</w:t>
            </w:r>
          </w:p>
          <w:p w14:paraId="24BB4D5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093901F" w14:textId="77777777" w:rsidR="004D3F15" w:rsidRPr="009659B4" w:rsidRDefault="004D3F15" w:rsidP="003F0EEF">
            <w:pPr>
              <w:spacing w:after="0" w:line="360" w:lineRule="auto"/>
              <w:ind w:left="0" w:firstLine="0"/>
              <w:jc w:val="left"/>
              <w:rPr>
                <w:b/>
                <w:sz w:val="20"/>
                <w:szCs w:val="20"/>
              </w:rPr>
            </w:pPr>
            <w:r w:rsidRPr="009659B4">
              <w:rPr>
                <w:bCs/>
                <w:sz w:val="20"/>
                <w:szCs w:val="20"/>
              </w:rPr>
              <w:t>Class Room and Environmental lab</w:t>
            </w:r>
          </w:p>
        </w:tc>
      </w:tr>
      <w:tr w:rsidR="004D3F15" w:rsidRPr="009659B4" w14:paraId="51E35D98"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085B232" w14:textId="77777777" w:rsidR="004D3F15" w:rsidRPr="009659B4" w:rsidRDefault="004D3F15" w:rsidP="003F0EEF">
            <w:pPr>
              <w:numPr>
                <w:ilvl w:val="0"/>
                <w:numId w:val="169"/>
              </w:numPr>
              <w:spacing w:after="0" w:line="360" w:lineRule="auto"/>
              <w:ind w:hanging="630"/>
              <w:contextualSpacing/>
              <w:jc w:val="left"/>
              <w:rPr>
                <w:sz w:val="20"/>
                <w:szCs w:val="20"/>
              </w:rPr>
            </w:pPr>
            <w:r w:rsidRPr="009659B4">
              <w:rPr>
                <w:rFonts w:eastAsia="Times New Roman"/>
                <w:sz w:val="20"/>
                <w:szCs w:val="20"/>
                <w:shd w:val="clear" w:color="auto" w:fill="FFFFFF"/>
              </w:rPr>
              <w:t>Determine Turbidity of water</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411E023"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7CD06C7D"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Identify turbidity meter</w:t>
            </w:r>
          </w:p>
          <w:p w14:paraId="62DEE614"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Calibrate the equipment for measurement</w:t>
            </w:r>
          </w:p>
          <w:p w14:paraId="1C2D720C" w14:textId="77777777" w:rsidR="004D3F15" w:rsidRPr="009659B4" w:rsidRDefault="004D3F15" w:rsidP="003F0EEF">
            <w:pPr>
              <w:numPr>
                <w:ilvl w:val="0"/>
                <w:numId w:val="77"/>
              </w:numPr>
              <w:spacing w:after="0" w:line="360" w:lineRule="auto"/>
              <w:ind w:left="185" w:hanging="183"/>
              <w:contextualSpacing/>
              <w:jc w:val="left"/>
              <w:rPr>
                <w:b/>
                <w:sz w:val="20"/>
                <w:szCs w:val="20"/>
              </w:rPr>
            </w:pPr>
            <w:r w:rsidRPr="009659B4">
              <w:rPr>
                <w:sz w:val="20"/>
                <w:szCs w:val="20"/>
              </w:rPr>
              <w:t>Evaluate the result of turbidity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67CF59A" w14:textId="77777777" w:rsidR="004D3F15" w:rsidRPr="009659B4" w:rsidRDefault="004D3F15" w:rsidP="003F0EEF">
            <w:pPr>
              <w:numPr>
                <w:ilvl w:val="0"/>
                <w:numId w:val="77"/>
              </w:numPr>
              <w:spacing w:after="0" w:line="360" w:lineRule="auto"/>
              <w:contextualSpacing/>
              <w:jc w:val="left"/>
              <w:rPr>
                <w:bCs/>
                <w:sz w:val="20"/>
                <w:szCs w:val="20"/>
              </w:rPr>
            </w:pPr>
            <w:r w:rsidRPr="009659B4">
              <w:rPr>
                <w:rFonts w:eastAsia="Times New Roman"/>
                <w:color w:val="auto"/>
                <w:sz w:val="20"/>
                <w:szCs w:val="20"/>
              </w:rPr>
              <w:t xml:space="preserve">Definition of </w:t>
            </w:r>
            <w:r w:rsidRPr="009659B4">
              <w:rPr>
                <w:rFonts w:eastAsia="Times New Roman"/>
                <w:sz w:val="20"/>
                <w:szCs w:val="20"/>
                <w:shd w:val="clear" w:color="auto" w:fill="FFFFFF"/>
              </w:rPr>
              <w:t>turbidity</w:t>
            </w:r>
          </w:p>
          <w:p w14:paraId="52E6D41C" w14:textId="77777777" w:rsidR="004D3F15" w:rsidRPr="009659B4" w:rsidRDefault="004D3F15" w:rsidP="003F0EEF">
            <w:pPr>
              <w:numPr>
                <w:ilvl w:val="0"/>
                <w:numId w:val="77"/>
              </w:numPr>
              <w:spacing w:after="0" w:line="360" w:lineRule="auto"/>
              <w:contextualSpacing/>
              <w:jc w:val="left"/>
              <w:rPr>
                <w:bCs/>
                <w:sz w:val="20"/>
                <w:szCs w:val="20"/>
              </w:rPr>
            </w:pPr>
            <w:r w:rsidRPr="009659B4">
              <w:rPr>
                <w:rFonts w:eastAsia="Times New Roman"/>
                <w:color w:val="auto"/>
                <w:sz w:val="20"/>
                <w:szCs w:val="20"/>
              </w:rPr>
              <w:t xml:space="preserve">Measurement of </w:t>
            </w:r>
            <w:r w:rsidRPr="009659B4">
              <w:rPr>
                <w:rFonts w:eastAsia="Times New Roman"/>
                <w:sz w:val="20"/>
                <w:szCs w:val="20"/>
                <w:shd w:val="clear" w:color="auto" w:fill="FFFFFF"/>
              </w:rPr>
              <w:t>turbidity of water</w:t>
            </w:r>
          </w:p>
          <w:p w14:paraId="7C6414BA" w14:textId="77777777" w:rsidR="004D3F15" w:rsidRPr="009659B4" w:rsidRDefault="004D3F15" w:rsidP="003F0EEF">
            <w:pPr>
              <w:numPr>
                <w:ilvl w:val="0"/>
                <w:numId w:val="77"/>
              </w:numPr>
              <w:spacing w:after="0" w:line="360" w:lineRule="auto"/>
              <w:contextualSpacing/>
              <w:jc w:val="left"/>
              <w:rPr>
                <w:bCs/>
                <w:sz w:val="20"/>
                <w:szCs w:val="20"/>
              </w:rPr>
            </w:pPr>
            <w:r w:rsidRPr="009659B4">
              <w:rPr>
                <w:rFonts w:eastAsia="Times New Roman"/>
                <w:color w:val="auto"/>
                <w:sz w:val="20"/>
                <w:szCs w:val="20"/>
              </w:rPr>
              <w:t xml:space="preserve">Measurement of </w:t>
            </w:r>
            <w:r w:rsidRPr="009659B4">
              <w:rPr>
                <w:rFonts w:eastAsia="Times New Roman"/>
                <w:sz w:val="20"/>
                <w:szCs w:val="20"/>
                <w:shd w:val="clear" w:color="auto" w:fill="FFFFFF"/>
              </w:rPr>
              <w:t>turbidity levels</w:t>
            </w:r>
          </w:p>
          <w:p w14:paraId="267C2C9E"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04C8656C"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sz w:val="20"/>
                <w:szCs w:val="20"/>
                <w:shd w:val="clear" w:color="auto" w:fill="FFFFFF"/>
              </w:rPr>
              <w:lastRenderedPageBreak/>
              <w:t>Determine Turbidity of water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6E7804E" w14:textId="77777777" w:rsidR="004D3F15" w:rsidRPr="009659B4" w:rsidRDefault="004D3F15" w:rsidP="003F0EEF">
            <w:pPr>
              <w:spacing w:after="0" w:line="360" w:lineRule="auto"/>
              <w:ind w:left="0" w:firstLine="0"/>
              <w:jc w:val="right"/>
              <w:rPr>
                <w:sz w:val="20"/>
                <w:szCs w:val="20"/>
              </w:rPr>
            </w:pPr>
            <w:r w:rsidRPr="009659B4">
              <w:rPr>
                <w:sz w:val="20"/>
                <w:szCs w:val="20"/>
              </w:rPr>
              <w:lastRenderedPageBreak/>
              <w:t>Theory-01 Hrs</w:t>
            </w:r>
          </w:p>
          <w:p w14:paraId="4A320049"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7B41C316" w14:textId="77777777" w:rsidR="004D3F15" w:rsidRPr="009659B4" w:rsidRDefault="004D3F15" w:rsidP="003F0EEF">
            <w:pPr>
              <w:spacing w:after="0" w:line="360" w:lineRule="auto"/>
              <w:ind w:left="0" w:firstLine="0"/>
              <w:jc w:val="right"/>
              <w:rPr>
                <w:sz w:val="20"/>
                <w:szCs w:val="20"/>
              </w:rPr>
            </w:pPr>
            <w:r w:rsidRPr="009659B4">
              <w:rPr>
                <w:sz w:val="20"/>
                <w:szCs w:val="20"/>
              </w:rPr>
              <w:t>Total- 03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24E629A4"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rFonts w:eastAsia="Times New Roman"/>
                <w:sz w:val="20"/>
                <w:szCs w:val="20"/>
                <w:shd w:val="clear" w:color="auto" w:fill="FFFFFF"/>
              </w:rPr>
              <w:t xml:space="preserve">Turbidity </w:t>
            </w:r>
            <w:r w:rsidRPr="009659B4">
              <w:rPr>
                <w:bCs/>
                <w:iCs/>
                <w:sz w:val="20"/>
                <w:szCs w:val="20"/>
              </w:rPr>
              <w:t>meter</w:t>
            </w:r>
          </w:p>
          <w:p w14:paraId="2CD83BCA"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bCs/>
                <w:iCs/>
                <w:sz w:val="20"/>
                <w:szCs w:val="20"/>
              </w:rPr>
              <w:t>Measuring beakers</w:t>
            </w:r>
          </w:p>
          <w:p w14:paraId="7E7A8B9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3E4A56E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44F4D28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7F3D737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lastRenderedPageBreak/>
              <w:t>Scale</w:t>
            </w:r>
          </w:p>
          <w:p w14:paraId="73845235"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3652A65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Charts</w:t>
            </w:r>
          </w:p>
          <w:p w14:paraId="1BC3ADB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CEC5771" w14:textId="77777777" w:rsidR="004D3F15" w:rsidRPr="009659B4" w:rsidRDefault="004D3F15" w:rsidP="003F0EEF">
            <w:pPr>
              <w:spacing w:after="0" w:line="360" w:lineRule="auto"/>
              <w:ind w:left="0" w:firstLine="0"/>
              <w:jc w:val="left"/>
              <w:rPr>
                <w:b/>
                <w:sz w:val="20"/>
                <w:szCs w:val="20"/>
              </w:rPr>
            </w:pPr>
            <w:r w:rsidRPr="009659B4">
              <w:rPr>
                <w:bCs/>
                <w:sz w:val="20"/>
                <w:szCs w:val="20"/>
              </w:rPr>
              <w:lastRenderedPageBreak/>
              <w:t>Class Room and Environmental lab</w:t>
            </w:r>
          </w:p>
        </w:tc>
      </w:tr>
      <w:tr w:rsidR="004D3F15" w:rsidRPr="009659B4" w14:paraId="0295B39A"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1A8A7E5E" w14:textId="77777777" w:rsidR="004D3F15" w:rsidRPr="009659B4" w:rsidRDefault="004D3F15" w:rsidP="003F0EEF">
            <w:pPr>
              <w:numPr>
                <w:ilvl w:val="0"/>
                <w:numId w:val="169"/>
              </w:numPr>
              <w:spacing w:after="0" w:line="360" w:lineRule="auto"/>
              <w:ind w:hanging="630"/>
              <w:contextualSpacing/>
              <w:jc w:val="left"/>
              <w:rPr>
                <w:sz w:val="20"/>
                <w:szCs w:val="20"/>
              </w:rPr>
            </w:pPr>
            <w:r w:rsidRPr="009659B4">
              <w:rPr>
                <w:rFonts w:eastAsia="Times New Roman"/>
                <w:sz w:val="20"/>
                <w:szCs w:val="20"/>
                <w:shd w:val="clear" w:color="auto" w:fill="FFFFFF"/>
              </w:rPr>
              <w:t>Determine Total Suspended Solids in water</w:t>
            </w:r>
          </w:p>
        </w:tc>
        <w:tc>
          <w:tcPr>
            <w:tcW w:w="4071" w:type="dxa"/>
            <w:tcBorders>
              <w:top w:val="single" w:sz="4" w:space="0" w:color="000000"/>
              <w:left w:val="single" w:sz="4" w:space="0" w:color="000000"/>
              <w:bottom w:val="single" w:sz="4" w:space="0" w:color="000000"/>
              <w:right w:val="single" w:sz="4" w:space="0" w:color="000000"/>
            </w:tcBorders>
          </w:tcPr>
          <w:p w14:paraId="4E1E9013"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Trainee must be able to: </w:t>
            </w:r>
          </w:p>
          <w:p w14:paraId="0589FE06"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sz w:val="20"/>
                <w:szCs w:val="20"/>
              </w:rPr>
              <w:t>Identify the equipment</w:t>
            </w:r>
          </w:p>
          <w:p w14:paraId="19E2ECD8"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sz w:val="20"/>
                <w:szCs w:val="20"/>
              </w:rPr>
              <w:t>Record volume of sample</w:t>
            </w:r>
          </w:p>
          <w:p w14:paraId="31A4EAF1"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sz w:val="20"/>
                <w:szCs w:val="20"/>
              </w:rPr>
              <w:t>Filter the sample</w:t>
            </w:r>
          </w:p>
          <w:p w14:paraId="1ED5FC8A"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sz w:val="20"/>
                <w:szCs w:val="20"/>
              </w:rPr>
              <w:t>Dry the filtered material</w:t>
            </w:r>
          </w:p>
          <w:p w14:paraId="1245FD92"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sz w:val="20"/>
                <w:szCs w:val="20"/>
              </w:rPr>
              <w:t>Weigh the material</w:t>
            </w:r>
          </w:p>
          <w:p w14:paraId="221D8FCD"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sz w:val="20"/>
                <w:szCs w:val="20"/>
              </w:rPr>
              <w:t>Determine the quantitative TSS</w:t>
            </w:r>
          </w:p>
        </w:tc>
        <w:tc>
          <w:tcPr>
            <w:tcW w:w="3240" w:type="dxa"/>
            <w:tcBorders>
              <w:top w:val="single" w:sz="4" w:space="0" w:color="000000"/>
              <w:left w:val="single" w:sz="4" w:space="0" w:color="000000"/>
              <w:bottom w:val="single" w:sz="4" w:space="0" w:color="000000"/>
              <w:right w:val="single" w:sz="4" w:space="0" w:color="000000"/>
            </w:tcBorders>
          </w:tcPr>
          <w:p w14:paraId="63226311" w14:textId="77777777" w:rsidR="004D3F15" w:rsidRPr="009659B4" w:rsidRDefault="004D3F15" w:rsidP="003F0EEF">
            <w:pPr>
              <w:numPr>
                <w:ilvl w:val="0"/>
                <w:numId w:val="77"/>
              </w:numPr>
              <w:spacing w:after="0" w:line="360" w:lineRule="auto"/>
              <w:contextualSpacing/>
              <w:jc w:val="left"/>
              <w:rPr>
                <w:bCs/>
                <w:sz w:val="20"/>
                <w:szCs w:val="20"/>
              </w:rPr>
            </w:pPr>
            <w:r w:rsidRPr="009659B4">
              <w:rPr>
                <w:rFonts w:eastAsia="Times New Roman"/>
                <w:color w:val="auto"/>
                <w:sz w:val="20"/>
                <w:szCs w:val="20"/>
              </w:rPr>
              <w:t xml:space="preserve">Measurement of </w:t>
            </w:r>
            <w:r w:rsidRPr="009659B4">
              <w:rPr>
                <w:rFonts w:eastAsia="Times New Roman"/>
                <w:sz w:val="20"/>
                <w:szCs w:val="20"/>
                <w:shd w:val="clear" w:color="auto" w:fill="FFFFFF"/>
              </w:rPr>
              <w:t>Total Suspended Solids in water</w:t>
            </w:r>
          </w:p>
          <w:p w14:paraId="393F7AD6" w14:textId="77777777" w:rsidR="004D3F15" w:rsidRPr="009659B4" w:rsidRDefault="004D3F15" w:rsidP="003F0EEF">
            <w:pPr>
              <w:numPr>
                <w:ilvl w:val="0"/>
                <w:numId w:val="77"/>
              </w:numPr>
              <w:spacing w:after="0" w:line="360" w:lineRule="auto"/>
              <w:contextualSpacing/>
              <w:jc w:val="left"/>
              <w:rPr>
                <w:bCs/>
                <w:sz w:val="20"/>
                <w:szCs w:val="20"/>
              </w:rPr>
            </w:pPr>
            <w:r w:rsidRPr="009659B4">
              <w:rPr>
                <w:rFonts w:eastAsia="Times New Roman"/>
                <w:color w:val="auto"/>
                <w:sz w:val="20"/>
                <w:szCs w:val="20"/>
              </w:rPr>
              <w:t>Composition of Sewage</w:t>
            </w:r>
          </w:p>
          <w:p w14:paraId="535840A7"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7BB5297F" w14:textId="77777777" w:rsidR="004D3F15" w:rsidRPr="009659B4" w:rsidRDefault="004D3F15" w:rsidP="003F0EEF">
            <w:pPr>
              <w:spacing w:after="0" w:line="360" w:lineRule="auto"/>
              <w:ind w:left="0" w:firstLine="0"/>
              <w:jc w:val="left"/>
              <w:rPr>
                <w:bCs/>
                <w:sz w:val="20"/>
                <w:szCs w:val="20"/>
              </w:rPr>
            </w:pPr>
            <w:r w:rsidRPr="009659B4">
              <w:rPr>
                <w:rFonts w:eastAsia="Times New Roman"/>
                <w:sz w:val="20"/>
                <w:szCs w:val="20"/>
                <w:shd w:val="clear" w:color="auto" w:fill="FFFFFF"/>
              </w:rPr>
              <w:t>Determine Total Suspended Solids in water</w:t>
            </w:r>
          </w:p>
        </w:tc>
        <w:tc>
          <w:tcPr>
            <w:tcW w:w="1800" w:type="dxa"/>
            <w:tcBorders>
              <w:top w:val="single" w:sz="4" w:space="0" w:color="000000"/>
              <w:left w:val="single" w:sz="4" w:space="0" w:color="000000"/>
              <w:bottom w:val="single" w:sz="4" w:space="0" w:color="000000"/>
              <w:right w:val="single" w:sz="4" w:space="0" w:color="000000"/>
            </w:tcBorders>
          </w:tcPr>
          <w:p w14:paraId="7005DD60"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2C0AAFFA"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310DC64A" w14:textId="77777777" w:rsidR="004D3F15" w:rsidRPr="009659B4" w:rsidRDefault="004D3F15" w:rsidP="003F0EEF">
            <w:pPr>
              <w:spacing w:after="0" w:line="360" w:lineRule="auto"/>
              <w:ind w:left="0" w:firstLine="0"/>
              <w:jc w:val="right"/>
              <w:rPr>
                <w:sz w:val="20"/>
                <w:szCs w:val="20"/>
              </w:rPr>
            </w:pPr>
            <w:r w:rsidRPr="009659B4">
              <w:rPr>
                <w:sz w:val="20"/>
                <w:szCs w:val="20"/>
              </w:rPr>
              <w:t>Total- 03 Hrs.</w:t>
            </w:r>
          </w:p>
        </w:tc>
        <w:tc>
          <w:tcPr>
            <w:tcW w:w="2160" w:type="dxa"/>
            <w:tcBorders>
              <w:top w:val="single" w:sz="4" w:space="0" w:color="000000"/>
              <w:left w:val="single" w:sz="4" w:space="0" w:color="000000"/>
              <w:bottom w:val="single" w:sz="4" w:space="0" w:color="000000"/>
              <w:right w:val="single" w:sz="4" w:space="0" w:color="000000"/>
            </w:tcBorders>
          </w:tcPr>
          <w:p w14:paraId="787CCEC2"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Measuring beakers</w:t>
            </w:r>
          </w:p>
          <w:p w14:paraId="6714EC6C"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China dish</w:t>
            </w:r>
          </w:p>
          <w:p w14:paraId="28BEE67E"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Filter paper</w:t>
            </w:r>
          </w:p>
          <w:p w14:paraId="3E9D41E5"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Oven</w:t>
            </w:r>
          </w:p>
          <w:p w14:paraId="31F5CB07"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 xml:space="preserve">Weighing Balance </w:t>
            </w:r>
          </w:p>
          <w:p w14:paraId="3D7AA76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25750EC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16C4EBD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1B997BFE"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6A3678A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46C0173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Charts</w:t>
            </w:r>
          </w:p>
          <w:p w14:paraId="524712F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Calculator</w:t>
            </w:r>
          </w:p>
        </w:tc>
        <w:tc>
          <w:tcPr>
            <w:tcW w:w="1620" w:type="dxa"/>
            <w:tcBorders>
              <w:top w:val="single" w:sz="4" w:space="0" w:color="000000"/>
              <w:left w:val="single" w:sz="4" w:space="0" w:color="000000"/>
              <w:bottom w:val="single" w:sz="4" w:space="0" w:color="000000"/>
              <w:right w:val="single" w:sz="4" w:space="0" w:color="000000"/>
            </w:tcBorders>
          </w:tcPr>
          <w:p w14:paraId="0BB0395F" w14:textId="77777777" w:rsidR="004D3F15" w:rsidRPr="009659B4" w:rsidRDefault="004D3F15" w:rsidP="003F0EEF">
            <w:pPr>
              <w:spacing w:after="0" w:line="360" w:lineRule="auto"/>
              <w:ind w:left="0" w:firstLine="0"/>
              <w:jc w:val="left"/>
              <w:rPr>
                <w:sz w:val="20"/>
                <w:szCs w:val="20"/>
              </w:rPr>
            </w:pPr>
            <w:r w:rsidRPr="009659B4">
              <w:rPr>
                <w:bCs/>
                <w:sz w:val="20"/>
                <w:szCs w:val="20"/>
              </w:rPr>
              <w:t>Class Room and Environmental lab</w:t>
            </w:r>
          </w:p>
        </w:tc>
      </w:tr>
      <w:tr w:rsidR="004D3F15" w:rsidRPr="009659B4" w14:paraId="3B318278"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4417D65D" w14:textId="77777777" w:rsidR="004D3F15" w:rsidRPr="009659B4" w:rsidRDefault="004D3F15" w:rsidP="003F0EEF">
            <w:pPr>
              <w:numPr>
                <w:ilvl w:val="0"/>
                <w:numId w:val="169"/>
              </w:numPr>
              <w:spacing w:after="0" w:line="360" w:lineRule="auto"/>
              <w:ind w:hanging="630"/>
              <w:contextualSpacing/>
              <w:jc w:val="left"/>
              <w:rPr>
                <w:sz w:val="20"/>
                <w:szCs w:val="20"/>
              </w:rPr>
            </w:pPr>
            <w:r w:rsidRPr="009659B4">
              <w:rPr>
                <w:rFonts w:eastAsia="Times New Roman"/>
                <w:sz w:val="20"/>
                <w:szCs w:val="20"/>
                <w:shd w:val="clear" w:color="auto" w:fill="FFFFFF"/>
              </w:rPr>
              <w:t>Determine the pH of water</w:t>
            </w:r>
          </w:p>
        </w:tc>
        <w:tc>
          <w:tcPr>
            <w:tcW w:w="4071" w:type="dxa"/>
            <w:tcBorders>
              <w:top w:val="single" w:sz="4" w:space="0" w:color="000000"/>
              <w:left w:val="single" w:sz="4" w:space="0" w:color="000000"/>
              <w:bottom w:val="single" w:sz="4" w:space="0" w:color="000000"/>
              <w:right w:val="single" w:sz="4" w:space="0" w:color="000000"/>
            </w:tcBorders>
          </w:tcPr>
          <w:p w14:paraId="61878933"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27A74B16"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Identify the pH meter</w:t>
            </w:r>
          </w:p>
          <w:p w14:paraId="57F85180"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 xml:space="preserve">Identify the litmus paper </w:t>
            </w:r>
          </w:p>
          <w:p w14:paraId="6C5B726A"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Wet the litmus paper with water</w:t>
            </w:r>
          </w:p>
          <w:p w14:paraId="0B414153"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Compare the color with the chart</w:t>
            </w:r>
          </w:p>
          <w:p w14:paraId="6173C785" w14:textId="77777777" w:rsidR="004D3F15" w:rsidRPr="009659B4" w:rsidRDefault="004D3F15" w:rsidP="003F0EEF">
            <w:pPr>
              <w:numPr>
                <w:ilvl w:val="0"/>
                <w:numId w:val="79"/>
              </w:numPr>
              <w:spacing w:after="0" w:line="360" w:lineRule="auto"/>
              <w:ind w:left="254" w:hanging="254"/>
              <w:contextualSpacing/>
              <w:jc w:val="left"/>
              <w:rPr>
                <w:b/>
                <w:sz w:val="20"/>
                <w:szCs w:val="20"/>
              </w:rPr>
            </w:pPr>
            <w:r w:rsidRPr="009659B4">
              <w:rPr>
                <w:sz w:val="20"/>
                <w:szCs w:val="20"/>
              </w:rPr>
              <w:t>Record the PH value</w:t>
            </w:r>
          </w:p>
        </w:tc>
        <w:tc>
          <w:tcPr>
            <w:tcW w:w="3240" w:type="dxa"/>
            <w:tcBorders>
              <w:top w:val="single" w:sz="4" w:space="0" w:color="000000"/>
              <w:left w:val="single" w:sz="4" w:space="0" w:color="000000"/>
              <w:bottom w:val="single" w:sz="4" w:space="0" w:color="000000"/>
              <w:right w:val="single" w:sz="4" w:space="0" w:color="000000"/>
            </w:tcBorders>
          </w:tcPr>
          <w:p w14:paraId="31BA2643"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rFonts w:eastAsia="Times New Roman"/>
                <w:color w:val="auto"/>
                <w:sz w:val="20"/>
                <w:szCs w:val="20"/>
              </w:rPr>
              <w:t xml:space="preserve">Definition of </w:t>
            </w:r>
            <w:r w:rsidRPr="009659B4">
              <w:rPr>
                <w:rFonts w:eastAsia="Times New Roman"/>
                <w:sz w:val="20"/>
                <w:szCs w:val="20"/>
                <w:shd w:val="clear" w:color="auto" w:fill="FFFFFF"/>
              </w:rPr>
              <w:t xml:space="preserve"> pH</w:t>
            </w:r>
          </w:p>
          <w:p w14:paraId="4D5AB639"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rFonts w:eastAsia="Times New Roman"/>
                <w:color w:val="auto"/>
                <w:sz w:val="20"/>
                <w:szCs w:val="20"/>
              </w:rPr>
              <w:t xml:space="preserve">Determination of pH </w:t>
            </w:r>
            <w:r w:rsidRPr="009659B4">
              <w:rPr>
                <w:rFonts w:eastAsia="Times New Roman"/>
                <w:sz w:val="20"/>
                <w:szCs w:val="20"/>
                <w:shd w:val="clear" w:color="auto" w:fill="FFFFFF"/>
              </w:rPr>
              <w:t xml:space="preserve"> of water</w:t>
            </w:r>
          </w:p>
          <w:p w14:paraId="2C0D9967"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20C2BF17" w14:textId="77777777" w:rsidR="004D3F15" w:rsidRPr="009659B4" w:rsidRDefault="004D3F15" w:rsidP="003F0EEF">
            <w:pPr>
              <w:spacing w:after="0" w:line="360" w:lineRule="auto"/>
              <w:ind w:left="0" w:firstLine="0"/>
              <w:contextualSpacing/>
              <w:jc w:val="left"/>
              <w:rPr>
                <w:sz w:val="20"/>
                <w:szCs w:val="20"/>
              </w:rPr>
            </w:pPr>
            <w:r w:rsidRPr="009659B4">
              <w:rPr>
                <w:rFonts w:eastAsia="Times New Roman"/>
                <w:sz w:val="20"/>
                <w:szCs w:val="20"/>
                <w:shd w:val="clear" w:color="auto" w:fill="FFFFFF"/>
              </w:rPr>
              <w:t>Determine the pH of water</w:t>
            </w:r>
          </w:p>
        </w:tc>
        <w:tc>
          <w:tcPr>
            <w:tcW w:w="1800" w:type="dxa"/>
            <w:tcBorders>
              <w:top w:val="single" w:sz="4" w:space="0" w:color="000000"/>
              <w:left w:val="single" w:sz="4" w:space="0" w:color="000000"/>
              <w:bottom w:val="single" w:sz="4" w:space="0" w:color="000000"/>
              <w:right w:val="single" w:sz="4" w:space="0" w:color="000000"/>
            </w:tcBorders>
          </w:tcPr>
          <w:p w14:paraId="6A299172"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57BDB62D" w14:textId="77777777" w:rsidR="004D3F15" w:rsidRPr="009659B4" w:rsidRDefault="004D3F15" w:rsidP="003F0EEF">
            <w:pPr>
              <w:spacing w:after="0" w:line="360" w:lineRule="auto"/>
              <w:ind w:left="0" w:firstLine="0"/>
              <w:jc w:val="right"/>
              <w:rPr>
                <w:sz w:val="20"/>
                <w:szCs w:val="20"/>
              </w:rPr>
            </w:pPr>
            <w:r w:rsidRPr="009659B4">
              <w:rPr>
                <w:sz w:val="20"/>
                <w:szCs w:val="20"/>
              </w:rPr>
              <w:t>Practical-01 Hr</w:t>
            </w:r>
          </w:p>
          <w:p w14:paraId="2402CE8A" w14:textId="77777777" w:rsidR="004D3F15" w:rsidRPr="009659B4" w:rsidRDefault="004D3F15" w:rsidP="003F0EEF">
            <w:pPr>
              <w:spacing w:after="0" w:line="360" w:lineRule="auto"/>
              <w:ind w:left="0" w:firstLine="0"/>
              <w:jc w:val="right"/>
              <w:rPr>
                <w:sz w:val="20"/>
                <w:szCs w:val="20"/>
              </w:rPr>
            </w:pPr>
            <w:r w:rsidRPr="009659B4">
              <w:rPr>
                <w:sz w:val="20"/>
                <w:szCs w:val="20"/>
              </w:rPr>
              <w:t>Total- 02 Hr</w:t>
            </w:r>
          </w:p>
        </w:tc>
        <w:tc>
          <w:tcPr>
            <w:tcW w:w="2160" w:type="dxa"/>
            <w:tcBorders>
              <w:top w:val="single" w:sz="4" w:space="0" w:color="000000"/>
              <w:left w:val="single" w:sz="4" w:space="0" w:color="000000"/>
              <w:bottom w:val="single" w:sz="4" w:space="0" w:color="000000"/>
              <w:right w:val="single" w:sz="4" w:space="0" w:color="000000"/>
            </w:tcBorders>
          </w:tcPr>
          <w:p w14:paraId="1ABA5715"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pH meter</w:t>
            </w:r>
          </w:p>
          <w:p w14:paraId="79AB7706" w14:textId="77777777" w:rsidR="004D3F15" w:rsidRPr="009659B4" w:rsidRDefault="004D3F15" w:rsidP="003F0EEF">
            <w:pPr>
              <w:numPr>
                <w:ilvl w:val="0"/>
                <w:numId w:val="172"/>
              </w:numPr>
              <w:spacing w:after="0" w:line="360" w:lineRule="auto"/>
              <w:ind w:left="344"/>
              <w:contextualSpacing/>
              <w:jc w:val="left"/>
              <w:rPr>
                <w:sz w:val="20"/>
                <w:szCs w:val="20"/>
              </w:rPr>
            </w:pPr>
            <w:r w:rsidRPr="009659B4">
              <w:rPr>
                <w:sz w:val="20"/>
                <w:szCs w:val="20"/>
              </w:rPr>
              <w:t>Litmus paper</w:t>
            </w:r>
          </w:p>
          <w:p w14:paraId="42021C70"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Measuring beakers</w:t>
            </w:r>
          </w:p>
          <w:p w14:paraId="6609C6E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201FAFE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7AAC2F05"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3A94C78E"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lastRenderedPageBreak/>
              <w:t>Scale</w:t>
            </w:r>
          </w:p>
          <w:p w14:paraId="78B86C6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56246345"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Charts</w:t>
            </w:r>
          </w:p>
          <w:p w14:paraId="4D01279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Calculator</w:t>
            </w:r>
          </w:p>
        </w:tc>
        <w:tc>
          <w:tcPr>
            <w:tcW w:w="1620" w:type="dxa"/>
            <w:tcBorders>
              <w:top w:val="single" w:sz="4" w:space="0" w:color="000000"/>
              <w:left w:val="single" w:sz="4" w:space="0" w:color="000000"/>
              <w:bottom w:val="single" w:sz="4" w:space="0" w:color="000000"/>
              <w:right w:val="single" w:sz="4" w:space="0" w:color="000000"/>
            </w:tcBorders>
          </w:tcPr>
          <w:p w14:paraId="40594178" w14:textId="77777777" w:rsidR="004D3F15" w:rsidRPr="009659B4" w:rsidRDefault="004D3F15" w:rsidP="003F0EEF">
            <w:pPr>
              <w:spacing w:after="0" w:line="360" w:lineRule="auto"/>
              <w:ind w:left="0" w:firstLine="0"/>
              <w:jc w:val="left"/>
              <w:rPr>
                <w:sz w:val="20"/>
                <w:szCs w:val="20"/>
              </w:rPr>
            </w:pPr>
            <w:r w:rsidRPr="009659B4">
              <w:rPr>
                <w:bCs/>
                <w:sz w:val="20"/>
                <w:szCs w:val="20"/>
              </w:rPr>
              <w:lastRenderedPageBreak/>
              <w:t>Class Room and  Environmental lab</w:t>
            </w:r>
          </w:p>
        </w:tc>
      </w:tr>
      <w:tr w:rsidR="004D3F15" w:rsidRPr="009659B4" w14:paraId="73EC107B"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75670251" w14:textId="77777777" w:rsidR="004D3F15" w:rsidRPr="009659B4" w:rsidRDefault="004D3F15" w:rsidP="003F0EEF">
            <w:pPr>
              <w:numPr>
                <w:ilvl w:val="0"/>
                <w:numId w:val="169"/>
              </w:numPr>
              <w:spacing w:after="0" w:line="360" w:lineRule="auto"/>
              <w:ind w:hanging="630"/>
              <w:contextualSpacing/>
              <w:jc w:val="left"/>
              <w:rPr>
                <w:sz w:val="20"/>
                <w:szCs w:val="20"/>
              </w:rPr>
            </w:pPr>
            <w:r w:rsidRPr="009659B4">
              <w:rPr>
                <w:rFonts w:eastAsia="Times New Roman"/>
                <w:sz w:val="20"/>
                <w:szCs w:val="20"/>
                <w:shd w:val="clear" w:color="auto" w:fill="FFFFFF"/>
              </w:rPr>
              <w:t>Find out the concentration of Nitrates in water</w:t>
            </w:r>
          </w:p>
        </w:tc>
        <w:tc>
          <w:tcPr>
            <w:tcW w:w="4071" w:type="dxa"/>
            <w:tcBorders>
              <w:top w:val="single" w:sz="4" w:space="0" w:color="000000"/>
              <w:left w:val="single" w:sz="4" w:space="0" w:color="000000"/>
              <w:bottom w:val="single" w:sz="4" w:space="0" w:color="000000"/>
              <w:right w:val="single" w:sz="4" w:space="0" w:color="000000"/>
            </w:tcBorders>
          </w:tcPr>
          <w:p w14:paraId="0BD0DDA2"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66D33B3C"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Identify Spectrophotometer</w:t>
            </w:r>
          </w:p>
          <w:p w14:paraId="50944D27"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Prepare standard NO3 nitrate solution</w:t>
            </w:r>
          </w:p>
          <w:p w14:paraId="6460C1A2"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Record absorbance or transmittance against redistilled water set at zero absorbance</w:t>
            </w:r>
          </w:p>
          <w:p w14:paraId="6EF15657"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Obtain absorbance of standard nitrate solution</w:t>
            </w:r>
          </w:p>
          <w:p w14:paraId="3B8A366D"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Draw the relationship between concentration and absorbance</w:t>
            </w:r>
          </w:p>
          <w:p w14:paraId="4056BFF3"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Calculate the factor m ( slope of line)</w:t>
            </w:r>
          </w:p>
          <w:p w14:paraId="5B0EAAA3"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Calculate the concentration of nitrate from the standard curve or from equation (conc. = m* abs)</w:t>
            </w:r>
          </w:p>
        </w:tc>
        <w:tc>
          <w:tcPr>
            <w:tcW w:w="3240" w:type="dxa"/>
            <w:tcBorders>
              <w:top w:val="single" w:sz="4" w:space="0" w:color="000000"/>
              <w:left w:val="single" w:sz="4" w:space="0" w:color="000000"/>
              <w:bottom w:val="single" w:sz="4" w:space="0" w:color="000000"/>
              <w:right w:val="single" w:sz="4" w:space="0" w:color="000000"/>
            </w:tcBorders>
          </w:tcPr>
          <w:p w14:paraId="5CB5157E"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rFonts w:eastAsia="Times New Roman"/>
                <w:color w:val="auto"/>
                <w:sz w:val="20"/>
                <w:szCs w:val="20"/>
              </w:rPr>
              <w:t xml:space="preserve">Determination of </w:t>
            </w:r>
            <w:r w:rsidRPr="009659B4">
              <w:rPr>
                <w:rFonts w:eastAsia="Times New Roman"/>
                <w:sz w:val="20"/>
                <w:szCs w:val="20"/>
                <w:shd w:val="clear" w:color="auto" w:fill="FFFFFF"/>
              </w:rPr>
              <w:t>Nitrates in water</w:t>
            </w:r>
          </w:p>
          <w:p w14:paraId="2A065A4B"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sz w:val="20"/>
                <w:szCs w:val="20"/>
              </w:rPr>
              <w:t xml:space="preserve">Quantity </w:t>
            </w:r>
            <w:r w:rsidRPr="009659B4">
              <w:rPr>
                <w:rFonts w:eastAsia="Times New Roman"/>
                <w:color w:val="auto"/>
                <w:sz w:val="20"/>
                <w:szCs w:val="20"/>
              </w:rPr>
              <w:t xml:space="preserve">of </w:t>
            </w:r>
            <w:r w:rsidRPr="009659B4">
              <w:rPr>
                <w:rFonts w:eastAsia="Times New Roman"/>
                <w:sz w:val="20"/>
                <w:szCs w:val="20"/>
                <w:shd w:val="clear" w:color="auto" w:fill="FFFFFF"/>
              </w:rPr>
              <w:t>Nitrates in water</w:t>
            </w:r>
          </w:p>
          <w:p w14:paraId="50C2A8B7"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56CF5A88" w14:textId="77777777" w:rsidR="004D3F15" w:rsidRPr="009659B4" w:rsidRDefault="004D3F15" w:rsidP="003F0EEF">
            <w:pPr>
              <w:spacing w:after="0" w:line="360" w:lineRule="auto"/>
              <w:ind w:left="0" w:firstLine="0"/>
              <w:contextualSpacing/>
              <w:jc w:val="left"/>
              <w:rPr>
                <w:sz w:val="20"/>
                <w:szCs w:val="20"/>
              </w:rPr>
            </w:pPr>
            <w:r w:rsidRPr="009659B4">
              <w:rPr>
                <w:rFonts w:eastAsia="Times New Roman"/>
                <w:sz w:val="20"/>
                <w:szCs w:val="20"/>
                <w:shd w:val="clear" w:color="auto" w:fill="FFFFFF"/>
              </w:rPr>
              <w:t>Find out the concentration of Nitrates in water</w:t>
            </w:r>
          </w:p>
        </w:tc>
        <w:tc>
          <w:tcPr>
            <w:tcW w:w="1800" w:type="dxa"/>
            <w:tcBorders>
              <w:top w:val="single" w:sz="4" w:space="0" w:color="000000"/>
              <w:left w:val="single" w:sz="4" w:space="0" w:color="000000"/>
              <w:bottom w:val="single" w:sz="4" w:space="0" w:color="000000"/>
              <w:right w:val="single" w:sz="4" w:space="0" w:color="000000"/>
            </w:tcBorders>
          </w:tcPr>
          <w:p w14:paraId="6BD0FC61"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4B6F016F"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7C96E440" w14:textId="77777777" w:rsidR="004D3F15" w:rsidRPr="009659B4" w:rsidRDefault="004D3F15" w:rsidP="003F0EEF">
            <w:pPr>
              <w:spacing w:after="0" w:line="360" w:lineRule="auto"/>
              <w:ind w:left="0" w:firstLine="0"/>
              <w:jc w:val="right"/>
              <w:rPr>
                <w:sz w:val="20"/>
                <w:szCs w:val="20"/>
              </w:rPr>
            </w:pPr>
            <w:r w:rsidRPr="009659B4">
              <w:rPr>
                <w:sz w:val="20"/>
                <w:szCs w:val="20"/>
              </w:rPr>
              <w:t>Total- 03 Hrs</w:t>
            </w:r>
          </w:p>
        </w:tc>
        <w:tc>
          <w:tcPr>
            <w:tcW w:w="2160" w:type="dxa"/>
            <w:tcBorders>
              <w:top w:val="single" w:sz="4" w:space="0" w:color="000000"/>
              <w:left w:val="single" w:sz="4" w:space="0" w:color="000000"/>
              <w:bottom w:val="single" w:sz="4" w:space="0" w:color="000000"/>
              <w:right w:val="single" w:sz="4" w:space="0" w:color="000000"/>
            </w:tcBorders>
          </w:tcPr>
          <w:p w14:paraId="43BF5ECA" w14:textId="77777777" w:rsidR="004D3F15" w:rsidRPr="009659B4" w:rsidRDefault="004D3F15" w:rsidP="003F0EEF">
            <w:pPr>
              <w:numPr>
                <w:ilvl w:val="0"/>
                <w:numId w:val="173"/>
              </w:numPr>
              <w:spacing w:after="0" w:line="360" w:lineRule="auto"/>
              <w:ind w:left="344" w:hanging="270"/>
              <w:contextualSpacing/>
              <w:jc w:val="left"/>
              <w:rPr>
                <w:sz w:val="20"/>
                <w:szCs w:val="20"/>
              </w:rPr>
            </w:pPr>
            <w:r w:rsidRPr="009659B4">
              <w:rPr>
                <w:rFonts w:eastAsia="Times New Roman"/>
                <w:bCs/>
                <w:sz w:val="20"/>
                <w:szCs w:val="20"/>
              </w:rPr>
              <w:t>Spectrophotometer</w:t>
            </w:r>
          </w:p>
          <w:p w14:paraId="1FA448D2"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Measuring beakers</w:t>
            </w:r>
          </w:p>
          <w:p w14:paraId="7C8A672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64A4D661"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22C12786"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671602D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5276DC2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34E9726E"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Charts</w:t>
            </w:r>
          </w:p>
          <w:p w14:paraId="7AD7B5C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Calculator</w:t>
            </w:r>
          </w:p>
        </w:tc>
        <w:tc>
          <w:tcPr>
            <w:tcW w:w="1620" w:type="dxa"/>
            <w:tcBorders>
              <w:top w:val="single" w:sz="4" w:space="0" w:color="000000"/>
              <w:left w:val="single" w:sz="4" w:space="0" w:color="000000"/>
              <w:bottom w:val="single" w:sz="4" w:space="0" w:color="000000"/>
              <w:right w:val="single" w:sz="4" w:space="0" w:color="000000"/>
            </w:tcBorders>
          </w:tcPr>
          <w:p w14:paraId="4064BE79" w14:textId="77777777" w:rsidR="004D3F15" w:rsidRPr="009659B4" w:rsidRDefault="004D3F15" w:rsidP="003F0EEF">
            <w:pPr>
              <w:spacing w:after="0" w:line="360" w:lineRule="auto"/>
              <w:ind w:left="0" w:firstLine="0"/>
              <w:jc w:val="left"/>
              <w:rPr>
                <w:bCs/>
                <w:sz w:val="20"/>
                <w:szCs w:val="20"/>
              </w:rPr>
            </w:pPr>
            <w:r w:rsidRPr="009659B4">
              <w:rPr>
                <w:bCs/>
                <w:sz w:val="20"/>
                <w:szCs w:val="20"/>
              </w:rPr>
              <w:t>Class Room  and  Environmental lab</w:t>
            </w:r>
          </w:p>
        </w:tc>
      </w:tr>
      <w:tr w:rsidR="004D3F15" w:rsidRPr="009659B4" w14:paraId="347AC3B4" w14:textId="77777777" w:rsidTr="003F0EEF">
        <w:trPr>
          <w:trHeight w:val="620"/>
        </w:trPr>
        <w:tc>
          <w:tcPr>
            <w:tcW w:w="2245" w:type="dxa"/>
            <w:tcBorders>
              <w:top w:val="single" w:sz="4" w:space="0" w:color="000000"/>
              <w:left w:val="single" w:sz="4" w:space="0" w:color="000000"/>
              <w:bottom w:val="single" w:sz="4" w:space="0" w:color="000000"/>
              <w:right w:val="single" w:sz="4" w:space="0" w:color="000000"/>
            </w:tcBorders>
          </w:tcPr>
          <w:p w14:paraId="4241276F" w14:textId="77777777" w:rsidR="004D3F15" w:rsidRPr="009659B4" w:rsidRDefault="004D3F15" w:rsidP="003F0EEF">
            <w:pPr>
              <w:numPr>
                <w:ilvl w:val="0"/>
                <w:numId w:val="169"/>
              </w:numPr>
              <w:spacing w:after="0" w:line="360" w:lineRule="auto"/>
              <w:ind w:hanging="630"/>
              <w:contextualSpacing/>
              <w:jc w:val="left"/>
              <w:rPr>
                <w:sz w:val="20"/>
                <w:szCs w:val="20"/>
              </w:rPr>
            </w:pPr>
            <w:r w:rsidRPr="009659B4">
              <w:rPr>
                <w:rFonts w:eastAsia="Times New Roman"/>
                <w:sz w:val="20"/>
                <w:szCs w:val="20"/>
                <w:shd w:val="clear" w:color="auto" w:fill="FFFFFF"/>
              </w:rPr>
              <w:t>Determine Biochemical Oxygen Demand for 5 days</w:t>
            </w:r>
          </w:p>
        </w:tc>
        <w:tc>
          <w:tcPr>
            <w:tcW w:w="4071" w:type="dxa"/>
            <w:tcBorders>
              <w:top w:val="single" w:sz="4" w:space="0" w:color="000000"/>
              <w:left w:val="single" w:sz="4" w:space="0" w:color="000000"/>
              <w:bottom w:val="single" w:sz="4" w:space="0" w:color="000000"/>
              <w:right w:val="single" w:sz="4" w:space="0" w:color="000000"/>
            </w:tcBorders>
          </w:tcPr>
          <w:p w14:paraId="5892A4C4"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0CC7CC12"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color w:val="auto"/>
                <w:sz w:val="20"/>
                <w:szCs w:val="20"/>
              </w:rPr>
              <w:t>Determine the amount of sample to be analyzed</w:t>
            </w:r>
          </w:p>
          <w:p w14:paraId="67EC9259"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Place a clean, calibrated thermometer into the constant temperature chamber</w:t>
            </w:r>
          </w:p>
          <w:p w14:paraId="79B748EE"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 xml:space="preserve">Turn on the constant temperature chamber to allow the controlled </w:t>
            </w:r>
            <w:r w:rsidRPr="009659B4">
              <w:rPr>
                <w:rFonts w:eastAsia="Times New Roman"/>
                <w:bCs/>
                <w:iCs/>
                <w:sz w:val="20"/>
                <w:szCs w:val="20"/>
              </w:rPr>
              <w:lastRenderedPageBreak/>
              <w:t>temperature</w:t>
            </w:r>
          </w:p>
          <w:p w14:paraId="0775C22F"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Turn on the DO instrument</w:t>
            </w:r>
          </w:p>
          <w:p w14:paraId="4BA731F5"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Aerate dilution water before adding nutrient solutions</w:t>
            </w:r>
          </w:p>
          <w:p w14:paraId="68345646"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Add to dilution water</w:t>
            </w:r>
          </w:p>
          <w:p w14:paraId="3ADEA634"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Shake the container of dilution water for about 1 minute</w:t>
            </w:r>
          </w:p>
          <w:p w14:paraId="0A9AEC84"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Place the dilution water in the constant temperature chamber</w:t>
            </w:r>
          </w:p>
          <w:p w14:paraId="74702C56" w14:textId="77777777" w:rsidR="004D3F15" w:rsidRPr="009659B4" w:rsidRDefault="004D3F15" w:rsidP="003F0EEF">
            <w:pPr>
              <w:numPr>
                <w:ilvl w:val="0"/>
                <w:numId w:val="19"/>
              </w:numPr>
              <w:spacing w:after="0" w:line="360" w:lineRule="auto"/>
              <w:ind w:left="185" w:right="221" w:hanging="185"/>
              <w:contextualSpacing/>
              <w:jc w:val="left"/>
              <w:rPr>
                <w:rFonts w:eastAsia="Times New Roman"/>
                <w:bCs/>
                <w:iCs/>
                <w:sz w:val="20"/>
                <w:szCs w:val="20"/>
              </w:rPr>
            </w:pPr>
            <w:r w:rsidRPr="009659B4">
              <w:rPr>
                <w:rFonts w:eastAsia="Times New Roman"/>
                <w:bCs/>
                <w:iCs/>
                <w:sz w:val="20"/>
                <w:szCs w:val="20"/>
              </w:rPr>
              <w:t>The initial and final (after 5 days ± 4 hours) DO tests of the dilution water is determined and recorded</w:t>
            </w:r>
          </w:p>
        </w:tc>
        <w:tc>
          <w:tcPr>
            <w:tcW w:w="3240" w:type="dxa"/>
            <w:tcBorders>
              <w:top w:val="single" w:sz="4" w:space="0" w:color="000000"/>
              <w:left w:val="single" w:sz="4" w:space="0" w:color="000000"/>
              <w:bottom w:val="single" w:sz="4" w:space="0" w:color="000000"/>
              <w:right w:val="single" w:sz="4" w:space="0" w:color="000000"/>
            </w:tcBorders>
          </w:tcPr>
          <w:p w14:paraId="0E61DBC7" w14:textId="77777777" w:rsidR="004D3F15" w:rsidRPr="009659B4" w:rsidRDefault="004D3F15" w:rsidP="003F0EEF">
            <w:pPr>
              <w:numPr>
                <w:ilvl w:val="0"/>
                <w:numId w:val="84"/>
              </w:numPr>
              <w:spacing w:after="0" w:line="360" w:lineRule="auto"/>
              <w:ind w:left="254" w:hanging="270"/>
              <w:contextualSpacing/>
              <w:jc w:val="left"/>
              <w:rPr>
                <w:sz w:val="20"/>
                <w:szCs w:val="20"/>
              </w:rPr>
            </w:pPr>
            <w:r w:rsidRPr="009659B4">
              <w:rPr>
                <w:rFonts w:eastAsia="Times New Roman"/>
                <w:color w:val="auto"/>
                <w:sz w:val="20"/>
                <w:szCs w:val="20"/>
              </w:rPr>
              <w:lastRenderedPageBreak/>
              <w:t xml:space="preserve">Definition  of </w:t>
            </w:r>
            <w:r w:rsidRPr="009659B4">
              <w:rPr>
                <w:rFonts w:eastAsia="Times New Roman"/>
                <w:sz w:val="20"/>
                <w:szCs w:val="20"/>
                <w:shd w:val="clear" w:color="auto" w:fill="FFFFFF"/>
              </w:rPr>
              <w:t xml:space="preserve">  Biochemical Oxygen Demand</w:t>
            </w:r>
          </w:p>
          <w:p w14:paraId="5B391092" w14:textId="77777777" w:rsidR="004D3F15" w:rsidRPr="009659B4" w:rsidRDefault="004D3F15" w:rsidP="003F0EEF">
            <w:pPr>
              <w:numPr>
                <w:ilvl w:val="0"/>
                <w:numId w:val="84"/>
              </w:numPr>
              <w:spacing w:after="0" w:line="360" w:lineRule="auto"/>
              <w:ind w:left="254" w:hanging="270"/>
              <w:contextualSpacing/>
              <w:jc w:val="left"/>
              <w:rPr>
                <w:sz w:val="20"/>
                <w:szCs w:val="20"/>
              </w:rPr>
            </w:pPr>
            <w:r w:rsidRPr="009659B4">
              <w:rPr>
                <w:sz w:val="20"/>
                <w:szCs w:val="20"/>
              </w:rPr>
              <w:t xml:space="preserve">Determination </w:t>
            </w:r>
            <w:r w:rsidRPr="009659B4">
              <w:rPr>
                <w:rFonts w:eastAsia="Times New Roman"/>
                <w:color w:val="auto"/>
                <w:sz w:val="20"/>
                <w:szCs w:val="20"/>
              </w:rPr>
              <w:t xml:space="preserve"> of </w:t>
            </w:r>
            <w:r w:rsidRPr="009659B4">
              <w:rPr>
                <w:rFonts w:eastAsia="Times New Roman"/>
                <w:sz w:val="20"/>
                <w:szCs w:val="20"/>
                <w:shd w:val="clear" w:color="auto" w:fill="FFFFFF"/>
              </w:rPr>
              <w:t xml:space="preserve">  Biochemical Oxygen Demand</w:t>
            </w:r>
          </w:p>
          <w:p w14:paraId="373DA27B" w14:textId="77777777" w:rsidR="004D3F15" w:rsidRPr="009659B4" w:rsidRDefault="004D3F15" w:rsidP="003F0EEF">
            <w:pPr>
              <w:numPr>
                <w:ilvl w:val="0"/>
                <w:numId w:val="84"/>
              </w:numPr>
              <w:spacing w:after="0" w:line="360" w:lineRule="auto"/>
              <w:ind w:left="254" w:hanging="270"/>
              <w:contextualSpacing/>
              <w:jc w:val="left"/>
              <w:rPr>
                <w:sz w:val="20"/>
                <w:szCs w:val="20"/>
              </w:rPr>
            </w:pPr>
            <w:r w:rsidRPr="009659B4">
              <w:rPr>
                <w:rFonts w:eastAsia="Times New Roman"/>
                <w:sz w:val="20"/>
                <w:szCs w:val="20"/>
                <w:shd w:val="clear" w:color="auto" w:fill="FFFFFF"/>
              </w:rPr>
              <w:t xml:space="preserve">Guidelines </w:t>
            </w:r>
            <w:r w:rsidRPr="009659B4">
              <w:rPr>
                <w:rFonts w:eastAsia="Times New Roman"/>
                <w:color w:val="auto"/>
                <w:sz w:val="20"/>
                <w:szCs w:val="20"/>
              </w:rPr>
              <w:t xml:space="preserve"> of </w:t>
            </w:r>
            <w:r w:rsidRPr="009659B4">
              <w:rPr>
                <w:rFonts w:eastAsia="Times New Roman"/>
                <w:sz w:val="20"/>
                <w:szCs w:val="20"/>
                <w:shd w:val="clear" w:color="auto" w:fill="FFFFFF"/>
              </w:rPr>
              <w:t xml:space="preserve">  Biochemical Oxygen Demand of water</w:t>
            </w:r>
          </w:p>
          <w:p w14:paraId="528F22AC"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58320017" w14:textId="77777777" w:rsidR="004D3F15" w:rsidRPr="009659B4" w:rsidRDefault="004D3F15" w:rsidP="003F0EEF">
            <w:pPr>
              <w:spacing w:after="0" w:line="360" w:lineRule="auto"/>
              <w:ind w:left="0" w:firstLine="0"/>
              <w:contextualSpacing/>
              <w:jc w:val="left"/>
              <w:rPr>
                <w:sz w:val="20"/>
                <w:szCs w:val="20"/>
              </w:rPr>
            </w:pPr>
            <w:r w:rsidRPr="009659B4">
              <w:rPr>
                <w:rFonts w:eastAsia="Times New Roman"/>
                <w:sz w:val="20"/>
                <w:szCs w:val="20"/>
                <w:shd w:val="clear" w:color="auto" w:fill="FFFFFF"/>
              </w:rPr>
              <w:lastRenderedPageBreak/>
              <w:t>Determine Biochemical Oxygen Demand for 5 days</w:t>
            </w:r>
          </w:p>
        </w:tc>
        <w:tc>
          <w:tcPr>
            <w:tcW w:w="1800" w:type="dxa"/>
            <w:tcBorders>
              <w:top w:val="single" w:sz="4" w:space="0" w:color="000000"/>
              <w:left w:val="single" w:sz="4" w:space="0" w:color="000000"/>
              <w:bottom w:val="single" w:sz="4" w:space="0" w:color="000000"/>
              <w:right w:val="single" w:sz="4" w:space="0" w:color="000000"/>
            </w:tcBorders>
          </w:tcPr>
          <w:p w14:paraId="113A69DF" w14:textId="77777777" w:rsidR="004D3F15" w:rsidRPr="009659B4" w:rsidRDefault="004D3F15" w:rsidP="003F0EEF">
            <w:pPr>
              <w:spacing w:after="0" w:line="360" w:lineRule="auto"/>
              <w:ind w:left="0" w:firstLine="0"/>
              <w:jc w:val="right"/>
              <w:rPr>
                <w:sz w:val="20"/>
                <w:szCs w:val="20"/>
              </w:rPr>
            </w:pPr>
            <w:r w:rsidRPr="009659B4">
              <w:rPr>
                <w:sz w:val="20"/>
                <w:szCs w:val="20"/>
              </w:rPr>
              <w:lastRenderedPageBreak/>
              <w:t>Theory-01Hrs</w:t>
            </w:r>
          </w:p>
          <w:p w14:paraId="08FC38A0" w14:textId="77777777" w:rsidR="004D3F15" w:rsidRPr="009659B4" w:rsidRDefault="004D3F15" w:rsidP="003F0EEF">
            <w:pPr>
              <w:spacing w:after="0" w:line="360" w:lineRule="auto"/>
              <w:ind w:left="0" w:firstLine="0"/>
              <w:jc w:val="right"/>
              <w:rPr>
                <w:sz w:val="20"/>
                <w:szCs w:val="20"/>
              </w:rPr>
            </w:pPr>
            <w:r w:rsidRPr="009659B4">
              <w:rPr>
                <w:sz w:val="20"/>
                <w:szCs w:val="20"/>
              </w:rPr>
              <w:t>Practical-03 Hrs</w:t>
            </w:r>
          </w:p>
          <w:p w14:paraId="4F1516D5" w14:textId="77777777" w:rsidR="004D3F15" w:rsidRPr="009659B4" w:rsidRDefault="004D3F15" w:rsidP="003F0EEF">
            <w:pPr>
              <w:spacing w:after="0" w:line="360" w:lineRule="auto"/>
              <w:ind w:left="0" w:firstLine="0"/>
              <w:jc w:val="right"/>
              <w:rPr>
                <w:sz w:val="20"/>
                <w:szCs w:val="20"/>
              </w:rPr>
            </w:pPr>
            <w:r w:rsidRPr="009659B4">
              <w:rPr>
                <w:sz w:val="20"/>
                <w:szCs w:val="20"/>
              </w:rPr>
              <w:t>Total- 04Hrs</w:t>
            </w:r>
          </w:p>
        </w:tc>
        <w:tc>
          <w:tcPr>
            <w:tcW w:w="2160" w:type="dxa"/>
            <w:tcBorders>
              <w:top w:val="single" w:sz="4" w:space="0" w:color="000000"/>
              <w:left w:val="single" w:sz="4" w:space="0" w:color="000000"/>
              <w:bottom w:val="single" w:sz="4" w:space="0" w:color="000000"/>
              <w:right w:val="single" w:sz="4" w:space="0" w:color="000000"/>
            </w:tcBorders>
          </w:tcPr>
          <w:p w14:paraId="7719D8DF" w14:textId="77777777" w:rsidR="004D3F15" w:rsidRPr="009659B4" w:rsidRDefault="004D3F15" w:rsidP="003F0EEF">
            <w:pPr>
              <w:numPr>
                <w:ilvl w:val="0"/>
                <w:numId w:val="174"/>
              </w:numPr>
              <w:tabs>
                <w:tab w:val="left" w:pos="344"/>
              </w:tabs>
              <w:spacing w:after="0" w:line="360" w:lineRule="auto"/>
              <w:ind w:left="74" w:right="146" w:firstLine="0"/>
              <w:contextualSpacing/>
              <w:jc w:val="left"/>
              <w:rPr>
                <w:sz w:val="20"/>
                <w:szCs w:val="20"/>
              </w:rPr>
            </w:pPr>
            <w:r w:rsidRPr="009659B4">
              <w:rPr>
                <w:rFonts w:eastAsia="Times New Roman"/>
                <w:bCs/>
                <w:iCs/>
                <w:sz w:val="20"/>
                <w:szCs w:val="20"/>
              </w:rPr>
              <w:t>Calibrated thermometer</w:t>
            </w:r>
          </w:p>
          <w:p w14:paraId="35A1C7A4" w14:textId="77777777" w:rsidR="004D3F15" w:rsidRPr="009659B4" w:rsidRDefault="004D3F15" w:rsidP="003F0EEF">
            <w:pPr>
              <w:numPr>
                <w:ilvl w:val="0"/>
                <w:numId w:val="174"/>
              </w:numPr>
              <w:tabs>
                <w:tab w:val="left" w:pos="344"/>
              </w:tabs>
              <w:spacing w:after="0" w:line="360" w:lineRule="auto"/>
              <w:ind w:left="74" w:right="146" w:firstLine="0"/>
              <w:contextualSpacing/>
              <w:jc w:val="left"/>
              <w:rPr>
                <w:sz w:val="20"/>
                <w:szCs w:val="20"/>
              </w:rPr>
            </w:pPr>
            <w:r w:rsidRPr="009659B4">
              <w:rPr>
                <w:rFonts w:eastAsia="Times New Roman"/>
                <w:bCs/>
                <w:iCs/>
                <w:sz w:val="20"/>
                <w:szCs w:val="20"/>
              </w:rPr>
              <w:t>Oven</w:t>
            </w:r>
          </w:p>
          <w:p w14:paraId="1A74B652" w14:textId="77777777" w:rsidR="004D3F15" w:rsidRPr="009659B4" w:rsidRDefault="004D3F15" w:rsidP="003F0EEF">
            <w:pPr>
              <w:numPr>
                <w:ilvl w:val="0"/>
                <w:numId w:val="174"/>
              </w:numPr>
              <w:tabs>
                <w:tab w:val="left" w:pos="344"/>
              </w:tabs>
              <w:spacing w:after="0" w:line="360" w:lineRule="auto"/>
              <w:ind w:left="74" w:right="146" w:firstLine="0"/>
              <w:contextualSpacing/>
              <w:jc w:val="left"/>
              <w:rPr>
                <w:sz w:val="20"/>
                <w:szCs w:val="20"/>
              </w:rPr>
            </w:pPr>
            <w:r w:rsidRPr="009659B4">
              <w:rPr>
                <w:rFonts w:eastAsia="Times New Roman"/>
                <w:bCs/>
                <w:iCs/>
                <w:sz w:val="20"/>
                <w:szCs w:val="20"/>
              </w:rPr>
              <w:t>Dissolve Oxygen instrument</w:t>
            </w:r>
          </w:p>
          <w:p w14:paraId="0A83362B" w14:textId="77777777" w:rsidR="004D3F15" w:rsidRPr="009659B4" w:rsidRDefault="004D3F15" w:rsidP="003F0EEF">
            <w:pPr>
              <w:numPr>
                <w:ilvl w:val="0"/>
                <w:numId w:val="174"/>
              </w:numPr>
              <w:tabs>
                <w:tab w:val="left" w:pos="344"/>
              </w:tabs>
              <w:spacing w:after="0" w:line="360" w:lineRule="auto"/>
              <w:ind w:left="74" w:right="146" w:firstLine="0"/>
              <w:contextualSpacing/>
              <w:jc w:val="left"/>
              <w:rPr>
                <w:sz w:val="20"/>
                <w:szCs w:val="20"/>
              </w:rPr>
            </w:pPr>
            <w:r w:rsidRPr="009659B4">
              <w:rPr>
                <w:bCs/>
                <w:iCs/>
                <w:sz w:val="20"/>
                <w:szCs w:val="20"/>
              </w:rPr>
              <w:t>Measuring beakers</w:t>
            </w:r>
          </w:p>
          <w:p w14:paraId="66C1C2F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lastRenderedPageBreak/>
              <w:t>Eraser</w:t>
            </w:r>
          </w:p>
          <w:p w14:paraId="3260A80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411A5CB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2B63F2A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3461F65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2D356956"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Charts</w:t>
            </w:r>
          </w:p>
          <w:p w14:paraId="7516E56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Calculator</w:t>
            </w:r>
          </w:p>
        </w:tc>
        <w:tc>
          <w:tcPr>
            <w:tcW w:w="1620" w:type="dxa"/>
            <w:tcBorders>
              <w:top w:val="single" w:sz="4" w:space="0" w:color="000000"/>
              <w:left w:val="single" w:sz="4" w:space="0" w:color="000000"/>
              <w:bottom w:val="single" w:sz="4" w:space="0" w:color="000000"/>
              <w:right w:val="single" w:sz="4" w:space="0" w:color="000000"/>
            </w:tcBorders>
          </w:tcPr>
          <w:p w14:paraId="0A6A8B9D" w14:textId="77777777" w:rsidR="004D3F15" w:rsidRPr="009659B4" w:rsidRDefault="004D3F15" w:rsidP="003F0EEF">
            <w:pPr>
              <w:spacing w:after="0" w:line="360" w:lineRule="auto"/>
              <w:ind w:left="0" w:firstLine="0"/>
              <w:jc w:val="left"/>
              <w:rPr>
                <w:bCs/>
                <w:sz w:val="20"/>
                <w:szCs w:val="20"/>
              </w:rPr>
            </w:pPr>
            <w:r w:rsidRPr="009659B4">
              <w:rPr>
                <w:bCs/>
                <w:sz w:val="20"/>
                <w:szCs w:val="20"/>
              </w:rPr>
              <w:lastRenderedPageBreak/>
              <w:t>Class Room  and  Environmental lab</w:t>
            </w:r>
          </w:p>
        </w:tc>
      </w:tr>
    </w:tbl>
    <w:p w14:paraId="64B296AC" w14:textId="77777777" w:rsidR="004D3F15" w:rsidRPr="009659B4" w:rsidRDefault="004D3F15" w:rsidP="004D3F15">
      <w:pPr>
        <w:spacing w:after="0" w:line="360" w:lineRule="auto"/>
        <w:ind w:left="0" w:firstLine="0"/>
        <w:jc w:val="left"/>
        <w:rPr>
          <w:rFonts w:eastAsia="Calibri"/>
          <w:color w:val="auto"/>
        </w:rPr>
      </w:pPr>
    </w:p>
    <w:p w14:paraId="324B2CDC" w14:textId="77777777" w:rsidR="004D3F15" w:rsidRPr="009659B4" w:rsidRDefault="004D3F15" w:rsidP="004D3F15">
      <w:pPr>
        <w:spacing w:after="0" w:line="360" w:lineRule="auto"/>
        <w:ind w:left="0" w:firstLine="0"/>
        <w:jc w:val="left"/>
        <w:rPr>
          <w:rFonts w:eastAsia="Calibri"/>
          <w:color w:val="auto"/>
        </w:rPr>
      </w:pPr>
      <w:r w:rsidRPr="009659B4">
        <w:rPr>
          <w:rFonts w:eastAsia="Calibri"/>
          <w:color w:val="auto"/>
        </w:rPr>
        <w:br w:type="page"/>
      </w:r>
    </w:p>
    <w:p w14:paraId="0904CEBD" w14:textId="2607A67D" w:rsidR="004D3F15" w:rsidRPr="003745CD" w:rsidRDefault="004D3F15" w:rsidP="004D3F15">
      <w:pPr>
        <w:keepNext/>
        <w:keepLines/>
        <w:shd w:val="clear" w:color="auto" w:fill="FFE599"/>
        <w:spacing w:after="0" w:line="360" w:lineRule="auto"/>
        <w:outlineLvl w:val="2"/>
        <w:rPr>
          <w:rFonts w:eastAsia="Calibri"/>
          <w:b/>
          <w:bCs/>
          <w:sz w:val="24"/>
          <w:szCs w:val="24"/>
          <w:lang w:val="en-GB"/>
        </w:rPr>
      </w:pPr>
      <w:bookmarkStart w:id="44" w:name="_Toc133223982"/>
      <w:r w:rsidRPr="003745CD">
        <w:rPr>
          <w:rFonts w:eastAsia="Times New Roman"/>
          <w:b/>
          <w:bCs/>
          <w:sz w:val="24"/>
          <w:szCs w:val="24"/>
        </w:rPr>
        <w:lastRenderedPageBreak/>
        <w:t>0732B&amp;CE-2</w:t>
      </w:r>
      <w:r w:rsidR="00F709F6" w:rsidRPr="003745CD">
        <w:rPr>
          <w:rFonts w:eastAsia="Times New Roman"/>
          <w:b/>
          <w:bCs/>
          <w:sz w:val="24"/>
          <w:szCs w:val="24"/>
        </w:rPr>
        <w:t>6</w:t>
      </w:r>
      <w:r w:rsidR="00E92CB5">
        <w:rPr>
          <w:rFonts w:eastAsia="Times New Roman"/>
          <w:b/>
          <w:bCs/>
          <w:sz w:val="24"/>
          <w:szCs w:val="24"/>
        </w:rPr>
        <w:t>0</w:t>
      </w:r>
      <w:r w:rsidRPr="003745CD">
        <w:rPr>
          <w:rFonts w:eastAsia="Times New Roman"/>
          <w:b/>
          <w:bCs/>
          <w:sz w:val="24"/>
          <w:szCs w:val="24"/>
        </w:rPr>
        <w:t>. Evaluate Air Pollution</w:t>
      </w:r>
      <w:bookmarkEnd w:id="44"/>
    </w:p>
    <w:p w14:paraId="187BE1D5" w14:textId="77777777" w:rsidR="004D3F15" w:rsidRPr="009659B4" w:rsidRDefault="004D3F15" w:rsidP="004D3F15">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analyze sources of air pollution, analyze methods of detection/measurement of air pollution, evaluate environment quality standards in ambient air, analyze methods to control air pollution and evaluate pathological effects of air pollution on human life.</w:t>
      </w:r>
    </w:p>
    <w:p w14:paraId="6393728E" w14:textId="77777777" w:rsidR="004D3F15" w:rsidRPr="009659B4" w:rsidRDefault="004D3F15" w:rsidP="004D3F15">
      <w:pPr>
        <w:spacing w:after="0" w:line="360" w:lineRule="auto"/>
        <w:ind w:left="0" w:firstLine="0"/>
      </w:pPr>
      <w:r w:rsidRPr="009659B4">
        <w:rPr>
          <w:b/>
        </w:rPr>
        <w:t>Duration: 18 Hours</w:t>
      </w:r>
      <w:r w:rsidRPr="009659B4">
        <w:tab/>
      </w:r>
      <w:r w:rsidRPr="009659B4">
        <w:tab/>
      </w:r>
      <w:r w:rsidRPr="009659B4">
        <w:tab/>
      </w:r>
      <w:r w:rsidRPr="009659B4">
        <w:tab/>
      </w:r>
      <w:r w:rsidRPr="009659B4">
        <w:tab/>
      </w:r>
      <w:r w:rsidRPr="009659B4">
        <w:tab/>
      </w:r>
      <w:r w:rsidRPr="009659B4">
        <w:tab/>
      </w:r>
      <w:r w:rsidRPr="009659B4">
        <w:tab/>
      </w:r>
      <w:r w:rsidRPr="009659B4">
        <w:rPr>
          <w:b/>
        </w:rPr>
        <w:t>Theory: 06 Hours</w:t>
      </w:r>
      <w:r w:rsidRPr="009659B4">
        <w:rPr>
          <w:b/>
        </w:rPr>
        <w:tab/>
      </w:r>
      <w:r w:rsidRPr="009659B4">
        <w:rPr>
          <w:b/>
        </w:rPr>
        <w:tab/>
      </w:r>
      <w:r w:rsidRPr="009659B4">
        <w:tab/>
      </w:r>
      <w:r w:rsidRPr="009659B4">
        <w:tab/>
      </w:r>
      <w:r w:rsidRPr="009659B4">
        <w:rPr>
          <w:b/>
        </w:rPr>
        <w:t>Practice: 12 Hours</w:t>
      </w:r>
    </w:p>
    <w:tbl>
      <w:tblPr>
        <w:tblStyle w:val="TableGrid6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891"/>
        <w:gridCol w:w="3960"/>
        <w:gridCol w:w="1800"/>
        <w:gridCol w:w="1620"/>
        <w:gridCol w:w="1620"/>
      </w:tblGrid>
      <w:tr w:rsidR="004D3F15" w:rsidRPr="009659B4" w14:paraId="47FEF4C1"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9EAB0C" w14:textId="77777777" w:rsidR="004D3F15" w:rsidRPr="009659B4" w:rsidRDefault="004D3F15" w:rsidP="003F0EEF">
            <w:pPr>
              <w:spacing w:after="0" w:line="360" w:lineRule="auto"/>
              <w:ind w:left="0" w:firstLine="0"/>
              <w:jc w:val="left"/>
              <w:rPr>
                <w:sz w:val="20"/>
                <w:szCs w:val="20"/>
              </w:rPr>
            </w:pPr>
            <w:r w:rsidRPr="009659B4">
              <w:rPr>
                <w:b/>
                <w:sz w:val="20"/>
                <w:szCs w:val="2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14AFB2" w14:textId="77777777" w:rsidR="004D3F15" w:rsidRPr="009659B4" w:rsidRDefault="004D3F15" w:rsidP="003F0EEF">
            <w:pPr>
              <w:spacing w:after="0" w:line="360" w:lineRule="auto"/>
              <w:ind w:left="0" w:firstLine="0"/>
              <w:jc w:val="left"/>
              <w:rPr>
                <w:sz w:val="20"/>
                <w:szCs w:val="20"/>
              </w:rPr>
            </w:pPr>
            <w:r w:rsidRPr="009659B4">
              <w:rPr>
                <w:b/>
                <w:sz w:val="20"/>
                <w:szCs w:val="20"/>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A50C51" w14:textId="77777777" w:rsidR="004D3F15" w:rsidRPr="009659B4" w:rsidRDefault="004D3F15" w:rsidP="003F0EEF">
            <w:pPr>
              <w:spacing w:after="0" w:line="360" w:lineRule="auto"/>
              <w:ind w:left="0" w:firstLine="0"/>
              <w:jc w:val="left"/>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D6524B" w14:textId="77777777" w:rsidR="004D3F15" w:rsidRPr="009659B4" w:rsidRDefault="004D3F15" w:rsidP="003F0EEF">
            <w:pPr>
              <w:spacing w:after="0" w:line="360" w:lineRule="auto"/>
              <w:ind w:left="0" w:firstLine="0"/>
              <w:jc w:val="left"/>
              <w:rPr>
                <w:sz w:val="20"/>
                <w:szCs w:val="20"/>
              </w:rPr>
            </w:pPr>
            <w:r w:rsidRPr="009659B4">
              <w:rPr>
                <w:b/>
                <w:sz w:val="20"/>
                <w:szCs w:val="2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7F200366"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Materials </w:t>
            </w:r>
          </w:p>
          <w:p w14:paraId="0A2F5F83"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566FD704"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Learning </w:t>
            </w:r>
          </w:p>
          <w:p w14:paraId="1B9897A9"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Place </w:t>
            </w:r>
          </w:p>
        </w:tc>
      </w:tr>
      <w:tr w:rsidR="004D3F15" w:rsidRPr="009659B4" w14:paraId="72875DEF"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B005919" w14:textId="77777777" w:rsidR="004D3F15" w:rsidRPr="009659B4" w:rsidRDefault="004D3F15" w:rsidP="003F0EEF">
            <w:pPr>
              <w:numPr>
                <w:ilvl w:val="0"/>
                <w:numId w:val="175"/>
              </w:numPr>
              <w:spacing w:after="0" w:line="360" w:lineRule="auto"/>
              <w:contextualSpacing/>
              <w:jc w:val="left"/>
              <w:rPr>
                <w:sz w:val="20"/>
                <w:szCs w:val="20"/>
              </w:rPr>
            </w:pPr>
            <w:r w:rsidRPr="009659B4">
              <w:rPr>
                <w:rFonts w:eastAsia="Times New Roman"/>
                <w:sz w:val="20"/>
                <w:szCs w:val="20"/>
                <w:shd w:val="clear" w:color="auto" w:fill="FFFFFF"/>
              </w:rPr>
              <w:t>Analyze sources of air pollution</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766C468"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3C89D00E"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the air pollutants</w:t>
            </w:r>
          </w:p>
          <w:p w14:paraId="0DFF6FBF"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sources of air pollutants</w:t>
            </w:r>
          </w:p>
          <w:p w14:paraId="1B6EB0E1"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Gather information about mechanism of emission of pollutants</w:t>
            </w:r>
          </w:p>
          <w:p w14:paraId="00846DF3"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Compile data in a presentable form</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37ABE51" w14:textId="77777777" w:rsidR="004D3F15" w:rsidRPr="009659B4" w:rsidRDefault="004D3F15" w:rsidP="003F0EEF">
            <w:pPr>
              <w:numPr>
                <w:ilvl w:val="0"/>
                <w:numId w:val="19"/>
              </w:numPr>
              <w:spacing w:after="0" w:line="360" w:lineRule="auto"/>
              <w:ind w:left="254" w:hanging="254"/>
              <w:contextualSpacing/>
              <w:jc w:val="left"/>
              <w:rPr>
                <w:b/>
                <w:bCs/>
                <w:iCs/>
                <w:sz w:val="20"/>
                <w:szCs w:val="20"/>
              </w:rPr>
            </w:pPr>
            <w:r w:rsidRPr="009659B4">
              <w:rPr>
                <w:rFonts w:eastAsia="Times New Roman"/>
                <w:color w:val="auto"/>
                <w:sz w:val="20"/>
                <w:szCs w:val="20"/>
              </w:rPr>
              <w:t>S</w:t>
            </w:r>
            <w:r w:rsidRPr="009659B4">
              <w:rPr>
                <w:rFonts w:eastAsia="Times New Roman"/>
                <w:sz w:val="20"/>
                <w:szCs w:val="20"/>
                <w:shd w:val="clear" w:color="auto" w:fill="FFFFFF"/>
              </w:rPr>
              <w:t>ources of air pollution</w:t>
            </w:r>
          </w:p>
          <w:p w14:paraId="46E42EB9"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rFonts w:eastAsia="Times New Roman"/>
                <w:color w:val="auto"/>
                <w:sz w:val="20"/>
                <w:szCs w:val="20"/>
              </w:rPr>
              <w:t xml:space="preserve">Definition of </w:t>
            </w:r>
            <w:r w:rsidRPr="009659B4">
              <w:rPr>
                <w:sz w:val="20"/>
                <w:szCs w:val="20"/>
              </w:rPr>
              <w:t xml:space="preserve"> air </w:t>
            </w:r>
            <w:r w:rsidRPr="009659B4">
              <w:rPr>
                <w:rFonts w:eastAsia="Times New Roman"/>
                <w:sz w:val="20"/>
                <w:szCs w:val="20"/>
                <w:shd w:val="clear" w:color="auto" w:fill="FFFFFF"/>
              </w:rPr>
              <w:t>pollution</w:t>
            </w:r>
          </w:p>
          <w:p w14:paraId="3AE159FB"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rFonts w:eastAsia="Times New Roman"/>
                <w:color w:val="auto"/>
                <w:sz w:val="20"/>
                <w:szCs w:val="20"/>
              </w:rPr>
              <w:t xml:space="preserve">Definition of </w:t>
            </w:r>
            <w:r w:rsidRPr="009659B4">
              <w:rPr>
                <w:sz w:val="20"/>
                <w:szCs w:val="20"/>
              </w:rPr>
              <w:t>air pollutants</w:t>
            </w:r>
          </w:p>
          <w:p w14:paraId="7245C5CD"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Mechanism of emission of pollutants</w:t>
            </w:r>
          </w:p>
          <w:p w14:paraId="79C23E95"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2BE7D6BC" w14:textId="77777777" w:rsidR="004D3F15" w:rsidRPr="009659B4" w:rsidRDefault="004D3F15" w:rsidP="003F0EEF">
            <w:pPr>
              <w:spacing w:after="0" w:line="360" w:lineRule="auto"/>
              <w:ind w:left="0" w:firstLine="0"/>
              <w:contextualSpacing/>
              <w:jc w:val="left"/>
              <w:rPr>
                <w:sz w:val="20"/>
                <w:szCs w:val="20"/>
              </w:rPr>
            </w:pPr>
            <w:r w:rsidRPr="009659B4">
              <w:rPr>
                <w:rFonts w:eastAsia="Times New Roman"/>
                <w:sz w:val="20"/>
                <w:szCs w:val="20"/>
                <w:shd w:val="clear" w:color="auto" w:fill="FFFFFF"/>
              </w:rPr>
              <w:t>Analyze sources of air pollution</w:t>
            </w:r>
          </w:p>
          <w:p w14:paraId="7825C6D5" w14:textId="77777777" w:rsidR="004D3F15" w:rsidRPr="009659B4" w:rsidRDefault="004D3F15" w:rsidP="003F0EEF">
            <w:pPr>
              <w:spacing w:after="0" w:line="360" w:lineRule="auto"/>
              <w:ind w:left="0" w:firstLine="0"/>
              <w:jc w:val="left"/>
              <w:rPr>
                <w:rFonts w:eastAsia="Times New Roman"/>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9BFBB" w14:textId="77777777" w:rsidR="004D3F15" w:rsidRPr="009659B4" w:rsidRDefault="004D3F15" w:rsidP="003F0EEF">
            <w:pPr>
              <w:spacing w:after="0" w:line="360" w:lineRule="auto"/>
              <w:ind w:left="0" w:firstLine="0"/>
              <w:jc w:val="right"/>
              <w:rPr>
                <w:sz w:val="20"/>
                <w:szCs w:val="20"/>
              </w:rPr>
            </w:pPr>
            <w:r w:rsidRPr="009659B4">
              <w:rPr>
                <w:sz w:val="20"/>
                <w:szCs w:val="20"/>
              </w:rPr>
              <w:t>Theory-1.5 Hr</w:t>
            </w:r>
          </w:p>
          <w:p w14:paraId="144D4792"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73BF6F52" w14:textId="77777777" w:rsidR="004D3F15" w:rsidRPr="009659B4" w:rsidRDefault="004D3F15" w:rsidP="003F0EEF">
            <w:pPr>
              <w:spacing w:after="0" w:line="360" w:lineRule="auto"/>
              <w:ind w:left="0" w:firstLine="0"/>
              <w:jc w:val="right"/>
              <w:rPr>
                <w:sz w:val="20"/>
                <w:szCs w:val="20"/>
              </w:rPr>
            </w:pPr>
            <w:r w:rsidRPr="009659B4">
              <w:rPr>
                <w:sz w:val="20"/>
                <w:szCs w:val="20"/>
              </w:rPr>
              <w:t>Total- 3.5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21EA15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3C204685"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3D3E33D5"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1657523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2EF9C7A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3F6DD41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Charts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36E88EA" w14:textId="77777777" w:rsidR="004D3F15" w:rsidRPr="009659B4" w:rsidRDefault="004D3F15" w:rsidP="003F0EEF">
            <w:pPr>
              <w:spacing w:after="0" w:line="360" w:lineRule="auto"/>
              <w:ind w:left="0" w:firstLine="0"/>
              <w:jc w:val="left"/>
              <w:rPr>
                <w:b/>
                <w:sz w:val="20"/>
                <w:szCs w:val="20"/>
              </w:rPr>
            </w:pPr>
            <w:r w:rsidRPr="009659B4">
              <w:rPr>
                <w:bCs/>
                <w:sz w:val="20"/>
                <w:szCs w:val="20"/>
              </w:rPr>
              <w:t xml:space="preserve">Class Room  and  Environmental lab  </w:t>
            </w:r>
          </w:p>
        </w:tc>
      </w:tr>
      <w:tr w:rsidR="004D3F15" w:rsidRPr="009659B4" w14:paraId="225FA183"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2B8D70" w14:textId="77777777" w:rsidR="004D3F15" w:rsidRPr="009659B4" w:rsidRDefault="004D3F15" w:rsidP="003F0EEF">
            <w:pPr>
              <w:numPr>
                <w:ilvl w:val="0"/>
                <w:numId w:val="175"/>
              </w:numPr>
              <w:spacing w:after="0" w:line="360" w:lineRule="auto"/>
              <w:ind w:left="519" w:hanging="519"/>
              <w:contextualSpacing/>
              <w:jc w:val="left"/>
              <w:rPr>
                <w:sz w:val="20"/>
                <w:szCs w:val="20"/>
              </w:rPr>
            </w:pPr>
            <w:r w:rsidRPr="009659B4">
              <w:rPr>
                <w:rFonts w:eastAsia="Times New Roman"/>
                <w:sz w:val="20"/>
                <w:szCs w:val="20"/>
                <w:shd w:val="clear" w:color="auto" w:fill="FFFFFF"/>
              </w:rPr>
              <w:t>Analyze methods of detection/measurement of air pollution</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7DDE603"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16CE099D"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Identify the air pollutants</w:t>
            </w:r>
          </w:p>
          <w:p w14:paraId="79537DB6"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Identify methods for detection and measurement of air pollutants</w:t>
            </w:r>
          </w:p>
          <w:p w14:paraId="130A995E" w14:textId="77777777" w:rsidR="004D3F15" w:rsidRPr="009659B4" w:rsidRDefault="004D3F15" w:rsidP="003F0EEF">
            <w:pPr>
              <w:numPr>
                <w:ilvl w:val="0"/>
                <w:numId w:val="77"/>
              </w:numPr>
              <w:spacing w:after="0" w:line="360" w:lineRule="auto"/>
              <w:ind w:left="185" w:hanging="183"/>
              <w:contextualSpacing/>
              <w:jc w:val="left"/>
              <w:rPr>
                <w:b/>
                <w:sz w:val="20"/>
                <w:szCs w:val="20"/>
              </w:rPr>
            </w:pPr>
            <w:r w:rsidRPr="009659B4">
              <w:rPr>
                <w:sz w:val="20"/>
                <w:szCs w:val="20"/>
              </w:rPr>
              <w:t>Enlist merits and demerits of methods for measurement of air pollution</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18AA7482"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rFonts w:eastAsia="Times New Roman"/>
                <w:color w:val="auto"/>
                <w:sz w:val="20"/>
                <w:szCs w:val="20"/>
              </w:rPr>
              <w:t xml:space="preserve">Measurement of </w:t>
            </w:r>
            <w:r w:rsidRPr="009659B4">
              <w:rPr>
                <w:sz w:val="20"/>
                <w:szCs w:val="20"/>
              </w:rPr>
              <w:t xml:space="preserve"> air pollutants</w:t>
            </w:r>
          </w:p>
          <w:p w14:paraId="5E444C08"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rFonts w:eastAsia="Times New Roman"/>
                <w:color w:val="auto"/>
                <w:sz w:val="20"/>
                <w:szCs w:val="20"/>
              </w:rPr>
              <w:t>M</w:t>
            </w:r>
            <w:r w:rsidRPr="009659B4">
              <w:rPr>
                <w:sz w:val="20"/>
                <w:szCs w:val="20"/>
              </w:rPr>
              <w:t>ethods for detection and measurement of air pollutants</w:t>
            </w:r>
          </w:p>
          <w:p w14:paraId="7D25C092"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 xml:space="preserve">Identification of </w:t>
            </w:r>
            <w:r w:rsidRPr="009659B4">
              <w:rPr>
                <w:rFonts w:eastAsia="Times New Roman"/>
                <w:bCs/>
                <w:color w:val="222222"/>
                <w:sz w:val="20"/>
                <w:szCs w:val="20"/>
              </w:rPr>
              <w:t>air quality</w:t>
            </w:r>
            <w:r w:rsidRPr="009659B4">
              <w:rPr>
                <w:rFonts w:eastAsia="Times New Roman"/>
                <w:color w:val="222222"/>
                <w:sz w:val="20"/>
                <w:szCs w:val="20"/>
              </w:rPr>
              <w:t xml:space="preserve"> meter</w:t>
            </w:r>
          </w:p>
          <w:p w14:paraId="2C598FEF"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02F39713"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sz w:val="20"/>
                <w:szCs w:val="20"/>
                <w:shd w:val="clear" w:color="auto" w:fill="FFFFFF"/>
              </w:rPr>
              <w:t>Analyze methods of detection/measurement of air pollution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75FCF" w14:textId="77777777" w:rsidR="004D3F15" w:rsidRPr="009659B4" w:rsidRDefault="004D3F15" w:rsidP="003F0EEF">
            <w:pPr>
              <w:spacing w:after="0" w:line="360" w:lineRule="auto"/>
              <w:ind w:left="0" w:firstLine="0"/>
              <w:jc w:val="right"/>
              <w:rPr>
                <w:sz w:val="20"/>
                <w:szCs w:val="20"/>
              </w:rPr>
            </w:pPr>
            <w:r w:rsidRPr="009659B4">
              <w:rPr>
                <w:sz w:val="20"/>
                <w:szCs w:val="20"/>
              </w:rPr>
              <w:t>Theory-1.5 Hrs</w:t>
            </w:r>
          </w:p>
          <w:p w14:paraId="0E2372FA"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00FEA516" w14:textId="77777777" w:rsidR="004D3F15" w:rsidRPr="009659B4" w:rsidRDefault="004D3F15" w:rsidP="003F0EEF">
            <w:pPr>
              <w:spacing w:after="0" w:line="360" w:lineRule="auto"/>
              <w:ind w:left="0" w:firstLine="0"/>
              <w:jc w:val="right"/>
              <w:rPr>
                <w:sz w:val="20"/>
                <w:szCs w:val="20"/>
              </w:rPr>
            </w:pPr>
            <w:r w:rsidRPr="009659B4">
              <w:rPr>
                <w:sz w:val="20"/>
                <w:szCs w:val="20"/>
              </w:rPr>
              <w:t>Total- 3.5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40FDC50"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rFonts w:eastAsia="Times New Roman"/>
                <w:bCs/>
                <w:color w:val="222222"/>
                <w:sz w:val="20"/>
                <w:szCs w:val="20"/>
              </w:rPr>
              <w:t>Air Quality</w:t>
            </w:r>
            <w:r w:rsidRPr="009659B4">
              <w:rPr>
                <w:rFonts w:eastAsia="Times New Roman"/>
                <w:color w:val="222222"/>
                <w:sz w:val="20"/>
                <w:szCs w:val="20"/>
              </w:rPr>
              <w:t xml:space="preserve"> Index</w:t>
            </w:r>
          </w:p>
          <w:p w14:paraId="2F83C00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6C6BB9F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7BCA339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172AE3AE"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636D555D"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bCs/>
                <w:iCs/>
                <w:sz w:val="20"/>
                <w:szCs w:val="20"/>
              </w:rPr>
              <w:t>Notepad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470B1BD" w14:textId="77777777" w:rsidR="004D3F15" w:rsidRPr="009659B4" w:rsidRDefault="004D3F15" w:rsidP="003F0EEF">
            <w:pPr>
              <w:spacing w:after="0" w:line="360" w:lineRule="auto"/>
              <w:ind w:left="0" w:firstLine="0"/>
              <w:jc w:val="left"/>
              <w:rPr>
                <w:b/>
                <w:sz w:val="20"/>
                <w:szCs w:val="20"/>
              </w:rPr>
            </w:pPr>
            <w:r w:rsidRPr="009659B4">
              <w:rPr>
                <w:bCs/>
                <w:sz w:val="20"/>
                <w:szCs w:val="20"/>
              </w:rPr>
              <w:t>Class Room and  Environmental lab</w:t>
            </w:r>
          </w:p>
        </w:tc>
      </w:tr>
      <w:tr w:rsidR="004D3F15" w:rsidRPr="009659B4" w14:paraId="43EDC311"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49C3F030" w14:textId="77777777" w:rsidR="004D3F15" w:rsidRPr="009659B4" w:rsidRDefault="004D3F15" w:rsidP="003F0EEF">
            <w:pPr>
              <w:numPr>
                <w:ilvl w:val="0"/>
                <w:numId w:val="175"/>
              </w:numPr>
              <w:spacing w:after="0" w:line="360" w:lineRule="auto"/>
              <w:ind w:left="519" w:hanging="519"/>
              <w:contextualSpacing/>
              <w:jc w:val="left"/>
              <w:rPr>
                <w:sz w:val="20"/>
                <w:szCs w:val="20"/>
              </w:rPr>
            </w:pPr>
            <w:r w:rsidRPr="009659B4">
              <w:rPr>
                <w:rFonts w:eastAsia="Times New Roman"/>
                <w:sz w:val="20"/>
                <w:szCs w:val="20"/>
                <w:shd w:val="clear" w:color="auto" w:fill="FFFFFF"/>
              </w:rPr>
              <w:lastRenderedPageBreak/>
              <w:t>Evaluate environment quality standards in ambient air</w:t>
            </w:r>
          </w:p>
        </w:tc>
        <w:tc>
          <w:tcPr>
            <w:tcW w:w="3891" w:type="dxa"/>
            <w:tcBorders>
              <w:top w:val="single" w:sz="4" w:space="0" w:color="000000"/>
              <w:left w:val="single" w:sz="4" w:space="0" w:color="000000"/>
              <w:bottom w:val="single" w:sz="4" w:space="0" w:color="000000"/>
              <w:right w:val="single" w:sz="4" w:space="0" w:color="000000"/>
            </w:tcBorders>
          </w:tcPr>
          <w:p w14:paraId="7CE233DB"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Trainee must be able to: </w:t>
            </w:r>
          </w:p>
          <w:p w14:paraId="0CEC5146"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Collect EQS in ambient air of Pakistan</w:t>
            </w:r>
          </w:p>
          <w:p w14:paraId="60F68F84"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Collect EQS of developed countries</w:t>
            </w:r>
          </w:p>
          <w:p w14:paraId="6DECB7C8"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rFonts w:eastAsia="Times New Roman"/>
                <w:sz w:val="20"/>
                <w:szCs w:val="20"/>
                <w:shd w:val="clear" w:color="auto" w:fill="FFFFFF"/>
              </w:rPr>
              <w:t>Compare EQS of Pakistan and developed countries</w:t>
            </w:r>
          </w:p>
        </w:tc>
        <w:tc>
          <w:tcPr>
            <w:tcW w:w="3960" w:type="dxa"/>
            <w:tcBorders>
              <w:top w:val="single" w:sz="4" w:space="0" w:color="000000"/>
              <w:left w:val="single" w:sz="4" w:space="0" w:color="000000"/>
              <w:bottom w:val="single" w:sz="4" w:space="0" w:color="000000"/>
              <w:right w:val="single" w:sz="4" w:space="0" w:color="000000"/>
            </w:tcBorders>
          </w:tcPr>
          <w:p w14:paraId="2D536506" w14:textId="77777777" w:rsidR="004D3F15" w:rsidRPr="009659B4" w:rsidRDefault="004D3F15" w:rsidP="003F0EEF">
            <w:pPr>
              <w:numPr>
                <w:ilvl w:val="0"/>
                <w:numId w:val="77"/>
              </w:numPr>
              <w:spacing w:after="0" w:line="360" w:lineRule="auto"/>
              <w:contextualSpacing/>
              <w:jc w:val="left"/>
              <w:rPr>
                <w:bCs/>
                <w:sz w:val="20"/>
                <w:szCs w:val="20"/>
              </w:rPr>
            </w:pPr>
            <w:r w:rsidRPr="009659B4">
              <w:rPr>
                <w:bCs/>
                <w:sz w:val="20"/>
                <w:szCs w:val="20"/>
              </w:rPr>
              <w:t xml:space="preserve">Information of </w:t>
            </w:r>
            <w:r w:rsidRPr="009659B4">
              <w:rPr>
                <w:rFonts w:eastAsia="Times New Roman"/>
                <w:sz w:val="20"/>
                <w:szCs w:val="20"/>
                <w:shd w:val="clear" w:color="auto" w:fill="FFFFFF"/>
              </w:rPr>
              <w:t>environment quality standards</w:t>
            </w:r>
          </w:p>
          <w:p w14:paraId="73576A46"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7B94EA20"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sz w:val="20"/>
                <w:szCs w:val="20"/>
                <w:shd w:val="clear" w:color="auto" w:fill="FFFFFF"/>
              </w:rPr>
              <w:t>Evaluate environment quality standards in ambient air</w:t>
            </w:r>
          </w:p>
        </w:tc>
        <w:tc>
          <w:tcPr>
            <w:tcW w:w="1800" w:type="dxa"/>
            <w:tcBorders>
              <w:top w:val="single" w:sz="4" w:space="0" w:color="000000"/>
              <w:left w:val="single" w:sz="4" w:space="0" w:color="000000"/>
              <w:bottom w:val="single" w:sz="4" w:space="0" w:color="000000"/>
              <w:right w:val="single" w:sz="4" w:space="0" w:color="000000"/>
            </w:tcBorders>
            <w:vAlign w:val="center"/>
          </w:tcPr>
          <w:p w14:paraId="1AE6C0A4"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21792687" w14:textId="77777777" w:rsidR="004D3F15" w:rsidRPr="009659B4" w:rsidRDefault="004D3F15" w:rsidP="003F0EEF">
            <w:pPr>
              <w:spacing w:after="0" w:line="360" w:lineRule="auto"/>
              <w:ind w:left="0" w:firstLine="0"/>
              <w:jc w:val="right"/>
              <w:rPr>
                <w:sz w:val="20"/>
                <w:szCs w:val="20"/>
              </w:rPr>
            </w:pPr>
            <w:r w:rsidRPr="009659B4">
              <w:rPr>
                <w:sz w:val="20"/>
                <w:szCs w:val="20"/>
              </w:rPr>
              <w:t>Practical-03 Hr</w:t>
            </w:r>
          </w:p>
          <w:p w14:paraId="3FC7BF71" w14:textId="77777777" w:rsidR="004D3F15" w:rsidRPr="009659B4" w:rsidRDefault="004D3F15" w:rsidP="003F0EEF">
            <w:pPr>
              <w:spacing w:after="0" w:line="360" w:lineRule="auto"/>
              <w:ind w:left="0" w:firstLine="0"/>
              <w:jc w:val="right"/>
              <w:rPr>
                <w:sz w:val="20"/>
                <w:szCs w:val="20"/>
              </w:rPr>
            </w:pPr>
            <w:r w:rsidRPr="009659B4">
              <w:rPr>
                <w:sz w:val="20"/>
                <w:szCs w:val="20"/>
              </w:rPr>
              <w:t>Total- 04 Hrs</w:t>
            </w:r>
          </w:p>
        </w:tc>
        <w:tc>
          <w:tcPr>
            <w:tcW w:w="1620" w:type="dxa"/>
            <w:tcBorders>
              <w:top w:val="single" w:sz="4" w:space="0" w:color="000000"/>
              <w:left w:val="single" w:sz="4" w:space="0" w:color="000000"/>
              <w:bottom w:val="single" w:sz="4" w:space="0" w:color="000000"/>
              <w:right w:val="single" w:sz="4" w:space="0" w:color="000000"/>
            </w:tcBorders>
          </w:tcPr>
          <w:p w14:paraId="6D0826F1"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rFonts w:eastAsia="Times New Roman"/>
                <w:bCs/>
                <w:color w:val="222222"/>
                <w:sz w:val="20"/>
                <w:szCs w:val="20"/>
              </w:rPr>
              <w:t>Air Quality</w:t>
            </w:r>
            <w:r w:rsidRPr="009659B4">
              <w:rPr>
                <w:rFonts w:eastAsia="Times New Roman"/>
                <w:color w:val="222222"/>
                <w:sz w:val="20"/>
                <w:szCs w:val="20"/>
              </w:rPr>
              <w:t xml:space="preserve"> Index</w:t>
            </w:r>
          </w:p>
          <w:p w14:paraId="6CCAE40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3E9B0A1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5CDF89B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06B4395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4B093126"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p w14:paraId="3AAF5785"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Computer</w:t>
            </w:r>
          </w:p>
        </w:tc>
        <w:tc>
          <w:tcPr>
            <w:tcW w:w="1620" w:type="dxa"/>
            <w:tcBorders>
              <w:top w:val="single" w:sz="4" w:space="0" w:color="000000"/>
              <w:left w:val="single" w:sz="4" w:space="0" w:color="000000"/>
              <w:bottom w:val="single" w:sz="4" w:space="0" w:color="000000"/>
              <w:right w:val="single" w:sz="4" w:space="0" w:color="000000"/>
            </w:tcBorders>
          </w:tcPr>
          <w:p w14:paraId="73BD658D" w14:textId="77777777" w:rsidR="004D3F15" w:rsidRPr="009659B4" w:rsidRDefault="004D3F15" w:rsidP="003F0EEF">
            <w:pPr>
              <w:spacing w:after="0" w:line="360" w:lineRule="auto"/>
              <w:ind w:left="0" w:firstLine="0"/>
              <w:jc w:val="left"/>
              <w:rPr>
                <w:sz w:val="20"/>
                <w:szCs w:val="20"/>
              </w:rPr>
            </w:pPr>
            <w:r w:rsidRPr="009659B4">
              <w:rPr>
                <w:bCs/>
                <w:sz w:val="20"/>
                <w:szCs w:val="20"/>
              </w:rPr>
              <w:t xml:space="preserve">Class Room and environmental Lab </w:t>
            </w:r>
          </w:p>
        </w:tc>
      </w:tr>
      <w:tr w:rsidR="004D3F15" w:rsidRPr="009659B4" w14:paraId="03DE5B77"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13612BEF" w14:textId="77777777" w:rsidR="004D3F15" w:rsidRPr="009659B4" w:rsidRDefault="004D3F15" w:rsidP="003F0EEF">
            <w:pPr>
              <w:numPr>
                <w:ilvl w:val="0"/>
                <w:numId w:val="175"/>
              </w:numPr>
              <w:spacing w:after="0" w:line="360" w:lineRule="auto"/>
              <w:ind w:left="519" w:hanging="519"/>
              <w:contextualSpacing/>
              <w:jc w:val="left"/>
              <w:rPr>
                <w:sz w:val="20"/>
                <w:szCs w:val="20"/>
              </w:rPr>
            </w:pPr>
            <w:r w:rsidRPr="009659B4">
              <w:rPr>
                <w:rFonts w:eastAsia="Times New Roman"/>
                <w:sz w:val="20"/>
                <w:szCs w:val="20"/>
                <w:shd w:val="clear" w:color="auto" w:fill="FFFFFF"/>
              </w:rPr>
              <w:t>Analyze methods to control air pollution</w:t>
            </w:r>
          </w:p>
        </w:tc>
        <w:tc>
          <w:tcPr>
            <w:tcW w:w="3891" w:type="dxa"/>
            <w:tcBorders>
              <w:top w:val="single" w:sz="4" w:space="0" w:color="000000"/>
              <w:left w:val="single" w:sz="4" w:space="0" w:color="000000"/>
              <w:bottom w:val="single" w:sz="4" w:space="0" w:color="000000"/>
              <w:right w:val="single" w:sz="4" w:space="0" w:color="000000"/>
            </w:tcBorders>
          </w:tcPr>
          <w:p w14:paraId="11DF319D"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3A7F19F2"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Identify methods to control air pollution</w:t>
            </w:r>
          </w:p>
          <w:p w14:paraId="39131E73" w14:textId="77777777" w:rsidR="004D3F15" w:rsidRPr="009659B4" w:rsidRDefault="004D3F15" w:rsidP="003F0EEF">
            <w:pPr>
              <w:numPr>
                <w:ilvl w:val="0"/>
                <w:numId w:val="79"/>
              </w:numPr>
              <w:spacing w:after="0" w:line="360" w:lineRule="auto"/>
              <w:ind w:left="254" w:hanging="254"/>
              <w:contextualSpacing/>
              <w:jc w:val="left"/>
              <w:rPr>
                <w:b/>
                <w:sz w:val="20"/>
                <w:szCs w:val="20"/>
              </w:rPr>
            </w:pPr>
            <w:r w:rsidRPr="009659B4">
              <w:rPr>
                <w:sz w:val="20"/>
                <w:szCs w:val="20"/>
              </w:rPr>
              <w:t>Enlist merits and demerits of methods to control air pollution</w:t>
            </w:r>
          </w:p>
        </w:tc>
        <w:tc>
          <w:tcPr>
            <w:tcW w:w="3960" w:type="dxa"/>
            <w:tcBorders>
              <w:top w:val="single" w:sz="4" w:space="0" w:color="000000"/>
              <w:left w:val="single" w:sz="4" w:space="0" w:color="000000"/>
              <w:bottom w:val="single" w:sz="4" w:space="0" w:color="000000"/>
              <w:right w:val="single" w:sz="4" w:space="0" w:color="000000"/>
            </w:tcBorders>
          </w:tcPr>
          <w:p w14:paraId="2D83EAD5"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sz w:val="20"/>
                <w:szCs w:val="20"/>
              </w:rPr>
              <w:t>Controlling measures of air pollution</w:t>
            </w:r>
          </w:p>
          <w:p w14:paraId="38D4CB0A"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567E1A6B" w14:textId="77777777" w:rsidR="004D3F15" w:rsidRPr="009659B4" w:rsidRDefault="004D3F15" w:rsidP="003F0EEF">
            <w:pPr>
              <w:spacing w:after="0" w:line="360" w:lineRule="auto"/>
              <w:ind w:left="0" w:firstLine="0"/>
              <w:contextualSpacing/>
              <w:jc w:val="left"/>
              <w:rPr>
                <w:sz w:val="20"/>
                <w:szCs w:val="20"/>
              </w:rPr>
            </w:pPr>
            <w:r w:rsidRPr="009659B4">
              <w:rPr>
                <w:rFonts w:eastAsia="Times New Roman"/>
                <w:sz w:val="20"/>
                <w:szCs w:val="20"/>
                <w:shd w:val="clear" w:color="auto" w:fill="FFFFFF"/>
              </w:rPr>
              <w:t>Analyze methods to control air pollution</w:t>
            </w:r>
          </w:p>
          <w:p w14:paraId="3EC86844" w14:textId="77777777" w:rsidR="004D3F15" w:rsidRPr="009659B4" w:rsidRDefault="004D3F15" w:rsidP="003F0EEF">
            <w:pPr>
              <w:spacing w:after="0" w:line="360" w:lineRule="auto"/>
              <w:ind w:left="0" w:firstLine="0"/>
              <w:jc w:val="left"/>
              <w:rPr>
                <w:sz w:val="20"/>
                <w:szCs w:val="20"/>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2954DA09"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373D633C"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4914D814" w14:textId="77777777" w:rsidR="004D3F15" w:rsidRPr="009659B4" w:rsidRDefault="004D3F15" w:rsidP="003F0EEF">
            <w:pPr>
              <w:spacing w:after="0" w:line="360" w:lineRule="auto"/>
              <w:ind w:left="0" w:firstLine="0"/>
              <w:jc w:val="right"/>
              <w:rPr>
                <w:sz w:val="20"/>
                <w:szCs w:val="20"/>
              </w:rPr>
            </w:pPr>
            <w:r w:rsidRPr="009659B4">
              <w:rPr>
                <w:sz w:val="20"/>
                <w:szCs w:val="20"/>
              </w:rPr>
              <w:t>Total- 03 Hr</w:t>
            </w:r>
          </w:p>
        </w:tc>
        <w:tc>
          <w:tcPr>
            <w:tcW w:w="1620" w:type="dxa"/>
            <w:tcBorders>
              <w:top w:val="single" w:sz="4" w:space="0" w:color="000000"/>
              <w:left w:val="single" w:sz="4" w:space="0" w:color="000000"/>
              <w:bottom w:val="single" w:sz="4" w:space="0" w:color="000000"/>
              <w:right w:val="single" w:sz="4" w:space="0" w:color="000000"/>
            </w:tcBorders>
          </w:tcPr>
          <w:p w14:paraId="3FB2449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34FE401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18ED1656"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5A7E974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457DE41E"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p w14:paraId="09A539A1" w14:textId="77777777" w:rsidR="004D3F15" w:rsidRPr="009659B4" w:rsidRDefault="004D3F15" w:rsidP="003F0EEF">
            <w:pPr>
              <w:spacing w:after="0" w:line="360" w:lineRule="auto"/>
              <w:ind w:left="0" w:firstLine="0"/>
              <w:contextualSpacing/>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22A08A17" w14:textId="77777777" w:rsidR="004D3F15" w:rsidRPr="009659B4" w:rsidRDefault="004D3F15" w:rsidP="003F0EEF">
            <w:pPr>
              <w:spacing w:after="0" w:line="360" w:lineRule="auto"/>
              <w:ind w:left="0" w:firstLine="0"/>
              <w:jc w:val="left"/>
              <w:rPr>
                <w:sz w:val="20"/>
                <w:szCs w:val="20"/>
              </w:rPr>
            </w:pPr>
            <w:r w:rsidRPr="009659B4">
              <w:rPr>
                <w:bCs/>
                <w:sz w:val="20"/>
                <w:szCs w:val="20"/>
              </w:rPr>
              <w:t>Class Room  and environmental Lab</w:t>
            </w:r>
          </w:p>
        </w:tc>
      </w:tr>
      <w:tr w:rsidR="004D3F15" w:rsidRPr="009659B4" w14:paraId="743D10D6"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0467A62C" w14:textId="77777777" w:rsidR="004D3F15" w:rsidRPr="009659B4" w:rsidRDefault="004D3F15" w:rsidP="003F0EEF">
            <w:pPr>
              <w:numPr>
                <w:ilvl w:val="0"/>
                <w:numId w:val="175"/>
              </w:numPr>
              <w:spacing w:after="0" w:line="360" w:lineRule="auto"/>
              <w:ind w:left="519" w:hanging="519"/>
              <w:contextualSpacing/>
              <w:jc w:val="left"/>
              <w:rPr>
                <w:sz w:val="20"/>
                <w:szCs w:val="20"/>
              </w:rPr>
            </w:pPr>
            <w:r w:rsidRPr="009659B4">
              <w:rPr>
                <w:rFonts w:eastAsia="Times New Roman"/>
                <w:sz w:val="20"/>
                <w:szCs w:val="20"/>
                <w:shd w:val="clear" w:color="auto" w:fill="FFFFFF"/>
              </w:rPr>
              <w:t>Evaluate pathological effects of air pollution on human life</w:t>
            </w:r>
          </w:p>
        </w:tc>
        <w:tc>
          <w:tcPr>
            <w:tcW w:w="3891" w:type="dxa"/>
            <w:tcBorders>
              <w:top w:val="single" w:sz="4" w:space="0" w:color="000000"/>
              <w:left w:val="single" w:sz="4" w:space="0" w:color="000000"/>
              <w:bottom w:val="single" w:sz="4" w:space="0" w:color="000000"/>
              <w:right w:val="single" w:sz="4" w:space="0" w:color="000000"/>
            </w:tcBorders>
          </w:tcPr>
          <w:p w14:paraId="175E9378"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224C1FE3"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Collect information about pathological effects of air pollutants</w:t>
            </w:r>
          </w:p>
          <w:p w14:paraId="5D701145"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Compile data in a presentable form</w:t>
            </w:r>
          </w:p>
        </w:tc>
        <w:tc>
          <w:tcPr>
            <w:tcW w:w="3960" w:type="dxa"/>
            <w:tcBorders>
              <w:top w:val="single" w:sz="4" w:space="0" w:color="000000"/>
              <w:left w:val="single" w:sz="4" w:space="0" w:color="000000"/>
              <w:bottom w:val="single" w:sz="4" w:space="0" w:color="000000"/>
              <w:right w:val="single" w:sz="4" w:space="0" w:color="000000"/>
            </w:tcBorders>
          </w:tcPr>
          <w:p w14:paraId="2F535AAF"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 xml:space="preserve">Pathological effects of air pollutants </w:t>
            </w:r>
            <w:r w:rsidRPr="009659B4">
              <w:rPr>
                <w:rFonts w:eastAsia="Times New Roman"/>
                <w:sz w:val="20"/>
                <w:szCs w:val="20"/>
                <w:shd w:val="clear" w:color="auto" w:fill="FFFFFF"/>
              </w:rPr>
              <w:t>on human life</w:t>
            </w:r>
          </w:p>
          <w:p w14:paraId="2BCAC484"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1CE1C6BC" w14:textId="77777777" w:rsidR="004D3F15" w:rsidRPr="009659B4" w:rsidRDefault="004D3F15" w:rsidP="003F0EEF">
            <w:pPr>
              <w:spacing w:after="0" w:line="360" w:lineRule="auto"/>
              <w:ind w:left="0" w:firstLine="0"/>
              <w:jc w:val="left"/>
              <w:rPr>
                <w:sz w:val="20"/>
                <w:szCs w:val="20"/>
              </w:rPr>
            </w:pPr>
            <w:r w:rsidRPr="009659B4">
              <w:rPr>
                <w:rFonts w:eastAsia="Times New Roman"/>
                <w:sz w:val="20"/>
                <w:szCs w:val="20"/>
                <w:shd w:val="clear" w:color="auto" w:fill="FFFFFF"/>
              </w:rPr>
              <w:t>Evaluate pathological effects of air pollution on human life</w:t>
            </w:r>
          </w:p>
        </w:tc>
        <w:tc>
          <w:tcPr>
            <w:tcW w:w="1800" w:type="dxa"/>
            <w:tcBorders>
              <w:top w:val="single" w:sz="4" w:space="0" w:color="000000"/>
              <w:left w:val="single" w:sz="4" w:space="0" w:color="000000"/>
              <w:bottom w:val="single" w:sz="4" w:space="0" w:color="000000"/>
              <w:right w:val="single" w:sz="4" w:space="0" w:color="000000"/>
            </w:tcBorders>
            <w:vAlign w:val="center"/>
          </w:tcPr>
          <w:p w14:paraId="1C91D86A"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2228243D" w14:textId="77777777" w:rsidR="004D3F15" w:rsidRPr="009659B4" w:rsidRDefault="004D3F15" w:rsidP="003F0EEF">
            <w:pPr>
              <w:spacing w:after="0" w:line="360" w:lineRule="auto"/>
              <w:ind w:left="0" w:firstLine="0"/>
              <w:jc w:val="right"/>
              <w:rPr>
                <w:sz w:val="20"/>
                <w:szCs w:val="20"/>
              </w:rPr>
            </w:pPr>
            <w:r w:rsidRPr="009659B4">
              <w:rPr>
                <w:sz w:val="20"/>
                <w:szCs w:val="20"/>
              </w:rPr>
              <w:t>Practical-03 Hrs</w:t>
            </w:r>
          </w:p>
          <w:p w14:paraId="790307CE" w14:textId="77777777" w:rsidR="004D3F15" w:rsidRPr="009659B4" w:rsidRDefault="004D3F15" w:rsidP="003F0EEF">
            <w:pPr>
              <w:spacing w:after="0" w:line="360" w:lineRule="auto"/>
              <w:ind w:left="0" w:firstLine="0"/>
              <w:jc w:val="right"/>
              <w:rPr>
                <w:sz w:val="20"/>
                <w:szCs w:val="20"/>
              </w:rPr>
            </w:pPr>
            <w:r w:rsidRPr="009659B4">
              <w:rPr>
                <w:sz w:val="20"/>
                <w:szCs w:val="20"/>
              </w:rPr>
              <w:t>Total- 04 Hr</w:t>
            </w:r>
          </w:p>
        </w:tc>
        <w:tc>
          <w:tcPr>
            <w:tcW w:w="1620" w:type="dxa"/>
            <w:tcBorders>
              <w:top w:val="single" w:sz="4" w:space="0" w:color="000000"/>
              <w:left w:val="single" w:sz="4" w:space="0" w:color="000000"/>
              <w:bottom w:val="single" w:sz="4" w:space="0" w:color="000000"/>
              <w:right w:val="single" w:sz="4" w:space="0" w:color="000000"/>
            </w:tcBorders>
          </w:tcPr>
          <w:p w14:paraId="044F6D4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761F6DE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2EC7B9C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3F2E6A7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72B673DF"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p w14:paraId="5C8837C2"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Charts</w:t>
            </w:r>
          </w:p>
        </w:tc>
        <w:tc>
          <w:tcPr>
            <w:tcW w:w="1620" w:type="dxa"/>
            <w:tcBorders>
              <w:top w:val="single" w:sz="4" w:space="0" w:color="000000"/>
              <w:left w:val="single" w:sz="4" w:space="0" w:color="000000"/>
              <w:bottom w:val="single" w:sz="4" w:space="0" w:color="000000"/>
              <w:right w:val="single" w:sz="4" w:space="0" w:color="000000"/>
            </w:tcBorders>
          </w:tcPr>
          <w:p w14:paraId="70CFF028" w14:textId="77777777" w:rsidR="004D3F15" w:rsidRPr="009659B4" w:rsidRDefault="004D3F15" w:rsidP="003F0EEF">
            <w:pPr>
              <w:spacing w:after="0" w:line="360" w:lineRule="auto"/>
              <w:ind w:left="0" w:firstLine="0"/>
              <w:jc w:val="left"/>
              <w:rPr>
                <w:bCs/>
                <w:sz w:val="20"/>
                <w:szCs w:val="20"/>
              </w:rPr>
            </w:pPr>
            <w:r w:rsidRPr="009659B4">
              <w:rPr>
                <w:bCs/>
                <w:sz w:val="20"/>
                <w:szCs w:val="20"/>
              </w:rPr>
              <w:t xml:space="preserve">Class Room  and environmental Lab   </w:t>
            </w:r>
          </w:p>
        </w:tc>
      </w:tr>
    </w:tbl>
    <w:p w14:paraId="65BBC791" w14:textId="77777777" w:rsidR="004D3F15" w:rsidRPr="009659B4" w:rsidRDefault="004D3F15" w:rsidP="004D3F15">
      <w:pPr>
        <w:tabs>
          <w:tab w:val="left" w:pos="2245"/>
          <w:tab w:val="left" w:pos="5506"/>
          <w:tab w:val="left" w:pos="8386"/>
          <w:tab w:val="left" w:pos="10186"/>
          <w:tab w:val="left" w:pos="12001"/>
        </w:tabs>
        <w:spacing w:after="0" w:line="360" w:lineRule="auto"/>
        <w:ind w:left="0" w:firstLine="0"/>
        <w:jc w:val="left"/>
        <w:rPr>
          <w:rFonts w:eastAsia="Calibri"/>
          <w:shd w:val="clear" w:color="auto" w:fill="FFFFFF"/>
        </w:rPr>
      </w:pPr>
    </w:p>
    <w:p w14:paraId="6FE4002E" w14:textId="77777777" w:rsidR="004D3F15" w:rsidRPr="009659B4" w:rsidRDefault="004D3F15" w:rsidP="004D3F15">
      <w:pPr>
        <w:spacing w:after="0" w:line="360" w:lineRule="auto"/>
        <w:ind w:left="0" w:firstLine="0"/>
        <w:jc w:val="left"/>
        <w:rPr>
          <w:rFonts w:eastAsia="Calibri"/>
          <w:shd w:val="clear" w:color="auto" w:fill="FFFFFF"/>
        </w:rPr>
      </w:pPr>
      <w:r w:rsidRPr="009659B4">
        <w:rPr>
          <w:rFonts w:eastAsia="Calibri"/>
          <w:shd w:val="clear" w:color="auto" w:fill="FFFFFF"/>
        </w:rPr>
        <w:br w:type="page"/>
      </w:r>
    </w:p>
    <w:p w14:paraId="18E7E43E" w14:textId="7F4016CF" w:rsidR="004D3F15" w:rsidRPr="003745CD" w:rsidRDefault="004D3F15" w:rsidP="004D3F15">
      <w:pPr>
        <w:keepNext/>
        <w:keepLines/>
        <w:shd w:val="clear" w:color="auto" w:fill="FFE599"/>
        <w:spacing w:after="0" w:line="360" w:lineRule="auto"/>
        <w:outlineLvl w:val="2"/>
        <w:rPr>
          <w:rFonts w:eastAsia="Calibri"/>
          <w:b/>
          <w:bCs/>
          <w:sz w:val="24"/>
          <w:szCs w:val="24"/>
          <w:lang w:val="en-GB"/>
        </w:rPr>
      </w:pPr>
      <w:bookmarkStart w:id="45" w:name="_Toc133223983"/>
      <w:r w:rsidRPr="003745CD">
        <w:rPr>
          <w:rFonts w:eastAsia="Times New Roman"/>
          <w:b/>
          <w:bCs/>
          <w:sz w:val="24"/>
          <w:szCs w:val="24"/>
        </w:rPr>
        <w:lastRenderedPageBreak/>
        <w:t>0732B&amp;CE-2</w:t>
      </w:r>
      <w:r w:rsidR="00F709F6" w:rsidRPr="003745CD">
        <w:rPr>
          <w:rFonts w:eastAsia="Times New Roman"/>
          <w:b/>
          <w:bCs/>
          <w:sz w:val="24"/>
          <w:szCs w:val="24"/>
        </w:rPr>
        <w:t>6</w:t>
      </w:r>
      <w:r w:rsidR="00E92CB5">
        <w:rPr>
          <w:rFonts w:eastAsia="Times New Roman"/>
          <w:b/>
          <w:bCs/>
          <w:sz w:val="24"/>
          <w:szCs w:val="24"/>
        </w:rPr>
        <w:t>1</w:t>
      </w:r>
      <w:r w:rsidRPr="003745CD">
        <w:rPr>
          <w:rFonts w:eastAsia="Times New Roman"/>
          <w:b/>
          <w:bCs/>
          <w:sz w:val="24"/>
          <w:szCs w:val="24"/>
        </w:rPr>
        <w:t>. Determine Noise Pollution</w:t>
      </w:r>
      <w:bookmarkEnd w:id="45"/>
    </w:p>
    <w:p w14:paraId="132BD7FF" w14:textId="77777777" w:rsidR="004D3F15" w:rsidRPr="009659B4" w:rsidRDefault="004D3F15" w:rsidP="004D3F15">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measure the noise pollution, compare the standards and control noise pollution.</w:t>
      </w:r>
    </w:p>
    <w:p w14:paraId="140A1154" w14:textId="59525B79" w:rsidR="004D3F15" w:rsidRPr="009659B4" w:rsidRDefault="004D3F15" w:rsidP="004D3F15">
      <w:pPr>
        <w:spacing w:after="0" w:line="360" w:lineRule="auto"/>
        <w:ind w:left="0" w:firstLine="0"/>
      </w:pPr>
      <w:r w:rsidRPr="009659B4">
        <w:rPr>
          <w:b/>
        </w:rPr>
        <w:t xml:space="preserve">Duration: </w:t>
      </w:r>
      <w:r w:rsidR="00E958FB">
        <w:rPr>
          <w:b/>
        </w:rPr>
        <w:t>08</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tab/>
      </w:r>
      <w:r w:rsidRPr="009659B4">
        <w:rPr>
          <w:b/>
        </w:rPr>
        <w:t>Theory: 03 Hours</w:t>
      </w:r>
      <w:r w:rsidRPr="009659B4">
        <w:rPr>
          <w:b/>
        </w:rPr>
        <w:tab/>
      </w:r>
      <w:r w:rsidRPr="009659B4">
        <w:rPr>
          <w:b/>
        </w:rPr>
        <w:tab/>
      </w:r>
      <w:r w:rsidRPr="009659B4">
        <w:tab/>
      </w:r>
      <w:r w:rsidRPr="009659B4">
        <w:tab/>
      </w:r>
      <w:r w:rsidRPr="009659B4">
        <w:rPr>
          <w:b/>
        </w:rPr>
        <w:t>Practice: 0</w:t>
      </w:r>
      <w:r w:rsidR="00E958FB">
        <w:rPr>
          <w:b/>
        </w:rPr>
        <w:t>5</w:t>
      </w:r>
      <w:r w:rsidRPr="009659B4">
        <w:rPr>
          <w:b/>
        </w:rPr>
        <w:t xml:space="preserve"> Hours</w:t>
      </w:r>
    </w:p>
    <w:tbl>
      <w:tblPr>
        <w:tblStyle w:val="TableGrid60"/>
        <w:tblpPr w:leftFromText="180" w:rightFromText="180" w:vertAnchor="text" w:tblpX="53" w:tblpY="1"/>
        <w:tblOverlap w:val="never"/>
        <w:tblW w:w="14956" w:type="dxa"/>
        <w:tblInd w:w="0" w:type="dxa"/>
        <w:tblLayout w:type="fixed"/>
        <w:tblCellMar>
          <w:left w:w="106" w:type="dxa"/>
          <w:right w:w="49" w:type="dxa"/>
        </w:tblCellMar>
        <w:tblLook w:val="04A0" w:firstRow="1" w:lastRow="0" w:firstColumn="1" w:lastColumn="0" w:noHBand="0" w:noVBand="1"/>
      </w:tblPr>
      <w:tblGrid>
        <w:gridCol w:w="2245"/>
        <w:gridCol w:w="3801"/>
        <w:gridCol w:w="3780"/>
        <w:gridCol w:w="1800"/>
        <w:gridCol w:w="1710"/>
        <w:gridCol w:w="1620"/>
      </w:tblGrid>
      <w:tr w:rsidR="004D3F15" w:rsidRPr="009659B4" w14:paraId="41FE3D54"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tcPr>
          <w:p w14:paraId="61478620" w14:textId="77777777" w:rsidR="004D3F15" w:rsidRPr="009659B4" w:rsidRDefault="004D3F15" w:rsidP="003F0EEF">
            <w:pPr>
              <w:spacing w:after="0" w:line="360" w:lineRule="auto"/>
              <w:ind w:left="0" w:firstLine="0"/>
              <w:jc w:val="left"/>
              <w:rPr>
                <w:sz w:val="20"/>
                <w:szCs w:val="20"/>
              </w:rPr>
            </w:pPr>
            <w:r w:rsidRPr="009659B4">
              <w:rPr>
                <w:b/>
                <w:sz w:val="20"/>
                <w:szCs w:val="20"/>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tcPr>
          <w:p w14:paraId="0FF165D3" w14:textId="77777777" w:rsidR="004D3F15" w:rsidRPr="009659B4" w:rsidRDefault="004D3F15" w:rsidP="003F0EEF">
            <w:pPr>
              <w:spacing w:after="0" w:line="360" w:lineRule="auto"/>
              <w:ind w:left="0" w:firstLine="0"/>
              <w:jc w:val="left"/>
              <w:rPr>
                <w:sz w:val="20"/>
                <w:szCs w:val="20"/>
              </w:rPr>
            </w:pPr>
            <w:r w:rsidRPr="009659B4">
              <w:rPr>
                <w:b/>
                <w:sz w:val="20"/>
                <w:szCs w:val="20"/>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tcPr>
          <w:p w14:paraId="3ADC0E38" w14:textId="77777777" w:rsidR="004D3F15" w:rsidRPr="009659B4" w:rsidRDefault="004D3F15" w:rsidP="003F0EEF">
            <w:pPr>
              <w:spacing w:after="0" w:line="360" w:lineRule="auto"/>
              <w:ind w:left="0" w:firstLine="0"/>
              <w:jc w:val="left"/>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271A4786" w14:textId="77777777" w:rsidR="004D3F15" w:rsidRPr="009659B4" w:rsidRDefault="004D3F15" w:rsidP="003F0EEF">
            <w:pPr>
              <w:spacing w:after="0" w:line="360" w:lineRule="auto"/>
              <w:ind w:left="0" w:firstLine="0"/>
              <w:jc w:val="right"/>
              <w:rPr>
                <w:sz w:val="20"/>
                <w:szCs w:val="20"/>
              </w:rPr>
            </w:pPr>
            <w:r w:rsidRPr="009659B4">
              <w:rPr>
                <w:b/>
                <w:sz w:val="20"/>
                <w:szCs w:val="2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3636969A"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Materials </w:t>
            </w:r>
          </w:p>
          <w:p w14:paraId="673C7141"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4D1A641"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Learning </w:t>
            </w:r>
          </w:p>
          <w:p w14:paraId="49E3C4B5"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Place </w:t>
            </w:r>
          </w:p>
        </w:tc>
      </w:tr>
      <w:tr w:rsidR="004D3F15" w:rsidRPr="009659B4" w14:paraId="5794CBD5"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18396BB" w14:textId="77777777" w:rsidR="004D3F15" w:rsidRPr="009659B4" w:rsidRDefault="004D3F15" w:rsidP="003F0EEF">
            <w:pPr>
              <w:numPr>
                <w:ilvl w:val="0"/>
                <w:numId w:val="176"/>
              </w:numPr>
              <w:spacing w:after="0" w:line="360" w:lineRule="auto"/>
              <w:contextualSpacing/>
              <w:jc w:val="left"/>
              <w:rPr>
                <w:sz w:val="20"/>
                <w:szCs w:val="20"/>
              </w:rPr>
            </w:pPr>
            <w:r w:rsidRPr="009659B4">
              <w:rPr>
                <w:rFonts w:eastAsia="Times New Roman"/>
                <w:sz w:val="20"/>
                <w:szCs w:val="20"/>
                <w:shd w:val="clear" w:color="auto" w:fill="FFFFFF"/>
              </w:rPr>
              <w:t>Measure the noise pollution</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403A6E42"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1CA4AA27"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the sound level meter</w:t>
            </w:r>
          </w:p>
          <w:p w14:paraId="74205B47"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Measure the sound level</w:t>
            </w:r>
          </w:p>
          <w:p w14:paraId="185AAD14"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Compare the sound level with standards</w:t>
            </w:r>
          </w:p>
          <w:p w14:paraId="69AE9C86"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the sound level as noise</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AB7ACB9" w14:textId="77777777" w:rsidR="004D3F15" w:rsidRPr="009659B4" w:rsidRDefault="004D3F15" w:rsidP="003F0EEF">
            <w:pPr>
              <w:numPr>
                <w:ilvl w:val="0"/>
                <w:numId w:val="19"/>
              </w:numPr>
              <w:spacing w:after="0" w:line="360" w:lineRule="auto"/>
              <w:ind w:left="254" w:hanging="254"/>
              <w:contextualSpacing/>
              <w:jc w:val="left"/>
              <w:rPr>
                <w:b/>
                <w:bCs/>
                <w:iCs/>
                <w:sz w:val="20"/>
                <w:szCs w:val="20"/>
              </w:rPr>
            </w:pPr>
            <w:r w:rsidRPr="009659B4">
              <w:rPr>
                <w:rFonts w:eastAsia="Times New Roman"/>
                <w:color w:val="auto"/>
                <w:sz w:val="20"/>
                <w:szCs w:val="20"/>
              </w:rPr>
              <w:t xml:space="preserve">Measurement of </w:t>
            </w:r>
            <w:r w:rsidRPr="009659B4">
              <w:rPr>
                <w:sz w:val="20"/>
                <w:szCs w:val="20"/>
              </w:rPr>
              <w:t xml:space="preserve"> sound level by sound level meter</w:t>
            </w:r>
          </w:p>
          <w:p w14:paraId="236A3290"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3C2293BB" w14:textId="77777777" w:rsidR="004D3F15" w:rsidRPr="009659B4" w:rsidRDefault="004D3F15" w:rsidP="003F0EEF">
            <w:pPr>
              <w:spacing w:after="0" w:line="360" w:lineRule="auto"/>
              <w:ind w:left="0" w:firstLine="0"/>
              <w:jc w:val="left"/>
              <w:rPr>
                <w:rFonts w:eastAsia="Times New Roman"/>
                <w:sz w:val="20"/>
                <w:szCs w:val="20"/>
              </w:rPr>
            </w:pPr>
            <w:r w:rsidRPr="009659B4">
              <w:rPr>
                <w:rFonts w:eastAsia="Times New Roman"/>
                <w:sz w:val="20"/>
                <w:szCs w:val="20"/>
                <w:shd w:val="clear" w:color="auto" w:fill="FFFFFF"/>
              </w:rPr>
              <w:t>Measure the noise pollution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58A4979" w14:textId="77777777" w:rsidR="004D3F15" w:rsidRPr="009659B4" w:rsidRDefault="004D3F15" w:rsidP="003F0EEF">
            <w:pPr>
              <w:spacing w:after="0" w:line="360" w:lineRule="auto"/>
              <w:ind w:left="0" w:firstLine="0"/>
              <w:jc w:val="right"/>
              <w:rPr>
                <w:sz w:val="20"/>
                <w:szCs w:val="20"/>
              </w:rPr>
            </w:pPr>
            <w:r w:rsidRPr="009659B4">
              <w:rPr>
                <w:sz w:val="20"/>
                <w:szCs w:val="20"/>
              </w:rPr>
              <w:t>Theory-01 Hr</w:t>
            </w:r>
          </w:p>
          <w:p w14:paraId="753166F1" w14:textId="0805944B" w:rsidR="004D3F15" w:rsidRPr="009659B4" w:rsidRDefault="004D3F15" w:rsidP="003F0EEF">
            <w:pPr>
              <w:spacing w:after="0" w:line="360" w:lineRule="auto"/>
              <w:ind w:left="0" w:firstLine="0"/>
              <w:jc w:val="right"/>
              <w:rPr>
                <w:sz w:val="20"/>
                <w:szCs w:val="20"/>
              </w:rPr>
            </w:pPr>
            <w:r w:rsidRPr="009659B4">
              <w:rPr>
                <w:sz w:val="20"/>
                <w:szCs w:val="20"/>
              </w:rPr>
              <w:t>Practical-0</w:t>
            </w:r>
            <w:r w:rsidR="00E958FB">
              <w:rPr>
                <w:sz w:val="20"/>
                <w:szCs w:val="20"/>
              </w:rPr>
              <w:t xml:space="preserve">2 </w:t>
            </w:r>
            <w:r w:rsidRPr="009659B4">
              <w:rPr>
                <w:sz w:val="20"/>
                <w:szCs w:val="20"/>
              </w:rPr>
              <w:t>Hrs</w:t>
            </w:r>
          </w:p>
          <w:p w14:paraId="03473067" w14:textId="581CE37F" w:rsidR="004D3F15" w:rsidRPr="009659B4" w:rsidRDefault="004D3F15" w:rsidP="003F0EEF">
            <w:pPr>
              <w:spacing w:after="0" w:line="360" w:lineRule="auto"/>
              <w:ind w:left="0" w:firstLine="0"/>
              <w:jc w:val="right"/>
              <w:rPr>
                <w:sz w:val="20"/>
                <w:szCs w:val="20"/>
              </w:rPr>
            </w:pPr>
            <w:r w:rsidRPr="009659B4">
              <w:rPr>
                <w:sz w:val="20"/>
                <w:szCs w:val="20"/>
              </w:rPr>
              <w:t>Total- 0</w:t>
            </w:r>
            <w:r w:rsidR="00E958FB">
              <w:rPr>
                <w:sz w:val="20"/>
                <w:szCs w:val="20"/>
              </w:rPr>
              <w:t>3</w:t>
            </w:r>
            <w:r w:rsidRPr="009659B4">
              <w:rPr>
                <w:sz w:val="20"/>
                <w:szCs w:val="20"/>
              </w:rPr>
              <w:t xml:space="preserve"> Hr</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D1894D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sz w:val="20"/>
                <w:szCs w:val="20"/>
              </w:rPr>
              <w:t>Sound level meter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312E982" w14:textId="77777777" w:rsidR="004D3F15" w:rsidRPr="009659B4" w:rsidRDefault="004D3F15" w:rsidP="003F0EEF">
            <w:pPr>
              <w:spacing w:after="0" w:line="360" w:lineRule="auto"/>
              <w:ind w:left="0" w:firstLine="0"/>
              <w:jc w:val="left"/>
              <w:rPr>
                <w:b/>
                <w:sz w:val="20"/>
                <w:szCs w:val="20"/>
              </w:rPr>
            </w:pPr>
            <w:r w:rsidRPr="009659B4">
              <w:rPr>
                <w:bCs/>
                <w:sz w:val="20"/>
                <w:szCs w:val="20"/>
              </w:rPr>
              <w:t xml:space="preserve">Class Room and  Environmental lab   </w:t>
            </w:r>
          </w:p>
        </w:tc>
      </w:tr>
      <w:tr w:rsidR="004D3F15" w:rsidRPr="009659B4" w14:paraId="7256EC33"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25C9FA5" w14:textId="77777777" w:rsidR="004D3F15" w:rsidRPr="009659B4" w:rsidRDefault="004D3F15" w:rsidP="003F0EEF">
            <w:pPr>
              <w:numPr>
                <w:ilvl w:val="0"/>
                <w:numId w:val="176"/>
              </w:numPr>
              <w:spacing w:after="0" w:line="360" w:lineRule="auto"/>
              <w:ind w:left="519" w:hanging="519"/>
              <w:contextualSpacing/>
              <w:jc w:val="left"/>
              <w:rPr>
                <w:sz w:val="20"/>
                <w:szCs w:val="20"/>
              </w:rPr>
            </w:pPr>
            <w:r w:rsidRPr="009659B4">
              <w:rPr>
                <w:rFonts w:eastAsia="Times New Roman"/>
                <w:sz w:val="20"/>
                <w:szCs w:val="20"/>
                <w:shd w:val="clear" w:color="auto" w:fill="FFFFFF"/>
              </w:rPr>
              <w:t>Compare the standards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6653AAF"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648918D3"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Collect the standards of developed countries</w:t>
            </w:r>
          </w:p>
          <w:p w14:paraId="7A8A51E8"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Collect standards of Pakistan</w:t>
            </w:r>
          </w:p>
          <w:p w14:paraId="277529C5" w14:textId="77777777" w:rsidR="004D3F15" w:rsidRPr="009659B4" w:rsidRDefault="004D3F15" w:rsidP="003F0EEF">
            <w:pPr>
              <w:numPr>
                <w:ilvl w:val="0"/>
                <w:numId w:val="77"/>
              </w:numPr>
              <w:spacing w:after="0" w:line="360" w:lineRule="auto"/>
              <w:ind w:left="185" w:hanging="183"/>
              <w:contextualSpacing/>
              <w:jc w:val="left"/>
              <w:rPr>
                <w:b/>
                <w:sz w:val="20"/>
                <w:szCs w:val="20"/>
              </w:rPr>
            </w:pPr>
            <w:r w:rsidRPr="009659B4">
              <w:rPr>
                <w:sz w:val="20"/>
                <w:szCs w:val="20"/>
              </w:rPr>
              <w:t>Compare the sound level values for different zones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54D0210A" w14:textId="77777777" w:rsidR="004D3F15" w:rsidRPr="009659B4" w:rsidRDefault="004D3F15" w:rsidP="003F0EEF">
            <w:pPr>
              <w:numPr>
                <w:ilvl w:val="0"/>
                <w:numId w:val="77"/>
              </w:numPr>
              <w:spacing w:after="0" w:line="360" w:lineRule="auto"/>
              <w:ind w:left="185" w:hanging="183"/>
              <w:contextualSpacing/>
              <w:jc w:val="left"/>
              <w:rPr>
                <w:bCs/>
                <w:sz w:val="20"/>
                <w:szCs w:val="20"/>
              </w:rPr>
            </w:pPr>
            <w:r w:rsidRPr="009659B4">
              <w:rPr>
                <w:rFonts w:eastAsia="Times New Roman"/>
                <w:color w:val="auto"/>
                <w:sz w:val="20"/>
                <w:szCs w:val="20"/>
              </w:rPr>
              <w:t>Information of s</w:t>
            </w:r>
            <w:r w:rsidRPr="009659B4">
              <w:rPr>
                <w:sz w:val="20"/>
                <w:szCs w:val="20"/>
              </w:rPr>
              <w:t>ound level values for different zones</w:t>
            </w:r>
          </w:p>
          <w:p w14:paraId="4F90587F"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6F9FCE22"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sz w:val="20"/>
                <w:szCs w:val="20"/>
                <w:shd w:val="clear" w:color="auto" w:fill="FFFFFF"/>
              </w:rPr>
              <w:t xml:space="preserve"> Compare the standards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0B3F1ED"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7254E96F" w14:textId="788B0652" w:rsidR="004D3F15" w:rsidRPr="009659B4" w:rsidRDefault="004D3F15" w:rsidP="003F0EEF">
            <w:pPr>
              <w:spacing w:after="0" w:line="360" w:lineRule="auto"/>
              <w:ind w:left="0" w:firstLine="0"/>
              <w:jc w:val="right"/>
              <w:rPr>
                <w:sz w:val="20"/>
                <w:szCs w:val="20"/>
              </w:rPr>
            </w:pPr>
            <w:r w:rsidRPr="009659B4">
              <w:rPr>
                <w:sz w:val="20"/>
                <w:szCs w:val="20"/>
              </w:rPr>
              <w:t>Practical-0</w:t>
            </w:r>
            <w:r w:rsidR="00E958FB">
              <w:rPr>
                <w:sz w:val="20"/>
                <w:szCs w:val="20"/>
              </w:rPr>
              <w:t>2</w:t>
            </w:r>
            <w:r w:rsidRPr="009659B4">
              <w:rPr>
                <w:sz w:val="20"/>
                <w:szCs w:val="20"/>
              </w:rPr>
              <w:t xml:space="preserve"> Hrs</w:t>
            </w:r>
          </w:p>
          <w:p w14:paraId="3E8C4D72" w14:textId="1385DD0F" w:rsidR="004D3F15" w:rsidRPr="009659B4" w:rsidRDefault="004D3F15" w:rsidP="003F0EEF">
            <w:pPr>
              <w:spacing w:after="0" w:line="360" w:lineRule="auto"/>
              <w:ind w:left="0" w:firstLine="0"/>
              <w:jc w:val="right"/>
              <w:rPr>
                <w:sz w:val="20"/>
                <w:szCs w:val="20"/>
              </w:rPr>
            </w:pPr>
            <w:r w:rsidRPr="009659B4">
              <w:rPr>
                <w:sz w:val="20"/>
                <w:szCs w:val="20"/>
              </w:rPr>
              <w:t>Total- 0</w:t>
            </w:r>
            <w:r w:rsidR="00E958FB">
              <w:rPr>
                <w:sz w:val="20"/>
                <w:szCs w:val="20"/>
              </w:rPr>
              <w:t>3</w:t>
            </w:r>
            <w:r w:rsidRPr="009659B4">
              <w:rPr>
                <w:sz w:val="20"/>
                <w:szCs w:val="20"/>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783EDA6"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0B40CDFA"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502AAD0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103D1B7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1353A556"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bCs/>
                <w:iCs/>
                <w:sz w:val="20"/>
                <w:szCs w:val="20"/>
              </w:rPr>
              <w:t>Notepad</w:t>
            </w:r>
          </w:p>
          <w:p w14:paraId="0AFA8673"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bCs/>
                <w:iCs/>
                <w:sz w:val="20"/>
                <w:szCs w:val="20"/>
              </w:rPr>
              <w:t>Computer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80491B7" w14:textId="77777777" w:rsidR="004D3F15" w:rsidRPr="009659B4" w:rsidRDefault="004D3F15" w:rsidP="003F0EEF">
            <w:pPr>
              <w:spacing w:after="0" w:line="360" w:lineRule="auto"/>
              <w:ind w:left="0" w:firstLine="0"/>
              <w:jc w:val="left"/>
              <w:rPr>
                <w:b/>
                <w:sz w:val="20"/>
                <w:szCs w:val="20"/>
              </w:rPr>
            </w:pPr>
            <w:r w:rsidRPr="009659B4">
              <w:rPr>
                <w:bCs/>
                <w:sz w:val="20"/>
                <w:szCs w:val="20"/>
              </w:rPr>
              <w:t xml:space="preserve">Class Room  and  Environmental lab   </w:t>
            </w:r>
          </w:p>
        </w:tc>
      </w:tr>
      <w:tr w:rsidR="004D3F15" w:rsidRPr="009659B4" w14:paraId="7D127A37"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0BB04EC0" w14:textId="77777777" w:rsidR="004D3F15" w:rsidRPr="009659B4" w:rsidRDefault="004D3F15" w:rsidP="003F0EEF">
            <w:pPr>
              <w:numPr>
                <w:ilvl w:val="0"/>
                <w:numId w:val="176"/>
              </w:numPr>
              <w:spacing w:after="0" w:line="360" w:lineRule="auto"/>
              <w:ind w:left="519" w:hanging="519"/>
              <w:contextualSpacing/>
              <w:jc w:val="left"/>
              <w:rPr>
                <w:sz w:val="20"/>
                <w:szCs w:val="20"/>
              </w:rPr>
            </w:pPr>
            <w:r w:rsidRPr="009659B4">
              <w:rPr>
                <w:rFonts w:eastAsia="Times New Roman"/>
                <w:sz w:val="20"/>
                <w:szCs w:val="20"/>
                <w:shd w:val="clear" w:color="auto" w:fill="FFFFFF"/>
              </w:rPr>
              <w:t>Enlist the methods to control noise pollution</w:t>
            </w:r>
          </w:p>
        </w:tc>
        <w:tc>
          <w:tcPr>
            <w:tcW w:w="3801" w:type="dxa"/>
            <w:tcBorders>
              <w:top w:val="single" w:sz="4" w:space="0" w:color="000000"/>
              <w:left w:val="single" w:sz="4" w:space="0" w:color="000000"/>
              <w:bottom w:val="single" w:sz="4" w:space="0" w:color="000000"/>
              <w:right w:val="single" w:sz="4" w:space="0" w:color="000000"/>
            </w:tcBorders>
          </w:tcPr>
          <w:p w14:paraId="05C9D6B9"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Trainee must be able to: </w:t>
            </w:r>
          </w:p>
          <w:p w14:paraId="2B3F28D0"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Identify the sources of noise</w:t>
            </w:r>
          </w:p>
          <w:p w14:paraId="310D707B"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Calculate  the  noise</w:t>
            </w:r>
          </w:p>
          <w:p w14:paraId="6BA0EC02"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 xml:space="preserve">Enlist the methods to control noise pollution </w:t>
            </w:r>
          </w:p>
        </w:tc>
        <w:tc>
          <w:tcPr>
            <w:tcW w:w="3780" w:type="dxa"/>
            <w:tcBorders>
              <w:top w:val="single" w:sz="4" w:space="0" w:color="000000"/>
              <w:left w:val="single" w:sz="4" w:space="0" w:color="000000"/>
              <w:bottom w:val="single" w:sz="4" w:space="0" w:color="000000"/>
              <w:right w:val="single" w:sz="4" w:space="0" w:color="000000"/>
            </w:tcBorders>
          </w:tcPr>
          <w:p w14:paraId="178AF3F4" w14:textId="77777777" w:rsidR="004D3F15" w:rsidRPr="009659B4" w:rsidRDefault="004D3F15" w:rsidP="003F0EEF">
            <w:pPr>
              <w:numPr>
                <w:ilvl w:val="0"/>
                <w:numId w:val="77"/>
              </w:numPr>
              <w:spacing w:after="0" w:line="360" w:lineRule="auto"/>
              <w:contextualSpacing/>
              <w:jc w:val="left"/>
              <w:rPr>
                <w:bCs/>
                <w:sz w:val="20"/>
                <w:szCs w:val="20"/>
              </w:rPr>
            </w:pPr>
            <w:r w:rsidRPr="009659B4">
              <w:rPr>
                <w:bCs/>
                <w:sz w:val="20"/>
                <w:szCs w:val="20"/>
              </w:rPr>
              <w:t>Measurement</w:t>
            </w:r>
            <w:r w:rsidRPr="009659B4">
              <w:rPr>
                <w:rFonts w:eastAsia="Times New Roman"/>
                <w:sz w:val="20"/>
                <w:szCs w:val="20"/>
                <w:shd w:val="clear" w:color="auto" w:fill="FFFFFF"/>
              </w:rPr>
              <w:t xml:space="preserve"> of</w:t>
            </w:r>
            <w:r w:rsidRPr="009659B4">
              <w:rPr>
                <w:bCs/>
                <w:sz w:val="20"/>
                <w:szCs w:val="20"/>
              </w:rPr>
              <w:t xml:space="preserve"> noise pollution</w:t>
            </w:r>
          </w:p>
          <w:p w14:paraId="48BD886B"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2A27543A"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sz w:val="20"/>
                <w:szCs w:val="20"/>
                <w:shd w:val="clear" w:color="auto" w:fill="FFFFFF"/>
              </w:rPr>
              <w:t>Enlist the methods to control noise pollution</w:t>
            </w:r>
          </w:p>
        </w:tc>
        <w:tc>
          <w:tcPr>
            <w:tcW w:w="1800" w:type="dxa"/>
            <w:tcBorders>
              <w:top w:val="single" w:sz="4" w:space="0" w:color="000000"/>
              <w:left w:val="single" w:sz="4" w:space="0" w:color="000000"/>
              <w:bottom w:val="single" w:sz="4" w:space="0" w:color="000000"/>
              <w:right w:val="single" w:sz="4" w:space="0" w:color="000000"/>
            </w:tcBorders>
          </w:tcPr>
          <w:p w14:paraId="41D7095D" w14:textId="77777777" w:rsidR="004D3F15" w:rsidRPr="009659B4" w:rsidRDefault="004D3F15" w:rsidP="003F0EEF">
            <w:pPr>
              <w:spacing w:after="0" w:line="360" w:lineRule="auto"/>
              <w:ind w:left="0" w:firstLine="0"/>
              <w:jc w:val="right"/>
              <w:rPr>
                <w:sz w:val="20"/>
                <w:szCs w:val="20"/>
              </w:rPr>
            </w:pPr>
            <w:r w:rsidRPr="009659B4">
              <w:rPr>
                <w:sz w:val="20"/>
                <w:szCs w:val="20"/>
              </w:rPr>
              <w:t>Theory-01 Hs</w:t>
            </w:r>
          </w:p>
          <w:p w14:paraId="718F1BE2" w14:textId="665579F0" w:rsidR="004D3F15" w:rsidRPr="009659B4" w:rsidRDefault="004D3F15" w:rsidP="003F0EEF">
            <w:pPr>
              <w:spacing w:after="0" w:line="360" w:lineRule="auto"/>
              <w:ind w:left="0" w:firstLine="0"/>
              <w:jc w:val="right"/>
              <w:rPr>
                <w:sz w:val="20"/>
                <w:szCs w:val="20"/>
              </w:rPr>
            </w:pPr>
            <w:r w:rsidRPr="009659B4">
              <w:rPr>
                <w:sz w:val="20"/>
                <w:szCs w:val="20"/>
              </w:rPr>
              <w:t>Practical-0</w:t>
            </w:r>
            <w:r w:rsidR="00E958FB">
              <w:rPr>
                <w:sz w:val="20"/>
                <w:szCs w:val="20"/>
              </w:rPr>
              <w:t>1</w:t>
            </w:r>
            <w:r w:rsidRPr="009659B4">
              <w:rPr>
                <w:sz w:val="20"/>
                <w:szCs w:val="20"/>
              </w:rPr>
              <w:t xml:space="preserve"> Hrs</w:t>
            </w:r>
          </w:p>
          <w:p w14:paraId="1A2DAAE9" w14:textId="35FE200B" w:rsidR="004D3F15" w:rsidRPr="009659B4" w:rsidRDefault="004D3F15" w:rsidP="003F0EEF">
            <w:pPr>
              <w:spacing w:after="0" w:line="360" w:lineRule="auto"/>
              <w:ind w:left="0" w:firstLine="0"/>
              <w:jc w:val="right"/>
              <w:rPr>
                <w:sz w:val="20"/>
                <w:szCs w:val="20"/>
              </w:rPr>
            </w:pPr>
            <w:r w:rsidRPr="009659B4">
              <w:rPr>
                <w:sz w:val="20"/>
                <w:szCs w:val="20"/>
              </w:rPr>
              <w:t>Total- 0</w:t>
            </w:r>
            <w:r w:rsidR="00E958FB">
              <w:rPr>
                <w:sz w:val="20"/>
                <w:szCs w:val="20"/>
              </w:rPr>
              <w:t>2</w:t>
            </w:r>
            <w:r w:rsidRPr="009659B4">
              <w:rPr>
                <w:sz w:val="20"/>
                <w:szCs w:val="20"/>
              </w:rPr>
              <w:t xml:space="preserve"> Hrs</w:t>
            </w:r>
          </w:p>
        </w:tc>
        <w:tc>
          <w:tcPr>
            <w:tcW w:w="1710" w:type="dxa"/>
            <w:tcBorders>
              <w:top w:val="single" w:sz="4" w:space="0" w:color="000000"/>
              <w:left w:val="single" w:sz="4" w:space="0" w:color="000000"/>
              <w:bottom w:val="single" w:sz="4" w:space="0" w:color="000000"/>
              <w:right w:val="single" w:sz="4" w:space="0" w:color="000000"/>
            </w:tcBorders>
          </w:tcPr>
          <w:p w14:paraId="65025F3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bCs/>
                <w:color w:val="222222"/>
                <w:sz w:val="20"/>
                <w:szCs w:val="20"/>
              </w:rPr>
              <w:t>Noise</w:t>
            </w:r>
            <w:r w:rsidRPr="009659B4">
              <w:rPr>
                <w:rFonts w:eastAsia="Times New Roman"/>
                <w:color w:val="222222"/>
                <w:sz w:val="20"/>
                <w:szCs w:val="20"/>
              </w:rPr>
              <w:t xml:space="preserve"> dosimeter.</w:t>
            </w:r>
          </w:p>
          <w:p w14:paraId="270BD87D"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0C7CF18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304A91C6"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37C7289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6E6C92D3"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p w14:paraId="5649996B" w14:textId="77777777" w:rsidR="004D3F15" w:rsidRPr="009659B4" w:rsidRDefault="004D3F15" w:rsidP="003F0EEF">
            <w:pPr>
              <w:spacing w:after="0" w:line="360" w:lineRule="auto"/>
              <w:ind w:left="0" w:firstLine="0"/>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608F85F2" w14:textId="77777777" w:rsidR="004D3F15" w:rsidRPr="009659B4" w:rsidRDefault="004D3F15" w:rsidP="003F0EEF">
            <w:pPr>
              <w:spacing w:after="0" w:line="360" w:lineRule="auto"/>
              <w:ind w:left="0" w:firstLine="0"/>
              <w:jc w:val="left"/>
              <w:rPr>
                <w:sz w:val="20"/>
                <w:szCs w:val="20"/>
              </w:rPr>
            </w:pPr>
            <w:r w:rsidRPr="009659B4">
              <w:rPr>
                <w:bCs/>
                <w:sz w:val="20"/>
                <w:szCs w:val="20"/>
              </w:rPr>
              <w:lastRenderedPageBreak/>
              <w:t xml:space="preserve">Class Room  Environmental lab   </w:t>
            </w:r>
          </w:p>
        </w:tc>
      </w:tr>
    </w:tbl>
    <w:p w14:paraId="48E78000" w14:textId="77777777" w:rsidR="004D3F15" w:rsidRPr="009659B4" w:rsidRDefault="004D3F15" w:rsidP="004D3F15">
      <w:pPr>
        <w:spacing w:after="0" w:line="360" w:lineRule="auto"/>
        <w:ind w:left="347" w:firstLine="0"/>
      </w:pPr>
    </w:p>
    <w:p w14:paraId="742648C1" w14:textId="77777777" w:rsidR="004D3F15" w:rsidRPr="009659B4" w:rsidRDefault="004D3F15" w:rsidP="004D3F15">
      <w:pPr>
        <w:spacing w:after="0" w:line="360" w:lineRule="auto"/>
        <w:ind w:left="347" w:firstLine="0"/>
      </w:pPr>
    </w:p>
    <w:p w14:paraId="7BC1FC43" w14:textId="77777777" w:rsidR="004D3F15" w:rsidRPr="009659B4" w:rsidRDefault="004D3F15" w:rsidP="004D3F15">
      <w:pPr>
        <w:spacing w:after="0" w:line="360" w:lineRule="auto"/>
        <w:ind w:left="347" w:firstLine="0"/>
      </w:pPr>
    </w:p>
    <w:p w14:paraId="5BF782C2" w14:textId="77777777" w:rsidR="004D3F15" w:rsidRPr="009659B4" w:rsidRDefault="004D3F15" w:rsidP="004D3F15">
      <w:pPr>
        <w:spacing w:after="0" w:line="360" w:lineRule="auto"/>
        <w:ind w:left="347" w:firstLine="0"/>
      </w:pPr>
    </w:p>
    <w:p w14:paraId="41604663" w14:textId="77777777" w:rsidR="004D3F15" w:rsidRPr="009659B4" w:rsidRDefault="004D3F15" w:rsidP="004D3F15">
      <w:pPr>
        <w:spacing w:after="0" w:line="360" w:lineRule="auto"/>
      </w:pPr>
    </w:p>
    <w:p w14:paraId="25790BC0" w14:textId="266A37F6" w:rsidR="004D3F15" w:rsidRPr="003745CD" w:rsidRDefault="004D3F15" w:rsidP="004D3F15">
      <w:pPr>
        <w:keepNext/>
        <w:keepLines/>
        <w:shd w:val="clear" w:color="auto" w:fill="FFE599"/>
        <w:spacing w:after="0" w:line="360" w:lineRule="auto"/>
        <w:outlineLvl w:val="2"/>
        <w:rPr>
          <w:rFonts w:eastAsia="Calibri"/>
          <w:b/>
          <w:sz w:val="24"/>
          <w:szCs w:val="24"/>
        </w:rPr>
      </w:pPr>
      <w:bookmarkStart w:id="46" w:name="_Toc133223984"/>
      <w:r w:rsidRPr="003745CD">
        <w:rPr>
          <w:rFonts w:eastAsia="Times New Roman"/>
          <w:b/>
          <w:bCs/>
          <w:sz w:val="24"/>
          <w:szCs w:val="24"/>
        </w:rPr>
        <w:t>0732B&amp;CE-2</w:t>
      </w:r>
      <w:r w:rsidR="00F709F6" w:rsidRPr="003745CD">
        <w:rPr>
          <w:rFonts w:eastAsia="Times New Roman"/>
          <w:b/>
          <w:bCs/>
          <w:sz w:val="24"/>
          <w:szCs w:val="24"/>
        </w:rPr>
        <w:t>6</w:t>
      </w:r>
      <w:r w:rsidR="00E92CB5">
        <w:rPr>
          <w:rFonts w:eastAsia="Times New Roman"/>
          <w:b/>
          <w:bCs/>
          <w:sz w:val="24"/>
          <w:szCs w:val="24"/>
        </w:rPr>
        <w:t>2</w:t>
      </w:r>
      <w:r w:rsidRPr="003745CD">
        <w:rPr>
          <w:rFonts w:eastAsia="Times New Roman"/>
          <w:b/>
          <w:bCs/>
          <w:sz w:val="24"/>
          <w:szCs w:val="24"/>
        </w:rPr>
        <w:t>. Evaluate Solid Waste Pollution</w:t>
      </w:r>
      <w:bookmarkEnd w:id="46"/>
    </w:p>
    <w:p w14:paraId="2FC478AD" w14:textId="77777777" w:rsidR="004D3F15" w:rsidRPr="009659B4" w:rsidRDefault="004D3F15" w:rsidP="004D3F15">
      <w:pPr>
        <w:spacing w:after="0" w:line="360" w:lineRule="auto"/>
        <w:ind w:left="0" w:firstLine="0"/>
        <w:rPr>
          <w:rFonts w:eastAsia="Calibri"/>
          <w:color w:val="auto"/>
          <w:sz w:val="24"/>
          <w:szCs w:val="24"/>
          <w:lang w:val="en-GB"/>
        </w:rPr>
      </w:pPr>
      <w:r w:rsidRPr="009659B4">
        <w:rPr>
          <w:b/>
          <w:sz w:val="24"/>
          <w:szCs w:val="24"/>
          <w:lang w:val="pt-PT"/>
        </w:rPr>
        <w:t xml:space="preserve">Objective: </w:t>
      </w:r>
      <w:r w:rsidRPr="009659B4">
        <w:rPr>
          <w:rFonts w:eastAsia="Calibri"/>
          <w:color w:val="auto"/>
          <w:lang w:val="en-GB"/>
        </w:rPr>
        <w:t xml:space="preserve">This competency standard covers the skills and knowledge required to </w:t>
      </w:r>
      <w:r w:rsidRPr="009659B4">
        <w:rPr>
          <w:rFonts w:eastAsia="Calibri"/>
          <w:color w:val="auto"/>
        </w:rPr>
        <w:t>evaluate the methods of disposal of solid waste and develop a management plan for disposal of solid waste.</w:t>
      </w:r>
    </w:p>
    <w:p w14:paraId="1F5659F8" w14:textId="3DB8C846" w:rsidR="004D3F15" w:rsidRPr="009659B4" w:rsidRDefault="004D3F15" w:rsidP="004D3F15">
      <w:pPr>
        <w:spacing w:after="0" w:line="360" w:lineRule="auto"/>
        <w:ind w:left="1260" w:hanging="1260"/>
      </w:pPr>
      <w:r w:rsidRPr="009659B4">
        <w:rPr>
          <w:b/>
        </w:rPr>
        <w:t xml:space="preserve">Duration: </w:t>
      </w:r>
      <w:r w:rsidR="00EF0858">
        <w:rPr>
          <w:b/>
        </w:rPr>
        <w:t>7</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tab/>
      </w:r>
      <w:r w:rsidRPr="009659B4">
        <w:rPr>
          <w:b/>
        </w:rPr>
        <w:t>Theory: 04 Hours</w:t>
      </w:r>
      <w:r w:rsidRPr="009659B4">
        <w:rPr>
          <w:b/>
        </w:rPr>
        <w:tab/>
      </w:r>
      <w:r w:rsidRPr="009659B4">
        <w:rPr>
          <w:b/>
        </w:rPr>
        <w:tab/>
      </w:r>
      <w:r w:rsidRPr="009659B4">
        <w:tab/>
      </w:r>
      <w:r w:rsidRPr="009659B4">
        <w:rPr>
          <w:b/>
        </w:rPr>
        <w:t>Practice: 0</w:t>
      </w:r>
      <w:r w:rsidR="00EF0858">
        <w:rPr>
          <w:b/>
        </w:rPr>
        <w:t xml:space="preserve">3 </w:t>
      </w:r>
      <w:r w:rsidRPr="009659B4">
        <w:rPr>
          <w:b/>
        </w:rPr>
        <w:t>Hours</w:t>
      </w:r>
    </w:p>
    <w:tbl>
      <w:tblPr>
        <w:tblStyle w:val="TableGrid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01"/>
        <w:gridCol w:w="3960"/>
        <w:gridCol w:w="2070"/>
        <w:gridCol w:w="1440"/>
        <w:gridCol w:w="1710"/>
      </w:tblGrid>
      <w:tr w:rsidR="004D3F15" w:rsidRPr="009659B4" w14:paraId="66A449D7"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tcPr>
          <w:p w14:paraId="4EC63FC2" w14:textId="77777777" w:rsidR="004D3F15" w:rsidRPr="009659B4" w:rsidRDefault="004D3F15" w:rsidP="003F0EEF">
            <w:pPr>
              <w:spacing w:after="0" w:line="360" w:lineRule="auto"/>
              <w:ind w:left="0" w:firstLine="0"/>
              <w:jc w:val="left"/>
              <w:rPr>
                <w:sz w:val="20"/>
                <w:szCs w:val="20"/>
              </w:rPr>
            </w:pPr>
            <w:r w:rsidRPr="009659B4">
              <w:rPr>
                <w:b/>
                <w:sz w:val="20"/>
                <w:szCs w:val="20"/>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tcPr>
          <w:p w14:paraId="2688C5F4" w14:textId="77777777" w:rsidR="004D3F15" w:rsidRPr="009659B4" w:rsidRDefault="004D3F15" w:rsidP="003F0EEF">
            <w:pPr>
              <w:spacing w:after="0" w:line="360" w:lineRule="auto"/>
              <w:ind w:left="2" w:firstLine="0"/>
              <w:jc w:val="left"/>
              <w:rPr>
                <w:sz w:val="20"/>
                <w:szCs w:val="20"/>
              </w:rPr>
            </w:pPr>
            <w:r w:rsidRPr="009659B4">
              <w:rPr>
                <w:b/>
                <w:sz w:val="20"/>
                <w:szCs w:val="20"/>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tcPr>
          <w:p w14:paraId="681ED843" w14:textId="77777777" w:rsidR="004D3F15" w:rsidRPr="009659B4" w:rsidRDefault="004D3F15" w:rsidP="003F0EEF">
            <w:pPr>
              <w:spacing w:after="0" w:line="360" w:lineRule="auto"/>
              <w:ind w:left="2" w:firstLine="0"/>
              <w:jc w:val="left"/>
              <w:rPr>
                <w:sz w:val="20"/>
                <w:szCs w:val="20"/>
              </w:rPr>
            </w:pPr>
            <w:r w:rsidRPr="009659B4">
              <w:rPr>
                <w:b/>
                <w:sz w:val="20"/>
                <w:szCs w:val="20"/>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025B6C25" w14:textId="77777777" w:rsidR="004D3F15" w:rsidRPr="009659B4" w:rsidRDefault="004D3F15" w:rsidP="003F0EEF">
            <w:pPr>
              <w:spacing w:after="0" w:line="360" w:lineRule="auto"/>
              <w:ind w:left="2" w:firstLine="0"/>
              <w:jc w:val="right"/>
              <w:rPr>
                <w:sz w:val="20"/>
                <w:szCs w:val="20"/>
              </w:rPr>
            </w:pPr>
            <w:r w:rsidRPr="009659B4">
              <w:rPr>
                <w:b/>
                <w:sz w:val="20"/>
                <w:szCs w:val="2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085066D7" w14:textId="77777777" w:rsidR="004D3F15" w:rsidRPr="009659B4" w:rsidRDefault="004D3F15" w:rsidP="003F0EEF">
            <w:pPr>
              <w:spacing w:after="0" w:line="360" w:lineRule="auto"/>
              <w:ind w:left="2" w:firstLine="0"/>
              <w:jc w:val="left"/>
              <w:rPr>
                <w:sz w:val="20"/>
                <w:szCs w:val="20"/>
              </w:rPr>
            </w:pPr>
            <w:r w:rsidRPr="009659B4">
              <w:rPr>
                <w:b/>
                <w:sz w:val="20"/>
                <w:szCs w:val="20"/>
              </w:rPr>
              <w:t xml:space="preserve">Materials </w:t>
            </w:r>
          </w:p>
          <w:p w14:paraId="0F85FDB5" w14:textId="77777777" w:rsidR="004D3F15" w:rsidRPr="009659B4" w:rsidRDefault="004D3F15" w:rsidP="003F0EEF">
            <w:pPr>
              <w:spacing w:after="0" w:line="360" w:lineRule="auto"/>
              <w:ind w:left="2" w:firstLine="0"/>
              <w:jc w:val="left"/>
              <w:rPr>
                <w:sz w:val="20"/>
                <w:szCs w:val="20"/>
              </w:rPr>
            </w:pPr>
            <w:r w:rsidRPr="009659B4">
              <w:rPr>
                <w:b/>
                <w:sz w:val="20"/>
                <w:szCs w:val="20"/>
              </w:rPr>
              <w:t xml:space="preserve">Required </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2262CAAF" w14:textId="77777777" w:rsidR="004D3F15" w:rsidRPr="009659B4" w:rsidRDefault="004D3F15" w:rsidP="003F0EEF">
            <w:pPr>
              <w:spacing w:after="0" w:line="360" w:lineRule="auto"/>
              <w:ind w:left="2" w:firstLine="0"/>
              <w:jc w:val="left"/>
              <w:rPr>
                <w:sz w:val="20"/>
                <w:szCs w:val="20"/>
              </w:rPr>
            </w:pPr>
            <w:r w:rsidRPr="009659B4">
              <w:rPr>
                <w:b/>
                <w:sz w:val="20"/>
                <w:szCs w:val="20"/>
              </w:rPr>
              <w:t xml:space="preserve">Learning </w:t>
            </w:r>
          </w:p>
          <w:p w14:paraId="4306602C" w14:textId="77777777" w:rsidR="004D3F15" w:rsidRPr="009659B4" w:rsidRDefault="004D3F15" w:rsidP="003F0EEF">
            <w:pPr>
              <w:spacing w:after="0" w:line="360" w:lineRule="auto"/>
              <w:ind w:left="2" w:firstLine="0"/>
              <w:jc w:val="left"/>
              <w:rPr>
                <w:sz w:val="20"/>
                <w:szCs w:val="20"/>
              </w:rPr>
            </w:pPr>
            <w:r w:rsidRPr="009659B4">
              <w:rPr>
                <w:b/>
                <w:sz w:val="20"/>
                <w:szCs w:val="20"/>
              </w:rPr>
              <w:t xml:space="preserve">Place </w:t>
            </w:r>
          </w:p>
        </w:tc>
      </w:tr>
      <w:tr w:rsidR="004D3F15" w:rsidRPr="009659B4" w14:paraId="230119BA"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B1BB22" w14:textId="77777777" w:rsidR="004D3F15" w:rsidRPr="009659B4" w:rsidRDefault="004D3F15" w:rsidP="003F0EEF">
            <w:pPr>
              <w:numPr>
                <w:ilvl w:val="0"/>
                <w:numId w:val="177"/>
              </w:numPr>
              <w:spacing w:after="0" w:line="360" w:lineRule="auto"/>
              <w:ind w:left="180" w:hanging="180"/>
              <w:contextualSpacing/>
              <w:jc w:val="left"/>
              <w:rPr>
                <w:sz w:val="20"/>
                <w:szCs w:val="20"/>
              </w:rPr>
            </w:pPr>
            <w:r w:rsidRPr="009659B4">
              <w:rPr>
                <w:rFonts w:eastAsia="Times New Roman"/>
                <w:color w:val="auto"/>
                <w:sz w:val="20"/>
                <w:szCs w:val="20"/>
              </w:rPr>
              <w:t>Evaluate the methods of disposal of solid waste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864F520" w14:textId="77777777" w:rsidR="004D3F15" w:rsidRPr="009659B4" w:rsidRDefault="004D3F15" w:rsidP="003F0EEF">
            <w:pPr>
              <w:spacing w:after="0" w:line="360" w:lineRule="auto"/>
              <w:ind w:left="2" w:firstLine="0"/>
              <w:jc w:val="left"/>
              <w:rPr>
                <w:b/>
                <w:sz w:val="20"/>
                <w:szCs w:val="20"/>
              </w:rPr>
            </w:pPr>
            <w:r w:rsidRPr="009659B4">
              <w:rPr>
                <w:b/>
                <w:sz w:val="20"/>
                <w:szCs w:val="20"/>
              </w:rPr>
              <w:t>Trainee will be able to:</w:t>
            </w:r>
          </w:p>
          <w:p w14:paraId="241C8413" w14:textId="77777777" w:rsidR="004D3F15" w:rsidRPr="009659B4" w:rsidRDefault="004D3F15" w:rsidP="003F0EEF">
            <w:pPr>
              <w:numPr>
                <w:ilvl w:val="0"/>
                <w:numId w:val="171"/>
              </w:numPr>
              <w:spacing w:after="0" w:line="360" w:lineRule="auto"/>
              <w:ind w:left="181" w:hanging="181"/>
              <w:contextualSpacing/>
              <w:jc w:val="left"/>
              <w:rPr>
                <w:rFonts w:eastAsia="Times New Roman"/>
                <w:bCs/>
                <w:iCs/>
                <w:color w:val="auto"/>
                <w:sz w:val="20"/>
                <w:szCs w:val="20"/>
              </w:rPr>
            </w:pPr>
            <w:r w:rsidRPr="009659B4">
              <w:rPr>
                <w:rFonts w:eastAsia="Times New Roman"/>
                <w:bCs/>
                <w:iCs/>
                <w:color w:val="auto"/>
                <w:sz w:val="20"/>
                <w:szCs w:val="20"/>
              </w:rPr>
              <w:t>Identify the sources</w:t>
            </w:r>
          </w:p>
          <w:p w14:paraId="75039043" w14:textId="77777777" w:rsidR="004D3F15" w:rsidRPr="009659B4" w:rsidRDefault="004D3F15" w:rsidP="003F0EEF">
            <w:pPr>
              <w:numPr>
                <w:ilvl w:val="0"/>
                <w:numId w:val="171"/>
              </w:numPr>
              <w:spacing w:after="0" w:line="360" w:lineRule="auto"/>
              <w:ind w:left="181" w:hanging="181"/>
              <w:contextualSpacing/>
              <w:jc w:val="left"/>
              <w:rPr>
                <w:rFonts w:eastAsia="Times New Roman"/>
                <w:bCs/>
                <w:iCs/>
                <w:color w:val="auto"/>
                <w:sz w:val="20"/>
                <w:szCs w:val="20"/>
              </w:rPr>
            </w:pPr>
            <w:r w:rsidRPr="009659B4">
              <w:rPr>
                <w:rFonts w:eastAsia="Times New Roman"/>
                <w:iCs/>
                <w:color w:val="auto"/>
                <w:sz w:val="20"/>
                <w:szCs w:val="20"/>
              </w:rPr>
              <w:t>Differentiate the waste as organic/inorganic</w:t>
            </w:r>
          </w:p>
          <w:p w14:paraId="24C23F7F" w14:textId="77777777" w:rsidR="004D3F15" w:rsidRPr="009659B4" w:rsidRDefault="004D3F15" w:rsidP="003F0EEF">
            <w:pPr>
              <w:numPr>
                <w:ilvl w:val="0"/>
                <w:numId w:val="17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Enlist the methods of disposal</w:t>
            </w:r>
          </w:p>
          <w:p w14:paraId="4B0AA701" w14:textId="77777777" w:rsidR="004D3F15" w:rsidRPr="009659B4" w:rsidRDefault="004D3F15" w:rsidP="003F0EEF">
            <w:pPr>
              <w:numPr>
                <w:ilvl w:val="0"/>
                <w:numId w:val="17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Enlist the merits and demerits of each method</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2B5B038" w14:textId="77777777" w:rsidR="004D3F15" w:rsidRPr="009659B4" w:rsidRDefault="004D3F15" w:rsidP="003F0EEF">
            <w:pPr>
              <w:numPr>
                <w:ilvl w:val="0"/>
                <w:numId w:val="171"/>
              </w:numPr>
              <w:spacing w:after="0" w:line="360" w:lineRule="auto"/>
              <w:ind w:left="256" w:hanging="270"/>
              <w:contextualSpacing/>
              <w:jc w:val="left"/>
              <w:rPr>
                <w:rFonts w:eastAsia="Times New Roman"/>
                <w:color w:val="auto"/>
                <w:sz w:val="20"/>
                <w:szCs w:val="20"/>
              </w:rPr>
            </w:pPr>
            <w:r w:rsidRPr="009659B4">
              <w:rPr>
                <w:rFonts w:eastAsia="Times New Roman"/>
                <w:color w:val="auto"/>
                <w:sz w:val="20"/>
                <w:szCs w:val="20"/>
              </w:rPr>
              <w:t>Information of Disposal of solid wastes (sanitary, landfill, incineration, compositing, recycling)</w:t>
            </w:r>
          </w:p>
          <w:p w14:paraId="3F3652E6" w14:textId="77777777" w:rsidR="004D3F15" w:rsidRPr="009659B4" w:rsidRDefault="004D3F15" w:rsidP="003F0EEF">
            <w:pPr>
              <w:spacing w:after="0" w:line="360" w:lineRule="auto"/>
              <w:ind w:left="254" w:firstLine="0"/>
              <w:jc w:val="left"/>
              <w:rPr>
                <w:b/>
                <w:bCs/>
                <w:iCs/>
                <w:sz w:val="20"/>
                <w:szCs w:val="20"/>
              </w:rPr>
            </w:pPr>
            <w:r w:rsidRPr="009659B4">
              <w:rPr>
                <w:b/>
                <w:sz w:val="20"/>
                <w:szCs w:val="20"/>
              </w:rPr>
              <w:t>Practical</w:t>
            </w:r>
            <w:r w:rsidRPr="009659B4">
              <w:rPr>
                <w:b/>
                <w:bCs/>
                <w:iCs/>
                <w:sz w:val="20"/>
                <w:szCs w:val="20"/>
              </w:rPr>
              <w:t xml:space="preserve"> Activity</w:t>
            </w:r>
          </w:p>
          <w:p w14:paraId="22171374" w14:textId="77777777" w:rsidR="004D3F15" w:rsidRPr="009659B4" w:rsidRDefault="004D3F15" w:rsidP="003F0EEF">
            <w:pPr>
              <w:spacing w:after="0" w:line="360" w:lineRule="auto"/>
              <w:ind w:left="254" w:firstLine="0"/>
              <w:jc w:val="left"/>
              <w:rPr>
                <w:rFonts w:eastAsia="Times New Roman"/>
                <w:sz w:val="20"/>
                <w:szCs w:val="20"/>
              </w:rPr>
            </w:pPr>
            <w:r w:rsidRPr="009659B4">
              <w:rPr>
                <w:rFonts w:eastAsia="Times New Roman"/>
                <w:sz w:val="20"/>
                <w:szCs w:val="20"/>
                <w:shd w:val="clear" w:color="auto" w:fill="FFFFFF"/>
              </w:rPr>
              <w:t>Methods of Disposal of solid waste</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6A521112" w14:textId="77777777" w:rsidR="004D3F15" w:rsidRPr="009659B4" w:rsidRDefault="004D3F15" w:rsidP="003F0EEF">
            <w:pPr>
              <w:spacing w:after="0" w:line="360" w:lineRule="auto"/>
              <w:ind w:left="720" w:hanging="718"/>
              <w:jc w:val="right"/>
              <w:rPr>
                <w:sz w:val="20"/>
                <w:szCs w:val="20"/>
              </w:rPr>
            </w:pPr>
            <w:r w:rsidRPr="009659B4">
              <w:rPr>
                <w:sz w:val="20"/>
                <w:szCs w:val="20"/>
              </w:rPr>
              <w:t>Theory-02 Hr</w:t>
            </w:r>
          </w:p>
          <w:p w14:paraId="6965C7C3" w14:textId="1C963A9E" w:rsidR="004D3F15" w:rsidRPr="009659B4" w:rsidRDefault="004D3F15" w:rsidP="003F0EEF">
            <w:pPr>
              <w:spacing w:after="0" w:line="360" w:lineRule="auto"/>
              <w:ind w:left="-34" w:firstLine="0"/>
              <w:jc w:val="right"/>
              <w:rPr>
                <w:sz w:val="20"/>
                <w:szCs w:val="20"/>
              </w:rPr>
            </w:pPr>
            <w:r w:rsidRPr="009659B4">
              <w:rPr>
                <w:sz w:val="20"/>
                <w:szCs w:val="20"/>
              </w:rPr>
              <w:t>Practical-</w:t>
            </w:r>
            <w:r w:rsidR="00820194">
              <w:rPr>
                <w:sz w:val="20"/>
                <w:szCs w:val="20"/>
              </w:rPr>
              <w:t>1.5</w:t>
            </w:r>
            <w:r w:rsidRPr="009659B4">
              <w:rPr>
                <w:sz w:val="20"/>
                <w:szCs w:val="20"/>
              </w:rPr>
              <w:t xml:space="preserve"> Hrs</w:t>
            </w:r>
          </w:p>
          <w:p w14:paraId="00AD7715" w14:textId="11A554AD" w:rsidR="004D3F15" w:rsidRPr="009659B4" w:rsidRDefault="004D3F15" w:rsidP="003F0EEF">
            <w:pPr>
              <w:spacing w:after="0" w:line="360" w:lineRule="auto"/>
              <w:ind w:left="720" w:hanging="718"/>
              <w:jc w:val="right"/>
              <w:rPr>
                <w:sz w:val="20"/>
                <w:szCs w:val="20"/>
              </w:rPr>
            </w:pPr>
            <w:r w:rsidRPr="009659B4">
              <w:rPr>
                <w:sz w:val="20"/>
                <w:szCs w:val="20"/>
              </w:rPr>
              <w:t xml:space="preserve">Total- </w:t>
            </w:r>
            <w:r w:rsidR="00EF0858">
              <w:rPr>
                <w:sz w:val="20"/>
                <w:szCs w:val="20"/>
              </w:rPr>
              <w:t>3.5</w:t>
            </w:r>
            <w:r w:rsidRPr="009659B4">
              <w:rPr>
                <w:sz w:val="20"/>
                <w:szCs w:val="20"/>
              </w:rPr>
              <w:t xml:space="preserve">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9BE220B" w14:textId="77777777" w:rsidR="004D3F15" w:rsidRPr="009659B4" w:rsidRDefault="004D3F15" w:rsidP="003F0EEF">
            <w:pPr>
              <w:spacing w:after="0" w:line="360" w:lineRule="auto"/>
              <w:ind w:left="-14" w:firstLine="0"/>
              <w:contextualSpacing/>
              <w:jc w:val="left"/>
              <w:rPr>
                <w:rFonts w:eastAsia="Times New Roman"/>
                <w:bCs/>
                <w:color w:val="auto"/>
                <w:sz w:val="20"/>
                <w:szCs w:val="20"/>
              </w:rPr>
            </w:pPr>
            <w:r w:rsidRPr="009659B4">
              <w:rPr>
                <w:rFonts w:eastAsia="Times New Roman"/>
                <w:bCs/>
                <w:color w:val="auto"/>
                <w:sz w:val="20"/>
                <w:szCs w:val="20"/>
              </w:rPr>
              <w:t>Pencil</w:t>
            </w:r>
          </w:p>
          <w:p w14:paraId="2E2CC96E" w14:textId="77777777" w:rsidR="004D3F15" w:rsidRPr="009659B4" w:rsidRDefault="004D3F15" w:rsidP="003F0EEF">
            <w:pPr>
              <w:spacing w:after="0" w:line="360" w:lineRule="auto"/>
              <w:ind w:left="-14" w:firstLine="0"/>
              <w:contextualSpacing/>
              <w:jc w:val="left"/>
              <w:rPr>
                <w:rFonts w:eastAsia="Times New Roman"/>
                <w:bCs/>
                <w:color w:val="auto"/>
                <w:sz w:val="20"/>
                <w:szCs w:val="20"/>
              </w:rPr>
            </w:pPr>
            <w:r w:rsidRPr="009659B4">
              <w:rPr>
                <w:rFonts w:eastAsia="Times New Roman"/>
                <w:bCs/>
                <w:color w:val="auto"/>
                <w:sz w:val="20"/>
                <w:szCs w:val="20"/>
              </w:rPr>
              <w:t>Charts</w:t>
            </w:r>
          </w:p>
          <w:p w14:paraId="0738403E" w14:textId="77777777" w:rsidR="004D3F15" w:rsidRPr="009659B4" w:rsidRDefault="004D3F15" w:rsidP="003F0EEF">
            <w:pPr>
              <w:spacing w:after="0" w:line="360" w:lineRule="auto"/>
              <w:ind w:left="-14" w:firstLine="0"/>
              <w:contextualSpacing/>
              <w:jc w:val="left"/>
              <w:rPr>
                <w:rFonts w:eastAsia="Times New Roman"/>
                <w:bCs/>
                <w:color w:val="auto"/>
                <w:sz w:val="20"/>
                <w:szCs w:val="20"/>
              </w:rPr>
            </w:pPr>
            <w:r w:rsidRPr="009659B4">
              <w:rPr>
                <w:rFonts w:eastAsia="Times New Roman"/>
                <w:bCs/>
                <w:color w:val="auto"/>
                <w:sz w:val="20"/>
                <w:szCs w:val="20"/>
              </w:rPr>
              <w:t>Eraser</w:t>
            </w:r>
          </w:p>
          <w:p w14:paraId="140539FE" w14:textId="77777777" w:rsidR="004D3F15" w:rsidRPr="009659B4" w:rsidRDefault="004D3F15" w:rsidP="003F0EEF">
            <w:pPr>
              <w:spacing w:after="0" w:line="360" w:lineRule="auto"/>
              <w:ind w:left="0" w:firstLine="0"/>
              <w:contextualSpacing/>
              <w:jc w:val="left"/>
              <w:rPr>
                <w:bCs/>
                <w:iCs/>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78E8E98" w14:textId="77777777" w:rsidR="004D3F15" w:rsidRPr="009659B4" w:rsidRDefault="004D3F15" w:rsidP="003F0EEF">
            <w:pPr>
              <w:spacing w:after="0" w:line="360" w:lineRule="auto"/>
              <w:ind w:left="2" w:firstLine="0"/>
              <w:jc w:val="left"/>
              <w:rPr>
                <w:b/>
                <w:sz w:val="20"/>
                <w:szCs w:val="20"/>
              </w:rPr>
            </w:pPr>
            <w:r w:rsidRPr="009659B4">
              <w:rPr>
                <w:bCs/>
                <w:sz w:val="20"/>
                <w:szCs w:val="20"/>
              </w:rPr>
              <w:t xml:space="preserve">Class Room and Environmental lab   </w:t>
            </w:r>
          </w:p>
        </w:tc>
      </w:tr>
      <w:tr w:rsidR="004D3F15" w:rsidRPr="009659B4" w14:paraId="24F0348F"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C44AEC0" w14:textId="77777777" w:rsidR="004D3F15" w:rsidRPr="009659B4" w:rsidRDefault="004D3F15" w:rsidP="003F0EEF">
            <w:pPr>
              <w:numPr>
                <w:ilvl w:val="0"/>
                <w:numId w:val="177"/>
              </w:numPr>
              <w:spacing w:after="0" w:line="360" w:lineRule="auto"/>
              <w:ind w:left="180" w:hanging="180"/>
              <w:contextualSpacing/>
              <w:jc w:val="left"/>
              <w:rPr>
                <w:sz w:val="20"/>
                <w:szCs w:val="20"/>
              </w:rPr>
            </w:pPr>
            <w:r w:rsidRPr="009659B4">
              <w:rPr>
                <w:rFonts w:eastAsia="Times New Roman"/>
                <w:color w:val="auto"/>
                <w:sz w:val="20"/>
                <w:szCs w:val="20"/>
              </w:rPr>
              <w:t xml:space="preserve">Develop a </w:t>
            </w:r>
            <w:r w:rsidRPr="009659B4">
              <w:rPr>
                <w:rFonts w:eastAsia="Times New Roman"/>
                <w:color w:val="auto"/>
                <w:sz w:val="20"/>
                <w:szCs w:val="20"/>
              </w:rPr>
              <w:lastRenderedPageBreak/>
              <w:t>management plan for disposal of solid waste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1F0EA74" w14:textId="77777777" w:rsidR="004D3F15" w:rsidRPr="009659B4" w:rsidRDefault="004D3F15" w:rsidP="003F0EEF">
            <w:pPr>
              <w:spacing w:after="0" w:line="360" w:lineRule="auto"/>
              <w:ind w:left="2" w:firstLine="0"/>
              <w:jc w:val="left"/>
              <w:rPr>
                <w:b/>
                <w:sz w:val="20"/>
                <w:szCs w:val="20"/>
              </w:rPr>
            </w:pPr>
            <w:r w:rsidRPr="009659B4">
              <w:rPr>
                <w:b/>
                <w:sz w:val="20"/>
                <w:szCs w:val="20"/>
              </w:rPr>
              <w:lastRenderedPageBreak/>
              <w:t>Trainee will be able to:</w:t>
            </w:r>
          </w:p>
          <w:p w14:paraId="425F5F8C" w14:textId="77777777" w:rsidR="004D3F15" w:rsidRPr="009659B4" w:rsidRDefault="004D3F15" w:rsidP="003F0EEF">
            <w:pPr>
              <w:numPr>
                <w:ilvl w:val="0"/>
                <w:numId w:val="178"/>
              </w:numPr>
              <w:spacing w:after="0" w:line="360" w:lineRule="auto"/>
              <w:ind w:left="367"/>
              <w:contextualSpacing/>
              <w:jc w:val="left"/>
              <w:rPr>
                <w:rFonts w:eastAsia="Times New Roman"/>
                <w:bCs/>
                <w:iCs/>
                <w:color w:val="auto"/>
                <w:sz w:val="20"/>
                <w:szCs w:val="20"/>
              </w:rPr>
            </w:pPr>
            <w:r w:rsidRPr="009659B4">
              <w:rPr>
                <w:rFonts w:eastAsia="Times New Roman"/>
                <w:bCs/>
                <w:iCs/>
                <w:color w:val="auto"/>
                <w:sz w:val="20"/>
                <w:szCs w:val="20"/>
              </w:rPr>
              <w:lastRenderedPageBreak/>
              <w:t>Identify the sources</w:t>
            </w:r>
          </w:p>
          <w:p w14:paraId="5FE15DFE" w14:textId="77777777" w:rsidR="004D3F15" w:rsidRPr="009659B4" w:rsidRDefault="004D3F15" w:rsidP="003F0EEF">
            <w:pPr>
              <w:numPr>
                <w:ilvl w:val="0"/>
                <w:numId w:val="178"/>
              </w:numPr>
              <w:spacing w:after="0" w:line="360" w:lineRule="auto"/>
              <w:ind w:left="367"/>
              <w:contextualSpacing/>
              <w:jc w:val="left"/>
              <w:rPr>
                <w:rFonts w:eastAsia="Times New Roman"/>
                <w:bCs/>
                <w:iCs/>
                <w:color w:val="auto"/>
                <w:sz w:val="20"/>
                <w:szCs w:val="20"/>
              </w:rPr>
            </w:pPr>
            <w:r w:rsidRPr="009659B4">
              <w:rPr>
                <w:rFonts w:eastAsia="Times New Roman"/>
                <w:iCs/>
                <w:color w:val="auto"/>
                <w:sz w:val="20"/>
                <w:szCs w:val="20"/>
              </w:rPr>
              <w:t>Propose suitable method for different types of waste</w:t>
            </w:r>
          </w:p>
          <w:p w14:paraId="63DFB4D5" w14:textId="77777777" w:rsidR="004D3F15" w:rsidRPr="009659B4" w:rsidRDefault="004D3F15" w:rsidP="003F0EEF">
            <w:pPr>
              <w:numPr>
                <w:ilvl w:val="0"/>
                <w:numId w:val="178"/>
              </w:numPr>
              <w:spacing w:after="0" w:line="360" w:lineRule="auto"/>
              <w:ind w:left="367"/>
              <w:contextualSpacing/>
              <w:jc w:val="left"/>
              <w:rPr>
                <w:rFonts w:eastAsia="Times New Roman"/>
                <w:iCs/>
                <w:color w:val="auto"/>
                <w:sz w:val="20"/>
                <w:szCs w:val="20"/>
              </w:rPr>
            </w:pPr>
            <w:r w:rsidRPr="009659B4">
              <w:rPr>
                <w:rFonts w:eastAsia="Times New Roman"/>
                <w:iCs/>
                <w:color w:val="auto"/>
                <w:sz w:val="20"/>
                <w:szCs w:val="20"/>
              </w:rPr>
              <w:t>Develop hierarchy of the organization</w:t>
            </w:r>
          </w:p>
          <w:p w14:paraId="18294E3C" w14:textId="77777777" w:rsidR="004D3F15" w:rsidRPr="009659B4" w:rsidRDefault="004D3F15" w:rsidP="003F0EEF">
            <w:pPr>
              <w:numPr>
                <w:ilvl w:val="0"/>
                <w:numId w:val="178"/>
              </w:numPr>
              <w:spacing w:after="0" w:line="360" w:lineRule="auto"/>
              <w:ind w:left="367"/>
              <w:contextualSpacing/>
              <w:jc w:val="left"/>
              <w:rPr>
                <w:b/>
                <w:sz w:val="20"/>
                <w:szCs w:val="20"/>
              </w:rPr>
            </w:pPr>
            <w:r w:rsidRPr="009659B4">
              <w:rPr>
                <w:rFonts w:eastAsia="Times New Roman"/>
                <w:iCs/>
                <w:color w:val="auto"/>
                <w:sz w:val="20"/>
                <w:szCs w:val="20"/>
              </w:rPr>
              <w:t>Present the plan</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3AB1B22" w14:textId="77777777" w:rsidR="004D3F15" w:rsidRPr="009659B4" w:rsidRDefault="004D3F15" w:rsidP="003F0EEF">
            <w:pPr>
              <w:numPr>
                <w:ilvl w:val="0"/>
                <w:numId w:val="77"/>
              </w:numPr>
              <w:spacing w:after="0" w:line="360" w:lineRule="auto"/>
              <w:ind w:left="185" w:hanging="183"/>
              <w:contextualSpacing/>
              <w:jc w:val="left"/>
              <w:rPr>
                <w:bCs/>
                <w:sz w:val="20"/>
                <w:szCs w:val="20"/>
              </w:rPr>
            </w:pPr>
            <w:r w:rsidRPr="009659B4">
              <w:rPr>
                <w:rFonts w:eastAsia="Times New Roman"/>
                <w:color w:val="auto"/>
                <w:sz w:val="20"/>
                <w:szCs w:val="20"/>
              </w:rPr>
              <w:lastRenderedPageBreak/>
              <w:t>Information of disposal site plan</w:t>
            </w:r>
          </w:p>
          <w:p w14:paraId="563C97D4" w14:textId="77777777" w:rsidR="004D3F15" w:rsidRPr="009659B4" w:rsidRDefault="004D3F15" w:rsidP="003F0EEF">
            <w:pPr>
              <w:spacing w:after="0" w:line="360" w:lineRule="auto"/>
              <w:ind w:left="254" w:firstLine="0"/>
              <w:jc w:val="left"/>
              <w:rPr>
                <w:b/>
                <w:bCs/>
                <w:iCs/>
                <w:sz w:val="20"/>
                <w:szCs w:val="20"/>
              </w:rPr>
            </w:pPr>
            <w:r w:rsidRPr="009659B4">
              <w:rPr>
                <w:b/>
                <w:sz w:val="20"/>
                <w:szCs w:val="20"/>
              </w:rPr>
              <w:lastRenderedPageBreak/>
              <w:t>Practical</w:t>
            </w:r>
            <w:r w:rsidRPr="009659B4">
              <w:rPr>
                <w:b/>
                <w:bCs/>
                <w:iCs/>
                <w:sz w:val="20"/>
                <w:szCs w:val="20"/>
              </w:rPr>
              <w:t xml:space="preserve"> Activity</w:t>
            </w:r>
          </w:p>
          <w:p w14:paraId="6D998DDC"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sz w:val="20"/>
                <w:szCs w:val="20"/>
                <w:shd w:val="clear" w:color="auto" w:fill="FFFFFF"/>
              </w:rPr>
              <w:t xml:space="preserve"> Preparing a plan for solid waste disposal</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6E415B4" w14:textId="77777777" w:rsidR="004D3F15" w:rsidRPr="009659B4" w:rsidRDefault="004D3F15" w:rsidP="003F0EEF">
            <w:pPr>
              <w:spacing w:after="0" w:line="360" w:lineRule="auto"/>
              <w:ind w:left="720" w:hanging="718"/>
              <w:jc w:val="right"/>
              <w:rPr>
                <w:sz w:val="20"/>
                <w:szCs w:val="20"/>
              </w:rPr>
            </w:pPr>
            <w:r w:rsidRPr="009659B4">
              <w:rPr>
                <w:sz w:val="20"/>
                <w:szCs w:val="20"/>
              </w:rPr>
              <w:lastRenderedPageBreak/>
              <w:t>Theory-02 Hrs</w:t>
            </w:r>
          </w:p>
          <w:p w14:paraId="672159B4" w14:textId="0ECF79DA" w:rsidR="004D3F15" w:rsidRPr="009659B4" w:rsidRDefault="004D3F15" w:rsidP="003F0EEF">
            <w:pPr>
              <w:spacing w:after="0" w:line="360" w:lineRule="auto"/>
              <w:ind w:left="-34" w:firstLine="0"/>
              <w:jc w:val="right"/>
              <w:rPr>
                <w:sz w:val="20"/>
                <w:szCs w:val="20"/>
              </w:rPr>
            </w:pPr>
            <w:r w:rsidRPr="009659B4">
              <w:rPr>
                <w:sz w:val="20"/>
                <w:szCs w:val="20"/>
              </w:rPr>
              <w:lastRenderedPageBreak/>
              <w:t>Practical-</w:t>
            </w:r>
            <w:r w:rsidR="00EF0858">
              <w:rPr>
                <w:sz w:val="20"/>
                <w:szCs w:val="20"/>
              </w:rPr>
              <w:t>1.5</w:t>
            </w:r>
            <w:r w:rsidRPr="009659B4">
              <w:rPr>
                <w:sz w:val="20"/>
                <w:szCs w:val="20"/>
              </w:rPr>
              <w:t xml:space="preserve"> Hrs</w:t>
            </w:r>
          </w:p>
          <w:p w14:paraId="057B3AE4" w14:textId="518CC950" w:rsidR="004D3F15" w:rsidRPr="009659B4" w:rsidRDefault="004D3F15" w:rsidP="003F0EEF">
            <w:pPr>
              <w:spacing w:after="0" w:line="360" w:lineRule="auto"/>
              <w:ind w:left="2" w:firstLine="0"/>
              <w:jc w:val="right"/>
              <w:rPr>
                <w:sz w:val="20"/>
                <w:szCs w:val="20"/>
              </w:rPr>
            </w:pPr>
            <w:r w:rsidRPr="009659B4">
              <w:rPr>
                <w:sz w:val="20"/>
                <w:szCs w:val="20"/>
              </w:rPr>
              <w:t xml:space="preserve">Total- </w:t>
            </w:r>
            <w:r w:rsidR="00EF0858">
              <w:rPr>
                <w:sz w:val="20"/>
                <w:szCs w:val="20"/>
              </w:rPr>
              <w:t>3.5</w:t>
            </w:r>
            <w:r w:rsidRPr="009659B4">
              <w:rPr>
                <w:sz w:val="20"/>
                <w:szCs w:val="20"/>
              </w:rPr>
              <w:t xml:space="preserve">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38EF0E7" w14:textId="77777777" w:rsidR="004D3F15" w:rsidRPr="009659B4" w:rsidRDefault="004D3F15" w:rsidP="003F0EEF">
            <w:pPr>
              <w:spacing w:after="0" w:line="360" w:lineRule="auto"/>
              <w:ind w:left="0" w:firstLine="0"/>
              <w:contextualSpacing/>
              <w:jc w:val="left"/>
              <w:rPr>
                <w:bCs/>
                <w:iCs/>
                <w:sz w:val="20"/>
                <w:szCs w:val="20"/>
              </w:rPr>
            </w:pPr>
            <w:r w:rsidRPr="009659B4">
              <w:rPr>
                <w:rFonts w:eastAsia="Times New Roman"/>
                <w:sz w:val="20"/>
                <w:szCs w:val="20"/>
                <w:shd w:val="clear" w:color="auto" w:fill="FFFFFF"/>
              </w:rPr>
              <w:lastRenderedPageBreak/>
              <w:t>Eraser</w:t>
            </w:r>
          </w:p>
          <w:p w14:paraId="7DBCB0F8" w14:textId="77777777" w:rsidR="004D3F15" w:rsidRPr="009659B4" w:rsidRDefault="004D3F15" w:rsidP="003F0EEF">
            <w:pPr>
              <w:spacing w:after="0" w:line="360" w:lineRule="auto"/>
              <w:ind w:left="0" w:firstLine="0"/>
              <w:contextualSpacing/>
              <w:jc w:val="left"/>
              <w:rPr>
                <w:bCs/>
                <w:iCs/>
                <w:sz w:val="20"/>
                <w:szCs w:val="20"/>
              </w:rPr>
            </w:pPr>
            <w:r w:rsidRPr="009659B4">
              <w:rPr>
                <w:bCs/>
                <w:iCs/>
                <w:sz w:val="20"/>
                <w:szCs w:val="20"/>
              </w:rPr>
              <w:lastRenderedPageBreak/>
              <w:t>Pencil</w:t>
            </w:r>
          </w:p>
          <w:p w14:paraId="4ADE1F3E" w14:textId="77777777" w:rsidR="004D3F15" w:rsidRPr="009659B4" w:rsidRDefault="004D3F15" w:rsidP="003F0EEF">
            <w:pPr>
              <w:spacing w:after="0" w:line="360" w:lineRule="auto"/>
              <w:ind w:left="0" w:firstLine="0"/>
              <w:contextualSpacing/>
              <w:jc w:val="left"/>
              <w:rPr>
                <w:bCs/>
                <w:iCs/>
                <w:sz w:val="20"/>
                <w:szCs w:val="20"/>
              </w:rPr>
            </w:pPr>
            <w:r w:rsidRPr="009659B4">
              <w:rPr>
                <w:bCs/>
                <w:iCs/>
                <w:sz w:val="20"/>
                <w:szCs w:val="20"/>
              </w:rPr>
              <w:t>Sharpener</w:t>
            </w:r>
          </w:p>
          <w:p w14:paraId="46615ED2" w14:textId="77777777" w:rsidR="004D3F15" w:rsidRPr="009659B4" w:rsidRDefault="004D3F15" w:rsidP="003F0EEF">
            <w:pPr>
              <w:spacing w:after="0" w:line="360" w:lineRule="auto"/>
              <w:ind w:left="0" w:firstLine="0"/>
              <w:contextualSpacing/>
              <w:jc w:val="left"/>
              <w:rPr>
                <w:bCs/>
                <w:iCs/>
                <w:sz w:val="20"/>
                <w:szCs w:val="20"/>
              </w:rPr>
            </w:pPr>
            <w:r w:rsidRPr="009659B4">
              <w:rPr>
                <w:bCs/>
                <w:iCs/>
                <w:sz w:val="20"/>
                <w:szCs w:val="20"/>
              </w:rPr>
              <w:t>Scale</w:t>
            </w:r>
          </w:p>
          <w:p w14:paraId="207F7B34" w14:textId="77777777" w:rsidR="004D3F15" w:rsidRPr="009659B4" w:rsidRDefault="004D3F15" w:rsidP="003F0EEF">
            <w:pPr>
              <w:spacing w:after="0" w:line="360" w:lineRule="auto"/>
              <w:ind w:left="-16" w:firstLine="0"/>
              <w:contextualSpacing/>
              <w:jc w:val="left"/>
              <w:rPr>
                <w:bCs/>
                <w:sz w:val="20"/>
                <w:szCs w:val="20"/>
              </w:rPr>
            </w:pPr>
            <w:r w:rsidRPr="009659B4">
              <w:rPr>
                <w:bCs/>
                <w:iCs/>
                <w:sz w:val="20"/>
                <w:szCs w:val="20"/>
              </w:rPr>
              <w:t>Notepad</w:t>
            </w:r>
          </w:p>
          <w:p w14:paraId="55A6365B" w14:textId="77777777" w:rsidR="004D3F15" w:rsidRPr="009659B4" w:rsidRDefault="004D3F15" w:rsidP="003F0EEF">
            <w:pPr>
              <w:spacing w:after="0" w:line="360" w:lineRule="auto"/>
              <w:ind w:left="-16" w:firstLine="0"/>
              <w:contextualSpacing/>
              <w:jc w:val="left"/>
              <w:rPr>
                <w:bCs/>
                <w:sz w:val="20"/>
                <w:szCs w:val="20"/>
              </w:rPr>
            </w:pPr>
            <w:r w:rsidRPr="009659B4">
              <w:rPr>
                <w:bCs/>
                <w:iCs/>
                <w:sz w:val="20"/>
                <w:szCs w:val="20"/>
              </w:rPr>
              <w:t>Computer</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480314D" w14:textId="77777777" w:rsidR="004D3F15" w:rsidRPr="009659B4" w:rsidRDefault="004D3F15" w:rsidP="003F0EEF">
            <w:pPr>
              <w:spacing w:after="0" w:line="360" w:lineRule="auto"/>
              <w:ind w:left="2" w:firstLine="0"/>
              <w:jc w:val="left"/>
              <w:rPr>
                <w:b/>
                <w:sz w:val="20"/>
                <w:szCs w:val="20"/>
              </w:rPr>
            </w:pPr>
            <w:r w:rsidRPr="009659B4">
              <w:rPr>
                <w:bCs/>
                <w:sz w:val="20"/>
                <w:szCs w:val="20"/>
              </w:rPr>
              <w:lastRenderedPageBreak/>
              <w:t xml:space="preserve">Class Room and </w:t>
            </w:r>
            <w:r w:rsidRPr="009659B4">
              <w:rPr>
                <w:bCs/>
                <w:sz w:val="20"/>
                <w:szCs w:val="20"/>
              </w:rPr>
              <w:lastRenderedPageBreak/>
              <w:t xml:space="preserve">Environmental lab   </w:t>
            </w:r>
          </w:p>
        </w:tc>
      </w:tr>
    </w:tbl>
    <w:p w14:paraId="2E1D26C5" w14:textId="77777777" w:rsidR="004D3F15" w:rsidRPr="009659B4" w:rsidRDefault="004D3F15" w:rsidP="004D3F15">
      <w:pPr>
        <w:spacing w:after="0" w:line="360" w:lineRule="auto"/>
        <w:ind w:left="0" w:firstLine="0"/>
        <w:jc w:val="left"/>
        <w:rPr>
          <w:rFonts w:eastAsia="Calibri"/>
          <w:color w:val="auto"/>
        </w:rPr>
      </w:pPr>
      <w:r w:rsidRPr="009659B4">
        <w:rPr>
          <w:rFonts w:eastAsia="Calibri"/>
          <w:color w:val="auto"/>
        </w:rPr>
        <w:lastRenderedPageBreak/>
        <w:br w:type="page"/>
      </w:r>
    </w:p>
    <w:p w14:paraId="2F651EB9" w14:textId="799F14D0" w:rsidR="004D3F15" w:rsidRPr="003745CD" w:rsidRDefault="004D3F15" w:rsidP="003745CD">
      <w:pPr>
        <w:keepNext/>
        <w:keepLines/>
        <w:shd w:val="clear" w:color="auto" w:fill="FFC000"/>
        <w:spacing w:after="0" w:line="360" w:lineRule="auto"/>
        <w:outlineLvl w:val="2"/>
        <w:rPr>
          <w:rFonts w:eastAsia="Calibri"/>
          <w:b/>
          <w:color w:val="auto"/>
          <w:sz w:val="24"/>
          <w:szCs w:val="24"/>
          <w:lang w:val="en-GB"/>
        </w:rPr>
      </w:pPr>
      <w:bookmarkStart w:id="47" w:name="_Hlk37015876"/>
      <w:bookmarkStart w:id="48" w:name="_Toc133223985"/>
      <w:r w:rsidRPr="003745CD">
        <w:rPr>
          <w:rFonts w:eastAsia="Times New Roman"/>
          <w:b/>
          <w:color w:val="auto"/>
          <w:sz w:val="24"/>
          <w:szCs w:val="24"/>
        </w:rPr>
        <w:lastRenderedPageBreak/>
        <w:t>0732B&amp;CE-2</w:t>
      </w:r>
      <w:r w:rsidR="00F709F6" w:rsidRPr="003745CD">
        <w:rPr>
          <w:rFonts w:eastAsia="Times New Roman"/>
          <w:b/>
          <w:color w:val="auto"/>
          <w:sz w:val="24"/>
          <w:szCs w:val="24"/>
        </w:rPr>
        <w:t>6</w:t>
      </w:r>
      <w:r w:rsidR="00E92CB5">
        <w:rPr>
          <w:rFonts w:eastAsia="Times New Roman"/>
          <w:b/>
          <w:color w:val="auto"/>
          <w:sz w:val="24"/>
          <w:szCs w:val="24"/>
        </w:rPr>
        <w:t>3</w:t>
      </w:r>
      <w:r w:rsidRPr="003745CD">
        <w:rPr>
          <w:rFonts w:eastAsia="Times New Roman"/>
          <w:b/>
          <w:color w:val="auto"/>
          <w:sz w:val="24"/>
          <w:szCs w:val="24"/>
        </w:rPr>
        <w:t>.</w:t>
      </w:r>
      <w:bookmarkEnd w:id="47"/>
      <w:r w:rsidRPr="003745CD">
        <w:rPr>
          <w:rFonts w:eastAsia="Times New Roman"/>
          <w:b/>
          <w:color w:val="auto"/>
          <w:sz w:val="24"/>
          <w:szCs w:val="24"/>
        </w:rPr>
        <w:t xml:space="preserve"> Adopt occupational health and safety</w:t>
      </w:r>
      <w:bookmarkEnd w:id="48"/>
    </w:p>
    <w:p w14:paraId="555859CD" w14:textId="77777777" w:rsidR="004D3F15" w:rsidRPr="009659B4" w:rsidRDefault="004D3F15" w:rsidP="004D3F15">
      <w:pPr>
        <w:spacing w:after="0" w:line="360" w:lineRule="auto"/>
        <w:ind w:left="0" w:firstLine="0"/>
        <w:rPr>
          <w:rFonts w:eastAsia="Calibri"/>
          <w:color w:val="auto"/>
          <w:sz w:val="24"/>
          <w:szCs w:val="24"/>
          <w:lang w:val="en-GB"/>
        </w:rPr>
      </w:pPr>
      <w:r w:rsidRPr="009659B4">
        <w:rPr>
          <w:b/>
          <w:sz w:val="24"/>
          <w:szCs w:val="24"/>
          <w:lang w:val="pt-PT"/>
        </w:rPr>
        <w:t xml:space="preserve">Objective: </w:t>
      </w:r>
      <w:r w:rsidRPr="009659B4">
        <w:rPr>
          <w:rFonts w:eastAsia="Calibri"/>
          <w:color w:val="auto"/>
          <w:lang w:val="en-GB"/>
        </w:rPr>
        <w:t>This module covers the knowledge and  skills required to identify the fire control equipment, use fire extinguisher and develop an emergency exit plan.</w:t>
      </w:r>
    </w:p>
    <w:p w14:paraId="3979E8F6" w14:textId="337B9CD2" w:rsidR="004D3F15" w:rsidRPr="009659B4" w:rsidRDefault="004D3F15" w:rsidP="004D3F15">
      <w:pPr>
        <w:spacing w:after="0" w:line="360" w:lineRule="auto"/>
        <w:ind w:left="0" w:firstLine="0"/>
      </w:pPr>
      <w:r w:rsidRPr="009659B4">
        <w:rPr>
          <w:b/>
        </w:rPr>
        <w:t xml:space="preserve">Duration: </w:t>
      </w:r>
      <w:bookmarkStart w:id="49" w:name="_Hlk36395151"/>
      <w:r w:rsidR="00EF0858">
        <w:rPr>
          <w:b/>
        </w:rPr>
        <w:t>18</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rPr>
          <w:b/>
        </w:rPr>
        <w:t>Theory: 09 Hours</w:t>
      </w:r>
      <w:r w:rsidRPr="009659B4">
        <w:rPr>
          <w:b/>
        </w:rPr>
        <w:tab/>
      </w:r>
      <w:r w:rsidRPr="009659B4">
        <w:rPr>
          <w:b/>
        </w:rPr>
        <w:tab/>
      </w:r>
      <w:r w:rsidRPr="009659B4">
        <w:tab/>
      </w:r>
      <w:r w:rsidRPr="009659B4">
        <w:tab/>
      </w:r>
      <w:r w:rsidRPr="009659B4">
        <w:rPr>
          <w:b/>
        </w:rPr>
        <w:t xml:space="preserve">Practice: </w:t>
      </w:r>
      <w:r w:rsidR="00EF0858">
        <w:rPr>
          <w:b/>
        </w:rPr>
        <w:t>09</w:t>
      </w:r>
      <w:r w:rsidRPr="009659B4">
        <w:rPr>
          <w:b/>
        </w:rPr>
        <w:t xml:space="preserve"> </w:t>
      </w:r>
      <w:bookmarkEnd w:id="49"/>
      <w:r w:rsidRPr="009659B4">
        <w:rPr>
          <w:b/>
        </w:rPr>
        <w:t>Hours</w:t>
      </w:r>
    </w:p>
    <w:tbl>
      <w:tblPr>
        <w:tblStyle w:val="TableGrid6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261"/>
        <w:gridCol w:w="4320"/>
        <w:gridCol w:w="1800"/>
        <w:gridCol w:w="1980"/>
        <w:gridCol w:w="1620"/>
      </w:tblGrid>
      <w:tr w:rsidR="004D3F15" w:rsidRPr="009659B4" w14:paraId="714F5932"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EAF6E4" w14:textId="77777777" w:rsidR="004D3F15" w:rsidRPr="009659B4" w:rsidRDefault="004D3F15" w:rsidP="003F0EEF">
            <w:pPr>
              <w:spacing w:after="0" w:line="360" w:lineRule="auto"/>
              <w:ind w:left="0" w:firstLine="0"/>
              <w:jc w:val="left"/>
              <w:rPr>
                <w:sz w:val="20"/>
                <w:szCs w:val="20"/>
              </w:rPr>
            </w:pPr>
            <w:r w:rsidRPr="009659B4">
              <w:rPr>
                <w:b/>
                <w:sz w:val="20"/>
                <w:szCs w:val="20"/>
              </w:rPr>
              <w:t>Learning Unit</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0E5449" w14:textId="77777777" w:rsidR="004D3F15" w:rsidRPr="009659B4" w:rsidRDefault="004D3F15" w:rsidP="003F0EEF">
            <w:pPr>
              <w:spacing w:after="0" w:line="360" w:lineRule="auto"/>
              <w:ind w:left="0" w:firstLine="0"/>
              <w:jc w:val="left"/>
              <w:rPr>
                <w:sz w:val="20"/>
                <w:szCs w:val="20"/>
              </w:rPr>
            </w:pPr>
            <w:r w:rsidRPr="009659B4">
              <w:rPr>
                <w:b/>
                <w:sz w:val="20"/>
                <w:szCs w:val="20"/>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C4249F" w14:textId="77777777" w:rsidR="004D3F15" w:rsidRPr="009659B4" w:rsidRDefault="004D3F15" w:rsidP="003F0EEF">
            <w:pPr>
              <w:spacing w:after="0" w:line="360" w:lineRule="auto"/>
              <w:ind w:left="0" w:firstLine="0"/>
              <w:jc w:val="left"/>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BDD921" w14:textId="77777777" w:rsidR="004D3F15" w:rsidRPr="009659B4" w:rsidRDefault="004D3F15" w:rsidP="003F0EEF">
            <w:pPr>
              <w:spacing w:after="0" w:line="360" w:lineRule="auto"/>
              <w:ind w:left="0" w:firstLine="0"/>
              <w:jc w:val="left"/>
              <w:rPr>
                <w:sz w:val="20"/>
                <w:szCs w:val="20"/>
              </w:rPr>
            </w:pPr>
            <w:r w:rsidRPr="009659B4">
              <w:rPr>
                <w:b/>
                <w:sz w:val="20"/>
                <w:szCs w:val="20"/>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5A3F9A02"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Materials </w:t>
            </w:r>
          </w:p>
          <w:p w14:paraId="55042275"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AAAB347"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Learning </w:t>
            </w:r>
          </w:p>
          <w:p w14:paraId="21AC7D4B"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Place </w:t>
            </w:r>
          </w:p>
        </w:tc>
      </w:tr>
      <w:tr w:rsidR="004D3F15" w:rsidRPr="009659B4" w14:paraId="78FCD925"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C1DC0CA" w14:textId="77777777" w:rsidR="004D3F15" w:rsidRPr="009659B4" w:rsidRDefault="004D3F15" w:rsidP="003F0EEF">
            <w:pPr>
              <w:numPr>
                <w:ilvl w:val="0"/>
                <w:numId w:val="179"/>
              </w:numPr>
              <w:spacing w:after="0" w:line="360" w:lineRule="auto"/>
              <w:contextualSpacing/>
              <w:jc w:val="left"/>
              <w:rPr>
                <w:sz w:val="20"/>
                <w:szCs w:val="20"/>
              </w:rPr>
            </w:pPr>
            <w:r w:rsidRPr="009659B4">
              <w:rPr>
                <w:rFonts w:eastAsia="Times New Roman"/>
                <w:iCs/>
                <w:color w:val="auto"/>
                <w:sz w:val="20"/>
                <w:szCs w:val="20"/>
              </w:rPr>
              <w:t>Analyze safety and occupational health codes and standards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C79AEF7"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133A32AB"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Collect occupational health safety codes and standards</w:t>
            </w:r>
          </w:p>
          <w:p w14:paraId="3AB68431"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Evaluate occupational health safety codes and standards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A1CE1"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 xml:space="preserve"> Introduction to safety</w:t>
            </w:r>
          </w:p>
          <w:p w14:paraId="44328562"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Definition of occupational health safety</w:t>
            </w:r>
          </w:p>
          <w:p w14:paraId="6133C96E"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rFonts w:eastAsia="Times New Roman"/>
                <w:color w:val="auto"/>
                <w:sz w:val="20"/>
                <w:szCs w:val="20"/>
              </w:rPr>
              <w:t xml:space="preserve">Information of </w:t>
            </w:r>
            <w:r w:rsidRPr="009659B4">
              <w:rPr>
                <w:sz w:val="20"/>
                <w:szCs w:val="20"/>
              </w:rPr>
              <w:t>occupational health safety codes and standards</w:t>
            </w:r>
          </w:p>
          <w:p w14:paraId="1AC37015" w14:textId="77777777" w:rsidR="004D3F15" w:rsidRPr="009659B4" w:rsidRDefault="004D3F15" w:rsidP="003F0EEF">
            <w:pPr>
              <w:spacing w:after="0" w:line="360" w:lineRule="auto"/>
              <w:ind w:left="0" w:firstLine="0"/>
              <w:contextualSpacing/>
              <w:jc w:val="left"/>
              <w:rPr>
                <w:b/>
                <w:sz w:val="20"/>
                <w:szCs w:val="20"/>
              </w:rPr>
            </w:pPr>
            <w:r w:rsidRPr="009659B4">
              <w:rPr>
                <w:b/>
                <w:sz w:val="20"/>
                <w:szCs w:val="20"/>
              </w:rPr>
              <w:t>Practical activity</w:t>
            </w:r>
          </w:p>
          <w:p w14:paraId="56AF976A" w14:textId="77777777" w:rsidR="004D3F15" w:rsidRPr="009659B4" w:rsidRDefault="004D3F15" w:rsidP="003F0EEF">
            <w:pPr>
              <w:spacing w:after="0" w:line="360" w:lineRule="auto"/>
              <w:ind w:left="0" w:firstLine="0"/>
              <w:contextualSpacing/>
              <w:jc w:val="left"/>
              <w:rPr>
                <w:rFonts w:eastAsia="Times New Roman"/>
                <w:sz w:val="20"/>
                <w:szCs w:val="20"/>
              </w:rPr>
            </w:pPr>
            <w:r w:rsidRPr="009659B4">
              <w:rPr>
                <w:rFonts w:eastAsia="Times New Roman"/>
                <w:iCs/>
                <w:color w:val="auto"/>
                <w:sz w:val="20"/>
                <w:szCs w:val="20"/>
              </w:rPr>
              <w:t>Analyze safety and occupational health codes and standards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950A9C8" w14:textId="77777777" w:rsidR="004D3F15" w:rsidRPr="009659B4" w:rsidRDefault="004D3F15" w:rsidP="003F0EEF">
            <w:pPr>
              <w:spacing w:after="0" w:line="360" w:lineRule="auto"/>
              <w:ind w:left="0" w:firstLine="0"/>
              <w:jc w:val="right"/>
              <w:rPr>
                <w:sz w:val="20"/>
                <w:szCs w:val="20"/>
              </w:rPr>
            </w:pPr>
            <w:r w:rsidRPr="009659B4">
              <w:rPr>
                <w:sz w:val="20"/>
                <w:szCs w:val="20"/>
              </w:rPr>
              <w:t>Theory-01 Hr</w:t>
            </w:r>
          </w:p>
          <w:p w14:paraId="168E2331"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Hrs</w:t>
            </w:r>
          </w:p>
          <w:p w14:paraId="65E8D7DB" w14:textId="77777777" w:rsidR="004D3F15" w:rsidRPr="009659B4" w:rsidRDefault="004D3F15" w:rsidP="003F0EEF">
            <w:pPr>
              <w:spacing w:after="0" w:line="360" w:lineRule="auto"/>
              <w:ind w:left="0" w:firstLine="0"/>
              <w:jc w:val="right"/>
              <w:rPr>
                <w:sz w:val="20"/>
                <w:szCs w:val="20"/>
              </w:rPr>
            </w:pPr>
            <w:r w:rsidRPr="009659B4">
              <w:rPr>
                <w:sz w:val="20"/>
                <w:szCs w:val="20"/>
              </w:rPr>
              <w:t>Total- 03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0ADCA3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1633A22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55DFB96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02D7C5F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2AD139C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p w14:paraId="37A2DDAA" w14:textId="77777777" w:rsidR="004D3F15" w:rsidRPr="009659B4" w:rsidRDefault="004D3F15" w:rsidP="003F0EEF">
            <w:pPr>
              <w:spacing w:after="0" w:line="360" w:lineRule="auto"/>
              <w:ind w:left="0" w:firstLine="0"/>
              <w:contextualSpacing/>
              <w:jc w:val="left"/>
              <w:rPr>
                <w:bCs/>
                <w:i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E1EA715" w14:textId="77777777" w:rsidR="004D3F15" w:rsidRPr="009659B4" w:rsidRDefault="004D3F15" w:rsidP="003F0EEF">
            <w:pPr>
              <w:spacing w:after="0" w:line="360" w:lineRule="auto"/>
              <w:ind w:left="0" w:firstLine="0"/>
              <w:jc w:val="left"/>
              <w:rPr>
                <w:b/>
                <w:sz w:val="20"/>
                <w:szCs w:val="20"/>
              </w:rPr>
            </w:pPr>
            <w:r w:rsidRPr="009659B4">
              <w:rPr>
                <w:bCs/>
                <w:sz w:val="20"/>
                <w:szCs w:val="20"/>
              </w:rPr>
              <w:t>Class Room and Environmental Lab</w:t>
            </w:r>
          </w:p>
        </w:tc>
      </w:tr>
      <w:tr w:rsidR="004D3F15" w:rsidRPr="009659B4" w14:paraId="699CFB46" w14:textId="77777777" w:rsidTr="003F0EEF">
        <w:trPr>
          <w:trHeight w:val="53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7235ED9" w14:textId="77777777" w:rsidR="004D3F15" w:rsidRPr="009659B4" w:rsidRDefault="004D3F15" w:rsidP="003F0EEF">
            <w:pPr>
              <w:numPr>
                <w:ilvl w:val="0"/>
                <w:numId w:val="179"/>
              </w:numPr>
              <w:spacing w:after="0" w:line="360" w:lineRule="auto"/>
              <w:ind w:left="519" w:hanging="519"/>
              <w:contextualSpacing/>
              <w:jc w:val="left"/>
              <w:rPr>
                <w:sz w:val="20"/>
                <w:szCs w:val="20"/>
              </w:rPr>
            </w:pPr>
            <w:r w:rsidRPr="009659B4">
              <w:rPr>
                <w:rFonts w:eastAsia="Times New Roman"/>
                <w:color w:val="auto"/>
                <w:sz w:val="20"/>
                <w:szCs w:val="20"/>
              </w:rPr>
              <w:t>Recognize hazards in construction industry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42FA6ECB"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1C7931EC" w14:textId="77777777" w:rsidR="004D3F15" w:rsidRPr="009659B4" w:rsidRDefault="004D3F15" w:rsidP="003F0EEF">
            <w:pPr>
              <w:numPr>
                <w:ilvl w:val="0"/>
                <w:numId w:val="77"/>
              </w:numPr>
              <w:spacing w:after="0" w:line="360" w:lineRule="auto"/>
              <w:ind w:left="185" w:hanging="183"/>
              <w:contextualSpacing/>
              <w:jc w:val="left"/>
              <w:rPr>
                <w:rFonts w:eastAsia="Times New Roman"/>
                <w:color w:val="auto"/>
                <w:sz w:val="20"/>
                <w:szCs w:val="20"/>
              </w:rPr>
            </w:pPr>
            <w:r w:rsidRPr="009659B4">
              <w:rPr>
                <w:rFonts w:eastAsia="Times New Roman"/>
                <w:color w:val="auto"/>
                <w:sz w:val="20"/>
                <w:szCs w:val="20"/>
              </w:rPr>
              <w:t>Identify hazards in construction industry.</w:t>
            </w:r>
          </w:p>
          <w:p w14:paraId="707CEBD8" w14:textId="77777777" w:rsidR="004D3F15" w:rsidRPr="009659B4" w:rsidRDefault="004D3F15" w:rsidP="003F0EEF">
            <w:pPr>
              <w:numPr>
                <w:ilvl w:val="0"/>
                <w:numId w:val="77"/>
              </w:numPr>
              <w:spacing w:after="0" w:line="360" w:lineRule="auto"/>
              <w:ind w:left="185" w:hanging="183"/>
              <w:contextualSpacing/>
              <w:jc w:val="left"/>
              <w:rPr>
                <w:rFonts w:eastAsia="Times New Roman"/>
                <w:color w:val="auto"/>
                <w:sz w:val="20"/>
                <w:szCs w:val="20"/>
              </w:rPr>
            </w:pPr>
            <w:r w:rsidRPr="009659B4">
              <w:rPr>
                <w:rFonts w:eastAsia="Times New Roman"/>
                <w:color w:val="auto"/>
                <w:sz w:val="20"/>
                <w:szCs w:val="20"/>
              </w:rPr>
              <w:t>Record hazards in construction industry</w:t>
            </w:r>
          </w:p>
          <w:p w14:paraId="0370B7C1" w14:textId="77777777" w:rsidR="004D3F15" w:rsidRPr="009659B4" w:rsidRDefault="004D3F15" w:rsidP="003F0EEF">
            <w:pPr>
              <w:numPr>
                <w:ilvl w:val="0"/>
                <w:numId w:val="77"/>
              </w:numPr>
              <w:spacing w:after="0" w:line="360" w:lineRule="auto"/>
              <w:ind w:left="185" w:hanging="183"/>
              <w:contextualSpacing/>
              <w:jc w:val="left"/>
              <w:rPr>
                <w:b/>
                <w:sz w:val="20"/>
                <w:szCs w:val="20"/>
              </w:rPr>
            </w:pPr>
            <w:r w:rsidRPr="009659B4">
              <w:rPr>
                <w:rFonts w:eastAsia="Times New Roman"/>
                <w:color w:val="auto"/>
                <w:sz w:val="20"/>
                <w:szCs w:val="20"/>
              </w:rPr>
              <w:t>Interpret risks for enlisted hazards such as injury, burn, cut etc.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62B60" w14:textId="77777777" w:rsidR="004D3F15" w:rsidRPr="009659B4" w:rsidRDefault="004D3F15" w:rsidP="003F0EEF">
            <w:pPr>
              <w:numPr>
                <w:ilvl w:val="0"/>
                <w:numId w:val="77"/>
              </w:numPr>
              <w:spacing w:after="0" w:line="360" w:lineRule="auto"/>
              <w:ind w:left="185" w:hanging="183"/>
              <w:contextualSpacing/>
              <w:jc w:val="left"/>
              <w:rPr>
                <w:b/>
                <w:bCs/>
                <w:iCs/>
                <w:sz w:val="20"/>
                <w:szCs w:val="20"/>
              </w:rPr>
            </w:pPr>
            <w:r w:rsidRPr="009659B4">
              <w:rPr>
                <w:rFonts w:eastAsia="Times New Roman"/>
                <w:color w:val="auto"/>
                <w:sz w:val="20"/>
                <w:szCs w:val="20"/>
              </w:rPr>
              <w:t>Information of i</w:t>
            </w:r>
            <w:r w:rsidRPr="009659B4">
              <w:rPr>
                <w:sz w:val="20"/>
                <w:szCs w:val="20"/>
              </w:rPr>
              <w:t>ndustrial noise and its control.</w:t>
            </w:r>
          </w:p>
          <w:p w14:paraId="1CFAC790" w14:textId="77777777" w:rsidR="004D3F15" w:rsidRPr="009659B4" w:rsidRDefault="004D3F15" w:rsidP="003F0EEF">
            <w:pPr>
              <w:numPr>
                <w:ilvl w:val="0"/>
                <w:numId w:val="77"/>
              </w:numPr>
              <w:spacing w:after="0" w:line="360" w:lineRule="auto"/>
              <w:ind w:left="185" w:hanging="183"/>
              <w:contextualSpacing/>
              <w:jc w:val="left"/>
              <w:rPr>
                <w:bCs/>
                <w:iCs/>
                <w:sz w:val="20"/>
                <w:szCs w:val="20"/>
              </w:rPr>
            </w:pPr>
            <w:r w:rsidRPr="009659B4">
              <w:rPr>
                <w:bCs/>
                <w:iCs/>
                <w:sz w:val="20"/>
                <w:szCs w:val="20"/>
              </w:rPr>
              <w:t>Industrial ventilation, exhaust systems, Fire hazards</w:t>
            </w:r>
          </w:p>
          <w:p w14:paraId="5BC68FF1" w14:textId="77777777" w:rsidR="004D3F15" w:rsidRPr="009659B4" w:rsidRDefault="004D3F15" w:rsidP="003F0EEF">
            <w:pPr>
              <w:numPr>
                <w:ilvl w:val="0"/>
                <w:numId w:val="77"/>
              </w:numPr>
              <w:spacing w:after="0" w:line="360" w:lineRule="auto"/>
              <w:ind w:left="185" w:hanging="183"/>
              <w:contextualSpacing/>
              <w:jc w:val="left"/>
              <w:rPr>
                <w:bCs/>
                <w:iCs/>
                <w:sz w:val="20"/>
                <w:szCs w:val="20"/>
              </w:rPr>
            </w:pPr>
            <w:r w:rsidRPr="009659B4">
              <w:rPr>
                <w:bCs/>
                <w:iCs/>
                <w:sz w:val="20"/>
                <w:szCs w:val="20"/>
              </w:rPr>
              <w:t>Fire control systems</w:t>
            </w:r>
          </w:p>
          <w:p w14:paraId="6B8CE5F7" w14:textId="77777777" w:rsidR="004D3F15" w:rsidRPr="009659B4" w:rsidRDefault="004D3F15" w:rsidP="003F0EEF">
            <w:pPr>
              <w:numPr>
                <w:ilvl w:val="0"/>
                <w:numId w:val="77"/>
              </w:numPr>
              <w:spacing w:after="0" w:line="360" w:lineRule="auto"/>
              <w:ind w:left="185" w:hanging="183"/>
              <w:contextualSpacing/>
              <w:jc w:val="left"/>
              <w:rPr>
                <w:bCs/>
                <w:iCs/>
                <w:sz w:val="20"/>
                <w:szCs w:val="20"/>
              </w:rPr>
            </w:pPr>
            <w:r w:rsidRPr="009659B4">
              <w:rPr>
                <w:bCs/>
                <w:iCs/>
                <w:sz w:val="20"/>
                <w:szCs w:val="20"/>
              </w:rPr>
              <w:t>Fire control operation</w:t>
            </w:r>
          </w:p>
          <w:p w14:paraId="175F37A2" w14:textId="77777777" w:rsidR="004D3F15" w:rsidRPr="009659B4" w:rsidRDefault="004D3F15" w:rsidP="003F0EEF">
            <w:pPr>
              <w:numPr>
                <w:ilvl w:val="0"/>
                <w:numId w:val="77"/>
              </w:numPr>
              <w:spacing w:after="0" w:line="360" w:lineRule="auto"/>
              <w:ind w:left="185" w:hanging="183"/>
              <w:contextualSpacing/>
              <w:jc w:val="left"/>
              <w:rPr>
                <w:bCs/>
                <w:iCs/>
                <w:sz w:val="20"/>
                <w:szCs w:val="20"/>
              </w:rPr>
            </w:pPr>
            <w:r w:rsidRPr="009659B4">
              <w:rPr>
                <w:bCs/>
                <w:iCs/>
                <w:sz w:val="20"/>
                <w:szCs w:val="20"/>
              </w:rPr>
              <w:t>Emergency exit plan</w:t>
            </w:r>
          </w:p>
          <w:p w14:paraId="3AE601EA" w14:textId="77777777" w:rsidR="004D3F15" w:rsidRPr="009659B4" w:rsidRDefault="004D3F15" w:rsidP="003F0EEF">
            <w:pPr>
              <w:numPr>
                <w:ilvl w:val="0"/>
                <w:numId w:val="77"/>
              </w:numPr>
              <w:spacing w:after="0" w:line="360" w:lineRule="auto"/>
              <w:ind w:left="185" w:hanging="183"/>
              <w:contextualSpacing/>
              <w:jc w:val="left"/>
              <w:rPr>
                <w:b/>
                <w:bCs/>
                <w:iCs/>
                <w:sz w:val="20"/>
                <w:szCs w:val="20"/>
              </w:rPr>
            </w:pPr>
            <w:r w:rsidRPr="009659B4">
              <w:rPr>
                <w:rFonts w:eastAsia="Times New Roman"/>
                <w:color w:val="auto"/>
                <w:sz w:val="20"/>
                <w:szCs w:val="20"/>
              </w:rPr>
              <w:t>Safety precautionary measures for construction industry</w:t>
            </w:r>
          </w:p>
          <w:p w14:paraId="24E45376" w14:textId="77777777" w:rsidR="004D3F15" w:rsidRPr="009659B4" w:rsidRDefault="004D3F15" w:rsidP="003F0EEF">
            <w:pPr>
              <w:spacing w:after="0" w:line="360" w:lineRule="auto"/>
              <w:ind w:left="0" w:firstLine="0"/>
              <w:contextualSpacing/>
              <w:jc w:val="left"/>
              <w:rPr>
                <w:b/>
                <w:sz w:val="20"/>
                <w:szCs w:val="20"/>
              </w:rPr>
            </w:pPr>
            <w:r w:rsidRPr="009659B4">
              <w:rPr>
                <w:b/>
                <w:sz w:val="20"/>
                <w:szCs w:val="20"/>
              </w:rPr>
              <w:t>Practical activity</w:t>
            </w:r>
          </w:p>
          <w:p w14:paraId="6662AD75" w14:textId="77777777" w:rsidR="004D3F15" w:rsidRPr="009659B4" w:rsidRDefault="004D3F15" w:rsidP="003F0EEF">
            <w:pPr>
              <w:spacing w:after="0" w:line="360" w:lineRule="auto"/>
              <w:ind w:left="0" w:firstLine="0"/>
              <w:contextualSpacing/>
              <w:jc w:val="left"/>
              <w:rPr>
                <w:b/>
                <w:bCs/>
                <w:iCs/>
                <w:sz w:val="20"/>
                <w:szCs w:val="20"/>
              </w:rPr>
            </w:pPr>
            <w:r w:rsidRPr="009659B4">
              <w:rPr>
                <w:rFonts w:eastAsia="Times New Roman"/>
                <w:color w:val="auto"/>
                <w:sz w:val="20"/>
                <w:szCs w:val="20"/>
              </w:rPr>
              <w:t>Recognize hazards in construction industry</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A5484E"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49D3BA44" w14:textId="77777777" w:rsidR="004D3F15" w:rsidRPr="009659B4" w:rsidRDefault="004D3F15" w:rsidP="003F0EEF">
            <w:pPr>
              <w:spacing w:after="0" w:line="360" w:lineRule="auto"/>
              <w:ind w:left="0" w:firstLine="0"/>
              <w:jc w:val="right"/>
              <w:rPr>
                <w:sz w:val="20"/>
                <w:szCs w:val="20"/>
              </w:rPr>
            </w:pPr>
            <w:r w:rsidRPr="009659B4">
              <w:rPr>
                <w:sz w:val="20"/>
                <w:szCs w:val="20"/>
              </w:rPr>
              <w:t>Practical-02Hrs</w:t>
            </w:r>
          </w:p>
          <w:p w14:paraId="5A9DAC20" w14:textId="77777777" w:rsidR="004D3F15" w:rsidRPr="009659B4" w:rsidRDefault="004D3F15" w:rsidP="003F0EEF">
            <w:pPr>
              <w:spacing w:after="0" w:line="360" w:lineRule="auto"/>
              <w:ind w:left="0" w:firstLine="0"/>
              <w:jc w:val="right"/>
              <w:rPr>
                <w:sz w:val="20"/>
                <w:szCs w:val="20"/>
              </w:rPr>
            </w:pPr>
            <w:r w:rsidRPr="009659B4">
              <w:rPr>
                <w:sz w:val="20"/>
                <w:szCs w:val="20"/>
              </w:rPr>
              <w:t>Total- 03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DE1374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74121E4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76200C9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468EE5E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73159C10"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bCs/>
                <w:iCs/>
                <w:sz w:val="20"/>
                <w:szCs w:val="20"/>
              </w:rPr>
              <w:t>Notepad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F10FBEA" w14:textId="77777777" w:rsidR="004D3F15" w:rsidRPr="009659B4" w:rsidRDefault="004D3F15" w:rsidP="003F0EEF">
            <w:pPr>
              <w:spacing w:after="0" w:line="360" w:lineRule="auto"/>
              <w:ind w:left="0" w:firstLine="0"/>
              <w:jc w:val="left"/>
              <w:rPr>
                <w:b/>
                <w:sz w:val="20"/>
                <w:szCs w:val="20"/>
              </w:rPr>
            </w:pPr>
            <w:r w:rsidRPr="009659B4">
              <w:rPr>
                <w:bCs/>
                <w:sz w:val="20"/>
                <w:szCs w:val="20"/>
              </w:rPr>
              <w:t>Class Room  and Environmental Lab</w:t>
            </w:r>
          </w:p>
        </w:tc>
      </w:tr>
      <w:tr w:rsidR="004D3F15" w:rsidRPr="009659B4" w14:paraId="26BE5017"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4660A045" w14:textId="0B74762E" w:rsidR="004D3F15" w:rsidRPr="009659B4" w:rsidRDefault="004D3F15" w:rsidP="003F0EEF">
            <w:pPr>
              <w:numPr>
                <w:ilvl w:val="0"/>
                <w:numId w:val="179"/>
              </w:numPr>
              <w:spacing w:after="0" w:line="360" w:lineRule="auto"/>
              <w:ind w:left="519" w:hanging="519"/>
              <w:contextualSpacing/>
              <w:jc w:val="left"/>
              <w:rPr>
                <w:sz w:val="20"/>
                <w:szCs w:val="20"/>
              </w:rPr>
            </w:pPr>
            <w:r w:rsidRPr="009659B4">
              <w:rPr>
                <w:rFonts w:eastAsia="Times New Roman"/>
                <w:color w:val="auto"/>
                <w:sz w:val="20"/>
                <w:szCs w:val="20"/>
              </w:rPr>
              <w:lastRenderedPageBreak/>
              <w:t xml:space="preserve">Draw construction </w:t>
            </w:r>
            <w:r w:rsidR="00EF0858" w:rsidRPr="009659B4">
              <w:rPr>
                <w:rFonts w:eastAsia="Times New Roman"/>
                <w:color w:val="auto"/>
                <w:sz w:val="20"/>
                <w:szCs w:val="20"/>
              </w:rPr>
              <w:t xml:space="preserve">safety </w:t>
            </w:r>
            <w:r w:rsidR="00EF0858" w:rsidRPr="009659B4">
              <w:rPr>
                <w:rFonts w:eastAsia="Times New Roman"/>
                <w:sz w:val="20"/>
                <w:szCs w:val="20"/>
                <w:shd w:val="clear" w:color="auto" w:fill="FFFFFF"/>
              </w:rPr>
              <w:t>signs</w:t>
            </w:r>
          </w:p>
        </w:tc>
        <w:tc>
          <w:tcPr>
            <w:tcW w:w="3261" w:type="dxa"/>
            <w:tcBorders>
              <w:top w:val="single" w:sz="4" w:space="0" w:color="000000"/>
              <w:left w:val="single" w:sz="4" w:space="0" w:color="000000"/>
              <w:bottom w:val="single" w:sz="4" w:space="0" w:color="000000"/>
              <w:right w:val="single" w:sz="4" w:space="0" w:color="000000"/>
            </w:tcBorders>
          </w:tcPr>
          <w:p w14:paraId="03F149DE"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Trainee must be able to: </w:t>
            </w:r>
          </w:p>
          <w:p w14:paraId="5AAB721C"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Identify construction safety signs internationally recognized</w:t>
            </w:r>
          </w:p>
          <w:p w14:paraId="7E45794E"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Interpret safety signs for specific hazards</w:t>
            </w:r>
          </w:p>
          <w:p w14:paraId="4A4B9D12"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rFonts w:eastAsia="Times New Roman"/>
                <w:sz w:val="20"/>
                <w:szCs w:val="20"/>
                <w:shd w:val="clear" w:color="auto" w:fill="FFFFFF"/>
              </w:rPr>
              <w:t>Draw construction safety signs</w:t>
            </w:r>
          </w:p>
        </w:tc>
        <w:tc>
          <w:tcPr>
            <w:tcW w:w="4320" w:type="dxa"/>
            <w:tcBorders>
              <w:top w:val="single" w:sz="4" w:space="0" w:color="000000"/>
              <w:left w:val="single" w:sz="4" w:space="0" w:color="000000"/>
              <w:bottom w:val="single" w:sz="4" w:space="0" w:color="000000"/>
              <w:right w:val="single" w:sz="4" w:space="0" w:color="000000"/>
            </w:tcBorders>
          </w:tcPr>
          <w:p w14:paraId="51D59F91"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bCs/>
                <w:sz w:val="20"/>
                <w:szCs w:val="20"/>
              </w:rPr>
              <w:t xml:space="preserve">Information of </w:t>
            </w:r>
            <w:r w:rsidRPr="009659B4">
              <w:rPr>
                <w:rFonts w:eastAsia="Times New Roman"/>
                <w:sz w:val="20"/>
                <w:szCs w:val="20"/>
                <w:shd w:val="clear" w:color="auto" w:fill="FFFFFF"/>
              </w:rPr>
              <w:t xml:space="preserve">construction safety signs </w:t>
            </w:r>
          </w:p>
          <w:p w14:paraId="0B576A53"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Hazards and its safety signs</w:t>
            </w:r>
          </w:p>
          <w:p w14:paraId="3396B42A" w14:textId="77777777" w:rsidR="004D3F15" w:rsidRPr="009659B4" w:rsidRDefault="004D3F15" w:rsidP="003F0EEF">
            <w:pPr>
              <w:spacing w:after="0" w:line="360" w:lineRule="auto"/>
              <w:ind w:left="0" w:firstLine="0"/>
              <w:contextualSpacing/>
              <w:jc w:val="left"/>
              <w:rPr>
                <w:b/>
                <w:sz w:val="20"/>
                <w:szCs w:val="20"/>
              </w:rPr>
            </w:pPr>
            <w:r w:rsidRPr="009659B4">
              <w:rPr>
                <w:b/>
                <w:sz w:val="20"/>
                <w:szCs w:val="20"/>
              </w:rPr>
              <w:t>Practical activity</w:t>
            </w:r>
          </w:p>
          <w:p w14:paraId="378A8A12" w14:textId="0DE67AFC" w:rsidR="004D3F15" w:rsidRPr="009659B4" w:rsidRDefault="004D3F15" w:rsidP="003F0EEF">
            <w:pPr>
              <w:spacing w:after="0" w:line="360" w:lineRule="auto"/>
              <w:ind w:left="0" w:firstLine="0"/>
              <w:contextualSpacing/>
              <w:jc w:val="left"/>
              <w:rPr>
                <w:rFonts w:eastAsia="Times New Roman"/>
                <w:sz w:val="20"/>
                <w:szCs w:val="20"/>
                <w:shd w:val="clear" w:color="auto" w:fill="FFFFFF"/>
              </w:rPr>
            </w:pPr>
            <w:r w:rsidRPr="009659B4">
              <w:rPr>
                <w:rFonts w:eastAsia="Times New Roman"/>
                <w:color w:val="auto"/>
                <w:sz w:val="20"/>
                <w:szCs w:val="20"/>
              </w:rPr>
              <w:t>Draw construction safety</w:t>
            </w:r>
            <w:r w:rsidRPr="009659B4">
              <w:rPr>
                <w:rFonts w:eastAsia="Times New Roman"/>
                <w:sz w:val="20"/>
                <w:szCs w:val="20"/>
                <w:shd w:val="clear" w:color="auto" w:fill="FFFFFF"/>
              </w:rPr>
              <w:t xml:space="preserve"> signs</w:t>
            </w:r>
          </w:p>
        </w:tc>
        <w:tc>
          <w:tcPr>
            <w:tcW w:w="1800" w:type="dxa"/>
            <w:tcBorders>
              <w:top w:val="single" w:sz="4" w:space="0" w:color="000000"/>
              <w:left w:val="single" w:sz="4" w:space="0" w:color="000000"/>
              <w:bottom w:val="single" w:sz="4" w:space="0" w:color="000000"/>
              <w:right w:val="single" w:sz="4" w:space="0" w:color="000000"/>
            </w:tcBorders>
          </w:tcPr>
          <w:p w14:paraId="58DFB412"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190C0716" w14:textId="77777777" w:rsidR="004D3F15" w:rsidRPr="009659B4" w:rsidRDefault="004D3F15" w:rsidP="003F0EEF">
            <w:pPr>
              <w:spacing w:after="0" w:line="360" w:lineRule="auto"/>
              <w:ind w:left="0" w:firstLine="0"/>
              <w:jc w:val="right"/>
              <w:rPr>
                <w:sz w:val="20"/>
                <w:szCs w:val="20"/>
              </w:rPr>
            </w:pPr>
            <w:r w:rsidRPr="009659B4">
              <w:rPr>
                <w:sz w:val="20"/>
                <w:szCs w:val="20"/>
              </w:rPr>
              <w:t>Practical-02 Hr</w:t>
            </w:r>
          </w:p>
          <w:p w14:paraId="7D7883B9" w14:textId="77777777" w:rsidR="004D3F15" w:rsidRPr="009659B4" w:rsidRDefault="004D3F15" w:rsidP="003F0EEF">
            <w:pPr>
              <w:spacing w:after="0" w:line="360" w:lineRule="auto"/>
              <w:ind w:left="0" w:firstLine="0"/>
              <w:jc w:val="right"/>
              <w:rPr>
                <w:sz w:val="20"/>
                <w:szCs w:val="20"/>
              </w:rPr>
            </w:pPr>
            <w:r w:rsidRPr="009659B4">
              <w:rPr>
                <w:sz w:val="20"/>
                <w:szCs w:val="20"/>
              </w:rPr>
              <w:t>Total- 03 Hrs</w:t>
            </w:r>
          </w:p>
        </w:tc>
        <w:tc>
          <w:tcPr>
            <w:tcW w:w="1980" w:type="dxa"/>
            <w:tcBorders>
              <w:top w:val="single" w:sz="4" w:space="0" w:color="000000"/>
              <w:left w:val="single" w:sz="4" w:space="0" w:color="000000"/>
              <w:bottom w:val="single" w:sz="4" w:space="0" w:color="000000"/>
              <w:right w:val="single" w:sz="4" w:space="0" w:color="000000"/>
            </w:tcBorders>
          </w:tcPr>
          <w:p w14:paraId="13623AE8"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3A7AA2E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0DC97DB3"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05E7EB76"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2D40C085"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p w14:paraId="28268011" w14:textId="77777777" w:rsidR="004D3F15" w:rsidRPr="009659B4" w:rsidRDefault="004D3F15" w:rsidP="003F0EEF">
            <w:pPr>
              <w:spacing w:after="0" w:line="360" w:lineRule="auto"/>
              <w:ind w:left="0" w:firstLine="0"/>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680BC62B" w14:textId="77777777" w:rsidR="004D3F15" w:rsidRPr="009659B4" w:rsidRDefault="004D3F15" w:rsidP="003F0EEF">
            <w:pPr>
              <w:spacing w:after="0" w:line="360" w:lineRule="auto"/>
              <w:ind w:left="0" w:firstLine="0"/>
              <w:jc w:val="left"/>
              <w:rPr>
                <w:sz w:val="20"/>
                <w:szCs w:val="20"/>
              </w:rPr>
            </w:pPr>
            <w:r w:rsidRPr="009659B4">
              <w:rPr>
                <w:bCs/>
                <w:sz w:val="20"/>
                <w:szCs w:val="20"/>
              </w:rPr>
              <w:t>Class Room  and Environmental Lab</w:t>
            </w:r>
          </w:p>
        </w:tc>
      </w:tr>
      <w:tr w:rsidR="004D3F15" w:rsidRPr="009659B4" w14:paraId="52D40492"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6E134E7B" w14:textId="77777777" w:rsidR="004D3F15" w:rsidRPr="009659B4" w:rsidRDefault="004D3F15" w:rsidP="003F0EEF">
            <w:pPr>
              <w:numPr>
                <w:ilvl w:val="0"/>
                <w:numId w:val="179"/>
              </w:numPr>
              <w:spacing w:after="0" w:line="360" w:lineRule="auto"/>
              <w:ind w:left="519" w:hanging="519"/>
              <w:contextualSpacing/>
              <w:jc w:val="left"/>
              <w:rPr>
                <w:sz w:val="20"/>
                <w:szCs w:val="20"/>
              </w:rPr>
            </w:pPr>
            <w:r w:rsidRPr="009659B4">
              <w:rPr>
                <w:rFonts w:eastAsia="Times New Roman"/>
                <w:color w:val="auto"/>
                <w:sz w:val="20"/>
                <w:szCs w:val="20"/>
              </w:rPr>
              <w:t>Inspect personal protective equipment</w:t>
            </w:r>
          </w:p>
        </w:tc>
        <w:tc>
          <w:tcPr>
            <w:tcW w:w="3261" w:type="dxa"/>
            <w:tcBorders>
              <w:top w:val="single" w:sz="4" w:space="0" w:color="000000"/>
              <w:left w:val="single" w:sz="4" w:space="0" w:color="000000"/>
              <w:bottom w:val="single" w:sz="4" w:space="0" w:color="000000"/>
              <w:right w:val="single" w:sz="4" w:space="0" w:color="000000"/>
            </w:tcBorders>
          </w:tcPr>
          <w:p w14:paraId="75B6B380"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7D112836"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Identify personal protective equipment for different risks such as head injury, falls, burns etc.</w:t>
            </w:r>
          </w:p>
          <w:p w14:paraId="1640A36B" w14:textId="77777777" w:rsidR="004D3F15" w:rsidRPr="009659B4" w:rsidRDefault="004D3F15" w:rsidP="003F0EEF">
            <w:pPr>
              <w:numPr>
                <w:ilvl w:val="0"/>
                <w:numId w:val="79"/>
              </w:numPr>
              <w:spacing w:after="0" w:line="360" w:lineRule="auto"/>
              <w:ind w:left="254" w:hanging="254"/>
              <w:contextualSpacing/>
              <w:jc w:val="left"/>
              <w:rPr>
                <w:b/>
                <w:sz w:val="20"/>
                <w:szCs w:val="20"/>
              </w:rPr>
            </w:pPr>
            <w:r w:rsidRPr="009659B4">
              <w:rPr>
                <w:sz w:val="20"/>
                <w:szCs w:val="20"/>
              </w:rPr>
              <w:t>Wear personal protective equipment</w:t>
            </w:r>
          </w:p>
        </w:tc>
        <w:tc>
          <w:tcPr>
            <w:tcW w:w="4320" w:type="dxa"/>
            <w:tcBorders>
              <w:top w:val="single" w:sz="4" w:space="0" w:color="000000"/>
              <w:left w:val="single" w:sz="4" w:space="0" w:color="000000"/>
              <w:bottom w:val="single" w:sz="4" w:space="0" w:color="000000"/>
              <w:right w:val="single" w:sz="4" w:space="0" w:color="000000"/>
            </w:tcBorders>
          </w:tcPr>
          <w:p w14:paraId="48CA06D4"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sz w:val="20"/>
                <w:szCs w:val="20"/>
              </w:rPr>
              <w:t>Use of personal protective equipment for different risks</w:t>
            </w:r>
          </w:p>
          <w:p w14:paraId="0974CD62" w14:textId="77777777" w:rsidR="004D3F15" w:rsidRPr="009659B4" w:rsidRDefault="004D3F15" w:rsidP="003F0EEF">
            <w:pPr>
              <w:spacing w:after="0" w:line="360" w:lineRule="auto"/>
              <w:ind w:left="0" w:firstLine="0"/>
              <w:contextualSpacing/>
              <w:jc w:val="left"/>
              <w:rPr>
                <w:sz w:val="20"/>
                <w:szCs w:val="20"/>
              </w:rPr>
            </w:pPr>
          </w:p>
          <w:p w14:paraId="60F7DE53"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2018F90F" w14:textId="77777777" w:rsidR="004D3F15" w:rsidRPr="009659B4" w:rsidRDefault="004D3F15" w:rsidP="003F0EEF">
            <w:pPr>
              <w:spacing w:after="0" w:line="360" w:lineRule="auto"/>
              <w:ind w:left="0" w:firstLine="0"/>
              <w:jc w:val="left"/>
              <w:rPr>
                <w:sz w:val="20"/>
                <w:szCs w:val="20"/>
              </w:rPr>
            </w:pPr>
            <w:r w:rsidRPr="009659B4">
              <w:rPr>
                <w:bCs/>
                <w:iCs/>
                <w:sz w:val="20"/>
                <w:szCs w:val="20"/>
              </w:rPr>
              <w:t xml:space="preserve">Inspect personal protective equipment </w:t>
            </w:r>
          </w:p>
        </w:tc>
        <w:tc>
          <w:tcPr>
            <w:tcW w:w="1800" w:type="dxa"/>
            <w:tcBorders>
              <w:top w:val="single" w:sz="4" w:space="0" w:color="000000"/>
              <w:left w:val="single" w:sz="4" w:space="0" w:color="000000"/>
              <w:bottom w:val="single" w:sz="4" w:space="0" w:color="000000"/>
              <w:right w:val="single" w:sz="4" w:space="0" w:color="000000"/>
            </w:tcBorders>
          </w:tcPr>
          <w:p w14:paraId="7917854B"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16618E14" w14:textId="77777777" w:rsidR="004D3F15" w:rsidRPr="009659B4" w:rsidRDefault="004D3F15" w:rsidP="003F0EEF">
            <w:pPr>
              <w:spacing w:after="0" w:line="360" w:lineRule="auto"/>
              <w:ind w:left="0" w:firstLine="0"/>
              <w:jc w:val="right"/>
              <w:rPr>
                <w:sz w:val="20"/>
                <w:szCs w:val="20"/>
              </w:rPr>
            </w:pPr>
            <w:r w:rsidRPr="009659B4">
              <w:rPr>
                <w:sz w:val="20"/>
                <w:szCs w:val="20"/>
              </w:rPr>
              <w:t>Practical-01 Hrs</w:t>
            </w:r>
          </w:p>
          <w:p w14:paraId="3794443F" w14:textId="77777777" w:rsidR="004D3F15" w:rsidRPr="009659B4" w:rsidRDefault="004D3F15" w:rsidP="003F0EEF">
            <w:pPr>
              <w:spacing w:after="0" w:line="360" w:lineRule="auto"/>
              <w:ind w:left="0" w:firstLine="0"/>
              <w:jc w:val="right"/>
              <w:rPr>
                <w:sz w:val="20"/>
                <w:szCs w:val="20"/>
              </w:rPr>
            </w:pPr>
            <w:r w:rsidRPr="009659B4">
              <w:rPr>
                <w:sz w:val="20"/>
                <w:szCs w:val="20"/>
              </w:rPr>
              <w:t>Total- 02Hr</w:t>
            </w:r>
          </w:p>
        </w:tc>
        <w:tc>
          <w:tcPr>
            <w:tcW w:w="1980" w:type="dxa"/>
            <w:tcBorders>
              <w:top w:val="single" w:sz="4" w:space="0" w:color="000000"/>
              <w:left w:val="single" w:sz="4" w:space="0" w:color="000000"/>
              <w:bottom w:val="single" w:sz="4" w:space="0" w:color="000000"/>
              <w:right w:val="single" w:sz="4" w:space="0" w:color="000000"/>
            </w:tcBorders>
          </w:tcPr>
          <w:p w14:paraId="4E0AFA74"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16371E9E"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5B9E4B25"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62B5A9A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6E3B2684"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p w14:paraId="6E417988"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Ear Muff, Ear Plug</w:t>
            </w:r>
          </w:p>
          <w:p w14:paraId="60E03FAE"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Safety shoes</w:t>
            </w:r>
          </w:p>
          <w:p w14:paraId="15F7D7FF"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Gloves</w:t>
            </w:r>
          </w:p>
          <w:p w14:paraId="602606AF"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Safety Goggles</w:t>
            </w:r>
          </w:p>
          <w:p w14:paraId="2DDB587E"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Safety Helmet</w:t>
            </w:r>
          </w:p>
          <w:p w14:paraId="52DEA959"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Respiratory protective equipment i.e. Masks</w:t>
            </w:r>
          </w:p>
          <w:p w14:paraId="4313916D"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Life Jacket</w:t>
            </w:r>
          </w:p>
          <w:p w14:paraId="60BED11F"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High visibility jacket </w:t>
            </w:r>
          </w:p>
          <w:p w14:paraId="136979E4"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Safety harness</w:t>
            </w:r>
          </w:p>
          <w:p w14:paraId="5075DB52"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lastRenderedPageBreak/>
              <w:t>Face shield</w:t>
            </w:r>
          </w:p>
          <w:p w14:paraId="546BBB2B"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Rubber shoes/ long shoes</w:t>
            </w:r>
          </w:p>
          <w:p w14:paraId="43F84D6B"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Water Buckets</w:t>
            </w:r>
          </w:p>
          <w:p w14:paraId="27BED1D2"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Fire Blankets</w:t>
            </w:r>
          </w:p>
          <w:p w14:paraId="5E8437DC"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Sand Buckets</w:t>
            </w:r>
          </w:p>
          <w:p w14:paraId="115FD335"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First Aid Box</w:t>
            </w:r>
          </w:p>
          <w:p w14:paraId="24365B64"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Thermometer and B.P apparatus</w:t>
            </w:r>
          </w:p>
          <w:p w14:paraId="545CDB93"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Fire Extinguisher</w:t>
            </w:r>
          </w:p>
          <w:p w14:paraId="096084DA"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Fire Alarm</w:t>
            </w:r>
          </w:p>
          <w:p w14:paraId="56D548A1"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sz w:val="20"/>
                <w:szCs w:val="20"/>
              </w:rPr>
              <w:t>Sprinklers</w:t>
            </w:r>
          </w:p>
        </w:tc>
        <w:tc>
          <w:tcPr>
            <w:tcW w:w="1620" w:type="dxa"/>
            <w:tcBorders>
              <w:top w:val="single" w:sz="4" w:space="0" w:color="000000"/>
              <w:left w:val="single" w:sz="4" w:space="0" w:color="000000"/>
              <w:bottom w:val="single" w:sz="4" w:space="0" w:color="000000"/>
              <w:right w:val="single" w:sz="4" w:space="0" w:color="000000"/>
            </w:tcBorders>
          </w:tcPr>
          <w:p w14:paraId="4F50337C" w14:textId="77777777" w:rsidR="004D3F15" w:rsidRPr="009659B4" w:rsidRDefault="004D3F15" w:rsidP="003F0EEF">
            <w:pPr>
              <w:spacing w:after="0" w:line="360" w:lineRule="auto"/>
              <w:ind w:left="0" w:firstLine="0"/>
              <w:jc w:val="left"/>
              <w:rPr>
                <w:sz w:val="20"/>
                <w:szCs w:val="20"/>
              </w:rPr>
            </w:pPr>
            <w:r w:rsidRPr="009659B4">
              <w:rPr>
                <w:bCs/>
                <w:sz w:val="20"/>
                <w:szCs w:val="20"/>
              </w:rPr>
              <w:lastRenderedPageBreak/>
              <w:t>Class Room and Environmental lab</w:t>
            </w:r>
          </w:p>
        </w:tc>
      </w:tr>
      <w:tr w:rsidR="004D3F15" w:rsidRPr="009659B4" w14:paraId="5937F236"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2AC03DCA" w14:textId="77777777" w:rsidR="004D3F15" w:rsidRPr="009659B4" w:rsidRDefault="004D3F15" w:rsidP="003F0EEF">
            <w:pPr>
              <w:numPr>
                <w:ilvl w:val="0"/>
                <w:numId w:val="179"/>
              </w:numPr>
              <w:spacing w:after="0" w:line="360" w:lineRule="auto"/>
              <w:ind w:left="519" w:hanging="519"/>
              <w:contextualSpacing/>
              <w:jc w:val="left"/>
              <w:rPr>
                <w:sz w:val="20"/>
                <w:szCs w:val="20"/>
              </w:rPr>
            </w:pPr>
            <w:r w:rsidRPr="009659B4">
              <w:rPr>
                <w:rFonts w:eastAsia="Times New Roman"/>
                <w:color w:val="auto"/>
                <w:sz w:val="20"/>
                <w:szCs w:val="20"/>
              </w:rPr>
              <w:t>Handle material safely</w:t>
            </w:r>
          </w:p>
        </w:tc>
        <w:tc>
          <w:tcPr>
            <w:tcW w:w="3261" w:type="dxa"/>
            <w:tcBorders>
              <w:top w:val="single" w:sz="4" w:space="0" w:color="000000"/>
              <w:left w:val="single" w:sz="4" w:space="0" w:color="000000"/>
              <w:bottom w:val="single" w:sz="4" w:space="0" w:color="000000"/>
              <w:right w:val="single" w:sz="4" w:space="0" w:color="000000"/>
            </w:tcBorders>
          </w:tcPr>
          <w:p w14:paraId="2C0F45AD"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60F0C8C6"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Identify lifting machinery</w:t>
            </w:r>
          </w:p>
          <w:p w14:paraId="10534659"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Identify hazards related to lifting operations</w:t>
            </w:r>
          </w:p>
          <w:p w14:paraId="65BE85D1"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Interpret risks for enlisted hazards</w:t>
            </w:r>
          </w:p>
        </w:tc>
        <w:tc>
          <w:tcPr>
            <w:tcW w:w="4320" w:type="dxa"/>
            <w:tcBorders>
              <w:top w:val="single" w:sz="4" w:space="0" w:color="000000"/>
              <w:left w:val="single" w:sz="4" w:space="0" w:color="000000"/>
              <w:bottom w:val="single" w:sz="4" w:space="0" w:color="000000"/>
              <w:right w:val="single" w:sz="4" w:space="0" w:color="000000"/>
            </w:tcBorders>
          </w:tcPr>
          <w:p w14:paraId="592099B0" w14:textId="77777777" w:rsidR="004D3F15" w:rsidRPr="009659B4" w:rsidRDefault="004D3F15" w:rsidP="003F0EEF">
            <w:pPr>
              <w:numPr>
                <w:ilvl w:val="0"/>
                <w:numId w:val="83"/>
              </w:numPr>
              <w:spacing w:after="0" w:line="360" w:lineRule="auto"/>
              <w:ind w:left="254" w:hanging="254"/>
              <w:contextualSpacing/>
              <w:jc w:val="left"/>
              <w:rPr>
                <w:sz w:val="20"/>
                <w:szCs w:val="20"/>
              </w:rPr>
            </w:pPr>
            <w:r w:rsidRPr="009659B4">
              <w:rPr>
                <w:rFonts w:eastAsia="Times New Roman"/>
                <w:bCs/>
                <w:sz w:val="20"/>
                <w:szCs w:val="20"/>
              </w:rPr>
              <w:t>Safety Precautionary Measures for scaffolding, formwork, ladder, drilling &amp; blasting, demolition,  hot bituminous works,  excavation and dewatering</w:t>
            </w:r>
          </w:p>
          <w:p w14:paraId="52B4CAF4"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7CDAE08F" w14:textId="77777777" w:rsidR="004D3F15" w:rsidRPr="009659B4" w:rsidRDefault="004D3F15" w:rsidP="003F0EEF">
            <w:pPr>
              <w:spacing w:after="0" w:line="360" w:lineRule="auto"/>
              <w:ind w:left="0" w:firstLine="0"/>
              <w:contextualSpacing/>
              <w:jc w:val="left"/>
              <w:rPr>
                <w:sz w:val="20"/>
                <w:szCs w:val="20"/>
              </w:rPr>
            </w:pPr>
            <w:r w:rsidRPr="009659B4">
              <w:rPr>
                <w:rFonts w:eastAsia="Times New Roman"/>
                <w:color w:val="auto"/>
                <w:sz w:val="20"/>
                <w:szCs w:val="20"/>
              </w:rPr>
              <w:t>Handle material safely</w:t>
            </w:r>
          </w:p>
        </w:tc>
        <w:tc>
          <w:tcPr>
            <w:tcW w:w="1800" w:type="dxa"/>
            <w:tcBorders>
              <w:top w:val="single" w:sz="4" w:space="0" w:color="000000"/>
              <w:left w:val="single" w:sz="4" w:space="0" w:color="000000"/>
              <w:bottom w:val="single" w:sz="4" w:space="0" w:color="000000"/>
              <w:right w:val="single" w:sz="4" w:space="0" w:color="000000"/>
            </w:tcBorders>
          </w:tcPr>
          <w:p w14:paraId="73E5B9B1"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4F11C34C" w14:textId="1A2ADAAF" w:rsidR="004D3F15" w:rsidRPr="009659B4" w:rsidRDefault="004D3F15" w:rsidP="003F0EEF">
            <w:pPr>
              <w:spacing w:after="0" w:line="360" w:lineRule="auto"/>
              <w:ind w:left="0" w:firstLine="0"/>
              <w:jc w:val="right"/>
              <w:rPr>
                <w:sz w:val="20"/>
                <w:szCs w:val="20"/>
              </w:rPr>
            </w:pPr>
            <w:r w:rsidRPr="009659B4">
              <w:rPr>
                <w:sz w:val="20"/>
                <w:szCs w:val="20"/>
              </w:rPr>
              <w:t>Practical-</w:t>
            </w:r>
            <w:r w:rsidR="00EF0858">
              <w:rPr>
                <w:sz w:val="20"/>
                <w:szCs w:val="20"/>
              </w:rPr>
              <w:t>0.5</w:t>
            </w:r>
            <w:r w:rsidRPr="009659B4">
              <w:rPr>
                <w:sz w:val="20"/>
                <w:szCs w:val="20"/>
              </w:rPr>
              <w:t xml:space="preserve"> Hrs</w:t>
            </w:r>
          </w:p>
          <w:p w14:paraId="777E0828" w14:textId="5EAFB1B1" w:rsidR="004D3F15" w:rsidRPr="009659B4" w:rsidRDefault="004D3F15" w:rsidP="003F0EEF">
            <w:pPr>
              <w:spacing w:after="0" w:line="360" w:lineRule="auto"/>
              <w:ind w:left="0" w:firstLine="0"/>
              <w:jc w:val="right"/>
              <w:rPr>
                <w:sz w:val="20"/>
                <w:szCs w:val="20"/>
              </w:rPr>
            </w:pPr>
            <w:r w:rsidRPr="009659B4">
              <w:rPr>
                <w:sz w:val="20"/>
                <w:szCs w:val="20"/>
              </w:rPr>
              <w:t xml:space="preserve">Total- </w:t>
            </w:r>
            <w:r w:rsidR="00EF0858">
              <w:rPr>
                <w:sz w:val="20"/>
                <w:szCs w:val="20"/>
              </w:rPr>
              <w:t>1.5</w:t>
            </w:r>
            <w:r w:rsidRPr="009659B4">
              <w:rPr>
                <w:sz w:val="20"/>
                <w:szCs w:val="20"/>
              </w:rPr>
              <w:t xml:space="preserve"> Hr</w:t>
            </w:r>
          </w:p>
        </w:tc>
        <w:tc>
          <w:tcPr>
            <w:tcW w:w="1980" w:type="dxa"/>
            <w:tcBorders>
              <w:top w:val="single" w:sz="4" w:space="0" w:color="000000"/>
              <w:left w:val="single" w:sz="4" w:space="0" w:color="000000"/>
              <w:bottom w:val="single" w:sz="4" w:space="0" w:color="000000"/>
              <w:right w:val="single" w:sz="4" w:space="0" w:color="000000"/>
            </w:tcBorders>
          </w:tcPr>
          <w:p w14:paraId="390BE6A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189CAC4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4D88D855"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15E020DA"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52591B38" w14:textId="77777777" w:rsidR="004D3F15" w:rsidRPr="009659B4" w:rsidRDefault="004D3F15" w:rsidP="003F0EEF">
            <w:pPr>
              <w:numPr>
                <w:ilvl w:val="0"/>
                <w:numId w:val="171"/>
              </w:numPr>
              <w:tabs>
                <w:tab w:val="left" w:pos="254"/>
              </w:tabs>
              <w:spacing w:after="0" w:line="360" w:lineRule="auto"/>
              <w:ind w:left="344"/>
              <w:contextualSpacing/>
              <w:jc w:val="left"/>
              <w:rPr>
                <w:sz w:val="20"/>
                <w:szCs w:val="20"/>
              </w:rPr>
            </w:pPr>
            <w:r w:rsidRPr="009659B4">
              <w:rPr>
                <w:bCs/>
                <w:iCs/>
                <w:sz w:val="20"/>
                <w:szCs w:val="20"/>
              </w:rPr>
              <w:t>Notepad</w:t>
            </w:r>
          </w:p>
          <w:p w14:paraId="3F760CE2" w14:textId="77777777" w:rsidR="004D3F15" w:rsidRPr="009659B4" w:rsidRDefault="004D3F15" w:rsidP="003F0EEF">
            <w:pPr>
              <w:tabs>
                <w:tab w:val="left" w:pos="254"/>
              </w:tabs>
              <w:spacing w:after="0" w:line="360" w:lineRule="auto"/>
              <w:ind w:left="0" w:firstLine="0"/>
              <w:contextualSpacing/>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2ED91644" w14:textId="77777777" w:rsidR="004D3F15" w:rsidRPr="009659B4" w:rsidRDefault="004D3F15" w:rsidP="003F0EEF">
            <w:pPr>
              <w:spacing w:after="0" w:line="360" w:lineRule="auto"/>
              <w:ind w:left="0" w:firstLine="0"/>
              <w:jc w:val="left"/>
              <w:rPr>
                <w:bCs/>
                <w:sz w:val="20"/>
                <w:szCs w:val="20"/>
              </w:rPr>
            </w:pPr>
            <w:r w:rsidRPr="009659B4">
              <w:rPr>
                <w:bCs/>
                <w:sz w:val="20"/>
                <w:szCs w:val="20"/>
              </w:rPr>
              <w:t xml:space="preserve">Class Room  and Environmental Lab     </w:t>
            </w:r>
          </w:p>
        </w:tc>
      </w:tr>
      <w:tr w:rsidR="004D3F15" w:rsidRPr="009659B4" w14:paraId="3C5193DE"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5253F4B5" w14:textId="77777777" w:rsidR="004D3F15" w:rsidRPr="009659B4" w:rsidRDefault="004D3F15" w:rsidP="003F0EEF">
            <w:pPr>
              <w:numPr>
                <w:ilvl w:val="0"/>
                <w:numId w:val="179"/>
              </w:numPr>
              <w:spacing w:after="0" w:line="360" w:lineRule="auto"/>
              <w:ind w:left="519" w:hanging="519"/>
              <w:contextualSpacing/>
              <w:jc w:val="left"/>
              <w:rPr>
                <w:rFonts w:eastAsia="Times New Roman"/>
                <w:color w:val="auto"/>
                <w:sz w:val="20"/>
                <w:szCs w:val="20"/>
              </w:rPr>
            </w:pPr>
            <w:r w:rsidRPr="009659B4">
              <w:rPr>
                <w:rFonts w:eastAsia="Times New Roman"/>
                <w:color w:val="auto"/>
                <w:sz w:val="20"/>
                <w:szCs w:val="20"/>
              </w:rPr>
              <w:t xml:space="preserve"> Identify fire control equipments </w:t>
            </w:r>
          </w:p>
        </w:tc>
        <w:tc>
          <w:tcPr>
            <w:tcW w:w="3261" w:type="dxa"/>
            <w:tcBorders>
              <w:top w:val="single" w:sz="4" w:space="0" w:color="000000"/>
              <w:left w:val="single" w:sz="4" w:space="0" w:color="000000"/>
              <w:bottom w:val="single" w:sz="4" w:space="0" w:color="000000"/>
              <w:right w:val="single" w:sz="4" w:space="0" w:color="000000"/>
            </w:tcBorders>
          </w:tcPr>
          <w:p w14:paraId="79DF9D97"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12ADA1E5" w14:textId="77777777" w:rsidR="004D3F15" w:rsidRPr="009659B4" w:rsidRDefault="004D3F15" w:rsidP="003F0EEF">
            <w:pPr>
              <w:numPr>
                <w:ilvl w:val="0"/>
                <w:numId w:val="180"/>
              </w:numPr>
              <w:tabs>
                <w:tab w:val="left" w:pos="185"/>
                <w:tab w:val="left" w:pos="275"/>
              </w:tabs>
              <w:spacing w:after="0" w:line="360" w:lineRule="auto"/>
              <w:ind w:left="185" w:hanging="185"/>
              <w:contextualSpacing/>
              <w:jc w:val="left"/>
              <w:rPr>
                <w:sz w:val="20"/>
                <w:szCs w:val="20"/>
              </w:rPr>
            </w:pPr>
            <w:r w:rsidRPr="009659B4">
              <w:rPr>
                <w:sz w:val="20"/>
                <w:szCs w:val="20"/>
              </w:rPr>
              <w:t>Identify the fire control equipment</w:t>
            </w:r>
          </w:p>
          <w:p w14:paraId="2A28815E" w14:textId="77777777" w:rsidR="004D3F15" w:rsidRPr="009659B4" w:rsidRDefault="004D3F15" w:rsidP="003F0EEF">
            <w:pPr>
              <w:numPr>
                <w:ilvl w:val="0"/>
                <w:numId w:val="180"/>
              </w:numPr>
              <w:tabs>
                <w:tab w:val="left" w:pos="275"/>
              </w:tabs>
              <w:spacing w:after="0" w:line="360" w:lineRule="auto"/>
              <w:ind w:left="185" w:hanging="185"/>
              <w:contextualSpacing/>
              <w:jc w:val="left"/>
              <w:rPr>
                <w:b/>
                <w:sz w:val="20"/>
                <w:szCs w:val="20"/>
              </w:rPr>
            </w:pPr>
            <w:r w:rsidRPr="009659B4">
              <w:rPr>
                <w:sz w:val="20"/>
                <w:szCs w:val="20"/>
              </w:rPr>
              <w:t>Diagnose operations of fire control equipment</w:t>
            </w:r>
          </w:p>
        </w:tc>
        <w:tc>
          <w:tcPr>
            <w:tcW w:w="4320" w:type="dxa"/>
            <w:tcBorders>
              <w:top w:val="single" w:sz="4" w:space="0" w:color="000000"/>
              <w:left w:val="single" w:sz="4" w:space="0" w:color="000000"/>
              <w:bottom w:val="single" w:sz="4" w:space="0" w:color="000000"/>
              <w:right w:val="single" w:sz="4" w:space="0" w:color="000000"/>
            </w:tcBorders>
          </w:tcPr>
          <w:p w14:paraId="6EF7CF4F"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 xml:space="preserve"> Fire hazards in building</w:t>
            </w:r>
          </w:p>
          <w:p w14:paraId="33D8F393"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Fire resistant construction materials</w:t>
            </w:r>
          </w:p>
          <w:p w14:paraId="25051B35"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Fire control systems</w:t>
            </w:r>
          </w:p>
          <w:p w14:paraId="4FF17AB3"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Fire control operation</w:t>
            </w:r>
          </w:p>
          <w:p w14:paraId="7DFCF293"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6BF2F187" w14:textId="77777777" w:rsidR="004D3F15" w:rsidRPr="009659B4" w:rsidRDefault="004D3F15" w:rsidP="003F0EEF">
            <w:pPr>
              <w:spacing w:after="0" w:line="360" w:lineRule="auto"/>
              <w:ind w:left="0" w:firstLine="0"/>
              <w:contextualSpacing/>
              <w:jc w:val="left"/>
              <w:rPr>
                <w:rFonts w:eastAsia="Times New Roman"/>
                <w:bCs/>
                <w:sz w:val="20"/>
                <w:szCs w:val="20"/>
              </w:rPr>
            </w:pPr>
            <w:r w:rsidRPr="009659B4">
              <w:rPr>
                <w:rFonts w:eastAsia="Times New Roman"/>
                <w:color w:val="auto"/>
                <w:sz w:val="20"/>
                <w:szCs w:val="20"/>
              </w:rPr>
              <w:lastRenderedPageBreak/>
              <w:t xml:space="preserve">Identify fire control equipments </w:t>
            </w:r>
          </w:p>
        </w:tc>
        <w:tc>
          <w:tcPr>
            <w:tcW w:w="1800" w:type="dxa"/>
            <w:tcBorders>
              <w:top w:val="single" w:sz="4" w:space="0" w:color="000000"/>
              <w:left w:val="single" w:sz="4" w:space="0" w:color="000000"/>
              <w:bottom w:val="single" w:sz="4" w:space="0" w:color="000000"/>
              <w:right w:val="single" w:sz="4" w:space="0" w:color="000000"/>
            </w:tcBorders>
          </w:tcPr>
          <w:p w14:paraId="6228B942" w14:textId="77777777" w:rsidR="004D3F15" w:rsidRPr="009659B4" w:rsidRDefault="004D3F15" w:rsidP="003F0EEF">
            <w:pPr>
              <w:spacing w:after="0" w:line="360" w:lineRule="auto"/>
              <w:ind w:left="0" w:firstLine="0"/>
              <w:jc w:val="right"/>
              <w:rPr>
                <w:sz w:val="20"/>
                <w:szCs w:val="20"/>
              </w:rPr>
            </w:pPr>
            <w:r w:rsidRPr="009659B4">
              <w:rPr>
                <w:sz w:val="20"/>
                <w:szCs w:val="20"/>
              </w:rPr>
              <w:lastRenderedPageBreak/>
              <w:t>Theory-01 Hrs</w:t>
            </w:r>
          </w:p>
          <w:p w14:paraId="4F580480" w14:textId="37203E46" w:rsidR="004D3F15" w:rsidRPr="009659B4" w:rsidRDefault="004D3F15" w:rsidP="003F0EEF">
            <w:pPr>
              <w:spacing w:after="0" w:line="360" w:lineRule="auto"/>
              <w:ind w:left="0" w:firstLine="0"/>
              <w:jc w:val="right"/>
              <w:rPr>
                <w:sz w:val="20"/>
                <w:szCs w:val="20"/>
              </w:rPr>
            </w:pPr>
            <w:r w:rsidRPr="009659B4">
              <w:rPr>
                <w:sz w:val="20"/>
                <w:szCs w:val="20"/>
              </w:rPr>
              <w:t>Practical-</w:t>
            </w:r>
            <w:r w:rsidR="00EF0858">
              <w:rPr>
                <w:sz w:val="20"/>
                <w:szCs w:val="20"/>
              </w:rPr>
              <w:t>0.25</w:t>
            </w:r>
            <w:r w:rsidRPr="009659B4">
              <w:rPr>
                <w:sz w:val="20"/>
                <w:szCs w:val="20"/>
              </w:rPr>
              <w:t xml:space="preserve"> Hrs</w:t>
            </w:r>
          </w:p>
          <w:p w14:paraId="7EB16F13" w14:textId="7AFF183F" w:rsidR="004D3F15" w:rsidRPr="009659B4" w:rsidRDefault="004D3F15" w:rsidP="003F0EEF">
            <w:pPr>
              <w:spacing w:after="0" w:line="360" w:lineRule="auto"/>
              <w:ind w:left="0" w:firstLine="0"/>
              <w:jc w:val="right"/>
              <w:rPr>
                <w:sz w:val="20"/>
                <w:szCs w:val="20"/>
              </w:rPr>
            </w:pPr>
            <w:r w:rsidRPr="009659B4">
              <w:rPr>
                <w:sz w:val="20"/>
                <w:szCs w:val="20"/>
              </w:rPr>
              <w:t xml:space="preserve">Total- </w:t>
            </w:r>
            <w:r w:rsidR="00EF0858">
              <w:rPr>
                <w:sz w:val="20"/>
                <w:szCs w:val="20"/>
              </w:rPr>
              <w:t>1.25</w:t>
            </w:r>
            <w:r w:rsidRPr="009659B4">
              <w:rPr>
                <w:sz w:val="20"/>
                <w:szCs w:val="20"/>
              </w:rPr>
              <w:t xml:space="preserve"> Hr</w:t>
            </w:r>
          </w:p>
        </w:tc>
        <w:tc>
          <w:tcPr>
            <w:tcW w:w="1980" w:type="dxa"/>
            <w:tcBorders>
              <w:top w:val="single" w:sz="4" w:space="0" w:color="000000"/>
              <w:left w:val="single" w:sz="4" w:space="0" w:color="000000"/>
              <w:bottom w:val="single" w:sz="4" w:space="0" w:color="000000"/>
              <w:right w:val="single" w:sz="4" w:space="0" w:color="000000"/>
            </w:tcBorders>
          </w:tcPr>
          <w:p w14:paraId="77FF1E2A" w14:textId="77777777" w:rsidR="004D3F15" w:rsidRPr="009659B4" w:rsidRDefault="004D3F15" w:rsidP="003F0EEF">
            <w:pPr>
              <w:numPr>
                <w:ilvl w:val="0"/>
                <w:numId w:val="19"/>
              </w:numPr>
              <w:spacing w:after="0" w:line="360" w:lineRule="auto"/>
              <w:ind w:left="164" w:hanging="164"/>
              <w:contextualSpacing/>
              <w:jc w:val="left"/>
              <w:rPr>
                <w:bCs/>
                <w:iCs/>
                <w:sz w:val="20"/>
                <w:szCs w:val="20"/>
              </w:rPr>
            </w:pPr>
            <w:r w:rsidRPr="009659B4">
              <w:rPr>
                <w:rFonts w:eastAsia="Times New Roman"/>
                <w:sz w:val="20"/>
                <w:szCs w:val="20"/>
                <w:shd w:val="clear" w:color="auto" w:fill="FFFFFF"/>
              </w:rPr>
              <w:t xml:space="preserve">  Fire control panel</w:t>
            </w:r>
          </w:p>
          <w:p w14:paraId="1135319D" w14:textId="77777777" w:rsidR="004D3F15" w:rsidRPr="009659B4" w:rsidRDefault="004D3F15" w:rsidP="003F0EEF">
            <w:pPr>
              <w:numPr>
                <w:ilvl w:val="0"/>
                <w:numId w:val="19"/>
              </w:numPr>
              <w:spacing w:after="0" w:line="360" w:lineRule="auto"/>
              <w:ind w:left="164" w:hanging="164"/>
              <w:contextualSpacing/>
              <w:jc w:val="left"/>
              <w:rPr>
                <w:bCs/>
                <w:iCs/>
                <w:sz w:val="20"/>
                <w:szCs w:val="20"/>
              </w:rPr>
            </w:pPr>
            <w:r w:rsidRPr="009659B4">
              <w:rPr>
                <w:rFonts w:eastAsia="Times New Roman"/>
                <w:sz w:val="20"/>
                <w:szCs w:val="20"/>
                <w:shd w:val="clear" w:color="auto" w:fill="FFFFFF"/>
              </w:rPr>
              <w:t xml:space="preserve">Fire extinguishers </w:t>
            </w:r>
          </w:p>
          <w:p w14:paraId="40BD0D5B" w14:textId="77777777" w:rsidR="004D3F15" w:rsidRPr="009659B4" w:rsidRDefault="004D3F15" w:rsidP="003F0EEF">
            <w:pPr>
              <w:numPr>
                <w:ilvl w:val="0"/>
                <w:numId w:val="19"/>
              </w:numPr>
              <w:spacing w:after="0" w:line="360" w:lineRule="auto"/>
              <w:ind w:left="164" w:hanging="164"/>
              <w:contextualSpacing/>
              <w:jc w:val="left"/>
              <w:rPr>
                <w:bCs/>
                <w:iCs/>
                <w:sz w:val="20"/>
                <w:szCs w:val="20"/>
              </w:rPr>
            </w:pPr>
            <w:r w:rsidRPr="009659B4">
              <w:rPr>
                <w:rFonts w:eastAsia="Times New Roman"/>
                <w:sz w:val="20"/>
                <w:szCs w:val="20"/>
                <w:shd w:val="clear" w:color="auto" w:fill="FFFFFF"/>
              </w:rPr>
              <w:t>Eraser</w:t>
            </w:r>
          </w:p>
          <w:p w14:paraId="2FB6342D"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7BFC6D33"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1DF628FA"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lastRenderedPageBreak/>
              <w:t>Scale</w:t>
            </w:r>
          </w:p>
          <w:p w14:paraId="078EC495" w14:textId="77777777" w:rsidR="004D3F15" w:rsidRPr="009659B4" w:rsidRDefault="004D3F15" w:rsidP="003F0EEF">
            <w:pPr>
              <w:numPr>
                <w:ilvl w:val="0"/>
                <w:numId w:val="171"/>
              </w:numPr>
              <w:tabs>
                <w:tab w:val="left" w:pos="254"/>
              </w:tabs>
              <w:spacing w:after="0" w:line="360" w:lineRule="auto"/>
              <w:ind w:left="344"/>
              <w:contextualSpacing/>
              <w:jc w:val="left"/>
              <w:rPr>
                <w:sz w:val="20"/>
                <w:szCs w:val="20"/>
              </w:rPr>
            </w:pPr>
            <w:r w:rsidRPr="009659B4">
              <w:rPr>
                <w:bCs/>
                <w:iCs/>
                <w:sz w:val="20"/>
                <w:szCs w:val="20"/>
              </w:rPr>
              <w:t>Notepad</w:t>
            </w:r>
          </w:p>
        </w:tc>
        <w:tc>
          <w:tcPr>
            <w:tcW w:w="1620" w:type="dxa"/>
            <w:tcBorders>
              <w:top w:val="single" w:sz="4" w:space="0" w:color="000000"/>
              <w:left w:val="single" w:sz="4" w:space="0" w:color="000000"/>
              <w:bottom w:val="single" w:sz="4" w:space="0" w:color="000000"/>
              <w:right w:val="single" w:sz="4" w:space="0" w:color="000000"/>
            </w:tcBorders>
          </w:tcPr>
          <w:p w14:paraId="0B183FBB" w14:textId="77777777" w:rsidR="004D3F15" w:rsidRPr="009659B4" w:rsidRDefault="004D3F15" w:rsidP="003F0EEF">
            <w:pPr>
              <w:spacing w:after="0" w:line="360" w:lineRule="auto"/>
              <w:ind w:left="0" w:firstLine="0"/>
              <w:jc w:val="left"/>
              <w:rPr>
                <w:bCs/>
                <w:sz w:val="20"/>
                <w:szCs w:val="20"/>
              </w:rPr>
            </w:pPr>
            <w:r w:rsidRPr="009659B4">
              <w:rPr>
                <w:bCs/>
                <w:sz w:val="20"/>
                <w:szCs w:val="20"/>
              </w:rPr>
              <w:lastRenderedPageBreak/>
              <w:t>Class Room and Environmental lab</w:t>
            </w:r>
          </w:p>
        </w:tc>
      </w:tr>
      <w:tr w:rsidR="004D3F15" w:rsidRPr="009659B4" w14:paraId="4BC77AB8"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20A28890" w14:textId="77777777" w:rsidR="004D3F15" w:rsidRPr="009659B4" w:rsidRDefault="004D3F15" w:rsidP="003F0EEF">
            <w:pPr>
              <w:numPr>
                <w:ilvl w:val="0"/>
                <w:numId w:val="179"/>
              </w:numPr>
              <w:spacing w:after="0" w:line="360" w:lineRule="auto"/>
              <w:ind w:left="519" w:hanging="519"/>
              <w:contextualSpacing/>
              <w:jc w:val="left"/>
              <w:rPr>
                <w:rFonts w:eastAsia="Times New Roman"/>
                <w:color w:val="auto"/>
                <w:sz w:val="20"/>
                <w:szCs w:val="20"/>
              </w:rPr>
            </w:pPr>
            <w:r w:rsidRPr="009659B4">
              <w:rPr>
                <w:rFonts w:eastAsia="Times New Roman"/>
                <w:color w:val="auto"/>
                <w:sz w:val="20"/>
                <w:szCs w:val="20"/>
              </w:rPr>
              <w:t>Perform operation of fire extinguisher</w:t>
            </w:r>
          </w:p>
        </w:tc>
        <w:tc>
          <w:tcPr>
            <w:tcW w:w="3261" w:type="dxa"/>
            <w:tcBorders>
              <w:top w:val="single" w:sz="4" w:space="0" w:color="000000"/>
              <w:left w:val="single" w:sz="4" w:space="0" w:color="000000"/>
              <w:bottom w:val="single" w:sz="4" w:space="0" w:color="000000"/>
              <w:right w:val="single" w:sz="4" w:space="0" w:color="000000"/>
            </w:tcBorders>
          </w:tcPr>
          <w:p w14:paraId="165DB8C8"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24869A8A" w14:textId="77777777" w:rsidR="004D3F15" w:rsidRPr="009659B4" w:rsidRDefault="004D3F15" w:rsidP="003F0EEF">
            <w:pPr>
              <w:numPr>
                <w:ilvl w:val="0"/>
                <w:numId w:val="19"/>
              </w:numPr>
              <w:tabs>
                <w:tab w:val="left" w:pos="275"/>
              </w:tabs>
              <w:spacing w:after="0" w:line="360" w:lineRule="auto"/>
              <w:ind w:left="95" w:hanging="95"/>
              <w:contextualSpacing/>
              <w:jc w:val="left"/>
              <w:rPr>
                <w:sz w:val="20"/>
                <w:szCs w:val="20"/>
              </w:rPr>
            </w:pPr>
            <w:r w:rsidRPr="009659B4">
              <w:rPr>
                <w:sz w:val="20"/>
                <w:szCs w:val="20"/>
              </w:rPr>
              <w:t>Identify fire extinguisher</w:t>
            </w:r>
          </w:p>
          <w:p w14:paraId="5AE3575B" w14:textId="77777777" w:rsidR="004D3F15" w:rsidRPr="009659B4" w:rsidRDefault="004D3F15" w:rsidP="003F0EEF">
            <w:pPr>
              <w:numPr>
                <w:ilvl w:val="0"/>
                <w:numId w:val="19"/>
              </w:numPr>
              <w:tabs>
                <w:tab w:val="left" w:pos="275"/>
              </w:tabs>
              <w:spacing w:after="0" w:line="360" w:lineRule="auto"/>
              <w:ind w:left="95" w:hanging="95"/>
              <w:contextualSpacing/>
              <w:jc w:val="left"/>
              <w:rPr>
                <w:sz w:val="20"/>
                <w:szCs w:val="20"/>
              </w:rPr>
            </w:pPr>
            <w:r w:rsidRPr="009659B4">
              <w:rPr>
                <w:sz w:val="20"/>
                <w:szCs w:val="20"/>
              </w:rPr>
              <w:t>Use fire extinguisher</w:t>
            </w:r>
          </w:p>
        </w:tc>
        <w:tc>
          <w:tcPr>
            <w:tcW w:w="4320" w:type="dxa"/>
            <w:tcBorders>
              <w:top w:val="single" w:sz="4" w:space="0" w:color="000000"/>
              <w:left w:val="single" w:sz="4" w:space="0" w:color="000000"/>
              <w:bottom w:val="single" w:sz="4" w:space="0" w:color="000000"/>
              <w:right w:val="single" w:sz="4" w:space="0" w:color="000000"/>
            </w:tcBorders>
          </w:tcPr>
          <w:p w14:paraId="5E9B12E0"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sz w:val="20"/>
                <w:szCs w:val="20"/>
              </w:rPr>
              <w:t>Name and uses of different  fire extinguishers</w:t>
            </w:r>
          </w:p>
          <w:p w14:paraId="7E300CE3"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146B67CA" w14:textId="77777777" w:rsidR="004D3F15" w:rsidRPr="009659B4" w:rsidRDefault="004D3F15" w:rsidP="003F0EEF">
            <w:pPr>
              <w:spacing w:after="0" w:line="360" w:lineRule="auto"/>
              <w:ind w:left="0" w:firstLine="0"/>
              <w:contextualSpacing/>
              <w:jc w:val="left"/>
              <w:rPr>
                <w:rFonts w:eastAsia="Times New Roman"/>
                <w:bCs/>
                <w:sz w:val="20"/>
                <w:szCs w:val="20"/>
              </w:rPr>
            </w:pPr>
            <w:r w:rsidRPr="009659B4">
              <w:rPr>
                <w:rFonts w:eastAsia="Times New Roman"/>
                <w:color w:val="auto"/>
                <w:sz w:val="20"/>
                <w:szCs w:val="20"/>
              </w:rPr>
              <w:t>Perform operation of fire extuingisher</w:t>
            </w:r>
          </w:p>
        </w:tc>
        <w:tc>
          <w:tcPr>
            <w:tcW w:w="1800" w:type="dxa"/>
            <w:tcBorders>
              <w:top w:val="single" w:sz="4" w:space="0" w:color="000000"/>
              <w:left w:val="single" w:sz="4" w:space="0" w:color="000000"/>
              <w:bottom w:val="single" w:sz="4" w:space="0" w:color="000000"/>
              <w:right w:val="single" w:sz="4" w:space="0" w:color="000000"/>
            </w:tcBorders>
          </w:tcPr>
          <w:p w14:paraId="777965A7"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073DBD7E" w14:textId="0FCE5B77" w:rsidR="004D3F15" w:rsidRPr="009659B4" w:rsidRDefault="004D3F15" w:rsidP="003F0EEF">
            <w:pPr>
              <w:spacing w:after="0" w:line="360" w:lineRule="auto"/>
              <w:ind w:left="0" w:firstLine="0"/>
              <w:jc w:val="right"/>
              <w:rPr>
                <w:sz w:val="20"/>
                <w:szCs w:val="20"/>
              </w:rPr>
            </w:pPr>
            <w:r w:rsidRPr="009659B4">
              <w:rPr>
                <w:sz w:val="20"/>
                <w:szCs w:val="20"/>
              </w:rPr>
              <w:t>Practical-</w:t>
            </w:r>
            <w:r w:rsidR="00EF0858">
              <w:rPr>
                <w:sz w:val="20"/>
                <w:szCs w:val="20"/>
              </w:rPr>
              <w:t>0.25</w:t>
            </w:r>
            <w:r w:rsidRPr="009659B4">
              <w:rPr>
                <w:sz w:val="20"/>
                <w:szCs w:val="20"/>
              </w:rPr>
              <w:t xml:space="preserve"> Hrs</w:t>
            </w:r>
          </w:p>
          <w:p w14:paraId="669B4E22" w14:textId="07A9FC6D" w:rsidR="004D3F15" w:rsidRPr="009659B4" w:rsidRDefault="004D3F15" w:rsidP="003F0EEF">
            <w:pPr>
              <w:spacing w:after="0" w:line="360" w:lineRule="auto"/>
              <w:ind w:left="0" w:firstLine="0"/>
              <w:jc w:val="right"/>
              <w:rPr>
                <w:sz w:val="20"/>
                <w:szCs w:val="20"/>
              </w:rPr>
            </w:pPr>
            <w:r w:rsidRPr="009659B4">
              <w:rPr>
                <w:sz w:val="20"/>
                <w:szCs w:val="20"/>
              </w:rPr>
              <w:t xml:space="preserve">Total- </w:t>
            </w:r>
            <w:r w:rsidR="00EF0858">
              <w:rPr>
                <w:sz w:val="20"/>
                <w:szCs w:val="20"/>
              </w:rPr>
              <w:t>1.25</w:t>
            </w:r>
            <w:r w:rsidRPr="009659B4">
              <w:rPr>
                <w:sz w:val="20"/>
                <w:szCs w:val="20"/>
              </w:rPr>
              <w:t xml:space="preserve"> Hr</w:t>
            </w:r>
          </w:p>
        </w:tc>
        <w:tc>
          <w:tcPr>
            <w:tcW w:w="1980" w:type="dxa"/>
            <w:tcBorders>
              <w:top w:val="single" w:sz="4" w:space="0" w:color="000000"/>
              <w:left w:val="single" w:sz="4" w:space="0" w:color="000000"/>
              <w:bottom w:val="single" w:sz="4" w:space="0" w:color="000000"/>
              <w:right w:val="single" w:sz="4" w:space="0" w:color="000000"/>
            </w:tcBorders>
          </w:tcPr>
          <w:p w14:paraId="6F115381" w14:textId="77777777" w:rsidR="004D3F15" w:rsidRPr="009659B4" w:rsidRDefault="004D3F15" w:rsidP="003F0EEF">
            <w:pPr>
              <w:numPr>
                <w:ilvl w:val="0"/>
                <w:numId w:val="19"/>
              </w:numPr>
              <w:spacing w:after="0" w:line="360" w:lineRule="auto"/>
              <w:ind w:left="164" w:hanging="164"/>
              <w:contextualSpacing/>
              <w:jc w:val="left"/>
              <w:rPr>
                <w:bCs/>
                <w:iCs/>
                <w:sz w:val="20"/>
                <w:szCs w:val="20"/>
              </w:rPr>
            </w:pPr>
            <w:r w:rsidRPr="009659B4">
              <w:rPr>
                <w:rFonts w:eastAsia="Times New Roman"/>
                <w:sz w:val="20"/>
                <w:szCs w:val="20"/>
                <w:shd w:val="clear" w:color="auto" w:fill="FFFFFF"/>
              </w:rPr>
              <w:t xml:space="preserve"> Fire extinguishers </w:t>
            </w:r>
          </w:p>
          <w:p w14:paraId="06BD5DF3" w14:textId="77777777" w:rsidR="004D3F15" w:rsidRPr="009659B4" w:rsidRDefault="004D3F15" w:rsidP="003F0EEF">
            <w:pPr>
              <w:numPr>
                <w:ilvl w:val="0"/>
                <w:numId w:val="19"/>
              </w:numPr>
              <w:spacing w:after="0" w:line="360" w:lineRule="auto"/>
              <w:ind w:left="164" w:hanging="164"/>
              <w:contextualSpacing/>
              <w:jc w:val="left"/>
              <w:rPr>
                <w:bCs/>
                <w:iCs/>
                <w:sz w:val="20"/>
                <w:szCs w:val="20"/>
              </w:rPr>
            </w:pPr>
            <w:r w:rsidRPr="009659B4">
              <w:rPr>
                <w:rFonts w:eastAsia="Times New Roman"/>
                <w:sz w:val="20"/>
                <w:szCs w:val="20"/>
                <w:shd w:val="clear" w:color="auto" w:fill="FFFFFF"/>
              </w:rPr>
              <w:t>Eraser</w:t>
            </w:r>
          </w:p>
          <w:p w14:paraId="29C9DDEA"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40531B0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4F41684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1B4B8D72" w14:textId="77777777" w:rsidR="004D3F15" w:rsidRPr="009659B4" w:rsidRDefault="004D3F15" w:rsidP="003F0EEF">
            <w:pPr>
              <w:numPr>
                <w:ilvl w:val="0"/>
                <w:numId w:val="171"/>
              </w:numPr>
              <w:tabs>
                <w:tab w:val="left" w:pos="254"/>
              </w:tabs>
              <w:spacing w:after="0" w:line="360" w:lineRule="auto"/>
              <w:ind w:left="344"/>
              <w:contextualSpacing/>
              <w:jc w:val="left"/>
              <w:rPr>
                <w:sz w:val="20"/>
                <w:szCs w:val="20"/>
              </w:rPr>
            </w:pPr>
            <w:r w:rsidRPr="009659B4">
              <w:rPr>
                <w:bCs/>
                <w:iCs/>
                <w:sz w:val="20"/>
                <w:szCs w:val="20"/>
              </w:rPr>
              <w:t>Notepad</w:t>
            </w:r>
          </w:p>
        </w:tc>
        <w:tc>
          <w:tcPr>
            <w:tcW w:w="1620" w:type="dxa"/>
            <w:tcBorders>
              <w:top w:val="single" w:sz="4" w:space="0" w:color="000000"/>
              <w:left w:val="single" w:sz="4" w:space="0" w:color="000000"/>
              <w:bottom w:val="single" w:sz="4" w:space="0" w:color="000000"/>
              <w:right w:val="single" w:sz="4" w:space="0" w:color="000000"/>
            </w:tcBorders>
          </w:tcPr>
          <w:p w14:paraId="3C7E13B9" w14:textId="77777777" w:rsidR="004D3F15" w:rsidRPr="009659B4" w:rsidRDefault="004D3F15" w:rsidP="003F0EEF">
            <w:pPr>
              <w:spacing w:after="0" w:line="360" w:lineRule="auto"/>
              <w:ind w:left="0" w:firstLine="0"/>
              <w:jc w:val="left"/>
              <w:rPr>
                <w:bCs/>
                <w:sz w:val="20"/>
                <w:szCs w:val="20"/>
              </w:rPr>
            </w:pPr>
            <w:r w:rsidRPr="009659B4">
              <w:rPr>
                <w:bCs/>
                <w:sz w:val="20"/>
                <w:szCs w:val="20"/>
              </w:rPr>
              <w:t>Class Room  and Environmental Lab</w:t>
            </w:r>
          </w:p>
        </w:tc>
      </w:tr>
      <w:tr w:rsidR="004D3F15" w:rsidRPr="009659B4" w14:paraId="18E34663"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3EBBCEDE" w14:textId="77777777" w:rsidR="004D3F15" w:rsidRPr="009659B4" w:rsidRDefault="004D3F15" w:rsidP="003F0EEF">
            <w:pPr>
              <w:numPr>
                <w:ilvl w:val="0"/>
                <w:numId w:val="179"/>
              </w:numPr>
              <w:spacing w:after="0" w:line="360" w:lineRule="auto"/>
              <w:ind w:left="519" w:hanging="519"/>
              <w:contextualSpacing/>
              <w:jc w:val="left"/>
              <w:rPr>
                <w:rFonts w:eastAsia="Times New Roman"/>
                <w:color w:val="auto"/>
                <w:sz w:val="20"/>
                <w:szCs w:val="20"/>
              </w:rPr>
            </w:pPr>
            <w:r w:rsidRPr="009659B4">
              <w:rPr>
                <w:rFonts w:eastAsia="Times New Roman"/>
                <w:color w:val="auto"/>
                <w:sz w:val="20"/>
                <w:szCs w:val="20"/>
              </w:rPr>
              <w:t>Develop an emergency exit plan</w:t>
            </w:r>
          </w:p>
        </w:tc>
        <w:tc>
          <w:tcPr>
            <w:tcW w:w="3261" w:type="dxa"/>
            <w:tcBorders>
              <w:top w:val="single" w:sz="4" w:space="0" w:color="000000"/>
              <w:left w:val="single" w:sz="4" w:space="0" w:color="000000"/>
              <w:bottom w:val="single" w:sz="4" w:space="0" w:color="000000"/>
              <w:right w:val="single" w:sz="4" w:space="0" w:color="000000"/>
            </w:tcBorders>
          </w:tcPr>
          <w:p w14:paraId="45FBF550"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6DFECFA8" w14:textId="77777777" w:rsidR="004D3F15" w:rsidRPr="009659B4" w:rsidRDefault="004D3F15" w:rsidP="003F0EEF">
            <w:pPr>
              <w:numPr>
                <w:ilvl w:val="0"/>
                <w:numId w:val="181"/>
              </w:numPr>
              <w:spacing w:after="0" w:line="360" w:lineRule="auto"/>
              <w:contextualSpacing/>
              <w:jc w:val="left"/>
              <w:rPr>
                <w:sz w:val="20"/>
                <w:szCs w:val="20"/>
              </w:rPr>
            </w:pPr>
            <w:r w:rsidRPr="009659B4">
              <w:rPr>
                <w:sz w:val="20"/>
                <w:szCs w:val="20"/>
              </w:rPr>
              <w:t>Collect a plan of a building</w:t>
            </w:r>
          </w:p>
          <w:p w14:paraId="637158D0" w14:textId="77777777" w:rsidR="004D3F15" w:rsidRPr="009659B4" w:rsidRDefault="004D3F15" w:rsidP="003F0EEF">
            <w:pPr>
              <w:numPr>
                <w:ilvl w:val="0"/>
                <w:numId w:val="181"/>
              </w:numPr>
              <w:spacing w:after="0" w:line="360" w:lineRule="auto"/>
              <w:contextualSpacing/>
              <w:jc w:val="left"/>
              <w:rPr>
                <w:sz w:val="20"/>
                <w:szCs w:val="20"/>
              </w:rPr>
            </w:pPr>
            <w:r w:rsidRPr="009659B4">
              <w:rPr>
                <w:sz w:val="20"/>
                <w:szCs w:val="20"/>
              </w:rPr>
              <w:t>Propose emergency exits</w:t>
            </w:r>
          </w:p>
          <w:p w14:paraId="0E691C46" w14:textId="77777777" w:rsidR="004D3F15" w:rsidRPr="009659B4" w:rsidRDefault="004D3F15" w:rsidP="003F0EEF">
            <w:pPr>
              <w:numPr>
                <w:ilvl w:val="0"/>
                <w:numId w:val="181"/>
              </w:numPr>
              <w:spacing w:after="0" w:line="360" w:lineRule="auto"/>
              <w:contextualSpacing/>
              <w:jc w:val="left"/>
              <w:rPr>
                <w:sz w:val="20"/>
                <w:szCs w:val="20"/>
              </w:rPr>
            </w:pPr>
            <w:r w:rsidRPr="009659B4">
              <w:rPr>
                <w:sz w:val="20"/>
                <w:szCs w:val="20"/>
              </w:rPr>
              <w:t>Draw the emergency plan</w:t>
            </w:r>
          </w:p>
        </w:tc>
        <w:tc>
          <w:tcPr>
            <w:tcW w:w="4320" w:type="dxa"/>
            <w:tcBorders>
              <w:top w:val="single" w:sz="4" w:space="0" w:color="000000"/>
              <w:left w:val="single" w:sz="4" w:space="0" w:color="000000"/>
              <w:bottom w:val="single" w:sz="4" w:space="0" w:color="000000"/>
              <w:right w:val="single" w:sz="4" w:space="0" w:color="000000"/>
            </w:tcBorders>
          </w:tcPr>
          <w:p w14:paraId="716E74CE" w14:textId="77777777" w:rsidR="004D3F15" w:rsidRPr="009659B4" w:rsidRDefault="004D3F15" w:rsidP="003F0EEF">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Emergency exit plan</w:t>
            </w:r>
          </w:p>
          <w:p w14:paraId="3583F8B3"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22E8BA3B" w14:textId="77777777" w:rsidR="004D3F15" w:rsidRPr="009659B4" w:rsidRDefault="004D3F15" w:rsidP="003F0EEF">
            <w:pPr>
              <w:spacing w:after="0" w:line="360" w:lineRule="auto"/>
              <w:ind w:left="0" w:firstLine="0"/>
              <w:contextualSpacing/>
              <w:jc w:val="left"/>
              <w:rPr>
                <w:rFonts w:eastAsia="Times New Roman"/>
                <w:bCs/>
                <w:sz w:val="20"/>
                <w:szCs w:val="20"/>
              </w:rPr>
            </w:pPr>
            <w:r w:rsidRPr="009659B4">
              <w:rPr>
                <w:rFonts w:eastAsia="Times New Roman"/>
                <w:color w:val="auto"/>
                <w:sz w:val="20"/>
                <w:szCs w:val="20"/>
              </w:rPr>
              <w:t>Develop an emergency exit plan</w:t>
            </w:r>
          </w:p>
        </w:tc>
        <w:tc>
          <w:tcPr>
            <w:tcW w:w="1800" w:type="dxa"/>
            <w:tcBorders>
              <w:top w:val="single" w:sz="4" w:space="0" w:color="000000"/>
              <w:left w:val="single" w:sz="4" w:space="0" w:color="000000"/>
              <w:bottom w:val="single" w:sz="4" w:space="0" w:color="000000"/>
              <w:right w:val="single" w:sz="4" w:space="0" w:color="000000"/>
            </w:tcBorders>
          </w:tcPr>
          <w:p w14:paraId="553D1CAF"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248248B5" w14:textId="1010C571" w:rsidR="004D3F15" w:rsidRPr="009659B4" w:rsidRDefault="004D3F15" w:rsidP="003F0EEF">
            <w:pPr>
              <w:spacing w:after="0" w:line="360" w:lineRule="auto"/>
              <w:ind w:left="0" w:firstLine="0"/>
              <w:jc w:val="right"/>
              <w:rPr>
                <w:sz w:val="20"/>
                <w:szCs w:val="20"/>
              </w:rPr>
            </w:pPr>
            <w:r w:rsidRPr="009659B4">
              <w:rPr>
                <w:sz w:val="20"/>
                <w:szCs w:val="20"/>
              </w:rPr>
              <w:t>Practical-</w:t>
            </w:r>
            <w:r w:rsidR="00EF0858">
              <w:rPr>
                <w:sz w:val="20"/>
                <w:szCs w:val="20"/>
              </w:rPr>
              <w:t>0.5</w:t>
            </w:r>
            <w:r w:rsidRPr="009659B4">
              <w:rPr>
                <w:sz w:val="20"/>
                <w:szCs w:val="20"/>
              </w:rPr>
              <w:t xml:space="preserve"> Hrs</w:t>
            </w:r>
          </w:p>
          <w:p w14:paraId="352C0725" w14:textId="470CECDE" w:rsidR="004D3F15" w:rsidRPr="009659B4" w:rsidRDefault="004D3F15" w:rsidP="003F0EEF">
            <w:pPr>
              <w:spacing w:after="0" w:line="360" w:lineRule="auto"/>
              <w:ind w:left="0" w:firstLine="0"/>
              <w:jc w:val="right"/>
              <w:rPr>
                <w:sz w:val="20"/>
                <w:szCs w:val="20"/>
              </w:rPr>
            </w:pPr>
            <w:r w:rsidRPr="009659B4">
              <w:rPr>
                <w:sz w:val="20"/>
                <w:szCs w:val="20"/>
              </w:rPr>
              <w:t xml:space="preserve">Total- </w:t>
            </w:r>
            <w:r w:rsidR="00EF0858">
              <w:rPr>
                <w:sz w:val="20"/>
                <w:szCs w:val="20"/>
              </w:rPr>
              <w:t>1.5</w:t>
            </w:r>
            <w:r w:rsidRPr="009659B4">
              <w:rPr>
                <w:sz w:val="20"/>
                <w:szCs w:val="20"/>
              </w:rPr>
              <w:t xml:space="preserve"> Hr</w:t>
            </w:r>
          </w:p>
        </w:tc>
        <w:tc>
          <w:tcPr>
            <w:tcW w:w="1980" w:type="dxa"/>
            <w:tcBorders>
              <w:top w:val="single" w:sz="4" w:space="0" w:color="000000"/>
              <w:left w:val="single" w:sz="4" w:space="0" w:color="000000"/>
              <w:bottom w:val="single" w:sz="4" w:space="0" w:color="000000"/>
              <w:right w:val="single" w:sz="4" w:space="0" w:color="000000"/>
            </w:tcBorders>
          </w:tcPr>
          <w:p w14:paraId="751AE38A" w14:textId="77777777" w:rsidR="004D3F15" w:rsidRPr="009659B4" w:rsidRDefault="004D3F15" w:rsidP="003F0EEF">
            <w:pPr>
              <w:numPr>
                <w:ilvl w:val="0"/>
                <w:numId w:val="19"/>
              </w:numPr>
              <w:spacing w:after="0" w:line="360" w:lineRule="auto"/>
              <w:ind w:left="164" w:hanging="164"/>
              <w:contextualSpacing/>
              <w:jc w:val="left"/>
              <w:rPr>
                <w:bCs/>
                <w:iCs/>
                <w:sz w:val="20"/>
                <w:szCs w:val="20"/>
              </w:rPr>
            </w:pPr>
            <w:r w:rsidRPr="009659B4">
              <w:rPr>
                <w:rFonts w:eastAsia="Times New Roman"/>
                <w:sz w:val="20"/>
                <w:szCs w:val="20"/>
                <w:shd w:val="clear" w:color="auto" w:fill="FFFFFF"/>
              </w:rPr>
              <w:t xml:space="preserve"> Eraser</w:t>
            </w:r>
          </w:p>
          <w:p w14:paraId="239821D1"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1E560BFF"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6616EA8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18306CC1" w14:textId="77777777" w:rsidR="004D3F15" w:rsidRPr="009659B4" w:rsidRDefault="004D3F15" w:rsidP="003F0EEF">
            <w:pPr>
              <w:numPr>
                <w:ilvl w:val="0"/>
                <w:numId w:val="171"/>
              </w:numPr>
              <w:tabs>
                <w:tab w:val="left" w:pos="254"/>
              </w:tabs>
              <w:spacing w:after="0" w:line="360" w:lineRule="auto"/>
              <w:ind w:left="344"/>
              <w:contextualSpacing/>
              <w:jc w:val="left"/>
              <w:rPr>
                <w:sz w:val="20"/>
                <w:szCs w:val="20"/>
              </w:rPr>
            </w:pPr>
            <w:r w:rsidRPr="009659B4">
              <w:rPr>
                <w:bCs/>
                <w:iCs/>
                <w:sz w:val="20"/>
                <w:szCs w:val="20"/>
              </w:rPr>
              <w:t>Notepad</w:t>
            </w:r>
          </w:p>
          <w:p w14:paraId="14C8D992" w14:textId="77777777" w:rsidR="004D3F15" w:rsidRPr="009659B4" w:rsidRDefault="004D3F15" w:rsidP="003F0EEF">
            <w:pPr>
              <w:numPr>
                <w:ilvl w:val="0"/>
                <w:numId w:val="19"/>
              </w:numPr>
              <w:spacing w:after="0" w:line="360" w:lineRule="auto"/>
              <w:ind w:left="254" w:hanging="254"/>
              <w:contextualSpacing/>
              <w:jc w:val="left"/>
              <w:rPr>
                <w:rFonts w:eastAsia="Times New Roman"/>
                <w:sz w:val="20"/>
                <w:szCs w:val="20"/>
                <w:shd w:val="clear" w:color="auto" w:fill="FFFFFF"/>
              </w:rPr>
            </w:pPr>
            <w:r w:rsidRPr="009659B4">
              <w:rPr>
                <w:bCs/>
                <w:iCs/>
                <w:sz w:val="20"/>
                <w:szCs w:val="20"/>
              </w:rPr>
              <w:t>Charts</w:t>
            </w:r>
          </w:p>
        </w:tc>
        <w:tc>
          <w:tcPr>
            <w:tcW w:w="1620" w:type="dxa"/>
            <w:tcBorders>
              <w:top w:val="single" w:sz="4" w:space="0" w:color="000000"/>
              <w:left w:val="single" w:sz="4" w:space="0" w:color="000000"/>
              <w:bottom w:val="single" w:sz="4" w:space="0" w:color="000000"/>
              <w:right w:val="single" w:sz="4" w:space="0" w:color="000000"/>
            </w:tcBorders>
          </w:tcPr>
          <w:p w14:paraId="784F6504" w14:textId="77777777" w:rsidR="004D3F15" w:rsidRPr="009659B4" w:rsidRDefault="004D3F15" w:rsidP="003F0EEF">
            <w:pPr>
              <w:spacing w:after="0" w:line="360" w:lineRule="auto"/>
              <w:ind w:left="0" w:firstLine="0"/>
              <w:jc w:val="left"/>
              <w:rPr>
                <w:bCs/>
                <w:sz w:val="20"/>
                <w:szCs w:val="20"/>
              </w:rPr>
            </w:pPr>
            <w:r w:rsidRPr="009659B4">
              <w:rPr>
                <w:bCs/>
                <w:sz w:val="20"/>
                <w:szCs w:val="20"/>
              </w:rPr>
              <w:t>Class Room  and Environmental Lab</w:t>
            </w:r>
          </w:p>
        </w:tc>
      </w:tr>
      <w:tr w:rsidR="004D3F15" w:rsidRPr="009659B4" w14:paraId="4B14D131" w14:textId="77777777" w:rsidTr="003F0EEF">
        <w:trPr>
          <w:trHeight w:val="170"/>
        </w:trPr>
        <w:tc>
          <w:tcPr>
            <w:tcW w:w="2245" w:type="dxa"/>
            <w:tcBorders>
              <w:top w:val="single" w:sz="4" w:space="0" w:color="000000"/>
              <w:left w:val="single" w:sz="4" w:space="0" w:color="000000"/>
              <w:bottom w:val="single" w:sz="4" w:space="0" w:color="000000"/>
              <w:right w:val="single" w:sz="4" w:space="0" w:color="000000"/>
            </w:tcBorders>
          </w:tcPr>
          <w:p w14:paraId="62100839" w14:textId="77777777" w:rsidR="004D3F15" w:rsidRPr="009659B4" w:rsidRDefault="004D3F15" w:rsidP="003F0EEF">
            <w:pPr>
              <w:numPr>
                <w:ilvl w:val="0"/>
                <w:numId w:val="179"/>
              </w:numPr>
              <w:spacing w:after="0" w:line="360" w:lineRule="auto"/>
              <w:ind w:left="519" w:hanging="519"/>
              <w:contextualSpacing/>
              <w:jc w:val="left"/>
              <w:rPr>
                <w:rFonts w:eastAsia="Times New Roman"/>
                <w:color w:val="auto"/>
                <w:sz w:val="20"/>
                <w:szCs w:val="20"/>
              </w:rPr>
            </w:pPr>
            <w:r w:rsidRPr="009659B4">
              <w:rPr>
                <w:rFonts w:eastAsia="Times New Roman"/>
                <w:color w:val="auto"/>
                <w:sz w:val="20"/>
                <w:szCs w:val="20"/>
              </w:rPr>
              <w:t>Provide first aid</w:t>
            </w:r>
          </w:p>
        </w:tc>
        <w:tc>
          <w:tcPr>
            <w:tcW w:w="3261" w:type="dxa"/>
            <w:tcBorders>
              <w:top w:val="single" w:sz="4" w:space="0" w:color="000000"/>
              <w:left w:val="single" w:sz="4" w:space="0" w:color="000000"/>
              <w:bottom w:val="single" w:sz="4" w:space="0" w:color="000000"/>
              <w:right w:val="single" w:sz="4" w:space="0" w:color="000000"/>
            </w:tcBorders>
          </w:tcPr>
          <w:p w14:paraId="1C185EC2"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6DF7E91A" w14:textId="77777777" w:rsidR="004D3F15" w:rsidRPr="009659B4" w:rsidRDefault="004D3F15" w:rsidP="003F0EEF">
            <w:pPr>
              <w:numPr>
                <w:ilvl w:val="0"/>
                <w:numId w:val="19"/>
              </w:numPr>
              <w:tabs>
                <w:tab w:val="left" w:pos="365"/>
              </w:tabs>
              <w:spacing w:after="0" w:line="360" w:lineRule="auto"/>
              <w:ind w:left="95" w:hanging="95"/>
              <w:contextualSpacing/>
              <w:jc w:val="left"/>
              <w:rPr>
                <w:sz w:val="20"/>
                <w:szCs w:val="20"/>
              </w:rPr>
            </w:pPr>
            <w:r w:rsidRPr="009659B4">
              <w:rPr>
                <w:sz w:val="20"/>
                <w:szCs w:val="20"/>
              </w:rPr>
              <w:t>Identify elements of first aid kit</w:t>
            </w:r>
          </w:p>
          <w:p w14:paraId="5AB6863A" w14:textId="77777777" w:rsidR="004D3F15" w:rsidRPr="009659B4" w:rsidRDefault="004D3F15" w:rsidP="003F0EEF">
            <w:pPr>
              <w:numPr>
                <w:ilvl w:val="0"/>
                <w:numId w:val="19"/>
              </w:numPr>
              <w:tabs>
                <w:tab w:val="left" w:pos="365"/>
              </w:tabs>
              <w:spacing w:after="0" w:line="360" w:lineRule="auto"/>
              <w:ind w:left="95" w:hanging="95"/>
              <w:contextualSpacing/>
              <w:jc w:val="left"/>
              <w:rPr>
                <w:sz w:val="20"/>
                <w:szCs w:val="20"/>
              </w:rPr>
            </w:pPr>
            <w:r w:rsidRPr="009659B4">
              <w:rPr>
                <w:sz w:val="20"/>
                <w:szCs w:val="20"/>
              </w:rPr>
              <w:t>Treat for suffocation, cut, injury, electric shock, snake bite, strains and gastrointestinal problems</w:t>
            </w:r>
          </w:p>
        </w:tc>
        <w:tc>
          <w:tcPr>
            <w:tcW w:w="4320" w:type="dxa"/>
            <w:tcBorders>
              <w:top w:val="single" w:sz="4" w:space="0" w:color="000000"/>
              <w:left w:val="single" w:sz="4" w:space="0" w:color="000000"/>
              <w:bottom w:val="single" w:sz="4" w:space="0" w:color="000000"/>
              <w:right w:val="single" w:sz="4" w:space="0" w:color="000000"/>
            </w:tcBorders>
          </w:tcPr>
          <w:p w14:paraId="27483B9C" w14:textId="77777777" w:rsidR="004D3F15" w:rsidRPr="009659B4" w:rsidRDefault="004D3F15" w:rsidP="003F0EEF">
            <w:pPr>
              <w:numPr>
                <w:ilvl w:val="0"/>
                <w:numId w:val="19"/>
              </w:numPr>
              <w:tabs>
                <w:tab w:val="left" w:pos="365"/>
              </w:tabs>
              <w:spacing w:after="0" w:line="360" w:lineRule="auto"/>
              <w:ind w:left="95" w:hanging="95"/>
              <w:contextualSpacing/>
              <w:jc w:val="left"/>
              <w:rPr>
                <w:sz w:val="20"/>
                <w:szCs w:val="20"/>
              </w:rPr>
            </w:pPr>
            <w:r w:rsidRPr="009659B4">
              <w:rPr>
                <w:rFonts w:eastAsia="Times New Roman"/>
                <w:bCs/>
                <w:sz w:val="20"/>
                <w:szCs w:val="20"/>
              </w:rPr>
              <w:t>E</w:t>
            </w:r>
            <w:r w:rsidRPr="009659B4">
              <w:rPr>
                <w:sz w:val="20"/>
                <w:szCs w:val="20"/>
              </w:rPr>
              <w:t>lements of first aid kit</w:t>
            </w:r>
          </w:p>
          <w:p w14:paraId="19238FAA" w14:textId="77777777" w:rsidR="004D3F15" w:rsidRPr="009659B4" w:rsidRDefault="004D3F15" w:rsidP="003F0EEF">
            <w:pPr>
              <w:spacing w:after="0" w:line="360" w:lineRule="auto"/>
              <w:ind w:left="0" w:firstLine="0"/>
              <w:jc w:val="left"/>
              <w:rPr>
                <w:b/>
                <w:bCs/>
                <w:iCs/>
                <w:sz w:val="20"/>
                <w:szCs w:val="20"/>
              </w:rPr>
            </w:pPr>
            <w:r w:rsidRPr="009659B4">
              <w:rPr>
                <w:b/>
                <w:sz w:val="20"/>
                <w:szCs w:val="20"/>
              </w:rPr>
              <w:t>Practical</w:t>
            </w:r>
            <w:r w:rsidRPr="009659B4">
              <w:rPr>
                <w:b/>
                <w:bCs/>
                <w:iCs/>
                <w:sz w:val="20"/>
                <w:szCs w:val="20"/>
              </w:rPr>
              <w:t xml:space="preserve"> Activity</w:t>
            </w:r>
          </w:p>
          <w:p w14:paraId="044B24E2" w14:textId="77777777" w:rsidR="004D3F15" w:rsidRPr="009659B4" w:rsidRDefault="004D3F15" w:rsidP="003F0EEF">
            <w:pPr>
              <w:tabs>
                <w:tab w:val="left" w:pos="365"/>
              </w:tabs>
              <w:spacing w:after="0" w:line="360" w:lineRule="auto"/>
              <w:ind w:left="0" w:firstLine="0"/>
              <w:jc w:val="left"/>
              <w:rPr>
                <w:sz w:val="20"/>
                <w:szCs w:val="20"/>
              </w:rPr>
            </w:pPr>
            <w:r w:rsidRPr="009659B4">
              <w:rPr>
                <w:rFonts w:eastAsia="Times New Roman"/>
                <w:color w:val="auto"/>
                <w:sz w:val="20"/>
                <w:szCs w:val="20"/>
              </w:rPr>
              <w:t>Provide first aid</w:t>
            </w:r>
          </w:p>
        </w:tc>
        <w:tc>
          <w:tcPr>
            <w:tcW w:w="1800" w:type="dxa"/>
            <w:tcBorders>
              <w:top w:val="single" w:sz="4" w:space="0" w:color="000000"/>
              <w:left w:val="single" w:sz="4" w:space="0" w:color="000000"/>
              <w:bottom w:val="single" w:sz="4" w:space="0" w:color="000000"/>
              <w:right w:val="single" w:sz="4" w:space="0" w:color="000000"/>
            </w:tcBorders>
          </w:tcPr>
          <w:p w14:paraId="51D2A773"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196ECD35" w14:textId="64D70DA0" w:rsidR="004D3F15" w:rsidRPr="009659B4" w:rsidRDefault="004D3F15" w:rsidP="003F0EEF">
            <w:pPr>
              <w:spacing w:after="0" w:line="360" w:lineRule="auto"/>
              <w:ind w:left="0" w:firstLine="0"/>
              <w:jc w:val="right"/>
              <w:rPr>
                <w:sz w:val="20"/>
                <w:szCs w:val="20"/>
              </w:rPr>
            </w:pPr>
            <w:r w:rsidRPr="009659B4">
              <w:rPr>
                <w:sz w:val="20"/>
                <w:szCs w:val="20"/>
              </w:rPr>
              <w:t>Practical-</w:t>
            </w:r>
            <w:r w:rsidR="00EF0858">
              <w:rPr>
                <w:sz w:val="20"/>
                <w:szCs w:val="20"/>
              </w:rPr>
              <w:t>0.5</w:t>
            </w:r>
            <w:r w:rsidRPr="009659B4">
              <w:rPr>
                <w:sz w:val="20"/>
                <w:szCs w:val="20"/>
              </w:rPr>
              <w:t xml:space="preserve"> Hrs</w:t>
            </w:r>
          </w:p>
          <w:p w14:paraId="4AC32958" w14:textId="1AA4F7AC" w:rsidR="004D3F15" w:rsidRPr="009659B4" w:rsidRDefault="004D3F15" w:rsidP="003F0EEF">
            <w:pPr>
              <w:spacing w:after="0" w:line="360" w:lineRule="auto"/>
              <w:ind w:left="0" w:firstLine="0"/>
              <w:jc w:val="right"/>
              <w:rPr>
                <w:sz w:val="20"/>
                <w:szCs w:val="20"/>
              </w:rPr>
            </w:pPr>
            <w:r w:rsidRPr="009659B4">
              <w:rPr>
                <w:sz w:val="20"/>
                <w:szCs w:val="20"/>
              </w:rPr>
              <w:t xml:space="preserve">Total- </w:t>
            </w:r>
            <w:r w:rsidR="00EF0858">
              <w:rPr>
                <w:sz w:val="20"/>
                <w:szCs w:val="20"/>
              </w:rPr>
              <w:t>1.5</w:t>
            </w:r>
            <w:r w:rsidRPr="009659B4">
              <w:rPr>
                <w:sz w:val="20"/>
                <w:szCs w:val="20"/>
              </w:rPr>
              <w:t xml:space="preserve"> Hr</w:t>
            </w:r>
          </w:p>
        </w:tc>
        <w:tc>
          <w:tcPr>
            <w:tcW w:w="1980" w:type="dxa"/>
            <w:tcBorders>
              <w:top w:val="single" w:sz="4" w:space="0" w:color="000000"/>
              <w:left w:val="single" w:sz="4" w:space="0" w:color="000000"/>
              <w:bottom w:val="single" w:sz="4" w:space="0" w:color="000000"/>
              <w:right w:val="single" w:sz="4" w:space="0" w:color="000000"/>
            </w:tcBorders>
          </w:tcPr>
          <w:p w14:paraId="3C15EC8F" w14:textId="77777777" w:rsidR="004D3F15" w:rsidRPr="009659B4" w:rsidRDefault="004D3F15" w:rsidP="003F0EEF">
            <w:pPr>
              <w:numPr>
                <w:ilvl w:val="0"/>
                <w:numId w:val="19"/>
              </w:numPr>
              <w:spacing w:after="0" w:line="360" w:lineRule="auto"/>
              <w:ind w:left="164" w:hanging="164"/>
              <w:contextualSpacing/>
              <w:jc w:val="left"/>
              <w:rPr>
                <w:rFonts w:eastAsia="Times New Roman"/>
                <w:sz w:val="20"/>
                <w:szCs w:val="20"/>
                <w:shd w:val="clear" w:color="auto" w:fill="FFFFFF"/>
              </w:rPr>
            </w:pPr>
            <w:r w:rsidRPr="009659B4">
              <w:rPr>
                <w:rFonts w:eastAsia="Times New Roman"/>
                <w:sz w:val="20"/>
                <w:szCs w:val="20"/>
                <w:shd w:val="clear" w:color="auto" w:fill="FFFFFF"/>
              </w:rPr>
              <w:t xml:space="preserve">  An up-to-date first-aid manual.</w:t>
            </w:r>
          </w:p>
          <w:p w14:paraId="302110C1" w14:textId="77777777" w:rsidR="004D3F15" w:rsidRPr="009659B4" w:rsidRDefault="004D3F15" w:rsidP="003F0EEF">
            <w:pPr>
              <w:numPr>
                <w:ilvl w:val="0"/>
                <w:numId w:val="19"/>
              </w:numPr>
              <w:spacing w:after="0" w:line="360" w:lineRule="auto"/>
              <w:ind w:left="164" w:hanging="164"/>
              <w:contextualSpacing/>
              <w:jc w:val="left"/>
              <w:rPr>
                <w:rFonts w:eastAsia="Times New Roman"/>
                <w:sz w:val="20"/>
                <w:szCs w:val="20"/>
                <w:shd w:val="clear" w:color="auto" w:fill="FFFFFF"/>
              </w:rPr>
            </w:pPr>
            <w:r w:rsidRPr="009659B4">
              <w:rPr>
                <w:rFonts w:eastAsia="Times New Roman"/>
                <w:sz w:val="20"/>
                <w:szCs w:val="20"/>
                <w:shd w:val="clear" w:color="auto" w:fill="FFFFFF"/>
              </w:rPr>
              <w:t>A list of emergency phone numbers.</w:t>
            </w:r>
          </w:p>
          <w:p w14:paraId="7F8C77AD" w14:textId="77777777" w:rsidR="004D3F15" w:rsidRPr="009659B4" w:rsidRDefault="004D3F15" w:rsidP="003F0EEF">
            <w:pPr>
              <w:numPr>
                <w:ilvl w:val="0"/>
                <w:numId w:val="19"/>
              </w:numPr>
              <w:spacing w:after="0" w:line="360" w:lineRule="auto"/>
              <w:ind w:left="164" w:hanging="164"/>
              <w:contextualSpacing/>
              <w:jc w:val="left"/>
              <w:rPr>
                <w:rFonts w:eastAsia="Times New Roman"/>
                <w:sz w:val="20"/>
                <w:szCs w:val="20"/>
                <w:shd w:val="clear" w:color="auto" w:fill="FFFFFF"/>
              </w:rPr>
            </w:pPr>
            <w:r w:rsidRPr="009659B4">
              <w:rPr>
                <w:rFonts w:eastAsia="Times New Roman"/>
                <w:sz w:val="20"/>
                <w:szCs w:val="20"/>
                <w:shd w:val="clear" w:color="auto" w:fill="FFFFFF"/>
              </w:rPr>
              <w:t>Sterile gauze pads of different sizes.</w:t>
            </w:r>
          </w:p>
          <w:p w14:paraId="4AD8378F" w14:textId="77777777" w:rsidR="004D3F15" w:rsidRPr="009659B4" w:rsidRDefault="004D3F15" w:rsidP="003F0EEF">
            <w:pPr>
              <w:numPr>
                <w:ilvl w:val="0"/>
                <w:numId w:val="19"/>
              </w:numPr>
              <w:spacing w:after="0" w:line="360" w:lineRule="auto"/>
              <w:ind w:left="164" w:hanging="164"/>
              <w:contextualSpacing/>
              <w:jc w:val="left"/>
              <w:rPr>
                <w:rFonts w:eastAsia="Times New Roman"/>
                <w:sz w:val="20"/>
                <w:szCs w:val="20"/>
                <w:shd w:val="clear" w:color="auto" w:fill="FFFFFF"/>
              </w:rPr>
            </w:pPr>
            <w:r w:rsidRPr="009659B4">
              <w:rPr>
                <w:rFonts w:eastAsia="Times New Roman"/>
                <w:sz w:val="20"/>
                <w:szCs w:val="20"/>
                <w:shd w:val="clear" w:color="auto" w:fill="FFFFFF"/>
              </w:rPr>
              <w:t>Adhesive tape.</w:t>
            </w:r>
          </w:p>
          <w:p w14:paraId="63D851C6" w14:textId="77777777" w:rsidR="004D3F15" w:rsidRPr="009659B4" w:rsidRDefault="004D3F15" w:rsidP="003F0EEF">
            <w:pPr>
              <w:numPr>
                <w:ilvl w:val="0"/>
                <w:numId w:val="19"/>
              </w:numPr>
              <w:spacing w:after="0" w:line="360" w:lineRule="auto"/>
              <w:ind w:left="164" w:hanging="164"/>
              <w:contextualSpacing/>
              <w:jc w:val="left"/>
              <w:rPr>
                <w:rFonts w:eastAsia="Times New Roman"/>
                <w:sz w:val="20"/>
                <w:szCs w:val="20"/>
                <w:shd w:val="clear" w:color="auto" w:fill="FFFFFF"/>
              </w:rPr>
            </w:pPr>
            <w:r w:rsidRPr="009659B4">
              <w:rPr>
                <w:rFonts w:eastAsia="Times New Roman"/>
                <w:sz w:val="20"/>
                <w:szCs w:val="20"/>
                <w:shd w:val="clear" w:color="auto" w:fill="FFFFFF"/>
              </w:rPr>
              <w:t xml:space="preserve">Adhesive bandages (Band-Aids) in several </w:t>
            </w:r>
            <w:r w:rsidRPr="009659B4">
              <w:rPr>
                <w:rFonts w:eastAsia="Times New Roman"/>
                <w:sz w:val="20"/>
                <w:szCs w:val="20"/>
                <w:shd w:val="clear" w:color="auto" w:fill="FFFFFF"/>
              </w:rPr>
              <w:lastRenderedPageBreak/>
              <w:t>sizes.</w:t>
            </w:r>
          </w:p>
          <w:p w14:paraId="7CC5F730" w14:textId="77777777" w:rsidR="004D3F15" w:rsidRPr="009659B4" w:rsidRDefault="004D3F15" w:rsidP="003F0EEF">
            <w:pPr>
              <w:numPr>
                <w:ilvl w:val="0"/>
                <w:numId w:val="19"/>
              </w:numPr>
              <w:spacing w:after="0" w:line="360" w:lineRule="auto"/>
              <w:ind w:left="164" w:hanging="164"/>
              <w:contextualSpacing/>
              <w:jc w:val="left"/>
              <w:rPr>
                <w:rFonts w:eastAsia="Times New Roman"/>
                <w:sz w:val="20"/>
                <w:szCs w:val="20"/>
                <w:shd w:val="clear" w:color="auto" w:fill="FFFFFF"/>
              </w:rPr>
            </w:pPr>
            <w:r w:rsidRPr="009659B4">
              <w:rPr>
                <w:rFonts w:eastAsia="Times New Roman"/>
                <w:sz w:val="20"/>
                <w:szCs w:val="20"/>
                <w:shd w:val="clear" w:color="auto" w:fill="FFFFFF"/>
              </w:rPr>
              <w:t>Elastic bandage.</w:t>
            </w:r>
          </w:p>
          <w:p w14:paraId="51A8D99B" w14:textId="77777777" w:rsidR="004D3F15" w:rsidRPr="009659B4" w:rsidRDefault="004D3F15" w:rsidP="003F0EEF">
            <w:pPr>
              <w:numPr>
                <w:ilvl w:val="0"/>
                <w:numId w:val="19"/>
              </w:numPr>
              <w:spacing w:after="0" w:line="360" w:lineRule="auto"/>
              <w:ind w:left="164" w:hanging="164"/>
              <w:contextualSpacing/>
              <w:jc w:val="left"/>
              <w:rPr>
                <w:rFonts w:eastAsia="Times New Roman"/>
                <w:sz w:val="20"/>
                <w:szCs w:val="20"/>
                <w:shd w:val="clear" w:color="auto" w:fill="FFFFFF"/>
              </w:rPr>
            </w:pPr>
            <w:r w:rsidRPr="009659B4">
              <w:rPr>
                <w:rFonts w:eastAsia="Times New Roman"/>
                <w:sz w:val="20"/>
                <w:szCs w:val="20"/>
                <w:shd w:val="clear" w:color="auto" w:fill="FFFFFF"/>
              </w:rPr>
              <w:t>A splint.</w:t>
            </w:r>
          </w:p>
          <w:p w14:paraId="55B1022C" w14:textId="77777777" w:rsidR="004D3F15" w:rsidRPr="009659B4" w:rsidRDefault="004D3F15" w:rsidP="003F0EEF">
            <w:pPr>
              <w:numPr>
                <w:ilvl w:val="0"/>
                <w:numId w:val="19"/>
              </w:numPr>
              <w:spacing w:after="0" w:line="360" w:lineRule="auto"/>
              <w:ind w:left="164" w:hanging="164"/>
              <w:contextualSpacing/>
              <w:jc w:val="left"/>
              <w:rPr>
                <w:bCs/>
                <w:iCs/>
                <w:sz w:val="20"/>
                <w:szCs w:val="20"/>
              </w:rPr>
            </w:pPr>
            <w:r w:rsidRPr="009659B4">
              <w:rPr>
                <w:rFonts w:eastAsia="Times New Roman"/>
                <w:sz w:val="20"/>
                <w:szCs w:val="20"/>
                <w:shd w:val="clear" w:color="auto" w:fill="FFFFFF"/>
              </w:rPr>
              <w:t>Antiseptic wipes.</w:t>
            </w:r>
          </w:p>
        </w:tc>
        <w:tc>
          <w:tcPr>
            <w:tcW w:w="1620" w:type="dxa"/>
            <w:tcBorders>
              <w:top w:val="single" w:sz="4" w:space="0" w:color="000000"/>
              <w:left w:val="single" w:sz="4" w:space="0" w:color="000000"/>
              <w:bottom w:val="single" w:sz="4" w:space="0" w:color="000000"/>
              <w:right w:val="single" w:sz="4" w:space="0" w:color="000000"/>
            </w:tcBorders>
          </w:tcPr>
          <w:p w14:paraId="02AD3D49" w14:textId="77777777" w:rsidR="004D3F15" w:rsidRPr="009659B4" w:rsidRDefault="004D3F15" w:rsidP="003F0EEF">
            <w:pPr>
              <w:spacing w:after="0" w:line="360" w:lineRule="auto"/>
              <w:ind w:left="0" w:firstLine="0"/>
              <w:jc w:val="left"/>
              <w:rPr>
                <w:bCs/>
                <w:sz w:val="20"/>
                <w:szCs w:val="20"/>
              </w:rPr>
            </w:pPr>
            <w:r w:rsidRPr="009659B4">
              <w:rPr>
                <w:bCs/>
                <w:sz w:val="20"/>
                <w:szCs w:val="20"/>
              </w:rPr>
              <w:lastRenderedPageBreak/>
              <w:t>Class Room and Environmental lab</w:t>
            </w:r>
          </w:p>
        </w:tc>
      </w:tr>
    </w:tbl>
    <w:p w14:paraId="78AA1D11" w14:textId="77777777" w:rsidR="004D3F15" w:rsidRPr="009659B4" w:rsidRDefault="004D3F15" w:rsidP="004D3F15">
      <w:pPr>
        <w:spacing w:after="0" w:line="360" w:lineRule="auto"/>
        <w:ind w:left="0" w:firstLine="0"/>
        <w:jc w:val="left"/>
        <w:rPr>
          <w:rFonts w:eastAsia="Calibri"/>
          <w:color w:val="auto"/>
        </w:rPr>
      </w:pPr>
    </w:p>
    <w:p w14:paraId="312A04F8" w14:textId="77777777" w:rsidR="004D3F15" w:rsidRPr="009659B4" w:rsidRDefault="004D3F15" w:rsidP="004D3F15">
      <w:pPr>
        <w:spacing w:after="0" w:line="360" w:lineRule="auto"/>
        <w:ind w:left="0" w:firstLine="0"/>
        <w:jc w:val="left"/>
        <w:rPr>
          <w:rFonts w:eastAsia="Calibri"/>
          <w:color w:val="auto"/>
        </w:rPr>
      </w:pPr>
      <w:r w:rsidRPr="009659B4">
        <w:rPr>
          <w:rFonts w:eastAsia="Calibri"/>
          <w:color w:val="auto"/>
        </w:rPr>
        <w:br w:type="page"/>
      </w:r>
    </w:p>
    <w:p w14:paraId="340D783C" w14:textId="0DF9B02B" w:rsidR="004D3F15" w:rsidRPr="003745CD" w:rsidRDefault="004D3F15" w:rsidP="004D3F15">
      <w:pPr>
        <w:keepNext/>
        <w:keepLines/>
        <w:shd w:val="clear" w:color="auto" w:fill="FFE599"/>
        <w:spacing w:after="0" w:line="360" w:lineRule="auto"/>
        <w:outlineLvl w:val="2"/>
        <w:rPr>
          <w:rFonts w:eastAsia="Calibri"/>
          <w:b/>
          <w:bCs/>
          <w:sz w:val="24"/>
          <w:szCs w:val="24"/>
          <w:lang w:val="en-GB"/>
        </w:rPr>
      </w:pPr>
      <w:bookmarkStart w:id="50" w:name="_Toc133223986"/>
      <w:r w:rsidRPr="003745CD">
        <w:rPr>
          <w:rFonts w:eastAsia="Times New Roman"/>
          <w:b/>
          <w:bCs/>
          <w:sz w:val="24"/>
          <w:szCs w:val="24"/>
        </w:rPr>
        <w:lastRenderedPageBreak/>
        <w:t>0732B&amp;CE-2</w:t>
      </w:r>
      <w:r w:rsidR="00F709F6" w:rsidRPr="003745CD">
        <w:rPr>
          <w:rFonts w:eastAsia="Times New Roman"/>
          <w:b/>
          <w:bCs/>
          <w:sz w:val="24"/>
          <w:szCs w:val="24"/>
        </w:rPr>
        <w:t>6</w:t>
      </w:r>
      <w:r w:rsidR="00E92CB5">
        <w:rPr>
          <w:rFonts w:eastAsia="Times New Roman"/>
          <w:b/>
          <w:bCs/>
          <w:sz w:val="24"/>
          <w:szCs w:val="24"/>
        </w:rPr>
        <w:t>4</w:t>
      </w:r>
      <w:r w:rsidRPr="003745CD">
        <w:rPr>
          <w:rFonts w:eastAsia="Times New Roman"/>
          <w:b/>
          <w:bCs/>
          <w:sz w:val="24"/>
          <w:szCs w:val="24"/>
        </w:rPr>
        <w:t>. Respond to Natural Disaster</w:t>
      </w:r>
      <w:bookmarkEnd w:id="50"/>
    </w:p>
    <w:p w14:paraId="03CA5CFC" w14:textId="283BEA6C" w:rsidR="004D3F15" w:rsidRPr="009659B4" w:rsidRDefault="004D3F15" w:rsidP="004D3F15">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w:t>
      </w:r>
      <w:r w:rsidR="00EF0858">
        <w:rPr>
          <w:rFonts w:eastAsia="Calibri"/>
          <w:color w:val="auto"/>
          <w:lang w:val="en-GB"/>
        </w:rPr>
        <w:t xml:space="preserve"> </w:t>
      </w:r>
      <w:r w:rsidRPr="009659B4">
        <w:rPr>
          <w:rFonts w:eastAsia="Calibri"/>
          <w:color w:val="auto"/>
          <w:lang w:val="en-GB"/>
        </w:rPr>
        <w:t>prepare structure for disaster risk management, develop a response strategy for pre disaster phase, develop a response strategy for disaster phase and develop a response strategy for post disaster phase.</w:t>
      </w:r>
    </w:p>
    <w:p w14:paraId="055DD218" w14:textId="74CBFFED" w:rsidR="004D3F15" w:rsidRPr="009659B4" w:rsidRDefault="004D3F15" w:rsidP="004D3F15">
      <w:pPr>
        <w:spacing w:after="0" w:line="360" w:lineRule="auto"/>
        <w:ind w:left="0" w:firstLine="0"/>
      </w:pPr>
      <w:r w:rsidRPr="009659B4">
        <w:rPr>
          <w:b/>
        </w:rPr>
        <w:t>Duration: 1</w:t>
      </w:r>
      <w:r w:rsidR="00EF0858">
        <w:rPr>
          <w:b/>
        </w:rPr>
        <w:t>2</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rPr>
          <w:b/>
        </w:rPr>
        <w:t>Theory: 04 Hours</w:t>
      </w:r>
      <w:r w:rsidRPr="009659B4">
        <w:rPr>
          <w:b/>
        </w:rPr>
        <w:tab/>
      </w:r>
      <w:r w:rsidRPr="009659B4">
        <w:rPr>
          <w:b/>
        </w:rPr>
        <w:tab/>
      </w:r>
      <w:r w:rsidRPr="009659B4">
        <w:tab/>
      </w:r>
      <w:r w:rsidRPr="009659B4">
        <w:tab/>
      </w:r>
      <w:r w:rsidRPr="009659B4">
        <w:rPr>
          <w:b/>
        </w:rPr>
        <w:t xml:space="preserve">Practice: </w:t>
      </w:r>
      <w:r w:rsidR="00EF0858">
        <w:rPr>
          <w:b/>
        </w:rPr>
        <w:t>07</w:t>
      </w:r>
      <w:r w:rsidRPr="009659B4">
        <w:rPr>
          <w:b/>
        </w:rPr>
        <w:t xml:space="preserve"> Hours</w:t>
      </w:r>
    </w:p>
    <w:tbl>
      <w:tblPr>
        <w:tblStyle w:val="TableGrid6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261"/>
        <w:gridCol w:w="4770"/>
        <w:gridCol w:w="1800"/>
        <w:gridCol w:w="1440"/>
        <w:gridCol w:w="1620"/>
      </w:tblGrid>
      <w:tr w:rsidR="004D3F15" w:rsidRPr="009659B4" w14:paraId="2D70419A"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518C13" w14:textId="77777777" w:rsidR="004D3F15" w:rsidRPr="009659B4" w:rsidRDefault="004D3F15" w:rsidP="003F0EEF">
            <w:pPr>
              <w:spacing w:after="0" w:line="360" w:lineRule="auto"/>
              <w:ind w:left="0" w:firstLine="0"/>
              <w:jc w:val="left"/>
              <w:rPr>
                <w:sz w:val="20"/>
                <w:szCs w:val="20"/>
              </w:rPr>
            </w:pPr>
            <w:r w:rsidRPr="009659B4">
              <w:rPr>
                <w:b/>
                <w:sz w:val="20"/>
                <w:szCs w:val="20"/>
              </w:rPr>
              <w:t>Learning Unit</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77BF4D" w14:textId="77777777" w:rsidR="004D3F15" w:rsidRPr="009659B4" w:rsidRDefault="004D3F15" w:rsidP="003F0EEF">
            <w:pPr>
              <w:spacing w:after="0" w:line="360" w:lineRule="auto"/>
              <w:ind w:left="0" w:firstLine="0"/>
              <w:jc w:val="left"/>
              <w:rPr>
                <w:sz w:val="20"/>
                <w:szCs w:val="20"/>
              </w:rPr>
            </w:pPr>
            <w:r w:rsidRPr="009659B4">
              <w:rPr>
                <w:b/>
                <w:sz w:val="20"/>
                <w:szCs w:val="20"/>
              </w:rPr>
              <w:t>Learning Outcomes</w:t>
            </w:r>
          </w:p>
        </w:tc>
        <w:tc>
          <w:tcPr>
            <w:tcW w:w="47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F28CF8" w14:textId="77777777" w:rsidR="004D3F15" w:rsidRPr="009659B4" w:rsidRDefault="004D3F15" w:rsidP="003F0EEF">
            <w:pPr>
              <w:spacing w:after="0" w:line="360" w:lineRule="auto"/>
              <w:ind w:left="0" w:firstLine="0"/>
              <w:jc w:val="left"/>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16CF13" w14:textId="77777777" w:rsidR="004D3F15" w:rsidRPr="009659B4" w:rsidRDefault="004D3F15" w:rsidP="003F0EEF">
            <w:pPr>
              <w:spacing w:after="0" w:line="360" w:lineRule="auto"/>
              <w:ind w:left="0" w:firstLine="0"/>
              <w:jc w:val="left"/>
              <w:rPr>
                <w:sz w:val="20"/>
                <w:szCs w:val="20"/>
              </w:rPr>
            </w:pPr>
            <w:r w:rsidRPr="009659B4">
              <w:rPr>
                <w:b/>
                <w:sz w:val="20"/>
                <w:szCs w:val="2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2012F99A"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Materials </w:t>
            </w:r>
          </w:p>
          <w:p w14:paraId="12FE396D"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3DEDD214"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Learning </w:t>
            </w:r>
          </w:p>
          <w:p w14:paraId="67A12E0B"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Place </w:t>
            </w:r>
          </w:p>
        </w:tc>
      </w:tr>
      <w:tr w:rsidR="004D3F15" w:rsidRPr="009659B4" w14:paraId="7B3567E5"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691701C" w14:textId="77777777" w:rsidR="004D3F15" w:rsidRPr="009659B4" w:rsidRDefault="004D3F15" w:rsidP="003F0EEF">
            <w:pPr>
              <w:numPr>
                <w:ilvl w:val="0"/>
                <w:numId w:val="182"/>
              </w:numPr>
              <w:spacing w:after="0" w:line="360" w:lineRule="auto"/>
              <w:contextualSpacing/>
              <w:jc w:val="left"/>
              <w:rPr>
                <w:sz w:val="20"/>
                <w:szCs w:val="20"/>
              </w:rPr>
            </w:pPr>
            <w:r w:rsidRPr="009659B4">
              <w:rPr>
                <w:rFonts w:eastAsia="Times New Roman"/>
                <w:color w:val="auto"/>
                <w:sz w:val="20"/>
                <w:szCs w:val="20"/>
              </w:rPr>
              <w:t>Prepare structure for disaster risk management</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86C0BB"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509CA89D"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the authority at national level</w:t>
            </w:r>
          </w:p>
          <w:p w14:paraId="24FD7158"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authorities at provincial level</w:t>
            </w:r>
          </w:p>
          <w:p w14:paraId="29F1FC6F"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Identify different governing bodies at sub sequent levels</w:t>
            </w:r>
          </w:p>
          <w:p w14:paraId="436E0265"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Develop structure for disaster risk management</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6E5EAEE3" w14:textId="77777777" w:rsidR="004D3F15" w:rsidRPr="009659B4" w:rsidRDefault="004D3F15" w:rsidP="003F0EEF">
            <w:pPr>
              <w:numPr>
                <w:ilvl w:val="0"/>
                <w:numId w:val="19"/>
              </w:numPr>
              <w:spacing w:after="0" w:line="360" w:lineRule="auto"/>
              <w:ind w:left="254" w:hanging="254"/>
              <w:contextualSpacing/>
              <w:jc w:val="left"/>
              <w:rPr>
                <w:sz w:val="20"/>
                <w:szCs w:val="20"/>
              </w:rPr>
            </w:pPr>
            <w:r w:rsidRPr="009659B4">
              <w:rPr>
                <w:rFonts w:eastAsia="Times New Roman"/>
                <w:color w:val="auto"/>
                <w:sz w:val="20"/>
                <w:szCs w:val="20"/>
              </w:rPr>
              <w:t xml:space="preserve"> Introduction to disasters</w:t>
            </w:r>
          </w:p>
          <w:p w14:paraId="41681E45" w14:textId="77777777" w:rsidR="004D3F15" w:rsidRPr="009659B4" w:rsidRDefault="004D3F15" w:rsidP="003F0EEF">
            <w:pPr>
              <w:numPr>
                <w:ilvl w:val="0"/>
                <w:numId w:val="19"/>
              </w:numPr>
              <w:spacing w:after="0" w:line="360" w:lineRule="auto"/>
              <w:ind w:left="254" w:hanging="254"/>
              <w:contextualSpacing/>
              <w:jc w:val="left"/>
              <w:rPr>
                <w:sz w:val="20"/>
                <w:szCs w:val="20"/>
              </w:rPr>
            </w:pPr>
            <w:r w:rsidRPr="009659B4">
              <w:rPr>
                <w:sz w:val="20"/>
                <w:szCs w:val="20"/>
              </w:rPr>
              <w:t>Causes of natural disasters</w:t>
            </w:r>
          </w:p>
          <w:p w14:paraId="525E14CF" w14:textId="77777777" w:rsidR="004D3F15" w:rsidRPr="009659B4" w:rsidRDefault="004D3F15" w:rsidP="003F0EEF">
            <w:pPr>
              <w:numPr>
                <w:ilvl w:val="0"/>
                <w:numId w:val="19"/>
              </w:numPr>
              <w:spacing w:after="0" w:line="360" w:lineRule="auto"/>
              <w:ind w:left="254" w:hanging="254"/>
              <w:contextualSpacing/>
              <w:jc w:val="left"/>
              <w:rPr>
                <w:sz w:val="20"/>
                <w:szCs w:val="20"/>
              </w:rPr>
            </w:pPr>
            <w:r w:rsidRPr="009659B4">
              <w:rPr>
                <w:sz w:val="20"/>
                <w:szCs w:val="20"/>
              </w:rPr>
              <w:t>Effects of natural disasters</w:t>
            </w:r>
          </w:p>
          <w:p w14:paraId="7E511792" w14:textId="77777777" w:rsidR="004D3F15" w:rsidRPr="009659B4" w:rsidRDefault="004D3F15" w:rsidP="003F0EEF">
            <w:pPr>
              <w:numPr>
                <w:ilvl w:val="0"/>
                <w:numId w:val="19"/>
              </w:numPr>
              <w:spacing w:after="0" w:line="360" w:lineRule="auto"/>
              <w:ind w:left="254" w:hanging="254"/>
              <w:contextualSpacing/>
              <w:jc w:val="left"/>
              <w:rPr>
                <w:sz w:val="20"/>
                <w:szCs w:val="20"/>
              </w:rPr>
            </w:pPr>
            <w:r w:rsidRPr="009659B4">
              <w:rPr>
                <w:sz w:val="20"/>
                <w:szCs w:val="20"/>
              </w:rPr>
              <w:t>Remedial measures for natural disasters</w:t>
            </w:r>
          </w:p>
          <w:p w14:paraId="08023C18" w14:textId="77777777" w:rsidR="004D3F15" w:rsidRPr="009659B4" w:rsidRDefault="004D3F15" w:rsidP="003F0EEF">
            <w:pPr>
              <w:numPr>
                <w:ilvl w:val="0"/>
                <w:numId w:val="81"/>
              </w:numPr>
              <w:spacing w:after="0" w:line="360" w:lineRule="auto"/>
              <w:ind w:left="208" w:hanging="208"/>
              <w:contextualSpacing/>
              <w:jc w:val="left"/>
              <w:rPr>
                <w:sz w:val="20"/>
                <w:szCs w:val="20"/>
              </w:rPr>
            </w:pPr>
            <w:r w:rsidRPr="009659B4">
              <w:rPr>
                <w:sz w:val="20"/>
                <w:szCs w:val="20"/>
              </w:rPr>
              <w:t xml:space="preserve"> Disaster risk management</w:t>
            </w:r>
          </w:p>
          <w:p w14:paraId="58C82887" w14:textId="77777777" w:rsidR="004D3F15" w:rsidRPr="009659B4" w:rsidRDefault="004D3F15" w:rsidP="003F0EEF">
            <w:pPr>
              <w:spacing w:after="0" w:line="360" w:lineRule="auto"/>
              <w:ind w:left="0" w:firstLine="0"/>
              <w:contextualSpacing/>
              <w:jc w:val="left"/>
              <w:rPr>
                <w:b/>
                <w:sz w:val="20"/>
                <w:szCs w:val="20"/>
              </w:rPr>
            </w:pPr>
            <w:r w:rsidRPr="009659B4">
              <w:rPr>
                <w:b/>
                <w:sz w:val="20"/>
                <w:szCs w:val="20"/>
              </w:rPr>
              <w:t>Practical Activity</w:t>
            </w:r>
          </w:p>
          <w:p w14:paraId="11C7ABA5" w14:textId="77777777" w:rsidR="004D3F15" w:rsidRPr="009659B4" w:rsidRDefault="004D3F15" w:rsidP="003F0EEF">
            <w:pPr>
              <w:spacing w:after="0" w:line="360" w:lineRule="auto"/>
              <w:ind w:left="0" w:firstLine="0"/>
              <w:contextualSpacing/>
              <w:jc w:val="left"/>
              <w:rPr>
                <w:sz w:val="20"/>
                <w:szCs w:val="20"/>
              </w:rPr>
            </w:pPr>
            <w:r w:rsidRPr="009659B4">
              <w:rPr>
                <w:rFonts w:eastAsia="Times New Roman"/>
                <w:color w:val="auto"/>
                <w:sz w:val="20"/>
                <w:szCs w:val="20"/>
              </w:rPr>
              <w:t>Prepare structure for disaster risk management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410A24C" w14:textId="77777777" w:rsidR="004D3F15" w:rsidRPr="009659B4" w:rsidRDefault="004D3F15" w:rsidP="003F0EEF">
            <w:pPr>
              <w:spacing w:after="0" w:line="360" w:lineRule="auto"/>
              <w:ind w:left="0" w:firstLine="0"/>
              <w:jc w:val="right"/>
              <w:rPr>
                <w:sz w:val="20"/>
                <w:szCs w:val="20"/>
              </w:rPr>
            </w:pPr>
            <w:r w:rsidRPr="009659B4">
              <w:rPr>
                <w:sz w:val="20"/>
                <w:szCs w:val="20"/>
              </w:rPr>
              <w:t>Theory-01 Hr</w:t>
            </w:r>
          </w:p>
          <w:p w14:paraId="7D2F10C7" w14:textId="576A646D" w:rsidR="004D3F15" w:rsidRPr="009659B4" w:rsidRDefault="004D3F15" w:rsidP="003F0EEF">
            <w:pPr>
              <w:spacing w:after="0" w:line="360" w:lineRule="auto"/>
              <w:ind w:left="0" w:firstLine="0"/>
              <w:jc w:val="right"/>
              <w:rPr>
                <w:sz w:val="20"/>
                <w:szCs w:val="20"/>
              </w:rPr>
            </w:pPr>
            <w:r w:rsidRPr="009659B4">
              <w:rPr>
                <w:sz w:val="20"/>
                <w:szCs w:val="20"/>
              </w:rPr>
              <w:t>Practical-0</w:t>
            </w:r>
            <w:r w:rsidR="00EF0858">
              <w:rPr>
                <w:sz w:val="20"/>
                <w:szCs w:val="20"/>
              </w:rPr>
              <w:t>2</w:t>
            </w:r>
            <w:r w:rsidRPr="009659B4">
              <w:rPr>
                <w:sz w:val="20"/>
                <w:szCs w:val="20"/>
              </w:rPr>
              <w:t xml:space="preserve"> Hrs</w:t>
            </w:r>
          </w:p>
          <w:p w14:paraId="11A393F6" w14:textId="13B7F53E" w:rsidR="004D3F15" w:rsidRPr="009659B4" w:rsidRDefault="004D3F15" w:rsidP="003F0EEF">
            <w:pPr>
              <w:spacing w:after="0" w:line="360" w:lineRule="auto"/>
              <w:ind w:left="0" w:firstLine="0"/>
              <w:jc w:val="right"/>
              <w:rPr>
                <w:sz w:val="20"/>
                <w:szCs w:val="20"/>
              </w:rPr>
            </w:pPr>
            <w:r w:rsidRPr="009659B4">
              <w:rPr>
                <w:sz w:val="20"/>
                <w:szCs w:val="20"/>
              </w:rPr>
              <w:t>Total- 0</w:t>
            </w:r>
            <w:r w:rsidR="00EF0858">
              <w:rPr>
                <w:sz w:val="20"/>
                <w:szCs w:val="20"/>
              </w:rPr>
              <w:t>3</w:t>
            </w:r>
            <w:r w:rsidRPr="009659B4">
              <w:rPr>
                <w:sz w:val="20"/>
                <w:szCs w:val="20"/>
              </w:rPr>
              <w:t xml:space="preserve"> Hr</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B700CF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24AE86A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567142A2"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52162C0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37A2CC1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Notepad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B7CBB96" w14:textId="77777777" w:rsidR="004D3F15" w:rsidRPr="009659B4" w:rsidRDefault="004D3F15" w:rsidP="003F0EEF">
            <w:pPr>
              <w:spacing w:after="0" w:line="360" w:lineRule="auto"/>
              <w:ind w:left="0" w:firstLine="0"/>
              <w:jc w:val="left"/>
              <w:rPr>
                <w:b/>
                <w:sz w:val="20"/>
                <w:szCs w:val="20"/>
              </w:rPr>
            </w:pPr>
            <w:r w:rsidRPr="009659B4">
              <w:rPr>
                <w:bCs/>
                <w:sz w:val="20"/>
                <w:szCs w:val="20"/>
              </w:rPr>
              <w:t>Class Room and Environmental Lab</w:t>
            </w:r>
          </w:p>
        </w:tc>
      </w:tr>
      <w:tr w:rsidR="004D3F15" w:rsidRPr="009659B4" w14:paraId="0205404E"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DFA684" w14:textId="77777777" w:rsidR="004D3F15" w:rsidRPr="009659B4" w:rsidRDefault="004D3F15" w:rsidP="003F0EEF">
            <w:pPr>
              <w:numPr>
                <w:ilvl w:val="0"/>
                <w:numId w:val="182"/>
              </w:numPr>
              <w:spacing w:after="0" w:line="360" w:lineRule="auto"/>
              <w:ind w:left="519" w:hanging="519"/>
              <w:contextualSpacing/>
              <w:jc w:val="left"/>
              <w:rPr>
                <w:sz w:val="20"/>
                <w:szCs w:val="20"/>
              </w:rPr>
            </w:pPr>
            <w:r w:rsidRPr="009659B4">
              <w:rPr>
                <w:rFonts w:eastAsia="Times New Roman"/>
                <w:color w:val="auto"/>
                <w:sz w:val="20"/>
                <w:szCs w:val="20"/>
              </w:rPr>
              <w:t>Develop a response strategy for pre disaster phase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0103E635" w14:textId="77777777" w:rsidR="004D3F15" w:rsidRPr="009659B4" w:rsidRDefault="004D3F15" w:rsidP="003F0EEF">
            <w:pPr>
              <w:spacing w:after="0" w:line="360" w:lineRule="auto"/>
              <w:ind w:left="0" w:firstLine="0"/>
              <w:jc w:val="left"/>
              <w:rPr>
                <w:b/>
                <w:sz w:val="20"/>
                <w:szCs w:val="20"/>
              </w:rPr>
            </w:pPr>
            <w:r w:rsidRPr="009659B4">
              <w:rPr>
                <w:b/>
                <w:sz w:val="20"/>
                <w:szCs w:val="20"/>
              </w:rPr>
              <w:t>Trainee will be able to:</w:t>
            </w:r>
          </w:p>
          <w:p w14:paraId="0DA320FA"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Identify risks of disasters</w:t>
            </w:r>
          </w:p>
          <w:p w14:paraId="4634C042"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Enlist activities for immediate response</w:t>
            </w:r>
          </w:p>
          <w:p w14:paraId="70C0741C"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Identify tools to aware people of risk</w:t>
            </w:r>
          </w:p>
          <w:p w14:paraId="22334D4F"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Propose an immediate response plan</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2529A259"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Tools and techniques to aware people of risk</w:t>
            </w:r>
          </w:p>
          <w:p w14:paraId="4945F138" w14:textId="77777777" w:rsidR="004D3F15" w:rsidRPr="009659B4" w:rsidRDefault="004D3F15" w:rsidP="003F0EEF">
            <w:pPr>
              <w:numPr>
                <w:ilvl w:val="0"/>
                <w:numId w:val="77"/>
              </w:numPr>
              <w:spacing w:after="0" w:line="360" w:lineRule="auto"/>
              <w:ind w:left="185" w:hanging="183"/>
              <w:contextualSpacing/>
              <w:jc w:val="left"/>
              <w:rPr>
                <w:sz w:val="20"/>
                <w:szCs w:val="20"/>
              </w:rPr>
            </w:pPr>
            <w:r w:rsidRPr="009659B4">
              <w:rPr>
                <w:sz w:val="20"/>
                <w:szCs w:val="20"/>
              </w:rPr>
              <w:t>Denial, deliberation and the decisive moment.</w:t>
            </w:r>
          </w:p>
          <w:p w14:paraId="1B43D6B9" w14:textId="77777777" w:rsidR="004D3F15" w:rsidRPr="009659B4" w:rsidRDefault="004D3F15" w:rsidP="003F0EEF">
            <w:pPr>
              <w:spacing w:after="0" w:line="360" w:lineRule="auto"/>
              <w:ind w:left="0" w:firstLine="0"/>
              <w:contextualSpacing/>
              <w:jc w:val="left"/>
              <w:rPr>
                <w:b/>
                <w:sz w:val="20"/>
                <w:szCs w:val="20"/>
              </w:rPr>
            </w:pPr>
            <w:r w:rsidRPr="009659B4">
              <w:rPr>
                <w:b/>
                <w:sz w:val="20"/>
                <w:szCs w:val="20"/>
              </w:rPr>
              <w:t>Practical Activity</w:t>
            </w:r>
          </w:p>
          <w:p w14:paraId="149147D5"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color w:val="auto"/>
                <w:sz w:val="20"/>
                <w:szCs w:val="20"/>
              </w:rPr>
              <w:t>Develop a response strategy for pre disaster phase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47D7AF1"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7CE22ABE" w14:textId="044F68C3" w:rsidR="004D3F15" w:rsidRPr="009659B4" w:rsidRDefault="004D3F15" w:rsidP="003F0EEF">
            <w:pPr>
              <w:spacing w:after="0" w:line="360" w:lineRule="auto"/>
              <w:ind w:left="0" w:firstLine="0"/>
              <w:jc w:val="right"/>
              <w:rPr>
                <w:sz w:val="20"/>
                <w:szCs w:val="20"/>
              </w:rPr>
            </w:pPr>
            <w:r w:rsidRPr="009659B4">
              <w:rPr>
                <w:sz w:val="20"/>
                <w:szCs w:val="20"/>
              </w:rPr>
              <w:t>Practical-0</w:t>
            </w:r>
            <w:r w:rsidR="00EF0858">
              <w:rPr>
                <w:sz w:val="20"/>
                <w:szCs w:val="20"/>
              </w:rPr>
              <w:t>1</w:t>
            </w:r>
            <w:r w:rsidRPr="009659B4">
              <w:rPr>
                <w:sz w:val="20"/>
                <w:szCs w:val="20"/>
              </w:rPr>
              <w:t xml:space="preserve"> Hrs</w:t>
            </w:r>
          </w:p>
          <w:p w14:paraId="0B8EA7E6" w14:textId="4A76F060" w:rsidR="004D3F15" w:rsidRPr="009659B4" w:rsidRDefault="004D3F15" w:rsidP="003F0EEF">
            <w:pPr>
              <w:spacing w:after="0" w:line="360" w:lineRule="auto"/>
              <w:ind w:left="0" w:firstLine="0"/>
              <w:jc w:val="right"/>
              <w:rPr>
                <w:sz w:val="20"/>
                <w:szCs w:val="20"/>
              </w:rPr>
            </w:pPr>
            <w:r w:rsidRPr="009659B4">
              <w:rPr>
                <w:sz w:val="20"/>
                <w:szCs w:val="20"/>
              </w:rPr>
              <w:t>Total- 0</w:t>
            </w:r>
            <w:r w:rsidR="00EF0858">
              <w:rPr>
                <w:sz w:val="20"/>
                <w:szCs w:val="20"/>
              </w:rPr>
              <w:t>2</w:t>
            </w:r>
            <w:r w:rsidRPr="009659B4">
              <w:rPr>
                <w:sz w:val="20"/>
                <w:szCs w:val="20"/>
              </w:rPr>
              <w:t xml:space="preserve">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ACBD32E"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7871877D"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3667C95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46A2C220"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6CFE2B13"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bCs/>
                <w:iCs/>
                <w:sz w:val="20"/>
                <w:szCs w:val="20"/>
              </w:rPr>
              <w:t>Notepad</w:t>
            </w:r>
          </w:p>
          <w:p w14:paraId="6DC775DB" w14:textId="77777777" w:rsidR="004D3F15" w:rsidRPr="009659B4" w:rsidRDefault="004D3F15" w:rsidP="003F0EEF">
            <w:pPr>
              <w:numPr>
                <w:ilvl w:val="0"/>
                <w:numId w:val="170"/>
              </w:numPr>
              <w:spacing w:after="0" w:line="360" w:lineRule="auto"/>
              <w:ind w:left="344"/>
              <w:contextualSpacing/>
              <w:jc w:val="left"/>
              <w:rPr>
                <w:bCs/>
                <w:sz w:val="20"/>
                <w:szCs w:val="20"/>
              </w:rPr>
            </w:pPr>
            <w:r w:rsidRPr="009659B4">
              <w:rPr>
                <w:bCs/>
                <w:sz w:val="20"/>
                <w:szCs w:val="20"/>
              </w:rPr>
              <w:t>Charts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8013970" w14:textId="77777777" w:rsidR="004D3F15" w:rsidRPr="009659B4" w:rsidRDefault="004D3F15" w:rsidP="003F0EEF">
            <w:pPr>
              <w:spacing w:after="0" w:line="360" w:lineRule="auto"/>
              <w:ind w:left="0" w:firstLine="0"/>
              <w:jc w:val="left"/>
              <w:rPr>
                <w:b/>
                <w:sz w:val="20"/>
                <w:szCs w:val="20"/>
              </w:rPr>
            </w:pPr>
            <w:r w:rsidRPr="009659B4">
              <w:rPr>
                <w:bCs/>
                <w:sz w:val="20"/>
                <w:szCs w:val="20"/>
              </w:rPr>
              <w:t>Class Room and  Environmental Lab</w:t>
            </w:r>
          </w:p>
        </w:tc>
      </w:tr>
      <w:tr w:rsidR="004D3F15" w:rsidRPr="009659B4" w14:paraId="237D9324"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1E808FCF" w14:textId="77777777" w:rsidR="004D3F15" w:rsidRPr="009659B4" w:rsidRDefault="004D3F15" w:rsidP="003F0EEF">
            <w:pPr>
              <w:numPr>
                <w:ilvl w:val="0"/>
                <w:numId w:val="182"/>
              </w:numPr>
              <w:spacing w:after="0" w:line="360" w:lineRule="auto"/>
              <w:ind w:left="519" w:hanging="519"/>
              <w:contextualSpacing/>
              <w:jc w:val="left"/>
              <w:rPr>
                <w:sz w:val="20"/>
                <w:szCs w:val="20"/>
              </w:rPr>
            </w:pPr>
            <w:r w:rsidRPr="009659B4">
              <w:rPr>
                <w:rFonts w:eastAsia="Times New Roman"/>
                <w:color w:val="auto"/>
                <w:sz w:val="20"/>
                <w:szCs w:val="20"/>
              </w:rPr>
              <w:lastRenderedPageBreak/>
              <w:t>Develop a response strategy for disaster phase</w:t>
            </w:r>
          </w:p>
        </w:tc>
        <w:tc>
          <w:tcPr>
            <w:tcW w:w="3261" w:type="dxa"/>
            <w:tcBorders>
              <w:top w:val="single" w:sz="4" w:space="0" w:color="000000"/>
              <w:left w:val="single" w:sz="4" w:space="0" w:color="000000"/>
              <w:bottom w:val="single" w:sz="4" w:space="0" w:color="000000"/>
              <w:right w:val="single" w:sz="4" w:space="0" w:color="000000"/>
            </w:tcBorders>
          </w:tcPr>
          <w:p w14:paraId="4519B6C4" w14:textId="77777777" w:rsidR="004D3F15" w:rsidRPr="009659B4" w:rsidRDefault="004D3F15" w:rsidP="003F0EEF">
            <w:pPr>
              <w:spacing w:after="0" w:line="360" w:lineRule="auto"/>
              <w:ind w:left="0" w:firstLine="0"/>
              <w:jc w:val="left"/>
              <w:rPr>
                <w:sz w:val="20"/>
                <w:szCs w:val="20"/>
              </w:rPr>
            </w:pPr>
            <w:r w:rsidRPr="009659B4">
              <w:rPr>
                <w:b/>
                <w:sz w:val="20"/>
                <w:szCs w:val="20"/>
              </w:rPr>
              <w:t xml:space="preserve">Trainee must be able to: </w:t>
            </w:r>
          </w:p>
          <w:p w14:paraId="06856163"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Identify the measures</w:t>
            </w:r>
          </w:p>
          <w:p w14:paraId="45F5C0D2" w14:textId="77777777" w:rsidR="004D3F15" w:rsidRPr="009659B4" w:rsidRDefault="004D3F15" w:rsidP="003F0EEF">
            <w:pPr>
              <w:numPr>
                <w:ilvl w:val="0"/>
                <w:numId w:val="78"/>
              </w:numPr>
              <w:spacing w:after="0" w:line="360" w:lineRule="auto"/>
              <w:ind w:left="388" w:hanging="388"/>
              <w:contextualSpacing/>
              <w:jc w:val="left"/>
              <w:rPr>
                <w:rFonts w:eastAsia="Times New Roman"/>
                <w:sz w:val="20"/>
                <w:szCs w:val="20"/>
                <w:shd w:val="clear" w:color="auto" w:fill="FFFFFF"/>
              </w:rPr>
            </w:pPr>
            <w:r w:rsidRPr="009659B4">
              <w:rPr>
                <w:rFonts w:eastAsia="Times New Roman"/>
                <w:sz w:val="20"/>
                <w:szCs w:val="20"/>
                <w:shd w:val="clear" w:color="auto" w:fill="FFFFFF"/>
              </w:rPr>
              <w:t>Enlist the activities for disaster response</w:t>
            </w:r>
          </w:p>
          <w:p w14:paraId="7FF3186B" w14:textId="77777777" w:rsidR="004D3F15" w:rsidRPr="009659B4" w:rsidRDefault="004D3F15" w:rsidP="003F0EEF">
            <w:pPr>
              <w:numPr>
                <w:ilvl w:val="0"/>
                <w:numId w:val="78"/>
              </w:numPr>
              <w:spacing w:after="0" w:line="360" w:lineRule="auto"/>
              <w:ind w:left="388" w:hanging="388"/>
              <w:contextualSpacing/>
              <w:jc w:val="left"/>
              <w:rPr>
                <w:sz w:val="20"/>
                <w:szCs w:val="20"/>
              </w:rPr>
            </w:pPr>
            <w:r w:rsidRPr="009659B4">
              <w:rPr>
                <w:rFonts w:eastAsia="Times New Roman"/>
                <w:sz w:val="20"/>
                <w:szCs w:val="20"/>
                <w:shd w:val="clear" w:color="auto" w:fill="FFFFFF"/>
              </w:rPr>
              <w:t>Make a chart for disaster relief activities</w:t>
            </w:r>
          </w:p>
        </w:tc>
        <w:tc>
          <w:tcPr>
            <w:tcW w:w="4770" w:type="dxa"/>
            <w:tcBorders>
              <w:top w:val="single" w:sz="4" w:space="0" w:color="000000"/>
              <w:left w:val="single" w:sz="4" w:space="0" w:color="000000"/>
              <w:bottom w:val="single" w:sz="4" w:space="0" w:color="000000"/>
              <w:right w:val="single" w:sz="4" w:space="0" w:color="000000"/>
            </w:tcBorders>
          </w:tcPr>
          <w:p w14:paraId="2BFCC2CC" w14:textId="77777777" w:rsidR="004D3F15" w:rsidRPr="009659B4" w:rsidRDefault="004D3F15" w:rsidP="003F0EEF">
            <w:pPr>
              <w:numPr>
                <w:ilvl w:val="0"/>
                <w:numId w:val="77"/>
              </w:numPr>
              <w:spacing w:after="0" w:line="360" w:lineRule="auto"/>
              <w:contextualSpacing/>
              <w:jc w:val="left"/>
              <w:rPr>
                <w:bCs/>
                <w:sz w:val="20"/>
                <w:szCs w:val="20"/>
              </w:rPr>
            </w:pPr>
            <w:r w:rsidRPr="009659B4">
              <w:rPr>
                <w:bCs/>
                <w:sz w:val="20"/>
                <w:szCs w:val="20"/>
              </w:rPr>
              <w:t>Information of the activities for disaster response i.e. Mitigation, Preparedness, Response, and Recovery</w:t>
            </w:r>
          </w:p>
          <w:p w14:paraId="1AC9E4C1" w14:textId="77777777" w:rsidR="004D3F15" w:rsidRPr="009659B4" w:rsidRDefault="004D3F15" w:rsidP="003F0EEF">
            <w:pPr>
              <w:spacing w:after="0" w:line="360" w:lineRule="auto"/>
              <w:ind w:left="0" w:firstLine="0"/>
              <w:contextualSpacing/>
              <w:jc w:val="left"/>
              <w:rPr>
                <w:b/>
                <w:sz w:val="20"/>
                <w:szCs w:val="20"/>
              </w:rPr>
            </w:pPr>
            <w:r w:rsidRPr="009659B4">
              <w:rPr>
                <w:b/>
                <w:sz w:val="20"/>
                <w:szCs w:val="20"/>
              </w:rPr>
              <w:t>Practical Activity</w:t>
            </w:r>
          </w:p>
          <w:p w14:paraId="4E596F05" w14:textId="77777777" w:rsidR="004D3F15" w:rsidRPr="009659B4" w:rsidRDefault="004D3F15" w:rsidP="003F0EEF">
            <w:pPr>
              <w:spacing w:after="0" w:line="360" w:lineRule="auto"/>
              <w:ind w:left="0" w:firstLine="0"/>
              <w:contextualSpacing/>
              <w:jc w:val="left"/>
              <w:rPr>
                <w:bCs/>
                <w:sz w:val="20"/>
                <w:szCs w:val="20"/>
              </w:rPr>
            </w:pPr>
            <w:r w:rsidRPr="009659B4">
              <w:rPr>
                <w:rFonts w:eastAsia="Times New Roman"/>
                <w:color w:val="auto"/>
                <w:sz w:val="20"/>
                <w:szCs w:val="20"/>
              </w:rPr>
              <w:t>Develop a response strategy for disaster phase</w:t>
            </w:r>
          </w:p>
        </w:tc>
        <w:tc>
          <w:tcPr>
            <w:tcW w:w="1800" w:type="dxa"/>
            <w:tcBorders>
              <w:top w:val="single" w:sz="4" w:space="0" w:color="000000"/>
              <w:left w:val="single" w:sz="4" w:space="0" w:color="000000"/>
              <w:bottom w:val="single" w:sz="4" w:space="0" w:color="000000"/>
              <w:right w:val="single" w:sz="4" w:space="0" w:color="000000"/>
            </w:tcBorders>
          </w:tcPr>
          <w:p w14:paraId="5804E16A"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4E488E1A" w14:textId="38FD40D9" w:rsidR="004D3F15" w:rsidRPr="009659B4" w:rsidRDefault="004D3F15" w:rsidP="003F0EEF">
            <w:pPr>
              <w:spacing w:after="0" w:line="360" w:lineRule="auto"/>
              <w:ind w:left="0" w:firstLine="0"/>
              <w:jc w:val="right"/>
              <w:rPr>
                <w:sz w:val="20"/>
                <w:szCs w:val="20"/>
              </w:rPr>
            </w:pPr>
            <w:r w:rsidRPr="009659B4">
              <w:rPr>
                <w:sz w:val="20"/>
                <w:szCs w:val="20"/>
              </w:rPr>
              <w:t>Practical-0</w:t>
            </w:r>
            <w:r w:rsidR="00EF0858">
              <w:rPr>
                <w:sz w:val="20"/>
                <w:szCs w:val="20"/>
              </w:rPr>
              <w:t>2</w:t>
            </w:r>
            <w:r w:rsidRPr="009659B4">
              <w:rPr>
                <w:sz w:val="20"/>
                <w:szCs w:val="20"/>
              </w:rPr>
              <w:t xml:space="preserve"> Hr</w:t>
            </w:r>
          </w:p>
          <w:p w14:paraId="5080592E" w14:textId="2B3A5A5A" w:rsidR="004D3F15" w:rsidRPr="009659B4" w:rsidRDefault="004D3F15" w:rsidP="003F0EEF">
            <w:pPr>
              <w:spacing w:after="0" w:line="360" w:lineRule="auto"/>
              <w:ind w:left="0" w:firstLine="0"/>
              <w:jc w:val="right"/>
              <w:rPr>
                <w:sz w:val="20"/>
                <w:szCs w:val="20"/>
              </w:rPr>
            </w:pPr>
            <w:r w:rsidRPr="009659B4">
              <w:rPr>
                <w:sz w:val="20"/>
                <w:szCs w:val="20"/>
              </w:rPr>
              <w:t>Total- 0</w:t>
            </w:r>
            <w:r w:rsidR="00EF0858">
              <w:rPr>
                <w:sz w:val="20"/>
                <w:szCs w:val="20"/>
              </w:rPr>
              <w:t>3</w:t>
            </w:r>
            <w:r w:rsidRPr="009659B4">
              <w:rPr>
                <w:sz w:val="20"/>
                <w:szCs w:val="20"/>
              </w:rPr>
              <w:t xml:space="preserve"> Hrs</w:t>
            </w:r>
          </w:p>
        </w:tc>
        <w:tc>
          <w:tcPr>
            <w:tcW w:w="1440" w:type="dxa"/>
            <w:tcBorders>
              <w:top w:val="single" w:sz="4" w:space="0" w:color="000000"/>
              <w:left w:val="single" w:sz="4" w:space="0" w:color="000000"/>
              <w:bottom w:val="single" w:sz="4" w:space="0" w:color="000000"/>
              <w:right w:val="single" w:sz="4" w:space="0" w:color="000000"/>
            </w:tcBorders>
          </w:tcPr>
          <w:p w14:paraId="66EA1C7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3E52EA81"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0DFB3893"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79B60D7B"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58301CB8"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tc>
        <w:tc>
          <w:tcPr>
            <w:tcW w:w="1620" w:type="dxa"/>
            <w:tcBorders>
              <w:top w:val="single" w:sz="4" w:space="0" w:color="000000"/>
              <w:left w:val="single" w:sz="4" w:space="0" w:color="000000"/>
              <w:bottom w:val="single" w:sz="4" w:space="0" w:color="000000"/>
              <w:right w:val="single" w:sz="4" w:space="0" w:color="000000"/>
            </w:tcBorders>
          </w:tcPr>
          <w:p w14:paraId="48CAB48E" w14:textId="77777777" w:rsidR="004D3F15" w:rsidRPr="009659B4" w:rsidRDefault="004D3F15" w:rsidP="003F0EEF">
            <w:pPr>
              <w:spacing w:after="0" w:line="360" w:lineRule="auto"/>
              <w:ind w:left="0" w:firstLine="0"/>
              <w:jc w:val="left"/>
              <w:rPr>
                <w:sz w:val="20"/>
                <w:szCs w:val="20"/>
              </w:rPr>
            </w:pPr>
            <w:r w:rsidRPr="009659B4">
              <w:rPr>
                <w:bCs/>
                <w:sz w:val="20"/>
                <w:szCs w:val="20"/>
              </w:rPr>
              <w:t xml:space="preserve">Class Room and  Environmental Lab  </w:t>
            </w:r>
          </w:p>
        </w:tc>
      </w:tr>
      <w:tr w:rsidR="004D3F15" w:rsidRPr="009659B4" w14:paraId="6BD6F676"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2382809B" w14:textId="77777777" w:rsidR="004D3F15" w:rsidRPr="009659B4" w:rsidRDefault="004D3F15" w:rsidP="003F0EEF">
            <w:pPr>
              <w:numPr>
                <w:ilvl w:val="0"/>
                <w:numId w:val="182"/>
              </w:numPr>
              <w:spacing w:after="0" w:line="360" w:lineRule="auto"/>
              <w:ind w:left="519" w:hanging="519"/>
              <w:contextualSpacing/>
              <w:jc w:val="left"/>
              <w:rPr>
                <w:sz w:val="20"/>
                <w:szCs w:val="20"/>
              </w:rPr>
            </w:pPr>
            <w:r w:rsidRPr="009659B4">
              <w:rPr>
                <w:rFonts w:eastAsia="Times New Roman"/>
                <w:color w:val="auto"/>
                <w:sz w:val="20"/>
                <w:szCs w:val="20"/>
              </w:rPr>
              <w:t>Develop a response strategy for post disaster phase</w:t>
            </w:r>
          </w:p>
        </w:tc>
        <w:tc>
          <w:tcPr>
            <w:tcW w:w="3261" w:type="dxa"/>
            <w:tcBorders>
              <w:top w:val="single" w:sz="4" w:space="0" w:color="000000"/>
              <w:left w:val="single" w:sz="4" w:space="0" w:color="000000"/>
              <w:bottom w:val="single" w:sz="4" w:space="0" w:color="000000"/>
              <w:right w:val="single" w:sz="4" w:space="0" w:color="000000"/>
            </w:tcBorders>
          </w:tcPr>
          <w:p w14:paraId="608C7A72" w14:textId="77777777" w:rsidR="004D3F15" w:rsidRPr="009659B4" w:rsidRDefault="004D3F15" w:rsidP="003F0EEF">
            <w:pPr>
              <w:spacing w:after="0" w:line="360" w:lineRule="auto"/>
              <w:ind w:left="0" w:firstLine="0"/>
              <w:jc w:val="left"/>
              <w:rPr>
                <w:b/>
                <w:sz w:val="20"/>
                <w:szCs w:val="20"/>
              </w:rPr>
            </w:pPr>
            <w:r w:rsidRPr="009659B4">
              <w:rPr>
                <w:b/>
                <w:sz w:val="20"/>
                <w:szCs w:val="20"/>
              </w:rPr>
              <w:t>Trainee must be able to</w:t>
            </w:r>
          </w:p>
          <w:p w14:paraId="084253D7"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Identify the measures</w:t>
            </w:r>
          </w:p>
          <w:p w14:paraId="73970C36"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Enlist the tools to assess the damage</w:t>
            </w:r>
          </w:p>
          <w:p w14:paraId="04BC5ACC" w14:textId="77777777" w:rsidR="004D3F15" w:rsidRPr="009659B4" w:rsidRDefault="004D3F15" w:rsidP="003F0EEF">
            <w:pPr>
              <w:numPr>
                <w:ilvl w:val="0"/>
                <w:numId w:val="79"/>
              </w:numPr>
              <w:spacing w:after="0" w:line="360" w:lineRule="auto"/>
              <w:ind w:left="254" w:hanging="254"/>
              <w:contextualSpacing/>
              <w:jc w:val="left"/>
              <w:rPr>
                <w:sz w:val="20"/>
                <w:szCs w:val="20"/>
              </w:rPr>
            </w:pPr>
            <w:r w:rsidRPr="009659B4">
              <w:rPr>
                <w:sz w:val="20"/>
                <w:szCs w:val="20"/>
              </w:rPr>
              <w:t>Propose a plan to rehabilitation/reconstruction</w:t>
            </w:r>
          </w:p>
          <w:p w14:paraId="48F3FC3B" w14:textId="77777777" w:rsidR="004D3F15" w:rsidRPr="009659B4" w:rsidRDefault="004D3F15" w:rsidP="003F0EEF">
            <w:pPr>
              <w:numPr>
                <w:ilvl w:val="0"/>
                <w:numId w:val="79"/>
              </w:numPr>
              <w:spacing w:after="0" w:line="360" w:lineRule="auto"/>
              <w:ind w:left="254" w:hanging="254"/>
              <w:contextualSpacing/>
              <w:jc w:val="left"/>
              <w:rPr>
                <w:b/>
                <w:sz w:val="20"/>
                <w:szCs w:val="20"/>
              </w:rPr>
            </w:pPr>
            <w:r w:rsidRPr="009659B4">
              <w:rPr>
                <w:sz w:val="20"/>
                <w:szCs w:val="20"/>
              </w:rPr>
              <w:t>Propose a plan for sustainable development</w:t>
            </w:r>
          </w:p>
        </w:tc>
        <w:tc>
          <w:tcPr>
            <w:tcW w:w="4770" w:type="dxa"/>
            <w:tcBorders>
              <w:top w:val="single" w:sz="4" w:space="0" w:color="000000"/>
              <w:left w:val="single" w:sz="4" w:space="0" w:color="000000"/>
              <w:bottom w:val="single" w:sz="4" w:space="0" w:color="000000"/>
              <w:right w:val="single" w:sz="4" w:space="0" w:color="000000"/>
            </w:tcBorders>
          </w:tcPr>
          <w:p w14:paraId="53203F25"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sz w:val="20"/>
                <w:szCs w:val="20"/>
              </w:rPr>
              <w:t>Tools to assess damage</w:t>
            </w:r>
          </w:p>
          <w:p w14:paraId="172354DF" w14:textId="77777777" w:rsidR="004D3F15" w:rsidRPr="009659B4" w:rsidRDefault="004D3F15" w:rsidP="003F0EEF">
            <w:pPr>
              <w:numPr>
                <w:ilvl w:val="0"/>
                <w:numId w:val="19"/>
              </w:numPr>
              <w:spacing w:after="0" w:line="360" w:lineRule="auto"/>
              <w:ind w:left="164" w:hanging="164"/>
              <w:contextualSpacing/>
              <w:jc w:val="left"/>
              <w:rPr>
                <w:sz w:val="20"/>
                <w:szCs w:val="20"/>
              </w:rPr>
            </w:pPr>
            <w:r w:rsidRPr="009659B4">
              <w:rPr>
                <w:sz w:val="20"/>
                <w:szCs w:val="20"/>
              </w:rPr>
              <w:t xml:space="preserve">Resources to incorporate </w:t>
            </w:r>
            <w:r w:rsidRPr="009659B4">
              <w:rPr>
                <w:bCs/>
                <w:sz w:val="20"/>
                <w:szCs w:val="20"/>
              </w:rPr>
              <w:t>sustainable development</w:t>
            </w:r>
          </w:p>
          <w:p w14:paraId="417BAE1A" w14:textId="77777777" w:rsidR="004D3F15" w:rsidRPr="009659B4" w:rsidRDefault="004D3F15" w:rsidP="003F0EEF">
            <w:pPr>
              <w:spacing w:after="0" w:line="360" w:lineRule="auto"/>
              <w:ind w:left="0" w:firstLine="0"/>
              <w:contextualSpacing/>
              <w:jc w:val="left"/>
              <w:rPr>
                <w:b/>
                <w:sz w:val="20"/>
                <w:szCs w:val="20"/>
              </w:rPr>
            </w:pPr>
            <w:r w:rsidRPr="009659B4">
              <w:rPr>
                <w:b/>
                <w:sz w:val="20"/>
                <w:szCs w:val="20"/>
              </w:rPr>
              <w:t>Practical Activity</w:t>
            </w:r>
          </w:p>
          <w:p w14:paraId="40D2F309" w14:textId="77777777" w:rsidR="004D3F15" w:rsidRPr="009659B4" w:rsidRDefault="004D3F15" w:rsidP="003F0EEF">
            <w:pPr>
              <w:spacing w:after="0" w:line="360" w:lineRule="auto"/>
              <w:ind w:left="0" w:firstLine="0"/>
              <w:jc w:val="left"/>
              <w:rPr>
                <w:sz w:val="20"/>
                <w:szCs w:val="20"/>
              </w:rPr>
            </w:pPr>
            <w:r w:rsidRPr="009659B4">
              <w:rPr>
                <w:rFonts w:eastAsia="Times New Roman"/>
                <w:color w:val="auto"/>
                <w:sz w:val="20"/>
                <w:szCs w:val="20"/>
              </w:rPr>
              <w:t>Develop a response strategy for post disaster phase</w:t>
            </w:r>
          </w:p>
        </w:tc>
        <w:tc>
          <w:tcPr>
            <w:tcW w:w="1800" w:type="dxa"/>
            <w:tcBorders>
              <w:top w:val="single" w:sz="4" w:space="0" w:color="000000"/>
              <w:left w:val="single" w:sz="4" w:space="0" w:color="000000"/>
              <w:bottom w:val="single" w:sz="4" w:space="0" w:color="000000"/>
              <w:right w:val="single" w:sz="4" w:space="0" w:color="000000"/>
            </w:tcBorders>
          </w:tcPr>
          <w:p w14:paraId="77C28711" w14:textId="77777777" w:rsidR="004D3F15" w:rsidRPr="009659B4" w:rsidRDefault="004D3F15" w:rsidP="003F0EEF">
            <w:pPr>
              <w:spacing w:after="0" w:line="360" w:lineRule="auto"/>
              <w:ind w:left="0" w:firstLine="0"/>
              <w:jc w:val="right"/>
              <w:rPr>
                <w:sz w:val="20"/>
                <w:szCs w:val="20"/>
              </w:rPr>
            </w:pPr>
            <w:r w:rsidRPr="009659B4">
              <w:rPr>
                <w:sz w:val="20"/>
                <w:szCs w:val="20"/>
              </w:rPr>
              <w:t>Theory-01 Hrs</w:t>
            </w:r>
          </w:p>
          <w:p w14:paraId="7CC49F78" w14:textId="2CD5A88B" w:rsidR="004D3F15" w:rsidRPr="009659B4" w:rsidRDefault="004D3F15" w:rsidP="003F0EEF">
            <w:pPr>
              <w:spacing w:after="0" w:line="360" w:lineRule="auto"/>
              <w:ind w:left="0" w:firstLine="0"/>
              <w:jc w:val="right"/>
              <w:rPr>
                <w:sz w:val="20"/>
                <w:szCs w:val="20"/>
              </w:rPr>
            </w:pPr>
            <w:r w:rsidRPr="009659B4">
              <w:rPr>
                <w:sz w:val="20"/>
                <w:szCs w:val="20"/>
              </w:rPr>
              <w:t>Practical-0</w:t>
            </w:r>
            <w:r w:rsidR="00EF0858">
              <w:rPr>
                <w:sz w:val="20"/>
                <w:szCs w:val="20"/>
              </w:rPr>
              <w:t>2</w:t>
            </w:r>
            <w:r w:rsidRPr="009659B4">
              <w:rPr>
                <w:sz w:val="20"/>
                <w:szCs w:val="20"/>
              </w:rPr>
              <w:t xml:space="preserve"> Hrs</w:t>
            </w:r>
          </w:p>
          <w:p w14:paraId="1E26A805" w14:textId="39F0CC98" w:rsidR="004D3F15" w:rsidRPr="009659B4" w:rsidRDefault="004D3F15" w:rsidP="003F0EEF">
            <w:pPr>
              <w:spacing w:after="0" w:line="360" w:lineRule="auto"/>
              <w:ind w:left="0" w:firstLine="0"/>
              <w:jc w:val="right"/>
              <w:rPr>
                <w:sz w:val="20"/>
                <w:szCs w:val="20"/>
              </w:rPr>
            </w:pPr>
            <w:r w:rsidRPr="009659B4">
              <w:rPr>
                <w:sz w:val="20"/>
                <w:szCs w:val="20"/>
              </w:rPr>
              <w:t>Total- 0</w:t>
            </w:r>
            <w:r w:rsidR="00EF0858">
              <w:rPr>
                <w:sz w:val="20"/>
                <w:szCs w:val="20"/>
              </w:rPr>
              <w:t>3</w:t>
            </w:r>
            <w:r w:rsidRPr="009659B4">
              <w:rPr>
                <w:sz w:val="20"/>
                <w:szCs w:val="20"/>
              </w:rPr>
              <w:t xml:space="preserve"> Hr</w:t>
            </w:r>
          </w:p>
        </w:tc>
        <w:tc>
          <w:tcPr>
            <w:tcW w:w="1440" w:type="dxa"/>
            <w:tcBorders>
              <w:top w:val="single" w:sz="4" w:space="0" w:color="000000"/>
              <w:left w:val="single" w:sz="4" w:space="0" w:color="000000"/>
              <w:bottom w:val="single" w:sz="4" w:space="0" w:color="000000"/>
              <w:right w:val="single" w:sz="4" w:space="0" w:color="000000"/>
            </w:tcBorders>
          </w:tcPr>
          <w:p w14:paraId="4C08912C"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rFonts w:eastAsia="Times New Roman"/>
                <w:sz w:val="20"/>
                <w:szCs w:val="20"/>
                <w:shd w:val="clear" w:color="auto" w:fill="FFFFFF"/>
              </w:rPr>
              <w:t>Eraser</w:t>
            </w:r>
          </w:p>
          <w:p w14:paraId="7FB6182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Pencil</w:t>
            </w:r>
          </w:p>
          <w:p w14:paraId="07C981D7"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Sharpener</w:t>
            </w:r>
          </w:p>
          <w:p w14:paraId="5886B759" w14:textId="77777777" w:rsidR="004D3F15" w:rsidRPr="009659B4" w:rsidRDefault="004D3F15" w:rsidP="003F0EEF">
            <w:pPr>
              <w:numPr>
                <w:ilvl w:val="0"/>
                <w:numId w:val="19"/>
              </w:numPr>
              <w:spacing w:after="0" w:line="360" w:lineRule="auto"/>
              <w:ind w:left="254" w:hanging="254"/>
              <w:contextualSpacing/>
              <w:jc w:val="left"/>
              <w:rPr>
                <w:bCs/>
                <w:iCs/>
                <w:sz w:val="20"/>
                <w:szCs w:val="20"/>
              </w:rPr>
            </w:pPr>
            <w:r w:rsidRPr="009659B4">
              <w:rPr>
                <w:bCs/>
                <w:iCs/>
                <w:sz w:val="20"/>
                <w:szCs w:val="20"/>
              </w:rPr>
              <w:t>Scale</w:t>
            </w:r>
          </w:p>
          <w:p w14:paraId="4334AB8C"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Notepad</w:t>
            </w:r>
          </w:p>
          <w:p w14:paraId="56A5E802" w14:textId="77777777" w:rsidR="004D3F15" w:rsidRPr="009659B4" w:rsidRDefault="004D3F15" w:rsidP="003F0EEF">
            <w:pPr>
              <w:numPr>
                <w:ilvl w:val="0"/>
                <w:numId w:val="171"/>
              </w:numPr>
              <w:spacing w:after="0" w:line="360" w:lineRule="auto"/>
              <w:ind w:left="344"/>
              <w:contextualSpacing/>
              <w:jc w:val="left"/>
              <w:rPr>
                <w:sz w:val="20"/>
                <w:szCs w:val="20"/>
              </w:rPr>
            </w:pPr>
            <w:r w:rsidRPr="009659B4">
              <w:rPr>
                <w:bCs/>
                <w:iCs/>
                <w:sz w:val="20"/>
                <w:szCs w:val="20"/>
              </w:rPr>
              <w:t>Chart</w:t>
            </w:r>
          </w:p>
          <w:p w14:paraId="35C27FE0" w14:textId="77777777" w:rsidR="004D3F15" w:rsidRPr="009659B4" w:rsidRDefault="004D3F15" w:rsidP="003F0EEF">
            <w:pPr>
              <w:spacing w:after="0" w:line="360" w:lineRule="auto"/>
              <w:ind w:left="0" w:firstLine="0"/>
              <w:contextualSpacing/>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01B0847A" w14:textId="77777777" w:rsidR="004D3F15" w:rsidRPr="009659B4" w:rsidRDefault="004D3F15" w:rsidP="003F0EEF">
            <w:pPr>
              <w:spacing w:after="0" w:line="360" w:lineRule="auto"/>
              <w:ind w:left="0" w:firstLine="0"/>
              <w:jc w:val="left"/>
              <w:rPr>
                <w:sz w:val="20"/>
                <w:szCs w:val="20"/>
              </w:rPr>
            </w:pPr>
            <w:r w:rsidRPr="009659B4">
              <w:rPr>
                <w:bCs/>
                <w:sz w:val="20"/>
                <w:szCs w:val="20"/>
              </w:rPr>
              <w:t xml:space="preserve">Class Room and  Environmental Lab  </w:t>
            </w:r>
          </w:p>
        </w:tc>
      </w:tr>
    </w:tbl>
    <w:p w14:paraId="30BA0B46" w14:textId="77777777" w:rsidR="004D3F15" w:rsidRPr="009659B4" w:rsidRDefault="004D3F15" w:rsidP="004D3F15">
      <w:pPr>
        <w:spacing w:after="0" w:line="360" w:lineRule="auto"/>
        <w:ind w:left="0" w:firstLine="0"/>
        <w:jc w:val="left"/>
        <w:rPr>
          <w:rFonts w:eastAsia="Calibri"/>
          <w:color w:val="auto"/>
        </w:rPr>
      </w:pPr>
    </w:p>
    <w:p w14:paraId="6C4F5751" w14:textId="77777777" w:rsidR="004D3F15" w:rsidRPr="009659B4" w:rsidRDefault="004D3F15" w:rsidP="004D3F15">
      <w:pPr>
        <w:spacing w:after="0" w:line="360" w:lineRule="auto"/>
        <w:ind w:left="0" w:firstLine="0"/>
        <w:jc w:val="left"/>
        <w:rPr>
          <w:rFonts w:ascii="Calibri" w:eastAsia="Calibri" w:hAnsi="Calibri"/>
          <w:color w:val="auto"/>
        </w:rPr>
      </w:pPr>
    </w:p>
    <w:p w14:paraId="3AD5A4EE" w14:textId="77777777" w:rsidR="004D3F15" w:rsidRPr="009659B4" w:rsidRDefault="004D3F15" w:rsidP="004D3F15">
      <w:pPr>
        <w:spacing w:after="0" w:line="360" w:lineRule="auto"/>
        <w:ind w:left="0" w:firstLine="0"/>
        <w:jc w:val="left"/>
        <w:rPr>
          <w:sz w:val="28"/>
          <w:szCs w:val="28"/>
        </w:rPr>
      </w:pPr>
    </w:p>
    <w:p w14:paraId="31250485" w14:textId="77777777" w:rsidR="004D3F15" w:rsidRPr="009659B4" w:rsidRDefault="004D3F15" w:rsidP="004D3F15">
      <w:pPr>
        <w:spacing w:after="0" w:line="360" w:lineRule="auto"/>
        <w:ind w:left="0" w:firstLine="0"/>
        <w:jc w:val="left"/>
        <w:rPr>
          <w:sz w:val="28"/>
          <w:szCs w:val="28"/>
        </w:rPr>
      </w:pPr>
    </w:p>
    <w:p w14:paraId="742B35C9" w14:textId="77777777" w:rsidR="004D3F15" w:rsidRPr="009659B4" w:rsidRDefault="004D3F15" w:rsidP="004D3F15">
      <w:pPr>
        <w:spacing w:after="0" w:line="360" w:lineRule="auto"/>
        <w:ind w:left="0" w:firstLine="0"/>
        <w:jc w:val="left"/>
        <w:rPr>
          <w:sz w:val="28"/>
          <w:szCs w:val="28"/>
        </w:rPr>
      </w:pPr>
    </w:p>
    <w:p w14:paraId="38BB4732" w14:textId="77777777" w:rsidR="004D3F15" w:rsidRPr="009659B4" w:rsidRDefault="004D3F15" w:rsidP="004D3F15">
      <w:pPr>
        <w:spacing w:after="0" w:line="360" w:lineRule="auto"/>
        <w:ind w:left="0" w:firstLine="0"/>
        <w:jc w:val="left"/>
        <w:rPr>
          <w:sz w:val="28"/>
          <w:szCs w:val="28"/>
        </w:rPr>
      </w:pPr>
    </w:p>
    <w:p w14:paraId="03A727A7" w14:textId="77777777" w:rsidR="004D3F15" w:rsidRPr="009659B4" w:rsidRDefault="004D3F15" w:rsidP="004D3F15">
      <w:pPr>
        <w:spacing w:after="0" w:line="360" w:lineRule="auto"/>
        <w:ind w:left="0" w:firstLine="0"/>
        <w:jc w:val="left"/>
        <w:rPr>
          <w:sz w:val="28"/>
          <w:szCs w:val="28"/>
        </w:rPr>
      </w:pPr>
    </w:p>
    <w:p w14:paraId="3EA8E704" w14:textId="77777777" w:rsidR="004D3F15" w:rsidRPr="009659B4" w:rsidRDefault="004D3F15" w:rsidP="004D3F15">
      <w:pPr>
        <w:spacing w:after="0" w:line="360" w:lineRule="auto"/>
      </w:pPr>
    </w:p>
    <w:p w14:paraId="70B36AE1" w14:textId="77777777" w:rsidR="004D3F15" w:rsidRPr="009659B4" w:rsidRDefault="004D3F15" w:rsidP="004D3F15">
      <w:pPr>
        <w:spacing w:after="0" w:line="360" w:lineRule="auto"/>
        <w:ind w:left="0" w:firstLine="0"/>
        <w:jc w:val="left"/>
      </w:pPr>
      <w:r w:rsidRPr="009659B4">
        <w:br w:type="page"/>
      </w:r>
    </w:p>
    <w:p w14:paraId="2DB90F5F" w14:textId="48CFC86F" w:rsidR="009A3194" w:rsidRPr="009659B4" w:rsidRDefault="009A3194" w:rsidP="003745CD">
      <w:pPr>
        <w:shd w:val="clear" w:color="auto" w:fill="00B0F0"/>
        <w:spacing w:after="0" w:line="276" w:lineRule="auto"/>
        <w:outlineLvl w:val="0"/>
        <w:rPr>
          <w:b/>
          <w:bCs/>
          <w:sz w:val="28"/>
          <w:szCs w:val="28"/>
        </w:rPr>
      </w:pPr>
      <w:bookmarkStart w:id="51" w:name="_Toc133223987"/>
      <w:r w:rsidRPr="009659B4">
        <w:rPr>
          <w:b/>
          <w:bCs/>
          <w:sz w:val="28"/>
          <w:szCs w:val="28"/>
        </w:rPr>
        <w:lastRenderedPageBreak/>
        <w:t>9.2</w:t>
      </w:r>
      <w:r>
        <w:rPr>
          <w:b/>
          <w:bCs/>
          <w:sz w:val="28"/>
          <w:szCs w:val="28"/>
        </w:rPr>
        <w:t>7</w:t>
      </w:r>
      <w:r w:rsidRPr="009659B4">
        <w:rPr>
          <w:b/>
          <w:bCs/>
          <w:sz w:val="28"/>
          <w:szCs w:val="28"/>
        </w:rPr>
        <w:t>. Construction Project planning and Management</w:t>
      </w:r>
      <w:bookmarkEnd w:id="51"/>
    </w:p>
    <w:p w14:paraId="2F8F6C94" w14:textId="77777777" w:rsidR="009A3194" w:rsidRPr="009659B4" w:rsidRDefault="009A3194" w:rsidP="009A3194">
      <w:pPr>
        <w:spacing w:after="0" w:line="360" w:lineRule="auto"/>
        <w:ind w:left="0" w:firstLine="0"/>
        <w:jc w:val="left"/>
        <w:rPr>
          <w:sz w:val="28"/>
          <w:szCs w:val="28"/>
        </w:rPr>
      </w:pPr>
    </w:p>
    <w:p w14:paraId="2C454508"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2" w:name="_Toc133223988"/>
      <w:r w:rsidRPr="009659B4">
        <w:rPr>
          <w:rFonts w:eastAsia="Times New Roman"/>
          <w:b/>
          <w:color w:val="auto"/>
          <w:sz w:val="24"/>
          <w:szCs w:val="24"/>
        </w:rPr>
        <w:t>Develop Project Management Life Cycle</w:t>
      </w:r>
      <w:bookmarkEnd w:id="52"/>
    </w:p>
    <w:p w14:paraId="78760085" w14:textId="77777777" w:rsidR="009A3194" w:rsidRPr="009659B4" w:rsidRDefault="009A3194" w:rsidP="009A3194">
      <w:pPr>
        <w:spacing w:after="0" w:line="360" w:lineRule="auto"/>
      </w:pPr>
    </w:p>
    <w:p w14:paraId="61FEEC7E" w14:textId="77777777" w:rsidR="009A3194" w:rsidRPr="009659B4" w:rsidRDefault="009A3194" w:rsidP="009A3194">
      <w:pPr>
        <w:autoSpaceDE w:val="0"/>
        <w:autoSpaceDN w:val="0"/>
        <w:adjustRightInd w:val="0"/>
        <w:spacing w:after="0" w:line="360" w:lineRule="auto"/>
        <w:ind w:left="0" w:firstLine="0"/>
        <w:rPr>
          <w:rFonts w:eastAsia="Calibri"/>
          <w:b/>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perform operations for initiation of project, support project planning and design processes, assist with project control and execution Assist with project finalization-closure.</w:t>
      </w:r>
    </w:p>
    <w:p w14:paraId="0BC3997C"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 Hours</w:t>
      </w:r>
    </w:p>
    <w:tbl>
      <w:tblPr>
        <w:tblStyle w:val="TableGrid1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521"/>
        <w:gridCol w:w="4140"/>
        <w:gridCol w:w="1620"/>
        <w:gridCol w:w="1260"/>
        <w:gridCol w:w="1440"/>
      </w:tblGrid>
      <w:tr w:rsidR="009A3194" w:rsidRPr="009659B4" w14:paraId="1A28FB39"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E3D940"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1256B9"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95D552"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2563AA"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B6D1F10"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344D8C65"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E0FC188"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5D8032C8"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7CD0CF39" w14:textId="77777777" w:rsidTr="003F0EEF">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13A8802" w14:textId="77777777" w:rsidR="009A3194" w:rsidRPr="009659B4" w:rsidRDefault="009A3194" w:rsidP="003F0EEF">
            <w:pPr>
              <w:numPr>
                <w:ilvl w:val="0"/>
                <w:numId w:val="322"/>
              </w:numPr>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Perform operations for initiation of project.</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2D808773"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t>Trainee will be able to:</w:t>
            </w:r>
          </w:p>
          <w:p w14:paraId="36D90EA2"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Prepare documents for project.</w:t>
            </w:r>
          </w:p>
          <w:p w14:paraId="40133E1C"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Establish relationship between the project and broader organisational strategies and goals</w:t>
            </w:r>
          </w:p>
          <w:p w14:paraId="3D42892B"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Assist in negotiating and documenting project objectives, outcomes and benefits</w:t>
            </w:r>
          </w:p>
          <w:p w14:paraId="3C951E06"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Assist in establishing the project governance structure-Induct requisite staff.</w:t>
            </w:r>
          </w:p>
          <w:p w14:paraId="3FAD9922"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Assist in drafting a project charter for approval- feasibility report.</w:t>
            </w:r>
          </w:p>
          <w:p w14:paraId="01D875BD"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Prepare conditions applicable for project.</w:t>
            </w:r>
          </w:p>
          <w:p w14:paraId="6829729A" w14:textId="77777777" w:rsidR="009A3194" w:rsidRPr="009659B4" w:rsidRDefault="009A3194" w:rsidP="003F0EEF">
            <w:pPr>
              <w:numPr>
                <w:ilvl w:val="0"/>
                <w:numId w:val="323"/>
              </w:numPr>
              <w:spacing w:after="0" w:line="360" w:lineRule="auto"/>
              <w:ind w:left="187" w:hanging="187"/>
              <w:contextualSpacing/>
              <w:jc w:val="left"/>
              <w:rPr>
                <w:sz w:val="20"/>
                <w:szCs w:val="20"/>
              </w:rPr>
            </w:pPr>
            <w:r w:rsidRPr="009659B4">
              <w:rPr>
                <w:rFonts w:eastAsia="Times New Roman"/>
                <w:color w:val="auto"/>
                <w:sz w:val="20"/>
                <w:szCs w:val="20"/>
                <w:lang w:val="en-GB"/>
              </w:rPr>
              <w:t>Open project office.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191E7ED4"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Types of civil engineering projects </w:t>
            </w:r>
          </w:p>
          <w:p w14:paraId="41F43F51"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Objectives and functions of project management </w:t>
            </w:r>
          </w:p>
          <w:p w14:paraId="522DD806"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Stages and activities involved in construction projects i.e. planning stage, designing stage, tendering stage and execution stage. </w:t>
            </w:r>
          </w:p>
          <w:p w14:paraId="43C5309A"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Classification of works -original, major, minor &amp; petty work, annual repair and special repair works.</w:t>
            </w:r>
          </w:p>
          <w:p w14:paraId="7EE6564A"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Parties/persons involved in a construction project- scope of duties &amp; responsibilities of construction team </w:t>
            </w:r>
          </w:p>
          <w:p w14:paraId="6589469F"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Importance and role of each member of construction team </w:t>
            </w:r>
          </w:p>
          <w:p w14:paraId="5E6737C6"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lastRenderedPageBreak/>
              <w:t xml:space="preserve">Organizations-line staff, direct and functional organization, their features, merits and demerits giving merits and demerits of each </w:t>
            </w:r>
          </w:p>
          <w:p w14:paraId="38D383FE"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Engineering departments of government </w:t>
            </w:r>
          </w:p>
          <w:p w14:paraId="257B71AE"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Organizational chart of C&amp;W department Irrigation &amp; power department, public Health Engineering department </w:t>
            </w:r>
          </w:p>
          <w:p w14:paraId="0BC4E1DA"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Duties of different officers of works departments </w:t>
            </w:r>
          </w:p>
          <w:p w14:paraId="1B19202B"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Power of sanction of various officers of works departments </w:t>
            </w:r>
          </w:p>
          <w:p w14:paraId="2DF3DF66"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Classes of establishments in works department </w:t>
            </w:r>
          </w:p>
          <w:p w14:paraId="7FCE145B"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Qualities of project Manager </w:t>
            </w:r>
          </w:p>
          <w:p w14:paraId="1FEFF221"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Project management life cycle i.e. project initiating, planning, execution and project closer. </w:t>
            </w:r>
          </w:p>
          <w:p w14:paraId="53289442"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Procedure for project initiating, planning, execution and project closer. </w:t>
            </w:r>
          </w:p>
          <w:p w14:paraId="56CC91A0"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t>Practical Activity</w:t>
            </w:r>
          </w:p>
          <w:p w14:paraId="00FB8550" w14:textId="77777777" w:rsidR="009A3194" w:rsidRPr="009659B4" w:rsidRDefault="009A3194" w:rsidP="003F0EEF">
            <w:pPr>
              <w:spacing w:after="0" w:line="360" w:lineRule="auto"/>
              <w:ind w:left="187" w:firstLine="0"/>
              <w:contextualSpacing/>
              <w:rPr>
                <w:rFonts w:eastAsia="Times New Roman"/>
                <w:sz w:val="20"/>
                <w:szCs w:val="20"/>
              </w:rPr>
            </w:pPr>
            <w:r w:rsidRPr="009659B4">
              <w:rPr>
                <w:rFonts w:eastAsia="Times New Roman"/>
                <w:color w:val="auto"/>
                <w:sz w:val="20"/>
                <w:szCs w:val="20"/>
                <w:lang w:val="en-GB"/>
              </w:rPr>
              <w:t xml:space="preserve">Draft operations for initiation of a road project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C360DE7"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Theory-3 Hrs</w:t>
            </w:r>
          </w:p>
          <w:p w14:paraId="50C02777" w14:textId="77777777" w:rsidR="009A3194" w:rsidRPr="009659B4" w:rsidRDefault="009A3194" w:rsidP="003F0EEF">
            <w:pPr>
              <w:spacing w:after="0" w:line="360" w:lineRule="auto"/>
              <w:ind w:left="0" w:firstLine="0"/>
              <w:jc w:val="right"/>
              <w:rPr>
                <w:sz w:val="20"/>
                <w:szCs w:val="20"/>
              </w:rPr>
            </w:pPr>
            <w:r w:rsidRPr="009659B4">
              <w:rPr>
                <w:sz w:val="20"/>
                <w:szCs w:val="20"/>
              </w:rPr>
              <w:t>Practice-4 Hrs</w:t>
            </w:r>
          </w:p>
          <w:p w14:paraId="76B6EFA5" w14:textId="77777777" w:rsidR="009A3194" w:rsidRPr="009659B4" w:rsidRDefault="009A3194" w:rsidP="003F0EEF">
            <w:pPr>
              <w:spacing w:after="0" w:line="360" w:lineRule="auto"/>
              <w:ind w:left="0" w:firstLine="0"/>
              <w:jc w:val="right"/>
              <w:rPr>
                <w:sz w:val="20"/>
                <w:szCs w:val="20"/>
              </w:rPr>
            </w:pPr>
            <w:r w:rsidRPr="009659B4">
              <w:rPr>
                <w:sz w:val="20"/>
                <w:szCs w:val="20"/>
              </w:rPr>
              <w:t>Total- 7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31490F7"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270A2FAB"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4CD38817"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6A18B371"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0A8F521"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4BD59539"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AAAE8C" w14:textId="77777777" w:rsidR="009A3194" w:rsidRPr="009659B4" w:rsidRDefault="009A3194" w:rsidP="003F0EEF">
            <w:pPr>
              <w:numPr>
                <w:ilvl w:val="0"/>
                <w:numId w:val="32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 xml:space="preserve">Support project planning and design </w:t>
            </w:r>
            <w:r w:rsidRPr="009659B4">
              <w:rPr>
                <w:rFonts w:eastAsia="Times New Roman"/>
                <w:color w:val="auto"/>
                <w:sz w:val="20"/>
                <w:szCs w:val="20"/>
              </w:rPr>
              <w:lastRenderedPageBreak/>
              <w:t>processes</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3BF71FFB"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lastRenderedPageBreak/>
              <w:t>Trainee will be able to:</w:t>
            </w:r>
          </w:p>
          <w:p w14:paraId="1292A20C" w14:textId="77777777" w:rsidR="009A3194" w:rsidRPr="009659B4" w:rsidRDefault="009A3194" w:rsidP="003F0EEF">
            <w:pPr>
              <w:numPr>
                <w:ilvl w:val="0"/>
                <w:numId w:val="323"/>
              </w:numPr>
              <w:spacing w:after="0" w:line="360" w:lineRule="auto"/>
              <w:ind w:left="187" w:hanging="187"/>
              <w:contextualSpacing/>
              <w:jc w:val="left"/>
              <w:rPr>
                <w:rFonts w:eastAsia="Times New Roman"/>
                <w:bCs/>
                <w:color w:val="auto"/>
                <w:sz w:val="20"/>
                <w:szCs w:val="20"/>
                <w:lang w:val="en-GB"/>
              </w:rPr>
            </w:pPr>
            <w:r w:rsidRPr="009659B4">
              <w:rPr>
                <w:rFonts w:eastAsia="Times New Roman"/>
                <w:bCs/>
                <w:color w:val="auto"/>
                <w:sz w:val="20"/>
                <w:szCs w:val="20"/>
                <w:lang w:val="en-GB"/>
              </w:rPr>
              <w:t xml:space="preserve">Support breakdown of project objectives into </w:t>
            </w:r>
            <w:r w:rsidRPr="009659B4">
              <w:rPr>
                <w:rFonts w:eastAsia="Times New Roman"/>
                <w:bCs/>
                <w:color w:val="auto"/>
                <w:sz w:val="20"/>
                <w:szCs w:val="20"/>
                <w:lang w:val="en-GB"/>
              </w:rPr>
              <w:lastRenderedPageBreak/>
              <w:t>achievable project deliverables</w:t>
            </w:r>
          </w:p>
          <w:p w14:paraId="1E5F733D" w14:textId="77777777" w:rsidR="009A3194" w:rsidRPr="009659B4" w:rsidRDefault="009A3194" w:rsidP="003F0EEF">
            <w:pPr>
              <w:numPr>
                <w:ilvl w:val="0"/>
                <w:numId w:val="323"/>
              </w:numPr>
              <w:spacing w:after="0" w:line="360" w:lineRule="auto"/>
              <w:ind w:left="187" w:hanging="187"/>
              <w:contextualSpacing/>
              <w:jc w:val="left"/>
              <w:rPr>
                <w:rFonts w:eastAsia="Times New Roman"/>
                <w:bCs/>
                <w:color w:val="auto"/>
                <w:sz w:val="20"/>
                <w:szCs w:val="20"/>
                <w:lang w:val="en-GB"/>
              </w:rPr>
            </w:pPr>
            <w:r w:rsidRPr="009659B4">
              <w:rPr>
                <w:rFonts w:eastAsia="Times New Roman"/>
                <w:bCs/>
                <w:color w:val="auto"/>
                <w:sz w:val="20"/>
                <w:szCs w:val="20"/>
                <w:lang w:val="en-GB"/>
              </w:rPr>
              <w:t>Assist in identifying project stages, and key requirements for stage completion-resources, budget, standards, and communication.</w:t>
            </w:r>
          </w:p>
          <w:p w14:paraId="4ED4AC92" w14:textId="77777777" w:rsidR="009A3194" w:rsidRPr="009659B4" w:rsidRDefault="009A3194" w:rsidP="003F0EEF">
            <w:pPr>
              <w:numPr>
                <w:ilvl w:val="0"/>
                <w:numId w:val="323"/>
              </w:numPr>
              <w:spacing w:after="0" w:line="360" w:lineRule="auto"/>
              <w:ind w:left="187" w:hanging="187"/>
              <w:contextualSpacing/>
              <w:jc w:val="left"/>
              <w:rPr>
                <w:rFonts w:eastAsia="Times New Roman"/>
                <w:bCs/>
                <w:color w:val="auto"/>
                <w:sz w:val="20"/>
                <w:szCs w:val="20"/>
                <w:lang w:val="en-GB"/>
              </w:rPr>
            </w:pPr>
            <w:r w:rsidRPr="009659B4">
              <w:rPr>
                <w:rFonts w:eastAsia="Times New Roman"/>
                <w:bCs/>
                <w:color w:val="auto"/>
                <w:sz w:val="20"/>
                <w:szCs w:val="20"/>
                <w:lang w:val="en-GB"/>
              </w:rPr>
              <w:t>Identify project milestones and map clearly against time and objectives</w:t>
            </w:r>
          </w:p>
          <w:p w14:paraId="4FED4CD5" w14:textId="77777777" w:rsidR="009A3194" w:rsidRPr="009659B4" w:rsidRDefault="009A3194" w:rsidP="003F0EEF">
            <w:pPr>
              <w:numPr>
                <w:ilvl w:val="0"/>
                <w:numId w:val="323"/>
              </w:numPr>
              <w:spacing w:after="0" w:line="360" w:lineRule="auto"/>
              <w:ind w:left="187" w:hanging="187"/>
              <w:contextualSpacing/>
              <w:jc w:val="left"/>
              <w:rPr>
                <w:rFonts w:eastAsia="Times New Roman"/>
                <w:bCs/>
                <w:color w:val="auto"/>
                <w:sz w:val="20"/>
                <w:szCs w:val="20"/>
                <w:lang w:val="en-GB"/>
              </w:rPr>
            </w:pPr>
            <w:r w:rsidRPr="009659B4">
              <w:rPr>
                <w:rFonts w:eastAsia="Times New Roman"/>
                <w:bCs/>
                <w:color w:val="auto"/>
                <w:sz w:val="20"/>
                <w:szCs w:val="20"/>
                <w:lang w:val="en-GB"/>
              </w:rPr>
              <w:t>Assist in consolidating associated plans and baselines in project management plan</w:t>
            </w:r>
          </w:p>
          <w:p w14:paraId="5DA96184" w14:textId="77777777" w:rsidR="009A3194" w:rsidRPr="009659B4" w:rsidRDefault="009A3194" w:rsidP="003F0EEF">
            <w:pPr>
              <w:numPr>
                <w:ilvl w:val="0"/>
                <w:numId w:val="323"/>
              </w:numPr>
              <w:spacing w:after="0" w:line="360" w:lineRule="auto"/>
              <w:ind w:left="187" w:hanging="187"/>
              <w:contextualSpacing/>
              <w:jc w:val="left"/>
              <w:rPr>
                <w:b/>
                <w:sz w:val="20"/>
                <w:szCs w:val="20"/>
              </w:rPr>
            </w:pPr>
            <w:r w:rsidRPr="009659B4">
              <w:rPr>
                <w:rFonts w:eastAsia="Times New Roman"/>
                <w:bCs/>
                <w:color w:val="auto"/>
                <w:sz w:val="20"/>
                <w:szCs w:val="20"/>
                <w:lang w:val="en-GB"/>
              </w:rPr>
              <w:t>Support negotiation with relevant stakeholders and project authority to gain approval of project plan</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460EF280"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lastRenderedPageBreak/>
              <w:t xml:space="preserve">Procedure for project initiating, planning, execution and project closer. </w:t>
            </w:r>
          </w:p>
          <w:p w14:paraId="4679E168"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lastRenderedPageBreak/>
              <w:t>Practical Activity</w:t>
            </w:r>
          </w:p>
          <w:p w14:paraId="4CC92281" w14:textId="77777777" w:rsidR="009A3194" w:rsidRPr="009659B4" w:rsidRDefault="009A3194" w:rsidP="003F0EEF">
            <w:pPr>
              <w:spacing w:after="0" w:line="360" w:lineRule="auto"/>
              <w:ind w:left="187" w:firstLine="0"/>
              <w:contextualSpacing/>
              <w:jc w:val="left"/>
              <w:rPr>
                <w:bCs/>
                <w:iCs/>
                <w:sz w:val="20"/>
                <w:szCs w:val="20"/>
              </w:rPr>
            </w:pPr>
            <w:r w:rsidRPr="009659B4">
              <w:rPr>
                <w:rFonts w:eastAsia="Times New Roman"/>
                <w:color w:val="auto"/>
                <w:sz w:val="20"/>
                <w:szCs w:val="20"/>
                <w:lang w:val="en-GB"/>
              </w:rPr>
              <w:t xml:space="preserve">Draft operations for planning and design of a road project </w:t>
            </w:r>
          </w:p>
          <w:p w14:paraId="5B3D92E4" w14:textId="77777777" w:rsidR="009A3194" w:rsidRPr="009659B4" w:rsidRDefault="009A3194" w:rsidP="003F0EEF">
            <w:pPr>
              <w:spacing w:after="0" w:line="360" w:lineRule="auto"/>
              <w:ind w:left="187" w:hanging="187"/>
              <w:jc w:val="lef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4392179"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Theory-2 Hrs</w:t>
            </w:r>
          </w:p>
          <w:p w14:paraId="7EC60754"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0E1422B2"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Total- 4Hrs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583BFD6" w14:textId="77777777" w:rsidR="009A3194" w:rsidRPr="009659B4" w:rsidRDefault="009A3194" w:rsidP="003F0EEF">
            <w:pPr>
              <w:spacing w:after="0" w:line="360" w:lineRule="auto"/>
              <w:ind w:left="0" w:firstLine="0"/>
              <w:jc w:val="left"/>
              <w:rPr>
                <w:bCs/>
                <w:sz w:val="20"/>
                <w:szCs w:val="20"/>
              </w:rPr>
            </w:pPr>
            <w:r w:rsidRPr="009659B4">
              <w:rPr>
                <w:bCs/>
                <w:sz w:val="20"/>
                <w:szCs w:val="20"/>
              </w:rPr>
              <w:lastRenderedPageBreak/>
              <w:t>Lead Pencil</w:t>
            </w:r>
          </w:p>
          <w:p w14:paraId="1A633EEC"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6C71B6D4" w14:textId="77777777" w:rsidR="009A3194" w:rsidRPr="009659B4" w:rsidRDefault="009A3194" w:rsidP="003F0EEF">
            <w:pPr>
              <w:spacing w:after="0" w:line="360" w:lineRule="auto"/>
              <w:ind w:left="0" w:firstLine="0"/>
              <w:jc w:val="left"/>
              <w:rPr>
                <w:bCs/>
                <w:sz w:val="20"/>
                <w:szCs w:val="20"/>
              </w:rPr>
            </w:pPr>
            <w:r w:rsidRPr="009659B4">
              <w:rPr>
                <w:bCs/>
                <w:sz w:val="20"/>
                <w:szCs w:val="20"/>
              </w:rPr>
              <w:lastRenderedPageBreak/>
              <w:t>Eraser</w:t>
            </w:r>
          </w:p>
          <w:p w14:paraId="617FCDB6"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F03B221"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Class Room</w:t>
            </w:r>
          </w:p>
        </w:tc>
      </w:tr>
      <w:tr w:rsidR="009A3194" w:rsidRPr="009659B4" w14:paraId="64793B46" w14:textId="77777777" w:rsidTr="003F0EEF">
        <w:trPr>
          <w:trHeight w:val="1610"/>
        </w:trPr>
        <w:tc>
          <w:tcPr>
            <w:tcW w:w="2245" w:type="dxa"/>
            <w:tcBorders>
              <w:top w:val="single" w:sz="4" w:space="0" w:color="000000"/>
              <w:left w:val="single" w:sz="4" w:space="0" w:color="000000"/>
              <w:bottom w:val="single" w:sz="4" w:space="0" w:color="000000"/>
              <w:right w:val="single" w:sz="4" w:space="0" w:color="000000"/>
            </w:tcBorders>
          </w:tcPr>
          <w:p w14:paraId="5BCA81A6" w14:textId="77777777" w:rsidR="009A3194" w:rsidRPr="009659B4" w:rsidRDefault="009A3194" w:rsidP="003F0EEF">
            <w:pPr>
              <w:numPr>
                <w:ilvl w:val="0"/>
                <w:numId w:val="32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Assist with project control and execution</w:t>
            </w:r>
          </w:p>
        </w:tc>
        <w:tc>
          <w:tcPr>
            <w:tcW w:w="4521" w:type="dxa"/>
            <w:tcBorders>
              <w:top w:val="single" w:sz="4" w:space="0" w:color="000000"/>
              <w:left w:val="single" w:sz="4" w:space="0" w:color="000000"/>
              <w:bottom w:val="single" w:sz="4" w:space="0" w:color="000000"/>
              <w:right w:val="single" w:sz="4" w:space="0" w:color="000000"/>
            </w:tcBorders>
          </w:tcPr>
          <w:p w14:paraId="02DCA443" w14:textId="77777777" w:rsidR="009A3194" w:rsidRPr="009659B4" w:rsidRDefault="009A3194" w:rsidP="003F0EEF">
            <w:pPr>
              <w:spacing w:after="0" w:line="360" w:lineRule="auto"/>
              <w:ind w:left="187" w:firstLine="0"/>
              <w:contextualSpacing/>
              <w:rPr>
                <w:sz w:val="20"/>
                <w:szCs w:val="20"/>
              </w:rPr>
            </w:pPr>
            <w:r w:rsidRPr="009659B4">
              <w:rPr>
                <w:b/>
                <w:sz w:val="20"/>
                <w:szCs w:val="20"/>
              </w:rPr>
              <w:t xml:space="preserve">Trainee will be able to: </w:t>
            </w:r>
          </w:p>
          <w:p w14:paraId="6596417B" w14:textId="77777777" w:rsidR="009A3194" w:rsidRPr="009659B4" w:rsidRDefault="009A3194" w:rsidP="003F0EEF">
            <w:pPr>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Maintain and update records against project deliverables and plans at required intervals</w:t>
            </w:r>
          </w:p>
          <w:p w14:paraId="505AECCB" w14:textId="77777777" w:rsidR="009A3194" w:rsidRPr="009659B4" w:rsidRDefault="009A3194" w:rsidP="003F0EEF">
            <w:pPr>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Prepare status reports on project progress and identified issues</w:t>
            </w:r>
          </w:p>
          <w:p w14:paraId="4B3B01CF" w14:textId="77777777" w:rsidR="009A3194" w:rsidRPr="009659B4" w:rsidRDefault="009A3194" w:rsidP="003F0EEF">
            <w:pPr>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Assist with undertaking an impact analysis of proposed changes to the project</w:t>
            </w:r>
          </w:p>
          <w:p w14:paraId="31C148C7" w14:textId="77777777" w:rsidR="009A3194" w:rsidRPr="009659B4" w:rsidRDefault="009A3194" w:rsidP="003F0EEF">
            <w:pPr>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Maintain relevant project logs and registers accurately and regularly to assist with project audit</w:t>
            </w:r>
          </w:p>
          <w:p w14:paraId="5F11C751" w14:textId="77777777" w:rsidR="009A3194" w:rsidRPr="009659B4" w:rsidRDefault="009A3194" w:rsidP="003F0EEF">
            <w:pPr>
              <w:numPr>
                <w:ilvl w:val="0"/>
                <w:numId w:val="323"/>
              </w:numPr>
              <w:spacing w:after="0" w:line="360" w:lineRule="auto"/>
              <w:ind w:left="187" w:hanging="187"/>
              <w:contextualSpacing/>
              <w:jc w:val="left"/>
              <w:rPr>
                <w:sz w:val="20"/>
                <w:szCs w:val="20"/>
              </w:rPr>
            </w:pPr>
            <w:r w:rsidRPr="009659B4">
              <w:rPr>
                <w:rFonts w:eastAsia="Times New Roman"/>
                <w:color w:val="auto"/>
                <w:sz w:val="20"/>
                <w:szCs w:val="20"/>
                <w:lang w:val="en-GB"/>
              </w:rPr>
              <w:t>Update associated plans to reflect project progress against baselines and approved changes</w:t>
            </w:r>
          </w:p>
        </w:tc>
        <w:tc>
          <w:tcPr>
            <w:tcW w:w="4140" w:type="dxa"/>
            <w:tcBorders>
              <w:top w:val="single" w:sz="4" w:space="0" w:color="000000"/>
              <w:left w:val="single" w:sz="4" w:space="0" w:color="000000"/>
              <w:bottom w:val="single" w:sz="4" w:space="0" w:color="000000"/>
              <w:right w:val="single" w:sz="4" w:space="0" w:color="000000"/>
            </w:tcBorders>
          </w:tcPr>
          <w:p w14:paraId="48186423"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Procedure for project initiating, planning, execution and project closer. </w:t>
            </w:r>
          </w:p>
          <w:p w14:paraId="6AC67A43"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t>Practical Activity</w:t>
            </w:r>
          </w:p>
          <w:p w14:paraId="5B4D5D97" w14:textId="77777777" w:rsidR="009A3194" w:rsidRPr="009659B4" w:rsidRDefault="009A3194" w:rsidP="003F0EEF">
            <w:pPr>
              <w:spacing w:after="0" w:line="360" w:lineRule="auto"/>
              <w:ind w:left="187" w:firstLine="0"/>
              <w:contextualSpacing/>
              <w:jc w:val="left"/>
              <w:rPr>
                <w:sz w:val="20"/>
                <w:szCs w:val="20"/>
              </w:rPr>
            </w:pPr>
            <w:r w:rsidRPr="009659B4">
              <w:rPr>
                <w:rFonts w:eastAsia="Times New Roman"/>
                <w:color w:val="auto"/>
                <w:sz w:val="20"/>
                <w:szCs w:val="20"/>
                <w:lang w:val="en-GB"/>
              </w:rPr>
              <w:t xml:space="preserve">Draft reports and documents for control and execution of a road project </w:t>
            </w:r>
          </w:p>
        </w:tc>
        <w:tc>
          <w:tcPr>
            <w:tcW w:w="1620" w:type="dxa"/>
            <w:tcBorders>
              <w:top w:val="single" w:sz="4" w:space="0" w:color="000000"/>
              <w:left w:val="single" w:sz="4" w:space="0" w:color="000000"/>
              <w:bottom w:val="single" w:sz="4" w:space="0" w:color="000000"/>
              <w:right w:val="single" w:sz="4" w:space="0" w:color="000000"/>
            </w:tcBorders>
          </w:tcPr>
          <w:p w14:paraId="420C506F"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6D767F59"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76006F0B" w14:textId="77777777" w:rsidR="009A3194" w:rsidRPr="009659B4" w:rsidRDefault="009A3194" w:rsidP="003F0EEF">
            <w:pPr>
              <w:spacing w:after="0" w:line="360" w:lineRule="auto"/>
              <w:ind w:left="0" w:firstLine="0"/>
              <w:jc w:val="right"/>
              <w:rPr>
                <w:sz w:val="20"/>
                <w:szCs w:val="20"/>
              </w:rPr>
            </w:pPr>
            <w:r w:rsidRPr="009659B4">
              <w:rPr>
                <w:sz w:val="20"/>
                <w:szCs w:val="20"/>
              </w:rPr>
              <w:t>Total- 5 Hrs</w:t>
            </w:r>
          </w:p>
        </w:tc>
        <w:tc>
          <w:tcPr>
            <w:tcW w:w="1260" w:type="dxa"/>
            <w:tcBorders>
              <w:top w:val="single" w:sz="4" w:space="0" w:color="000000"/>
              <w:left w:val="single" w:sz="4" w:space="0" w:color="000000"/>
              <w:bottom w:val="single" w:sz="4" w:space="0" w:color="000000"/>
              <w:right w:val="single" w:sz="4" w:space="0" w:color="000000"/>
            </w:tcBorders>
          </w:tcPr>
          <w:p w14:paraId="09B0E0A0"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61A615B1"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3B9B10A7"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46DA98FB"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440" w:type="dxa"/>
            <w:tcBorders>
              <w:top w:val="single" w:sz="4" w:space="0" w:color="000000"/>
              <w:left w:val="single" w:sz="4" w:space="0" w:color="000000"/>
              <w:bottom w:val="single" w:sz="4" w:space="0" w:color="000000"/>
              <w:right w:val="single" w:sz="4" w:space="0" w:color="000000"/>
            </w:tcBorders>
          </w:tcPr>
          <w:p w14:paraId="4B2BA582"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2470B276" w14:textId="77777777" w:rsidTr="003F0EEF">
        <w:trPr>
          <w:trHeight w:val="530"/>
        </w:trPr>
        <w:tc>
          <w:tcPr>
            <w:tcW w:w="2245" w:type="dxa"/>
            <w:tcBorders>
              <w:top w:val="single" w:sz="4" w:space="0" w:color="000000"/>
              <w:left w:val="single" w:sz="4" w:space="0" w:color="000000"/>
              <w:bottom w:val="single" w:sz="4" w:space="0" w:color="000000"/>
              <w:right w:val="single" w:sz="4" w:space="0" w:color="000000"/>
            </w:tcBorders>
          </w:tcPr>
          <w:p w14:paraId="19E3DE79" w14:textId="77777777" w:rsidR="009A3194" w:rsidRPr="009659B4" w:rsidRDefault="009A3194" w:rsidP="003F0EEF">
            <w:pPr>
              <w:numPr>
                <w:ilvl w:val="0"/>
                <w:numId w:val="32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lastRenderedPageBreak/>
              <w:t>Assist with project finalization-closure.</w:t>
            </w:r>
          </w:p>
        </w:tc>
        <w:tc>
          <w:tcPr>
            <w:tcW w:w="4521" w:type="dxa"/>
            <w:tcBorders>
              <w:top w:val="single" w:sz="4" w:space="0" w:color="000000"/>
              <w:left w:val="single" w:sz="4" w:space="0" w:color="000000"/>
              <w:bottom w:val="single" w:sz="4" w:space="0" w:color="000000"/>
              <w:right w:val="single" w:sz="4" w:space="0" w:color="000000"/>
            </w:tcBorders>
          </w:tcPr>
          <w:p w14:paraId="55DA8CF7"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t>Trainee will be able to</w:t>
            </w:r>
          </w:p>
          <w:p w14:paraId="3C5EC4BC" w14:textId="77777777" w:rsidR="009A3194" w:rsidRPr="009659B4" w:rsidRDefault="009A3194" w:rsidP="003F0EEF">
            <w:pPr>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Assist with project finalisation activities where required</w:t>
            </w:r>
          </w:p>
          <w:p w14:paraId="1AAE3472" w14:textId="77777777" w:rsidR="009A3194" w:rsidRPr="009659B4" w:rsidRDefault="009A3194" w:rsidP="003F0EEF">
            <w:pPr>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Prepare project products and associated documentation for handover to client</w:t>
            </w:r>
          </w:p>
          <w:p w14:paraId="281EAC38" w14:textId="77777777" w:rsidR="009A3194" w:rsidRPr="009659B4" w:rsidRDefault="009A3194" w:rsidP="003F0EEF">
            <w:pPr>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Assist in completing financial, legal and contractual obligations where required</w:t>
            </w:r>
          </w:p>
          <w:p w14:paraId="3BC199AA" w14:textId="77777777" w:rsidR="009A3194" w:rsidRPr="009659B4" w:rsidRDefault="009A3194" w:rsidP="003F0EEF">
            <w:pPr>
              <w:numPr>
                <w:ilvl w:val="0"/>
                <w:numId w:val="323"/>
              </w:numPr>
              <w:spacing w:after="0" w:line="360" w:lineRule="auto"/>
              <w:ind w:left="187" w:hanging="187"/>
              <w:contextualSpacing/>
              <w:jc w:val="left"/>
              <w:rPr>
                <w:b/>
                <w:sz w:val="20"/>
                <w:szCs w:val="20"/>
              </w:rPr>
            </w:pPr>
            <w:r w:rsidRPr="009659B4">
              <w:rPr>
                <w:rFonts w:eastAsia="Times New Roman"/>
                <w:color w:val="auto"/>
                <w:sz w:val="20"/>
                <w:szCs w:val="20"/>
                <w:lang w:val="en-GB"/>
              </w:rPr>
              <w:t>Contribute perspectives on project performance to assist with project review assessments</w:t>
            </w:r>
          </w:p>
        </w:tc>
        <w:tc>
          <w:tcPr>
            <w:tcW w:w="4140" w:type="dxa"/>
            <w:tcBorders>
              <w:top w:val="single" w:sz="4" w:space="0" w:color="000000"/>
              <w:left w:val="single" w:sz="4" w:space="0" w:color="000000"/>
              <w:bottom w:val="single" w:sz="4" w:space="0" w:color="000000"/>
              <w:right w:val="single" w:sz="4" w:space="0" w:color="000000"/>
            </w:tcBorders>
          </w:tcPr>
          <w:p w14:paraId="0D30E6E0" w14:textId="77777777" w:rsidR="009A3194" w:rsidRPr="009659B4" w:rsidRDefault="009A3194" w:rsidP="003F0EEF">
            <w:pPr>
              <w:keepNext/>
              <w:keepLines/>
              <w:numPr>
                <w:ilvl w:val="0"/>
                <w:numId w:val="323"/>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 xml:space="preserve">Procedure for project initiating, planning, execution and project closer. </w:t>
            </w:r>
          </w:p>
          <w:p w14:paraId="2815EA3B"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t>Practical Activity</w:t>
            </w:r>
          </w:p>
          <w:p w14:paraId="6BC79E84" w14:textId="77777777" w:rsidR="009A3194" w:rsidRPr="009659B4" w:rsidRDefault="009A3194" w:rsidP="003F0EEF">
            <w:pPr>
              <w:spacing w:after="0" w:line="360" w:lineRule="auto"/>
              <w:ind w:left="187" w:firstLine="0"/>
              <w:contextualSpacing/>
              <w:rPr>
                <w:sz w:val="20"/>
                <w:szCs w:val="20"/>
              </w:rPr>
            </w:pPr>
            <w:r w:rsidRPr="009659B4">
              <w:rPr>
                <w:rFonts w:eastAsia="Times New Roman"/>
                <w:color w:val="auto"/>
                <w:sz w:val="20"/>
                <w:szCs w:val="20"/>
                <w:lang w:val="en-GB"/>
              </w:rPr>
              <w:t>Draft operations for finalization of a road project.</w:t>
            </w:r>
          </w:p>
        </w:tc>
        <w:tc>
          <w:tcPr>
            <w:tcW w:w="1620" w:type="dxa"/>
            <w:tcBorders>
              <w:top w:val="single" w:sz="4" w:space="0" w:color="000000"/>
              <w:left w:val="single" w:sz="4" w:space="0" w:color="000000"/>
              <w:bottom w:val="single" w:sz="4" w:space="0" w:color="000000"/>
              <w:right w:val="single" w:sz="4" w:space="0" w:color="000000"/>
            </w:tcBorders>
          </w:tcPr>
          <w:p w14:paraId="641919EC"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32046932"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6E4483AB" w14:textId="77777777" w:rsidR="009A3194" w:rsidRPr="009659B4" w:rsidRDefault="009A3194" w:rsidP="003F0EEF">
            <w:pPr>
              <w:spacing w:after="0" w:line="360" w:lineRule="auto"/>
              <w:ind w:left="0" w:firstLine="0"/>
              <w:jc w:val="right"/>
              <w:rPr>
                <w:sz w:val="20"/>
                <w:szCs w:val="20"/>
              </w:rPr>
            </w:pPr>
            <w:r w:rsidRPr="009659B4">
              <w:rPr>
                <w:sz w:val="20"/>
                <w:szCs w:val="20"/>
              </w:rPr>
              <w:t>Total- 4 Hrs</w:t>
            </w:r>
          </w:p>
        </w:tc>
        <w:tc>
          <w:tcPr>
            <w:tcW w:w="1260" w:type="dxa"/>
            <w:tcBorders>
              <w:top w:val="single" w:sz="4" w:space="0" w:color="000000"/>
              <w:left w:val="single" w:sz="4" w:space="0" w:color="000000"/>
              <w:bottom w:val="single" w:sz="4" w:space="0" w:color="000000"/>
              <w:right w:val="single" w:sz="4" w:space="0" w:color="000000"/>
            </w:tcBorders>
          </w:tcPr>
          <w:p w14:paraId="557C3586"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191E4001"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388A368A"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295B0D3F"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440" w:type="dxa"/>
            <w:tcBorders>
              <w:top w:val="single" w:sz="4" w:space="0" w:color="000000"/>
              <w:left w:val="single" w:sz="4" w:space="0" w:color="000000"/>
              <w:bottom w:val="single" w:sz="4" w:space="0" w:color="000000"/>
              <w:right w:val="single" w:sz="4" w:space="0" w:color="000000"/>
            </w:tcBorders>
          </w:tcPr>
          <w:p w14:paraId="2517FDCF"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bl>
    <w:p w14:paraId="127B1E8E" w14:textId="77777777" w:rsidR="009A3194" w:rsidRPr="009659B4" w:rsidRDefault="009A3194" w:rsidP="009A3194">
      <w:pPr>
        <w:spacing w:after="0" w:line="360" w:lineRule="auto"/>
        <w:ind w:left="0" w:firstLine="0"/>
        <w:jc w:val="left"/>
        <w:rPr>
          <w:rFonts w:ascii="Calibri" w:eastAsia="Calibri" w:hAnsi="Calibri"/>
          <w:color w:val="auto"/>
        </w:rPr>
      </w:pPr>
    </w:p>
    <w:p w14:paraId="184FDE38" w14:textId="77777777" w:rsidR="009A3194" w:rsidRPr="009659B4" w:rsidRDefault="009A3194" w:rsidP="009A3194">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4B0CB966"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3" w:name="_Toc133223989"/>
      <w:r w:rsidRPr="009659B4">
        <w:rPr>
          <w:rFonts w:eastAsia="Times New Roman"/>
          <w:b/>
          <w:color w:val="auto"/>
          <w:sz w:val="24"/>
          <w:szCs w:val="24"/>
        </w:rPr>
        <w:lastRenderedPageBreak/>
        <w:t>Develop Preliminary Project Plan</w:t>
      </w:r>
      <w:bookmarkEnd w:id="53"/>
    </w:p>
    <w:p w14:paraId="42315A97" w14:textId="77777777" w:rsidR="009A3194" w:rsidRPr="009659B4" w:rsidRDefault="009A3194" w:rsidP="009A3194">
      <w:pPr>
        <w:spacing w:after="0" w:line="360" w:lineRule="auto"/>
      </w:pPr>
    </w:p>
    <w:p w14:paraId="7A6D3934" w14:textId="77777777" w:rsidR="009A3194" w:rsidRPr="009659B4" w:rsidRDefault="009A3194" w:rsidP="009A3194">
      <w:pPr>
        <w:autoSpaceDE w:val="0"/>
        <w:autoSpaceDN w:val="0"/>
        <w:adjustRightInd w:val="0"/>
        <w:spacing w:after="0" w:line="360" w:lineRule="auto"/>
        <w:ind w:left="0" w:firstLine="0"/>
        <w:rPr>
          <w:rFonts w:eastAsia="Calibri"/>
          <w:b/>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bCs/>
          <w:color w:val="auto"/>
        </w:rPr>
        <w:t>prepare flow chart for tendering process, prepare tender documents, tender notice and collect proposals.</w:t>
      </w:r>
    </w:p>
    <w:p w14:paraId="4B3884BD"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 Hours</w:t>
      </w:r>
    </w:p>
    <w:tbl>
      <w:tblPr>
        <w:tblStyle w:val="TableGrid1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770"/>
        <w:gridCol w:w="1620"/>
        <w:gridCol w:w="1170"/>
        <w:gridCol w:w="1260"/>
      </w:tblGrid>
      <w:tr w:rsidR="009A3194" w:rsidRPr="009659B4" w14:paraId="27638BAC" w14:textId="77777777" w:rsidTr="003F0EEF">
        <w:trPr>
          <w:trHeight w:val="526"/>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492272"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BB5CCF"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47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E45288"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3F0360"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67136CB"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304FD713"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1FAB8C4"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0A8EE7E9"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72E36971" w14:textId="77777777" w:rsidTr="003F0EEF">
        <w:trPr>
          <w:trHeight w:val="2245"/>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0F20E88" w14:textId="77777777" w:rsidR="009A3194" w:rsidRPr="009659B4" w:rsidRDefault="009A3194" w:rsidP="003F0EEF">
            <w:pPr>
              <w:numPr>
                <w:ilvl w:val="0"/>
                <w:numId w:val="324"/>
              </w:numPr>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Perform Survey of Area</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12445D1"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t>Trainee will be able to:</w:t>
            </w:r>
          </w:p>
          <w:p w14:paraId="77975347"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Perform reconnaissance survey of area for project.</w:t>
            </w:r>
          </w:p>
          <w:p w14:paraId="0362C5FB"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Perform topographic survey of area for project.</w:t>
            </w:r>
          </w:p>
          <w:p w14:paraId="7F51D2F8" w14:textId="77777777" w:rsidR="009A3194" w:rsidRPr="009659B4" w:rsidRDefault="009A3194" w:rsidP="003F0EEF">
            <w:pPr>
              <w:numPr>
                <w:ilvl w:val="0"/>
                <w:numId w:val="325"/>
              </w:numPr>
              <w:spacing w:after="0" w:line="360" w:lineRule="auto"/>
              <w:ind w:left="187" w:hanging="180"/>
              <w:contextualSpacing/>
              <w:jc w:val="left"/>
              <w:rPr>
                <w:sz w:val="20"/>
                <w:szCs w:val="20"/>
              </w:rPr>
            </w:pPr>
            <w:r w:rsidRPr="009659B4">
              <w:rPr>
                <w:rFonts w:eastAsia="Times New Roman"/>
                <w:bCs/>
                <w:color w:val="auto"/>
                <w:sz w:val="20"/>
                <w:szCs w:val="20"/>
              </w:rPr>
              <w:t>Prepare map of area for project.</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01177B6B"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 xml:space="preserve">Importance of preliminary planning </w:t>
            </w:r>
          </w:p>
          <w:p w14:paraId="7CE66D24"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Procedure for performing preliminary Survey.</w:t>
            </w:r>
          </w:p>
          <w:p w14:paraId="2EF603E7" w14:textId="77777777" w:rsidR="009A3194" w:rsidRPr="009659B4" w:rsidRDefault="009A3194" w:rsidP="003F0EEF">
            <w:pPr>
              <w:spacing w:after="0" w:line="360" w:lineRule="auto"/>
              <w:ind w:left="187" w:right="-20" w:hanging="180"/>
              <w:contextualSpacing/>
              <w:jc w:val="left"/>
              <w:rPr>
                <w:rFonts w:eastAsia="Times New Roman"/>
                <w:color w:val="auto"/>
                <w:sz w:val="20"/>
                <w:szCs w:val="20"/>
              </w:rPr>
            </w:pPr>
          </w:p>
          <w:p w14:paraId="2F0083AB"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t>Practical Activity</w:t>
            </w:r>
          </w:p>
          <w:p w14:paraId="41C80D4A" w14:textId="77777777" w:rsidR="009A3194" w:rsidRPr="009659B4" w:rsidRDefault="009A3194" w:rsidP="003F0EEF">
            <w:pPr>
              <w:spacing w:after="0" w:line="360" w:lineRule="auto"/>
              <w:ind w:left="187" w:firstLine="0"/>
              <w:contextualSpacing/>
              <w:rPr>
                <w:rFonts w:eastAsia="Times New Roman"/>
                <w:sz w:val="20"/>
                <w:szCs w:val="20"/>
              </w:rPr>
            </w:pPr>
            <w:r w:rsidRPr="009659B4">
              <w:rPr>
                <w:bCs/>
                <w:iCs/>
                <w:sz w:val="20"/>
                <w:szCs w:val="20"/>
              </w:rPr>
              <w:t>Carryout Preliminary survey for a road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2B2A561"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0A7F3762"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4D7C6678" w14:textId="77777777" w:rsidR="009A3194" w:rsidRPr="009659B4" w:rsidRDefault="009A3194" w:rsidP="003F0EEF">
            <w:pPr>
              <w:spacing w:after="0" w:line="360" w:lineRule="auto"/>
              <w:ind w:left="0" w:firstLine="0"/>
              <w:jc w:val="right"/>
              <w:rPr>
                <w:sz w:val="20"/>
                <w:szCs w:val="20"/>
              </w:rPr>
            </w:pPr>
            <w:r w:rsidRPr="009659B4">
              <w:rPr>
                <w:sz w:val="20"/>
                <w:szCs w:val="20"/>
              </w:rPr>
              <w:t>Total- 4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873E874"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51A98255"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6EF9C8B3"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7F95625A"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0EB031E"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194B908E"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9510233" w14:textId="77777777" w:rsidR="009A3194" w:rsidRPr="009659B4" w:rsidRDefault="009A3194" w:rsidP="003F0EEF">
            <w:pPr>
              <w:numPr>
                <w:ilvl w:val="0"/>
                <w:numId w:val="324"/>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Allocate fund &amp; select site of project</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3CE129A"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t>Trainee will be able to:</w:t>
            </w:r>
          </w:p>
          <w:p w14:paraId="23AC8101"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Prepare rough cost estimate.</w:t>
            </w:r>
          </w:p>
          <w:p w14:paraId="2BDDBBC9"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Get Administrative approval of project.</w:t>
            </w:r>
          </w:p>
          <w:p w14:paraId="7479DF3D"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Mark options on the prepared map.</w:t>
            </w:r>
          </w:p>
          <w:p w14:paraId="02762378" w14:textId="77777777" w:rsidR="009A3194" w:rsidRPr="009659B4" w:rsidRDefault="009A3194" w:rsidP="003F0EEF">
            <w:pPr>
              <w:numPr>
                <w:ilvl w:val="0"/>
                <w:numId w:val="325"/>
              </w:numPr>
              <w:spacing w:after="0" w:line="360" w:lineRule="auto"/>
              <w:ind w:left="187" w:hanging="180"/>
              <w:contextualSpacing/>
              <w:jc w:val="left"/>
              <w:rPr>
                <w:b/>
                <w:sz w:val="20"/>
                <w:szCs w:val="20"/>
              </w:rPr>
            </w:pPr>
            <w:r w:rsidRPr="009659B4">
              <w:rPr>
                <w:rFonts w:eastAsia="Times New Roman"/>
                <w:bCs/>
                <w:color w:val="auto"/>
                <w:sz w:val="20"/>
                <w:szCs w:val="20"/>
              </w:rPr>
              <w:t>Select most suitable and economic site.</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093B7343"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 xml:space="preserve">Procedure for preparation of estimate </w:t>
            </w:r>
          </w:p>
          <w:p w14:paraId="48C17B74"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Procedure for selection of site of project</w:t>
            </w:r>
          </w:p>
          <w:p w14:paraId="41A9DEC2"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t>Practical Activity</w:t>
            </w:r>
          </w:p>
          <w:p w14:paraId="2CD389ED" w14:textId="77777777" w:rsidR="009A3194" w:rsidRPr="009659B4" w:rsidRDefault="009A3194" w:rsidP="003F0EEF">
            <w:pPr>
              <w:spacing w:after="0" w:line="360" w:lineRule="auto"/>
              <w:ind w:left="187" w:firstLine="0"/>
              <w:contextualSpacing/>
              <w:rPr>
                <w:bCs/>
                <w:sz w:val="20"/>
                <w:szCs w:val="20"/>
              </w:rPr>
            </w:pPr>
            <w:r w:rsidRPr="009659B4">
              <w:rPr>
                <w:bCs/>
                <w:iCs/>
                <w:sz w:val="20"/>
                <w:szCs w:val="20"/>
              </w:rPr>
              <w:t>Get Admin approval &amp; mark site on map for road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A5F0D95"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3B98E7B8"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73FE4878" w14:textId="77777777" w:rsidR="009A3194" w:rsidRPr="009659B4" w:rsidRDefault="009A3194" w:rsidP="003F0EEF">
            <w:pPr>
              <w:spacing w:after="0" w:line="360" w:lineRule="auto"/>
              <w:ind w:left="0" w:firstLine="0"/>
              <w:jc w:val="right"/>
              <w:rPr>
                <w:sz w:val="20"/>
                <w:szCs w:val="20"/>
              </w:rPr>
            </w:pPr>
            <w:r w:rsidRPr="009659B4">
              <w:rPr>
                <w:sz w:val="20"/>
                <w:szCs w:val="20"/>
              </w:rPr>
              <w:t>Total- 4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D2F207F"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13FEA08D"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2A61F0CE"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0A5FCF6D"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8A5521B"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3DC63EC0"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2F55AA7" w14:textId="77777777" w:rsidR="009A3194" w:rsidRPr="009659B4" w:rsidRDefault="009A3194" w:rsidP="003F0EEF">
            <w:pPr>
              <w:numPr>
                <w:ilvl w:val="0"/>
                <w:numId w:val="324"/>
              </w:numPr>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Design the project features.</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19A35B96"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t>Trainee will be able to:</w:t>
            </w:r>
          </w:p>
          <w:p w14:paraId="2AFD55B3"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Perform Detailed Survey.</w:t>
            </w:r>
          </w:p>
          <w:p w14:paraId="53CD7417"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Prepare structural design of components of project.</w:t>
            </w:r>
          </w:p>
          <w:p w14:paraId="0BEB7BD0"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Prepare geometric deign / drawings of project.</w:t>
            </w:r>
          </w:p>
          <w:p w14:paraId="63F98BCA" w14:textId="77777777" w:rsidR="009A3194" w:rsidRPr="009659B4" w:rsidRDefault="009A3194" w:rsidP="003F0EEF">
            <w:pPr>
              <w:numPr>
                <w:ilvl w:val="0"/>
                <w:numId w:val="325"/>
              </w:numPr>
              <w:spacing w:after="0" w:line="360" w:lineRule="auto"/>
              <w:ind w:left="187" w:hanging="180"/>
              <w:contextualSpacing/>
              <w:jc w:val="left"/>
              <w:rPr>
                <w:b/>
                <w:sz w:val="20"/>
                <w:szCs w:val="20"/>
              </w:rPr>
            </w:pPr>
            <w:r w:rsidRPr="009659B4">
              <w:rPr>
                <w:rFonts w:eastAsia="Times New Roman"/>
                <w:bCs/>
                <w:color w:val="auto"/>
                <w:sz w:val="20"/>
                <w:szCs w:val="20"/>
              </w:rPr>
              <w:lastRenderedPageBreak/>
              <w:t>Prepare working drawings of project.</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7774AB2E"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lastRenderedPageBreak/>
              <w:t>Procedure for detailed Survey.</w:t>
            </w:r>
          </w:p>
          <w:p w14:paraId="51D80C01"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Procedure for design- geometric &amp; structural.</w:t>
            </w:r>
          </w:p>
          <w:p w14:paraId="68516BC9"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Working drawings</w:t>
            </w:r>
          </w:p>
          <w:p w14:paraId="16A0EDAA"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t>Practical Activity</w:t>
            </w:r>
          </w:p>
          <w:p w14:paraId="36CA5EF6" w14:textId="77777777" w:rsidR="009A3194" w:rsidRPr="009659B4" w:rsidRDefault="009A3194" w:rsidP="003F0EEF">
            <w:pPr>
              <w:spacing w:after="0" w:line="360" w:lineRule="auto"/>
              <w:ind w:left="187" w:firstLine="0"/>
              <w:contextualSpacing/>
              <w:rPr>
                <w:bCs/>
                <w:iCs/>
                <w:sz w:val="20"/>
                <w:szCs w:val="20"/>
              </w:rPr>
            </w:pPr>
            <w:r w:rsidRPr="009659B4">
              <w:rPr>
                <w:bCs/>
                <w:iCs/>
                <w:sz w:val="20"/>
                <w:szCs w:val="20"/>
              </w:rPr>
              <w:t>Perform Detailed Survey &amp; Design Project features.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CA9D2CB"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6A087DE6" w14:textId="77777777" w:rsidR="009A3194" w:rsidRPr="009659B4" w:rsidRDefault="009A3194" w:rsidP="003F0EEF">
            <w:pPr>
              <w:spacing w:after="0" w:line="360" w:lineRule="auto"/>
              <w:ind w:left="0" w:firstLine="0"/>
              <w:jc w:val="right"/>
              <w:rPr>
                <w:sz w:val="20"/>
                <w:szCs w:val="20"/>
              </w:rPr>
            </w:pPr>
            <w:r w:rsidRPr="009659B4">
              <w:rPr>
                <w:sz w:val="20"/>
                <w:szCs w:val="20"/>
              </w:rPr>
              <w:t>Practice-4 Hrs</w:t>
            </w:r>
          </w:p>
          <w:p w14:paraId="62D2DDAF" w14:textId="77777777" w:rsidR="009A3194" w:rsidRPr="009659B4" w:rsidRDefault="009A3194" w:rsidP="003F0EEF">
            <w:pPr>
              <w:spacing w:after="0" w:line="360" w:lineRule="auto"/>
              <w:ind w:left="0" w:firstLine="0"/>
              <w:jc w:val="right"/>
              <w:rPr>
                <w:sz w:val="20"/>
                <w:szCs w:val="20"/>
              </w:rPr>
            </w:pPr>
            <w:r w:rsidRPr="009659B4">
              <w:rPr>
                <w:sz w:val="20"/>
                <w:szCs w:val="20"/>
              </w:rPr>
              <w:t>Total- 6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E8F6973"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6ECD49AD"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54905713"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40695D07"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522A951"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6D71A31E" w14:textId="77777777" w:rsidTr="003F0EEF">
        <w:trPr>
          <w:trHeight w:val="1496"/>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96219AC" w14:textId="77777777" w:rsidR="009A3194" w:rsidRPr="009659B4" w:rsidRDefault="009A3194" w:rsidP="003F0EEF">
            <w:pPr>
              <w:numPr>
                <w:ilvl w:val="0"/>
                <w:numId w:val="324"/>
              </w:numPr>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Prepare detailed estimate of project- fund allocation.</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437FD817"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t>Trainee will be able to:</w:t>
            </w:r>
          </w:p>
          <w:p w14:paraId="1A91C6E5"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Work out quantities of items of work.</w:t>
            </w:r>
          </w:p>
          <w:p w14:paraId="6587FF2E"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Prepare cost estimate.</w:t>
            </w:r>
          </w:p>
          <w:p w14:paraId="2D556632" w14:textId="77777777" w:rsidR="009A3194" w:rsidRPr="009659B4" w:rsidRDefault="009A3194" w:rsidP="003F0EEF">
            <w:pPr>
              <w:numPr>
                <w:ilvl w:val="0"/>
                <w:numId w:val="325"/>
              </w:numPr>
              <w:spacing w:after="0" w:line="360" w:lineRule="auto"/>
              <w:ind w:left="187" w:hanging="180"/>
              <w:contextualSpacing/>
              <w:jc w:val="left"/>
              <w:rPr>
                <w:b/>
                <w:sz w:val="20"/>
                <w:szCs w:val="20"/>
              </w:rPr>
            </w:pPr>
            <w:r w:rsidRPr="009659B4">
              <w:rPr>
                <w:rFonts w:eastAsia="Times New Roman"/>
                <w:bCs/>
                <w:color w:val="auto"/>
                <w:sz w:val="20"/>
                <w:szCs w:val="20"/>
              </w:rPr>
              <w:t>Get technical sanction from the authority.</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403E67E0"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Detailed estimate of project.</w:t>
            </w:r>
          </w:p>
          <w:p w14:paraId="3523E2CE"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Technical Sanction procedure</w:t>
            </w:r>
          </w:p>
          <w:p w14:paraId="3CC0B7ED" w14:textId="77777777" w:rsidR="009A3194" w:rsidRPr="009659B4" w:rsidRDefault="009A3194" w:rsidP="003F0EEF">
            <w:pPr>
              <w:spacing w:after="0" w:line="360" w:lineRule="auto"/>
              <w:ind w:left="187" w:firstLine="0"/>
              <w:contextualSpacing/>
              <w:rPr>
                <w:b/>
                <w:iCs/>
                <w:sz w:val="20"/>
                <w:szCs w:val="20"/>
              </w:rPr>
            </w:pPr>
            <w:r w:rsidRPr="009659B4">
              <w:rPr>
                <w:b/>
                <w:iCs/>
                <w:sz w:val="20"/>
                <w:szCs w:val="20"/>
              </w:rPr>
              <w:t>Practical Activity</w:t>
            </w:r>
          </w:p>
          <w:p w14:paraId="485CD6B0" w14:textId="77777777" w:rsidR="009A3194" w:rsidRPr="009659B4" w:rsidRDefault="009A3194" w:rsidP="003F0EEF">
            <w:pPr>
              <w:spacing w:after="0" w:line="360" w:lineRule="auto"/>
              <w:ind w:left="187" w:firstLine="0"/>
              <w:contextualSpacing/>
              <w:rPr>
                <w:bCs/>
                <w:iCs/>
                <w:sz w:val="20"/>
                <w:szCs w:val="20"/>
              </w:rPr>
            </w:pPr>
            <w:r w:rsidRPr="009659B4">
              <w:rPr>
                <w:bCs/>
                <w:iCs/>
                <w:sz w:val="20"/>
                <w:szCs w:val="20"/>
              </w:rPr>
              <w:t>Get technical sanction on detailed estimate.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CA504BE"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51B3A897"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74579234"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E90BD90"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71C53412"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356B92EC"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7AF02F4A"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B5315A1"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46F364BE"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8BA9D0" w14:textId="77777777" w:rsidR="009A3194" w:rsidRPr="009659B4" w:rsidRDefault="009A3194" w:rsidP="003F0EEF">
            <w:pPr>
              <w:numPr>
                <w:ilvl w:val="0"/>
                <w:numId w:val="324"/>
              </w:numPr>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Conduct feasibility study for execution of project.</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77FE6A66" w14:textId="77777777" w:rsidR="009A3194" w:rsidRPr="009659B4" w:rsidRDefault="009A3194" w:rsidP="003F0EEF">
            <w:pPr>
              <w:spacing w:after="0" w:line="360" w:lineRule="auto"/>
              <w:ind w:left="187" w:firstLine="0"/>
              <w:contextualSpacing/>
              <w:jc w:val="left"/>
              <w:rPr>
                <w:b/>
                <w:sz w:val="20"/>
                <w:szCs w:val="20"/>
              </w:rPr>
            </w:pPr>
            <w:r w:rsidRPr="009659B4">
              <w:rPr>
                <w:b/>
                <w:sz w:val="20"/>
                <w:szCs w:val="20"/>
              </w:rPr>
              <w:t>Trainee will be able to:</w:t>
            </w:r>
          </w:p>
          <w:p w14:paraId="7644C316"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Draft construction and system feasibility- resources for project.</w:t>
            </w:r>
          </w:p>
          <w:p w14:paraId="46FD22E5"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Identify budget allocation and earning from project- economy.</w:t>
            </w:r>
          </w:p>
          <w:p w14:paraId="7830876D"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Identify social benefits from the project-operational.</w:t>
            </w:r>
          </w:p>
          <w:p w14:paraId="78C85170" w14:textId="77777777" w:rsidR="009A3194" w:rsidRPr="009659B4" w:rsidRDefault="009A3194" w:rsidP="003F0EEF">
            <w:pPr>
              <w:numPr>
                <w:ilvl w:val="0"/>
                <w:numId w:val="325"/>
              </w:numPr>
              <w:spacing w:after="0" w:line="360" w:lineRule="auto"/>
              <w:ind w:left="187" w:hanging="180"/>
              <w:contextualSpacing/>
              <w:jc w:val="left"/>
              <w:rPr>
                <w:rFonts w:eastAsia="Times New Roman"/>
                <w:bCs/>
                <w:color w:val="auto"/>
                <w:sz w:val="20"/>
                <w:szCs w:val="20"/>
              </w:rPr>
            </w:pPr>
            <w:r w:rsidRPr="009659B4">
              <w:rPr>
                <w:rFonts w:eastAsia="Times New Roman"/>
                <w:bCs/>
                <w:color w:val="auto"/>
                <w:sz w:val="20"/>
                <w:szCs w:val="20"/>
              </w:rPr>
              <w:t>Estimate quantity of work, time, and available resources for project.</w:t>
            </w:r>
          </w:p>
          <w:p w14:paraId="37E924CF" w14:textId="77777777" w:rsidR="009A3194" w:rsidRPr="009659B4" w:rsidRDefault="009A3194" w:rsidP="003F0EEF">
            <w:pPr>
              <w:numPr>
                <w:ilvl w:val="0"/>
                <w:numId w:val="325"/>
              </w:numPr>
              <w:spacing w:after="0" w:line="360" w:lineRule="auto"/>
              <w:ind w:left="187" w:hanging="180"/>
              <w:contextualSpacing/>
              <w:jc w:val="left"/>
              <w:rPr>
                <w:b/>
                <w:sz w:val="20"/>
                <w:szCs w:val="20"/>
              </w:rPr>
            </w:pPr>
            <w:r w:rsidRPr="009659B4">
              <w:rPr>
                <w:rFonts w:eastAsia="Times New Roman"/>
                <w:bCs/>
                <w:color w:val="auto"/>
                <w:sz w:val="20"/>
                <w:szCs w:val="20"/>
              </w:rPr>
              <w:t>Decide the feasibility and prepare feasibility report of project.</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0635DB11"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 xml:space="preserve">Pre-feasibility study. </w:t>
            </w:r>
          </w:p>
          <w:p w14:paraId="5B21C1B0"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 xml:space="preserve">Data to be collected and aspects to be considered in feasibility report </w:t>
            </w:r>
          </w:p>
          <w:p w14:paraId="391064B7"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 xml:space="preserve">Types of feasibility study. </w:t>
            </w:r>
          </w:p>
          <w:p w14:paraId="44F489E9"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 xml:space="preserve">Steps involved in feasibility study. </w:t>
            </w:r>
          </w:p>
          <w:p w14:paraId="745B89C8" w14:textId="77777777" w:rsidR="009A3194" w:rsidRPr="009659B4" w:rsidRDefault="009A3194" w:rsidP="003F0EEF">
            <w:pPr>
              <w:numPr>
                <w:ilvl w:val="0"/>
                <w:numId w:val="325"/>
              </w:numPr>
              <w:tabs>
                <w:tab w:val="left" w:pos="980"/>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Aspects to be considered during preparation of project report</w:t>
            </w:r>
          </w:p>
          <w:p w14:paraId="76C1AB33" w14:textId="77777777" w:rsidR="009A3194" w:rsidRPr="009659B4" w:rsidRDefault="009A3194" w:rsidP="003F0EEF">
            <w:pPr>
              <w:numPr>
                <w:ilvl w:val="0"/>
                <w:numId w:val="325"/>
              </w:numPr>
              <w:tabs>
                <w:tab w:val="left" w:pos="709"/>
              </w:tabs>
              <w:spacing w:after="0" w:line="360" w:lineRule="auto"/>
              <w:ind w:left="187" w:right="36" w:hanging="180"/>
              <w:contextualSpacing/>
              <w:jc w:val="left"/>
              <w:rPr>
                <w:rFonts w:eastAsia="Times New Roman"/>
                <w:color w:val="auto"/>
                <w:sz w:val="20"/>
                <w:szCs w:val="20"/>
              </w:rPr>
            </w:pPr>
            <w:r w:rsidRPr="009659B4">
              <w:rPr>
                <w:rFonts w:eastAsia="Times New Roman"/>
                <w:color w:val="auto"/>
                <w:sz w:val="20"/>
                <w:szCs w:val="20"/>
              </w:rPr>
              <w:t xml:space="preserve">Feasibility report and project report </w:t>
            </w:r>
          </w:p>
          <w:p w14:paraId="7ED1B2F1" w14:textId="77777777" w:rsidR="009A3194" w:rsidRPr="009659B4" w:rsidRDefault="009A3194" w:rsidP="003F0EEF">
            <w:pPr>
              <w:spacing w:after="0" w:line="360" w:lineRule="auto"/>
              <w:ind w:left="7" w:firstLine="0"/>
              <w:rPr>
                <w:b/>
                <w:iCs/>
                <w:sz w:val="20"/>
                <w:szCs w:val="20"/>
              </w:rPr>
            </w:pPr>
            <w:r w:rsidRPr="009659B4">
              <w:rPr>
                <w:b/>
                <w:iCs/>
                <w:sz w:val="20"/>
                <w:szCs w:val="20"/>
              </w:rPr>
              <w:t xml:space="preserve">   Practical Activity</w:t>
            </w:r>
          </w:p>
          <w:p w14:paraId="4DCACBA6" w14:textId="77777777" w:rsidR="009A3194" w:rsidRPr="009659B4" w:rsidRDefault="009A3194" w:rsidP="003F0EEF">
            <w:pPr>
              <w:spacing w:after="0" w:line="360" w:lineRule="auto"/>
              <w:ind w:left="187" w:firstLine="0"/>
              <w:contextualSpacing/>
              <w:rPr>
                <w:bCs/>
                <w:sz w:val="20"/>
                <w:szCs w:val="20"/>
              </w:rPr>
            </w:pPr>
            <w:r w:rsidRPr="009659B4">
              <w:rPr>
                <w:bCs/>
                <w:iCs/>
                <w:sz w:val="20"/>
                <w:szCs w:val="20"/>
              </w:rPr>
              <w:t>Conduct feasibility study for execution of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7F38222"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53D44298"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110B9EF5"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5DDD966"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2AE9E0F8"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6968456F"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603CAE21"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2F11D08"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bl>
    <w:p w14:paraId="026CA6A4" w14:textId="77777777" w:rsidR="009A3194" w:rsidRPr="009659B4" w:rsidRDefault="009A3194" w:rsidP="009A3194">
      <w:pPr>
        <w:spacing w:after="0" w:line="360" w:lineRule="auto"/>
        <w:ind w:left="0" w:firstLine="0"/>
        <w:jc w:val="left"/>
        <w:rPr>
          <w:rFonts w:ascii="Calibri" w:eastAsia="Calibri" w:hAnsi="Calibri"/>
          <w:color w:val="auto"/>
        </w:rPr>
      </w:pPr>
    </w:p>
    <w:p w14:paraId="1D419E59" w14:textId="77777777" w:rsidR="009A3194" w:rsidRPr="009659B4" w:rsidRDefault="009A3194" w:rsidP="009A3194">
      <w:pPr>
        <w:spacing w:after="0" w:line="360" w:lineRule="auto"/>
        <w:ind w:left="0" w:firstLine="0"/>
        <w:jc w:val="left"/>
        <w:rPr>
          <w:rFonts w:ascii="Calibri" w:eastAsia="Calibri" w:hAnsi="Calibri"/>
          <w:color w:val="auto"/>
        </w:rPr>
      </w:pPr>
    </w:p>
    <w:p w14:paraId="79647BB8" w14:textId="77777777" w:rsidR="009A3194" w:rsidRPr="009659B4" w:rsidRDefault="009A3194" w:rsidP="009A3194">
      <w:pPr>
        <w:spacing w:after="0" w:line="360" w:lineRule="auto"/>
        <w:ind w:left="0" w:firstLine="0"/>
        <w:jc w:val="left"/>
        <w:rPr>
          <w:b/>
          <w:sz w:val="24"/>
        </w:rPr>
      </w:pPr>
      <w:r w:rsidRPr="009659B4">
        <w:rPr>
          <w:b/>
          <w:sz w:val="24"/>
        </w:rPr>
        <w:br w:type="page"/>
      </w:r>
    </w:p>
    <w:p w14:paraId="1EEB4C50"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4" w:name="_Toc133223990"/>
      <w:r w:rsidRPr="009659B4">
        <w:rPr>
          <w:rFonts w:eastAsia="Times New Roman"/>
          <w:b/>
          <w:color w:val="auto"/>
          <w:sz w:val="24"/>
          <w:szCs w:val="24"/>
        </w:rPr>
        <w:lastRenderedPageBreak/>
        <w:t>Develop Construction Project Plan</w:t>
      </w:r>
      <w:bookmarkEnd w:id="54"/>
    </w:p>
    <w:p w14:paraId="43DB6650" w14:textId="77777777" w:rsidR="009A3194" w:rsidRPr="009659B4" w:rsidRDefault="009A3194" w:rsidP="009A3194">
      <w:pPr>
        <w:spacing w:after="0" w:line="360" w:lineRule="auto"/>
      </w:pPr>
    </w:p>
    <w:p w14:paraId="52F0EF51" w14:textId="77777777" w:rsidR="009A3194" w:rsidRPr="009659B4" w:rsidRDefault="009A3194" w:rsidP="009A3194">
      <w:pPr>
        <w:spacing w:after="0" w:line="360" w:lineRule="auto"/>
        <w:ind w:left="0" w:firstLine="0"/>
        <w:rPr>
          <w:rFonts w:eastAsia="Calibri"/>
          <w:b/>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bCs/>
          <w:color w:val="auto"/>
        </w:rPr>
        <w:t>specify the individual activities, determine the sequence of those activities, draw a network diagram, estimate the completion time for each activity, level the resources, apply constraints, identify the critical path (longest path through the network), update the CPM diagram as the project progresses.</w:t>
      </w:r>
    </w:p>
    <w:p w14:paraId="0019D19E"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 Hours</w:t>
      </w:r>
    </w:p>
    <w:tbl>
      <w:tblPr>
        <w:tblStyle w:val="TableGrid1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5331"/>
        <w:gridCol w:w="3690"/>
        <w:gridCol w:w="1620"/>
        <w:gridCol w:w="1170"/>
        <w:gridCol w:w="1170"/>
      </w:tblGrid>
      <w:tr w:rsidR="009A3194" w:rsidRPr="009659B4" w14:paraId="2203255A" w14:textId="77777777" w:rsidTr="003F0EEF">
        <w:trPr>
          <w:trHeight w:val="528"/>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8B500B"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53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8AB84C"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CD1E4B"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C0FDF44"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7F4FA23"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7C2CE0A9"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0B3AC54"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67E6F2F2"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40D81F9B"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DBCB5B3" w14:textId="77777777" w:rsidR="009A3194" w:rsidRPr="009659B4" w:rsidRDefault="009A3194" w:rsidP="003F0EEF">
            <w:pPr>
              <w:numPr>
                <w:ilvl w:val="0"/>
                <w:numId w:val="326"/>
              </w:numPr>
              <w:autoSpaceDE w:val="0"/>
              <w:autoSpaceDN w:val="0"/>
              <w:adjustRightInd w:val="0"/>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Specify the individual activities.</w:t>
            </w:r>
          </w:p>
        </w:tc>
        <w:tc>
          <w:tcPr>
            <w:tcW w:w="5331" w:type="dxa"/>
            <w:tcBorders>
              <w:top w:val="single" w:sz="4" w:space="0" w:color="000000"/>
              <w:left w:val="single" w:sz="4" w:space="0" w:color="000000"/>
              <w:bottom w:val="single" w:sz="4" w:space="0" w:color="000000"/>
              <w:right w:val="single" w:sz="4" w:space="0" w:color="000000"/>
            </w:tcBorders>
            <w:shd w:val="clear" w:color="auto" w:fill="auto"/>
          </w:tcPr>
          <w:p w14:paraId="7B938338"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651DEA76"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Collect data from estimate of construction project.</w:t>
            </w:r>
          </w:p>
          <w:p w14:paraId="47B89918"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Identify pre-construction tasks.</w:t>
            </w:r>
          </w:p>
          <w:p w14:paraId="0FD5FA99"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Identify time dependency of activities- Dummy activities.</w:t>
            </w:r>
          </w:p>
          <w:p w14:paraId="1EFB80FF"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Divide the work into smaller parts.</w:t>
            </w:r>
          </w:p>
          <w:p w14:paraId="31908011"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Define the activities depending on resources.</w:t>
            </w:r>
          </w:p>
          <w:p w14:paraId="0F8DE651" w14:textId="77777777" w:rsidR="009A3194" w:rsidRPr="009659B4" w:rsidRDefault="009A3194" w:rsidP="003F0EEF">
            <w:pPr>
              <w:numPr>
                <w:ilvl w:val="0"/>
                <w:numId w:val="327"/>
              </w:numPr>
              <w:spacing w:after="0" w:line="360" w:lineRule="auto"/>
              <w:ind w:left="185" w:hanging="180"/>
              <w:contextualSpacing/>
              <w:jc w:val="left"/>
              <w:rPr>
                <w:sz w:val="20"/>
                <w:szCs w:val="20"/>
              </w:rPr>
            </w:pPr>
            <w:r w:rsidRPr="009659B4">
              <w:rPr>
                <w:rFonts w:eastAsia="Times New Roman"/>
                <w:bCs/>
                <w:color w:val="auto"/>
                <w:sz w:val="20"/>
                <w:szCs w:val="20"/>
              </w:rPr>
              <w:t>Prepare the list of activities along with normal duration</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51C9789B"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Objectives of scheduling </w:t>
            </w:r>
          </w:p>
          <w:p w14:paraId="3924C194"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Activities in constructions work.</w:t>
            </w:r>
          </w:p>
          <w:p w14:paraId="52231A7D"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27BC1171" w14:textId="77777777" w:rsidR="009A3194" w:rsidRPr="009659B4" w:rsidRDefault="009A3194" w:rsidP="003F0EEF">
            <w:pPr>
              <w:spacing w:after="0" w:line="360" w:lineRule="auto"/>
              <w:ind w:left="185" w:firstLine="0"/>
              <w:contextualSpacing/>
              <w:rPr>
                <w:bCs/>
                <w:iCs/>
                <w:sz w:val="20"/>
                <w:szCs w:val="20"/>
              </w:rPr>
            </w:pPr>
            <w:r w:rsidRPr="009659B4">
              <w:rPr>
                <w:bCs/>
                <w:iCs/>
                <w:sz w:val="20"/>
                <w:szCs w:val="20"/>
              </w:rPr>
              <w:t>Work out activities in road construction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4F5E255"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17F8BF42"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3CCDFB80"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5364400"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4DDBA06C"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7DA622B3"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698E3A91"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069AB2A"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67E29C57"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4163BC" w14:textId="77777777" w:rsidR="009A3194" w:rsidRPr="009659B4" w:rsidRDefault="009A3194" w:rsidP="003F0EEF">
            <w:pPr>
              <w:numPr>
                <w:ilvl w:val="0"/>
                <w:numId w:val="326"/>
              </w:numPr>
              <w:autoSpaceDE w:val="0"/>
              <w:autoSpaceDN w:val="0"/>
              <w:adjustRightInd w:val="0"/>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Determine the sequence of those activities.</w:t>
            </w:r>
          </w:p>
          <w:p w14:paraId="6D9C08BF" w14:textId="77777777" w:rsidR="009A3194" w:rsidRPr="009659B4" w:rsidRDefault="009A3194" w:rsidP="003F0EEF">
            <w:pPr>
              <w:autoSpaceDE w:val="0"/>
              <w:autoSpaceDN w:val="0"/>
              <w:adjustRightInd w:val="0"/>
              <w:spacing w:after="0" w:line="360" w:lineRule="auto"/>
              <w:ind w:left="90" w:hanging="90"/>
              <w:jc w:val="left"/>
              <w:rPr>
                <w:rFonts w:eastAsia="Times New Roman"/>
                <w:color w:val="auto"/>
                <w:sz w:val="20"/>
                <w:szCs w:val="20"/>
              </w:rPr>
            </w:pPr>
          </w:p>
        </w:tc>
        <w:tc>
          <w:tcPr>
            <w:tcW w:w="5331" w:type="dxa"/>
            <w:tcBorders>
              <w:top w:val="single" w:sz="4" w:space="0" w:color="000000"/>
              <w:left w:val="single" w:sz="4" w:space="0" w:color="000000"/>
              <w:bottom w:val="single" w:sz="4" w:space="0" w:color="000000"/>
              <w:right w:val="single" w:sz="4" w:space="0" w:color="000000"/>
            </w:tcBorders>
            <w:shd w:val="clear" w:color="auto" w:fill="auto"/>
          </w:tcPr>
          <w:p w14:paraId="16088558"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5FF0417B"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Identify the activities of construction project.</w:t>
            </w:r>
          </w:p>
          <w:p w14:paraId="1F0CF496"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Find out predecessor and successor of each activity.</w:t>
            </w:r>
          </w:p>
          <w:p w14:paraId="4F0FDD5B" w14:textId="77777777" w:rsidR="009A3194" w:rsidRPr="009659B4" w:rsidRDefault="009A3194" w:rsidP="003F0EEF">
            <w:pPr>
              <w:numPr>
                <w:ilvl w:val="0"/>
                <w:numId w:val="327"/>
              </w:numPr>
              <w:spacing w:after="0" w:line="360" w:lineRule="auto"/>
              <w:ind w:left="185" w:hanging="180"/>
              <w:contextualSpacing/>
              <w:jc w:val="left"/>
              <w:rPr>
                <w:b/>
                <w:sz w:val="20"/>
                <w:szCs w:val="20"/>
              </w:rPr>
            </w:pPr>
            <w:r w:rsidRPr="009659B4">
              <w:rPr>
                <w:rFonts w:eastAsia="Times New Roman"/>
                <w:bCs/>
                <w:color w:val="auto"/>
                <w:sz w:val="20"/>
                <w:szCs w:val="20"/>
              </w:rPr>
              <w:t>Arrange them in sequence.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EABD51C"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Procedure of making constructions schedule i.e. sequencing and time computation of each activity </w:t>
            </w:r>
          </w:p>
          <w:p w14:paraId="111B5FFA"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Need of material, equipment and Labor schedules. </w:t>
            </w:r>
          </w:p>
          <w:p w14:paraId="623DB443"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Methods of procurement for Labor, materials and equipment </w:t>
            </w:r>
          </w:p>
          <w:p w14:paraId="74396240"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587B3160" w14:textId="77777777" w:rsidR="009A3194" w:rsidRPr="009659B4" w:rsidRDefault="009A3194" w:rsidP="003F0EEF">
            <w:pPr>
              <w:spacing w:after="0" w:line="360" w:lineRule="auto"/>
              <w:ind w:left="185" w:firstLine="0"/>
              <w:contextualSpacing/>
              <w:jc w:val="left"/>
              <w:rPr>
                <w:bCs/>
                <w:iCs/>
                <w:sz w:val="20"/>
                <w:szCs w:val="20"/>
              </w:rPr>
            </w:pPr>
            <w:r w:rsidRPr="009659B4">
              <w:rPr>
                <w:bCs/>
                <w:iCs/>
                <w:sz w:val="20"/>
                <w:szCs w:val="20"/>
              </w:rPr>
              <w:t xml:space="preserve">Perform sequencing of activities in </w:t>
            </w:r>
            <w:r w:rsidRPr="009659B4">
              <w:rPr>
                <w:bCs/>
                <w:iCs/>
                <w:sz w:val="20"/>
                <w:szCs w:val="20"/>
              </w:rPr>
              <w:lastRenderedPageBreak/>
              <w:t>road construction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9222118"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Theory-1.5 Hrs</w:t>
            </w:r>
          </w:p>
          <w:p w14:paraId="7D5C5ACD"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5B145671" w14:textId="77777777" w:rsidR="009A3194" w:rsidRPr="009659B4" w:rsidRDefault="009A3194" w:rsidP="003F0EEF">
            <w:pPr>
              <w:spacing w:after="0" w:line="360" w:lineRule="auto"/>
              <w:ind w:left="0" w:firstLine="0"/>
              <w:jc w:val="right"/>
              <w:rPr>
                <w:sz w:val="20"/>
                <w:szCs w:val="20"/>
              </w:rPr>
            </w:pPr>
            <w:r w:rsidRPr="009659B4">
              <w:rPr>
                <w:sz w:val="20"/>
                <w:szCs w:val="20"/>
              </w:rPr>
              <w:t>Total- 3.5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6452383"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1570391A"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0D4B4C20"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1CB42B83"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6F609CB"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030DEC5F"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B94AF83" w14:textId="77777777" w:rsidR="009A3194" w:rsidRPr="009659B4" w:rsidRDefault="009A3194" w:rsidP="003F0EEF">
            <w:pPr>
              <w:numPr>
                <w:ilvl w:val="0"/>
                <w:numId w:val="326"/>
              </w:numPr>
              <w:autoSpaceDE w:val="0"/>
              <w:autoSpaceDN w:val="0"/>
              <w:adjustRightInd w:val="0"/>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Draw a network diagram.</w:t>
            </w:r>
          </w:p>
          <w:p w14:paraId="121E22BD" w14:textId="77777777" w:rsidR="009A3194" w:rsidRPr="009659B4" w:rsidRDefault="009A3194" w:rsidP="003F0EEF">
            <w:pPr>
              <w:spacing w:after="0" w:line="360" w:lineRule="auto"/>
              <w:ind w:left="90" w:hanging="90"/>
              <w:jc w:val="left"/>
              <w:rPr>
                <w:rFonts w:eastAsia="Times New Roman"/>
                <w:color w:val="auto"/>
                <w:sz w:val="20"/>
                <w:szCs w:val="20"/>
                <w:lang w:val="en-GB"/>
              </w:rPr>
            </w:pPr>
          </w:p>
        </w:tc>
        <w:tc>
          <w:tcPr>
            <w:tcW w:w="5331" w:type="dxa"/>
            <w:tcBorders>
              <w:top w:val="single" w:sz="4" w:space="0" w:color="000000"/>
              <w:left w:val="single" w:sz="4" w:space="0" w:color="000000"/>
              <w:bottom w:val="single" w:sz="4" w:space="0" w:color="000000"/>
              <w:right w:val="single" w:sz="4" w:space="0" w:color="000000"/>
            </w:tcBorders>
            <w:shd w:val="clear" w:color="auto" w:fill="auto"/>
          </w:tcPr>
          <w:p w14:paraId="292760BD"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66B6EF5A"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Represent each activity with arc/ line with an arrow.</w:t>
            </w:r>
          </w:p>
          <w:p w14:paraId="13092E7C"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Draw ellipse/ circles at start and end of activities.</w:t>
            </w:r>
          </w:p>
          <w:p w14:paraId="6248F5E7" w14:textId="77777777" w:rsidR="009A3194" w:rsidRPr="009659B4" w:rsidRDefault="009A3194" w:rsidP="003F0EEF">
            <w:pPr>
              <w:numPr>
                <w:ilvl w:val="0"/>
                <w:numId w:val="327"/>
              </w:numPr>
              <w:spacing w:after="0" w:line="360" w:lineRule="auto"/>
              <w:ind w:left="185" w:hanging="180"/>
              <w:contextualSpacing/>
              <w:jc w:val="left"/>
              <w:rPr>
                <w:b/>
                <w:sz w:val="20"/>
                <w:szCs w:val="20"/>
              </w:rPr>
            </w:pPr>
            <w:r w:rsidRPr="009659B4">
              <w:rPr>
                <w:rFonts w:eastAsia="Times New Roman"/>
                <w:bCs/>
                <w:color w:val="auto"/>
                <w:sz w:val="20"/>
                <w:szCs w:val="20"/>
              </w:rPr>
              <w:t>Observe the direction of arrows.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40E9B3A"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Planning by bar chart-time and progress chart Gantt Chart </w:t>
            </w:r>
          </w:p>
          <w:p w14:paraId="5F65C0A8"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Bar chart and its limitations </w:t>
            </w:r>
          </w:p>
          <w:p w14:paraId="5D9CDCE6"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Advantages of project planning by network analysis-critical path method.</w:t>
            </w:r>
          </w:p>
          <w:p w14:paraId="65D344A9"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Procedure to draw C.P.M. network for a construction project </w:t>
            </w:r>
          </w:p>
          <w:p w14:paraId="74FDF0D1"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4D0C7192" w14:textId="77777777" w:rsidR="009A3194" w:rsidRPr="009659B4" w:rsidRDefault="009A3194" w:rsidP="003F0EEF">
            <w:pPr>
              <w:tabs>
                <w:tab w:val="left" w:pos="993"/>
              </w:tabs>
              <w:spacing w:after="0" w:line="360" w:lineRule="auto"/>
              <w:ind w:left="185" w:right="-20" w:firstLine="0"/>
              <w:contextualSpacing/>
              <w:jc w:val="left"/>
              <w:rPr>
                <w:bCs/>
                <w:sz w:val="20"/>
                <w:szCs w:val="20"/>
              </w:rPr>
            </w:pPr>
            <w:r w:rsidRPr="009659B4">
              <w:rPr>
                <w:bCs/>
                <w:iCs/>
                <w:sz w:val="20"/>
                <w:szCs w:val="20"/>
              </w:rPr>
              <w:t>Perform sequencing of activities in road construction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16DBA63"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19946BB1"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6DF4255D"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A4A463D"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1E7569E7"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196C914C"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750EC3EF"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27F91EC"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631BC791"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8319FA0" w14:textId="77777777" w:rsidR="009A3194" w:rsidRPr="009659B4" w:rsidRDefault="009A3194" w:rsidP="003F0EEF">
            <w:pPr>
              <w:numPr>
                <w:ilvl w:val="0"/>
                <w:numId w:val="326"/>
              </w:numPr>
              <w:autoSpaceDE w:val="0"/>
              <w:autoSpaceDN w:val="0"/>
              <w:adjustRightInd w:val="0"/>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Estimate the completion time for each activity.</w:t>
            </w:r>
          </w:p>
          <w:p w14:paraId="32C58FED" w14:textId="77777777" w:rsidR="009A3194" w:rsidRPr="009659B4" w:rsidRDefault="009A3194" w:rsidP="003F0EEF">
            <w:pPr>
              <w:spacing w:after="0" w:line="360" w:lineRule="auto"/>
              <w:ind w:left="90" w:hanging="90"/>
              <w:jc w:val="left"/>
              <w:rPr>
                <w:rFonts w:eastAsia="Times New Roman"/>
                <w:color w:val="auto"/>
                <w:sz w:val="20"/>
                <w:szCs w:val="20"/>
                <w:lang w:val="en-GB"/>
              </w:rPr>
            </w:pPr>
          </w:p>
        </w:tc>
        <w:tc>
          <w:tcPr>
            <w:tcW w:w="5331" w:type="dxa"/>
            <w:tcBorders>
              <w:top w:val="single" w:sz="4" w:space="0" w:color="000000"/>
              <w:left w:val="single" w:sz="4" w:space="0" w:color="000000"/>
              <w:bottom w:val="single" w:sz="4" w:space="0" w:color="000000"/>
              <w:right w:val="single" w:sz="4" w:space="0" w:color="000000"/>
            </w:tcBorders>
            <w:shd w:val="clear" w:color="auto" w:fill="auto"/>
          </w:tcPr>
          <w:p w14:paraId="602F368F"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0E4D0663"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Examine the resources for each activity.</w:t>
            </w:r>
          </w:p>
          <w:p w14:paraId="3BFAAFCC"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Estimate the workability of workforce</w:t>
            </w:r>
          </w:p>
          <w:p w14:paraId="1B3708EB"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Examine the productivity of machinery.</w:t>
            </w:r>
          </w:p>
          <w:p w14:paraId="295DD0C0"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 xml:space="preserve">Determine the activities normal duration. </w:t>
            </w:r>
          </w:p>
          <w:p w14:paraId="0F1E2421" w14:textId="77777777" w:rsidR="009A3194" w:rsidRPr="009659B4" w:rsidRDefault="009A3194" w:rsidP="003F0EEF">
            <w:pPr>
              <w:numPr>
                <w:ilvl w:val="0"/>
                <w:numId w:val="327"/>
              </w:numPr>
              <w:spacing w:after="0" w:line="360" w:lineRule="auto"/>
              <w:ind w:left="185" w:hanging="180"/>
              <w:contextualSpacing/>
              <w:jc w:val="left"/>
              <w:rPr>
                <w:b/>
                <w:sz w:val="20"/>
                <w:szCs w:val="20"/>
              </w:rPr>
            </w:pPr>
            <w:r w:rsidRPr="009659B4">
              <w:rPr>
                <w:rFonts w:eastAsia="Times New Roman"/>
                <w:bCs/>
                <w:color w:val="auto"/>
                <w:sz w:val="20"/>
                <w:szCs w:val="20"/>
              </w:rPr>
              <w:t>Write down time required to complete each activity.</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125CB951"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Calculation of network time. </w:t>
            </w:r>
          </w:p>
          <w:p w14:paraId="0A3E1C2A"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Preparation of work progress charts. </w:t>
            </w:r>
          </w:p>
          <w:p w14:paraId="0BCB3288"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Construction machinery- characteristics, operations and safety.</w:t>
            </w:r>
          </w:p>
          <w:p w14:paraId="0D5E3286"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Cost of owning and operating of construction machinery </w:t>
            </w:r>
          </w:p>
          <w:p w14:paraId="71C4EB1C"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Factors affecting selection of construction machinery </w:t>
            </w:r>
          </w:p>
          <w:p w14:paraId="2A7C865D" w14:textId="77777777" w:rsidR="009A3194" w:rsidRPr="009659B4" w:rsidRDefault="009A3194" w:rsidP="003F0EEF">
            <w:pPr>
              <w:numPr>
                <w:ilvl w:val="0"/>
                <w:numId w:val="327"/>
              </w:numPr>
              <w:tabs>
                <w:tab w:val="left" w:pos="993"/>
              </w:tabs>
              <w:spacing w:after="0" w:line="360" w:lineRule="auto"/>
              <w:ind w:left="185" w:right="-20" w:hanging="180"/>
              <w:contextualSpacing/>
              <w:jc w:val="left"/>
              <w:rPr>
                <w:rFonts w:eastAsia="Times New Roman"/>
                <w:color w:val="auto"/>
                <w:sz w:val="20"/>
                <w:szCs w:val="20"/>
              </w:rPr>
            </w:pPr>
            <w:r w:rsidRPr="009659B4">
              <w:rPr>
                <w:rFonts w:eastAsia="Times New Roman"/>
                <w:color w:val="auto"/>
                <w:spacing w:val="-3"/>
                <w:sz w:val="20"/>
                <w:szCs w:val="20"/>
              </w:rPr>
              <w:t>Productivity of different construction machinery, e.g. Bulldozer, Excavator, etc</w:t>
            </w:r>
          </w:p>
          <w:p w14:paraId="063B5490"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2D27C353" w14:textId="77777777" w:rsidR="009A3194" w:rsidRPr="009659B4" w:rsidRDefault="009A3194" w:rsidP="003F0EEF">
            <w:pPr>
              <w:spacing w:after="0" w:line="360" w:lineRule="auto"/>
              <w:ind w:left="185" w:firstLine="0"/>
              <w:contextualSpacing/>
              <w:jc w:val="left"/>
              <w:rPr>
                <w:bCs/>
                <w:sz w:val="20"/>
                <w:szCs w:val="20"/>
              </w:rPr>
            </w:pPr>
            <w:r w:rsidRPr="009659B4">
              <w:rPr>
                <w:bCs/>
                <w:iCs/>
                <w:sz w:val="20"/>
                <w:szCs w:val="20"/>
              </w:rPr>
              <w:t>Perform sequencing of activities in road construction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97D04AB" w14:textId="77777777" w:rsidR="009A3194" w:rsidRPr="009659B4" w:rsidRDefault="009A3194" w:rsidP="003F0EEF">
            <w:pPr>
              <w:spacing w:after="0" w:line="360" w:lineRule="auto"/>
              <w:ind w:left="0" w:firstLine="0"/>
              <w:jc w:val="right"/>
              <w:rPr>
                <w:sz w:val="20"/>
                <w:szCs w:val="20"/>
              </w:rPr>
            </w:pPr>
            <w:r w:rsidRPr="009659B4">
              <w:rPr>
                <w:sz w:val="20"/>
                <w:szCs w:val="20"/>
              </w:rPr>
              <w:t>Theory-1.5 Hrs</w:t>
            </w:r>
          </w:p>
          <w:p w14:paraId="7C28F2D4" w14:textId="77777777" w:rsidR="009A3194" w:rsidRPr="009659B4" w:rsidRDefault="009A3194" w:rsidP="003F0EEF">
            <w:pPr>
              <w:spacing w:after="0" w:line="360" w:lineRule="auto"/>
              <w:ind w:left="0" w:firstLine="0"/>
              <w:jc w:val="right"/>
              <w:rPr>
                <w:sz w:val="20"/>
                <w:szCs w:val="20"/>
              </w:rPr>
            </w:pPr>
            <w:r w:rsidRPr="009659B4">
              <w:rPr>
                <w:sz w:val="20"/>
                <w:szCs w:val="20"/>
              </w:rPr>
              <w:t>Practice-1 Hrs</w:t>
            </w:r>
          </w:p>
          <w:p w14:paraId="49F89FA2" w14:textId="77777777" w:rsidR="009A3194" w:rsidRPr="009659B4" w:rsidRDefault="009A3194" w:rsidP="003F0EEF">
            <w:pPr>
              <w:spacing w:after="0" w:line="360" w:lineRule="auto"/>
              <w:ind w:left="0" w:firstLine="0"/>
              <w:jc w:val="right"/>
              <w:rPr>
                <w:sz w:val="20"/>
                <w:szCs w:val="20"/>
              </w:rPr>
            </w:pPr>
            <w:r w:rsidRPr="009659B4">
              <w:rPr>
                <w:sz w:val="20"/>
                <w:szCs w:val="20"/>
              </w:rPr>
              <w:t>Total- 2.5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210E3FD"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3D074E75"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5C59A768"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767836DE"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CDDC6AD"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6253A13D"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C3F518" w14:textId="77777777" w:rsidR="009A3194" w:rsidRPr="009659B4" w:rsidRDefault="009A3194" w:rsidP="003F0EEF">
            <w:pPr>
              <w:numPr>
                <w:ilvl w:val="0"/>
                <w:numId w:val="326"/>
              </w:numPr>
              <w:autoSpaceDE w:val="0"/>
              <w:autoSpaceDN w:val="0"/>
              <w:adjustRightInd w:val="0"/>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lastRenderedPageBreak/>
              <w:t>Identify the critical path (longest path through the network)</w:t>
            </w:r>
          </w:p>
          <w:p w14:paraId="679E7761" w14:textId="77777777" w:rsidR="009A3194" w:rsidRPr="009659B4" w:rsidRDefault="009A3194" w:rsidP="003F0EEF">
            <w:pPr>
              <w:spacing w:after="0" w:line="360" w:lineRule="auto"/>
              <w:ind w:left="90" w:hanging="90"/>
              <w:jc w:val="left"/>
              <w:rPr>
                <w:rFonts w:eastAsia="Times New Roman"/>
                <w:color w:val="auto"/>
                <w:sz w:val="20"/>
                <w:szCs w:val="20"/>
                <w:lang w:val="en-GB"/>
              </w:rPr>
            </w:pPr>
          </w:p>
        </w:tc>
        <w:tc>
          <w:tcPr>
            <w:tcW w:w="5331" w:type="dxa"/>
            <w:tcBorders>
              <w:top w:val="single" w:sz="4" w:space="0" w:color="000000"/>
              <w:left w:val="single" w:sz="4" w:space="0" w:color="000000"/>
              <w:bottom w:val="single" w:sz="4" w:space="0" w:color="000000"/>
              <w:right w:val="single" w:sz="4" w:space="0" w:color="000000"/>
            </w:tcBorders>
            <w:shd w:val="clear" w:color="auto" w:fill="auto"/>
          </w:tcPr>
          <w:p w14:paraId="4556A007"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2745F394"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Perform forward pass by formula at each project activities.</w:t>
            </w:r>
          </w:p>
          <w:p w14:paraId="419E2FBC"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Write early start time and early finish time for each activity.</w:t>
            </w:r>
          </w:p>
          <w:p w14:paraId="6C9A1743"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Perform backward pass by formula at each project activities.</w:t>
            </w:r>
          </w:p>
          <w:p w14:paraId="6E7B489E"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Write late finish time and late start time for each activity.</w:t>
            </w:r>
          </w:p>
          <w:p w14:paraId="0A9DC92B"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Level the resources of project.</w:t>
            </w:r>
          </w:p>
          <w:p w14:paraId="623B1C29"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Apply constraints due to resources, time, environment, season.</w:t>
            </w:r>
          </w:p>
          <w:p w14:paraId="10B42AD0"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Calculate float/ slack time for each activity.</w:t>
            </w:r>
          </w:p>
          <w:p w14:paraId="6ADB1FD6"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Decide the critical path of construction project- activities with zero float/ slack time.</w:t>
            </w:r>
          </w:p>
          <w:p w14:paraId="7361505F" w14:textId="77777777" w:rsidR="009A3194" w:rsidRPr="009659B4" w:rsidRDefault="009A3194" w:rsidP="003F0EEF">
            <w:pPr>
              <w:numPr>
                <w:ilvl w:val="0"/>
                <w:numId w:val="327"/>
              </w:numPr>
              <w:spacing w:after="0" w:line="360" w:lineRule="auto"/>
              <w:ind w:left="185" w:hanging="180"/>
              <w:contextualSpacing/>
              <w:jc w:val="left"/>
              <w:rPr>
                <w:b/>
                <w:sz w:val="20"/>
                <w:szCs w:val="20"/>
              </w:rPr>
            </w:pPr>
            <w:r w:rsidRPr="009659B4">
              <w:rPr>
                <w:rFonts w:eastAsia="Times New Roman"/>
                <w:bCs/>
                <w:color w:val="auto"/>
                <w:sz w:val="20"/>
                <w:szCs w:val="20"/>
              </w:rPr>
              <w:t>Calculate the duration of project for completion.</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7755419F"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Performance of forward pass and backward pass.</w:t>
            </w:r>
          </w:p>
          <w:p w14:paraId="1CC36D5F"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Calculation for network free float and total float </w:t>
            </w:r>
          </w:p>
          <w:p w14:paraId="10478BB0"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Calculation for network critical path. </w:t>
            </w:r>
          </w:p>
          <w:p w14:paraId="23C69EEE"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Scheduling and leveling of Resources.</w:t>
            </w:r>
          </w:p>
          <w:p w14:paraId="15CBC896"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45DAD7D7" w14:textId="77777777" w:rsidR="009A3194" w:rsidRPr="009659B4" w:rsidRDefault="009A3194" w:rsidP="003F0EEF">
            <w:pPr>
              <w:spacing w:after="0" w:line="360" w:lineRule="auto"/>
              <w:ind w:left="185" w:firstLine="0"/>
              <w:contextualSpacing/>
              <w:jc w:val="left"/>
              <w:rPr>
                <w:bCs/>
                <w:sz w:val="20"/>
                <w:szCs w:val="20"/>
              </w:rPr>
            </w:pPr>
            <w:r w:rsidRPr="009659B4">
              <w:rPr>
                <w:bCs/>
                <w:iCs/>
                <w:sz w:val="20"/>
                <w:szCs w:val="20"/>
              </w:rPr>
              <w:t>Work out critical path and apply resources along with constraints.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7973988"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7F86FBDB"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7878FEA9"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4CE8E35"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133267FD"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0FCC1B7F"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24478EA9"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838B3B9"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09B87A4F"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D5D839E" w14:textId="77777777" w:rsidR="009A3194" w:rsidRPr="009659B4" w:rsidRDefault="009A3194" w:rsidP="003F0EEF">
            <w:pPr>
              <w:numPr>
                <w:ilvl w:val="0"/>
                <w:numId w:val="326"/>
              </w:numPr>
              <w:autoSpaceDE w:val="0"/>
              <w:autoSpaceDN w:val="0"/>
              <w:adjustRightInd w:val="0"/>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Expedite/ crash progress of work</w:t>
            </w:r>
          </w:p>
        </w:tc>
        <w:tc>
          <w:tcPr>
            <w:tcW w:w="5331" w:type="dxa"/>
            <w:tcBorders>
              <w:top w:val="single" w:sz="4" w:space="0" w:color="000000"/>
              <w:left w:val="single" w:sz="4" w:space="0" w:color="000000"/>
              <w:bottom w:val="single" w:sz="4" w:space="0" w:color="000000"/>
              <w:right w:val="single" w:sz="4" w:space="0" w:color="000000"/>
            </w:tcBorders>
            <w:shd w:val="clear" w:color="auto" w:fill="auto"/>
          </w:tcPr>
          <w:p w14:paraId="478F11CD"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56AAB14D"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Enhance workforce force and machinery for activities.</w:t>
            </w:r>
          </w:p>
          <w:p w14:paraId="6D60A9EA"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Enhance daily working hours.</w:t>
            </w:r>
          </w:p>
          <w:p w14:paraId="30637922"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Assess the impact of each on cost.</w:t>
            </w:r>
          </w:p>
          <w:p w14:paraId="732AE264"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Calculate critical durations for activities.</w:t>
            </w:r>
          </w:p>
          <w:p w14:paraId="4F3C1CC0" w14:textId="77777777" w:rsidR="009A3194" w:rsidRPr="009659B4" w:rsidRDefault="009A3194" w:rsidP="003F0EEF">
            <w:pPr>
              <w:numPr>
                <w:ilvl w:val="0"/>
                <w:numId w:val="327"/>
              </w:numPr>
              <w:spacing w:after="0" w:line="360" w:lineRule="auto"/>
              <w:ind w:left="185" w:hanging="180"/>
              <w:contextualSpacing/>
              <w:jc w:val="left"/>
              <w:rPr>
                <w:b/>
                <w:sz w:val="20"/>
                <w:szCs w:val="20"/>
              </w:rPr>
            </w:pPr>
            <w:r w:rsidRPr="009659B4">
              <w:rPr>
                <w:rFonts w:eastAsia="Times New Roman"/>
                <w:bCs/>
                <w:color w:val="auto"/>
                <w:sz w:val="20"/>
                <w:szCs w:val="20"/>
              </w:rPr>
              <w:t>Calculate time for completion of crash programming.</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5027C67E"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 xml:space="preserve">Reviewing of network and crash programming </w:t>
            </w:r>
          </w:p>
          <w:p w14:paraId="20F6BA53"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Cash programming for network.</w:t>
            </w:r>
          </w:p>
          <w:p w14:paraId="3456C0DE"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t>Impact of crash programming on cost.</w:t>
            </w:r>
          </w:p>
          <w:p w14:paraId="7F31DFC2"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376210E2" w14:textId="77777777" w:rsidR="009A3194" w:rsidRPr="009659B4" w:rsidRDefault="009A3194" w:rsidP="003F0EEF">
            <w:pPr>
              <w:spacing w:after="0" w:line="360" w:lineRule="auto"/>
              <w:ind w:left="185" w:firstLine="0"/>
              <w:contextualSpacing/>
              <w:jc w:val="left"/>
              <w:rPr>
                <w:bCs/>
                <w:sz w:val="20"/>
                <w:szCs w:val="20"/>
              </w:rPr>
            </w:pPr>
            <w:r w:rsidRPr="009659B4">
              <w:rPr>
                <w:bCs/>
                <w:iCs/>
                <w:sz w:val="20"/>
                <w:szCs w:val="20"/>
              </w:rPr>
              <w:t>Perform Crash programming for construction 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82E8E3C"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3D136F5C" w14:textId="77777777" w:rsidR="009A3194" w:rsidRPr="009659B4" w:rsidRDefault="009A3194" w:rsidP="003F0EEF">
            <w:pPr>
              <w:spacing w:after="0" w:line="360" w:lineRule="auto"/>
              <w:ind w:left="0" w:firstLine="0"/>
              <w:jc w:val="right"/>
              <w:rPr>
                <w:sz w:val="20"/>
                <w:szCs w:val="20"/>
              </w:rPr>
            </w:pPr>
            <w:r w:rsidRPr="009659B4">
              <w:rPr>
                <w:sz w:val="20"/>
                <w:szCs w:val="20"/>
              </w:rPr>
              <w:t>Practice-1 Hrs</w:t>
            </w:r>
          </w:p>
          <w:p w14:paraId="2DA3F4EA" w14:textId="77777777" w:rsidR="009A3194" w:rsidRPr="009659B4" w:rsidRDefault="009A3194" w:rsidP="003F0EEF">
            <w:pPr>
              <w:spacing w:after="0" w:line="360" w:lineRule="auto"/>
              <w:ind w:left="0" w:firstLine="0"/>
              <w:jc w:val="right"/>
              <w:rPr>
                <w:sz w:val="20"/>
                <w:szCs w:val="20"/>
              </w:rPr>
            </w:pPr>
            <w:r w:rsidRPr="009659B4">
              <w:rPr>
                <w:sz w:val="20"/>
                <w:szCs w:val="20"/>
              </w:rPr>
              <w:t>Total- 2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5F77C58"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0269EC74"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34A0BF43"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15D62BC3"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45987B8"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64A3B47D"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538E1B9" w14:textId="77777777" w:rsidR="009A3194" w:rsidRPr="009659B4" w:rsidRDefault="009A3194" w:rsidP="003F0EEF">
            <w:pPr>
              <w:numPr>
                <w:ilvl w:val="0"/>
                <w:numId w:val="326"/>
              </w:numPr>
              <w:autoSpaceDE w:val="0"/>
              <w:autoSpaceDN w:val="0"/>
              <w:adjustRightInd w:val="0"/>
              <w:spacing w:after="0" w:line="360" w:lineRule="auto"/>
              <w:ind w:left="90" w:hanging="90"/>
              <w:contextualSpacing/>
              <w:jc w:val="left"/>
              <w:rPr>
                <w:rFonts w:eastAsia="Times New Roman"/>
                <w:color w:val="auto"/>
                <w:sz w:val="20"/>
                <w:szCs w:val="20"/>
                <w:lang w:val="en-GB"/>
              </w:rPr>
            </w:pPr>
            <w:r w:rsidRPr="009659B4">
              <w:rPr>
                <w:rFonts w:eastAsia="Times New Roman"/>
                <w:color w:val="auto"/>
                <w:sz w:val="20"/>
                <w:szCs w:val="20"/>
                <w:lang w:val="en-GB"/>
              </w:rPr>
              <w:t>Update the CPM diagram as the project progresses.</w:t>
            </w:r>
          </w:p>
        </w:tc>
        <w:tc>
          <w:tcPr>
            <w:tcW w:w="5331" w:type="dxa"/>
            <w:tcBorders>
              <w:top w:val="single" w:sz="4" w:space="0" w:color="000000"/>
              <w:left w:val="single" w:sz="4" w:space="0" w:color="000000"/>
              <w:bottom w:val="single" w:sz="4" w:space="0" w:color="000000"/>
              <w:right w:val="single" w:sz="4" w:space="0" w:color="000000"/>
            </w:tcBorders>
            <w:shd w:val="clear" w:color="auto" w:fill="auto"/>
          </w:tcPr>
          <w:p w14:paraId="72383272"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70F4411D" w14:textId="77777777" w:rsidR="009A3194" w:rsidRPr="009659B4" w:rsidRDefault="009A3194" w:rsidP="003F0EEF">
            <w:pPr>
              <w:numPr>
                <w:ilvl w:val="0"/>
                <w:numId w:val="327"/>
              </w:numPr>
              <w:spacing w:after="0" w:line="360" w:lineRule="auto"/>
              <w:ind w:left="185" w:hanging="180"/>
              <w:contextualSpacing/>
              <w:jc w:val="left"/>
              <w:rPr>
                <w:rFonts w:eastAsia="Times New Roman"/>
                <w:bCs/>
                <w:color w:val="auto"/>
                <w:sz w:val="20"/>
                <w:szCs w:val="20"/>
              </w:rPr>
            </w:pPr>
            <w:r w:rsidRPr="009659B4">
              <w:rPr>
                <w:rFonts w:eastAsia="Times New Roman"/>
                <w:bCs/>
                <w:color w:val="auto"/>
                <w:sz w:val="20"/>
                <w:szCs w:val="20"/>
              </w:rPr>
              <w:t>Record actual time duration during construction on network.</w:t>
            </w:r>
          </w:p>
          <w:p w14:paraId="6572DF8F" w14:textId="77777777" w:rsidR="009A3194" w:rsidRPr="009659B4" w:rsidRDefault="009A3194" w:rsidP="003F0EEF">
            <w:pPr>
              <w:numPr>
                <w:ilvl w:val="0"/>
                <w:numId w:val="327"/>
              </w:numPr>
              <w:spacing w:after="0" w:line="360" w:lineRule="auto"/>
              <w:ind w:left="185" w:hanging="180"/>
              <w:contextualSpacing/>
              <w:jc w:val="left"/>
              <w:rPr>
                <w:b/>
                <w:sz w:val="20"/>
                <w:szCs w:val="20"/>
              </w:rPr>
            </w:pPr>
            <w:r w:rsidRPr="009659B4">
              <w:rPr>
                <w:rFonts w:eastAsia="Times New Roman"/>
                <w:bCs/>
                <w:color w:val="auto"/>
                <w:sz w:val="20"/>
                <w:szCs w:val="20"/>
              </w:rPr>
              <w:lastRenderedPageBreak/>
              <w:t xml:space="preserve">Assess the actual cost. </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2F74BB1" w14:textId="77777777" w:rsidR="009A3194" w:rsidRPr="009659B4" w:rsidRDefault="009A3194" w:rsidP="003F0EEF">
            <w:pPr>
              <w:numPr>
                <w:ilvl w:val="0"/>
                <w:numId w:val="327"/>
              </w:numPr>
              <w:tabs>
                <w:tab w:val="left" w:pos="993"/>
                <w:tab w:val="left" w:pos="6720"/>
                <w:tab w:val="left" w:pos="7740"/>
              </w:tabs>
              <w:spacing w:after="0" w:line="360" w:lineRule="auto"/>
              <w:ind w:left="185" w:right="-20" w:hanging="180"/>
              <w:contextualSpacing/>
              <w:jc w:val="left"/>
              <w:rPr>
                <w:rFonts w:eastAsia="Times New Roman"/>
                <w:color w:val="auto"/>
                <w:spacing w:val="-3"/>
                <w:sz w:val="20"/>
                <w:szCs w:val="20"/>
              </w:rPr>
            </w:pPr>
            <w:r w:rsidRPr="009659B4">
              <w:rPr>
                <w:rFonts w:eastAsia="Times New Roman"/>
                <w:color w:val="auto"/>
                <w:spacing w:val="-3"/>
                <w:sz w:val="20"/>
                <w:szCs w:val="20"/>
              </w:rPr>
              <w:lastRenderedPageBreak/>
              <w:t>Monitoring of project progress</w:t>
            </w:r>
          </w:p>
          <w:p w14:paraId="641F7780"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26385E2B" w14:textId="77777777" w:rsidR="009A3194" w:rsidRPr="009659B4" w:rsidRDefault="009A3194" w:rsidP="003F0EEF">
            <w:pPr>
              <w:spacing w:after="0" w:line="360" w:lineRule="auto"/>
              <w:ind w:left="185" w:firstLine="0"/>
              <w:contextualSpacing/>
              <w:jc w:val="left"/>
              <w:rPr>
                <w:bCs/>
                <w:iCs/>
                <w:sz w:val="20"/>
                <w:szCs w:val="20"/>
              </w:rPr>
            </w:pPr>
            <w:r w:rsidRPr="009659B4">
              <w:rPr>
                <w:bCs/>
                <w:iCs/>
                <w:sz w:val="20"/>
                <w:szCs w:val="20"/>
              </w:rPr>
              <w:t xml:space="preserve">Perform monitoring of construction </w:t>
            </w:r>
            <w:r w:rsidRPr="009659B4">
              <w:rPr>
                <w:bCs/>
                <w:iCs/>
                <w:sz w:val="20"/>
                <w:szCs w:val="20"/>
              </w:rPr>
              <w:lastRenderedPageBreak/>
              <w:t>project.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B815AFB"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Theory-1 Hrs</w:t>
            </w:r>
          </w:p>
          <w:p w14:paraId="0C8C3457"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79C0A952"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F2CA613"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1EEC0756"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5FE23F63" w14:textId="77777777" w:rsidR="009A3194" w:rsidRPr="009659B4" w:rsidRDefault="009A3194" w:rsidP="003F0EEF">
            <w:pPr>
              <w:spacing w:after="0" w:line="360" w:lineRule="auto"/>
              <w:ind w:left="0" w:firstLine="0"/>
              <w:jc w:val="left"/>
              <w:rPr>
                <w:bCs/>
                <w:sz w:val="20"/>
                <w:szCs w:val="20"/>
              </w:rPr>
            </w:pPr>
            <w:r w:rsidRPr="009659B4">
              <w:rPr>
                <w:bCs/>
                <w:sz w:val="20"/>
                <w:szCs w:val="20"/>
              </w:rPr>
              <w:lastRenderedPageBreak/>
              <w:t>Eraser</w:t>
            </w:r>
          </w:p>
          <w:p w14:paraId="05A6AE4E"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679AB0B"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Class Room</w:t>
            </w:r>
          </w:p>
        </w:tc>
      </w:tr>
    </w:tbl>
    <w:p w14:paraId="77500409" w14:textId="77777777" w:rsidR="009A3194" w:rsidRPr="009659B4" w:rsidRDefault="009A3194" w:rsidP="009A3194">
      <w:pPr>
        <w:spacing w:after="0" w:line="360" w:lineRule="auto"/>
        <w:ind w:left="0" w:firstLine="0"/>
        <w:jc w:val="left"/>
        <w:rPr>
          <w:rFonts w:ascii="Calibri" w:eastAsia="Calibri" w:hAnsi="Calibri"/>
          <w:color w:val="auto"/>
        </w:rPr>
      </w:pPr>
    </w:p>
    <w:p w14:paraId="53B7CB4C" w14:textId="77777777" w:rsidR="009A3194" w:rsidRPr="009659B4" w:rsidRDefault="009A3194" w:rsidP="009A3194">
      <w:pPr>
        <w:spacing w:after="0" w:line="360" w:lineRule="auto"/>
        <w:ind w:left="0" w:firstLine="0"/>
        <w:jc w:val="left"/>
        <w:rPr>
          <w:b/>
          <w:sz w:val="24"/>
        </w:rPr>
      </w:pPr>
      <w:r w:rsidRPr="009659B4">
        <w:rPr>
          <w:b/>
          <w:sz w:val="24"/>
        </w:rPr>
        <w:br w:type="page"/>
      </w:r>
    </w:p>
    <w:p w14:paraId="4CFF1087"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5" w:name="_Toc133223991"/>
      <w:r w:rsidRPr="009659B4">
        <w:rPr>
          <w:rFonts w:eastAsia="Times New Roman"/>
          <w:b/>
          <w:color w:val="auto"/>
          <w:sz w:val="24"/>
          <w:szCs w:val="24"/>
        </w:rPr>
        <w:lastRenderedPageBreak/>
        <w:t>Conduct on-site supervision of construction projects</w:t>
      </w:r>
      <w:bookmarkEnd w:id="55"/>
    </w:p>
    <w:p w14:paraId="7029F6CA" w14:textId="77777777" w:rsidR="009A3194" w:rsidRPr="009659B4" w:rsidRDefault="009A3194" w:rsidP="009A3194">
      <w:pPr>
        <w:spacing w:after="0" w:line="360" w:lineRule="auto"/>
      </w:pPr>
    </w:p>
    <w:p w14:paraId="14ED84DE" w14:textId="77777777" w:rsidR="009A3194" w:rsidRPr="009659B4" w:rsidRDefault="009A3194" w:rsidP="009A3194">
      <w:pPr>
        <w:spacing w:after="0" w:line="360" w:lineRule="auto"/>
        <w:ind w:left="0" w:firstLine="0"/>
        <w:rPr>
          <w:rFonts w:eastAsia="Calibri"/>
          <w:b/>
          <w:color w:val="auto"/>
          <w:lang w:val="en-GB"/>
        </w:rPr>
      </w:pPr>
      <w:r w:rsidRPr="009659B4">
        <w:rPr>
          <w:b/>
          <w:lang w:val="pt-PT"/>
        </w:rPr>
        <w:t xml:space="preserve">Objective: </w:t>
      </w:r>
      <w:r w:rsidRPr="009659B4">
        <w:rPr>
          <w:rFonts w:eastAsia="Calibri"/>
          <w:color w:val="auto"/>
          <w:lang w:val="en-GB"/>
        </w:rPr>
        <w:t xml:space="preserve">This module covers the knowledge and  skills required to </w:t>
      </w:r>
      <w:r w:rsidRPr="009659B4">
        <w:rPr>
          <w:rFonts w:eastAsia="Calibri"/>
          <w:bCs/>
          <w:color w:val="auto"/>
        </w:rPr>
        <w:t>prepare map of proposed site, prepare contract documents, prepare Working Drawings, draft Specifications, Design of RCC slabs, lintels, T &amp; L beams, columns and column footings, prepare estimates- Cost, Materials, Time (labor, machinery), layout Structures and conduct Planning for project for framed structure class room.</w:t>
      </w:r>
    </w:p>
    <w:p w14:paraId="770EF842"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 Hours</w:t>
      </w:r>
    </w:p>
    <w:tbl>
      <w:tblPr>
        <w:tblStyle w:val="TableGrid1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341"/>
        <w:gridCol w:w="4680"/>
        <w:gridCol w:w="1620"/>
        <w:gridCol w:w="1170"/>
        <w:gridCol w:w="1170"/>
      </w:tblGrid>
      <w:tr w:rsidR="009A3194" w:rsidRPr="009659B4" w14:paraId="295B4F15"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570459"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4E9449"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46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9B9914"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4C3E9A"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A0A6578"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7BE3B064"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8F2D9A5"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47948FBE"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137CEABC"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EF5910D" w14:textId="77777777" w:rsidR="009A3194" w:rsidRPr="009659B4" w:rsidRDefault="009A3194" w:rsidP="003F0EEF">
            <w:pPr>
              <w:keepNext/>
              <w:keepLines/>
              <w:numPr>
                <w:ilvl w:val="0"/>
                <w:numId w:val="328"/>
              </w:numPr>
              <w:spacing w:after="0" w:line="360" w:lineRule="auto"/>
              <w:ind w:left="0" w:firstLine="0"/>
              <w:contextualSpacing/>
              <w:jc w:val="left"/>
              <w:rPr>
                <w:rFonts w:eastAsia="Times New Roman"/>
                <w:color w:val="auto"/>
                <w:sz w:val="20"/>
                <w:szCs w:val="20"/>
                <w:lang w:val="en-NZ"/>
              </w:rPr>
            </w:pPr>
            <w:r w:rsidRPr="009659B4">
              <w:rPr>
                <w:rFonts w:eastAsia="Times New Roman"/>
                <w:color w:val="auto"/>
                <w:sz w:val="20"/>
                <w:szCs w:val="20"/>
              </w:rPr>
              <w:t>Determine quality requirements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1DCA70F3"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7A5BC9DB" w14:textId="77777777" w:rsidR="009A3194" w:rsidRPr="009659B4" w:rsidRDefault="009A3194" w:rsidP="003F0EEF">
            <w:pPr>
              <w:numPr>
                <w:ilvl w:val="0"/>
                <w:numId w:val="329"/>
              </w:numPr>
              <w:spacing w:after="0" w:line="360" w:lineRule="auto"/>
              <w:ind w:left="185" w:hanging="185"/>
              <w:contextualSpacing/>
              <w:jc w:val="left"/>
              <w:rPr>
                <w:rFonts w:eastAsia="Times New Roman"/>
                <w:color w:val="auto"/>
                <w:sz w:val="20"/>
                <w:szCs w:val="20"/>
              </w:rPr>
            </w:pPr>
            <w:r w:rsidRPr="009659B4">
              <w:rPr>
                <w:rFonts w:eastAsia="Times New Roman"/>
                <w:color w:val="auto"/>
                <w:sz w:val="20"/>
                <w:szCs w:val="20"/>
              </w:rPr>
              <w:t xml:space="preserve">Determine </w:t>
            </w:r>
            <w:r w:rsidRPr="009659B4">
              <w:rPr>
                <w:rFonts w:eastAsia="Times New Roman"/>
                <w:b/>
                <w:i/>
                <w:color w:val="auto"/>
                <w:sz w:val="20"/>
                <w:szCs w:val="20"/>
              </w:rPr>
              <w:t>quality objectives</w:t>
            </w:r>
            <w:r w:rsidRPr="009659B4">
              <w:rPr>
                <w:rFonts w:eastAsia="Times New Roman"/>
                <w:color w:val="auto"/>
                <w:sz w:val="20"/>
                <w:szCs w:val="20"/>
              </w:rPr>
              <w:t xml:space="preserve">, standards and levels, with input from stakeholders and guidance of a higher project authority, to establish the basis for quality outcomes and </w:t>
            </w:r>
            <w:r w:rsidRPr="009659B4">
              <w:rPr>
                <w:rFonts w:eastAsia="Times New Roman"/>
                <w:b/>
                <w:i/>
                <w:color w:val="auto"/>
                <w:sz w:val="20"/>
                <w:szCs w:val="20"/>
              </w:rPr>
              <w:t>a quality management plan</w:t>
            </w:r>
          </w:p>
          <w:p w14:paraId="2E5BBD83" w14:textId="77777777" w:rsidR="009A3194" w:rsidRPr="009659B4" w:rsidRDefault="009A3194" w:rsidP="003F0EEF">
            <w:pPr>
              <w:numPr>
                <w:ilvl w:val="0"/>
                <w:numId w:val="329"/>
              </w:numPr>
              <w:spacing w:after="0" w:line="360" w:lineRule="auto"/>
              <w:ind w:left="185" w:hanging="185"/>
              <w:contextualSpacing/>
              <w:jc w:val="left"/>
              <w:rPr>
                <w:rFonts w:eastAsia="Times New Roman"/>
                <w:color w:val="auto"/>
                <w:sz w:val="20"/>
                <w:szCs w:val="20"/>
              </w:rPr>
            </w:pPr>
            <w:r w:rsidRPr="009659B4">
              <w:rPr>
                <w:rFonts w:eastAsia="Times New Roman"/>
                <w:color w:val="auto"/>
                <w:sz w:val="20"/>
                <w:szCs w:val="20"/>
              </w:rPr>
              <w:t xml:space="preserve">Select and use established </w:t>
            </w:r>
            <w:r w:rsidRPr="009659B4">
              <w:rPr>
                <w:rFonts w:eastAsia="Times New Roman"/>
                <w:b/>
                <w:i/>
                <w:color w:val="auto"/>
                <w:sz w:val="20"/>
                <w:szCs w:val="20"/>
              </w:rPr>
              <w:t>quality management methods</w:t>
            </w:r>
            <w:r w:rsidRPr="009659B4">
              <w:rPr>
                <w:rFonts w:eastAsia="Times New Roman"/>
                <w:color w:val="auto"/>
                <w:sz w:val="20"/>
                <w:szCs w:val="20"/>
              </w:rPr>
              <w:t xml:space="preserve">, </w:t>
            </w:r>
            <w:r w:rsidRPr="009659B4">
              <w:rPr>
                <w:rFonts w:eastAsia="Times New Roman"/>
                <w:b/>
                <w:i/>
                <w:color w:val="auto"/>
                <w:sz w:val="20"/>
                <w:szCs w:val="20"/>
              </w:rPr>
              <w:t>techniques and tools</w:t>
            </w:r>
            <w:r w:rsidRPr="009659B4">
              <w:rPr>
                <w:rFonts w:eastAsia="Times New Roman"/>
                <w:color w:val="auto"/>
                <w:sz w:val="20"/>
                <w:szCs w:val="20"/>
              </w:rPr>
              <w:t xml:space="preserve"> to determine preferred mix of quality, capability, cost and time</w:t>
            </w:r>
          </w:p>
          <w:p w14:paraId="1082143F" w14:textId="77777777" w:rsidR="009A3194" w:rsidRPr="009659B4" w:rsidRDefault="009A3194" w:rsidP="003F0EEF">
            <w:pPr>
              <w:numPr>
                <w:ilvl w:val="0"/>
                <w:numId w:val="329"/>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Identify quality criteria, obtain agreement from a higher project authority and communicate to stakeholders, to ensure clarity of understanding and achievement of quality and overall project objectives</w:t>
            </w:r>
          </w:p>
          <w:p w14:paraId="694F7D91" w14:textId="77777777" w:rsidR="009A3194" w:rsidRPr="009659B4" w:rsidRDefault="009A3194" w:rsidP="003F0EEF">
            <w:pPr>
              <w:numPr>
                <w:ilvl w:val="0"/>
                <w:numId w:val="329"/>
              </w:numPr>
              <w:spacing w:after="0" w:line="360" w:lineRule="auto"/>
              <w:ind w:left="185" w:hanging="185"/>
              <w:contextualSpacing/>
              <w:jc w:val="left"/>
              <w:rPr>
                <w:sz w:val="20"/>
                <w:szCs w:val="20"/>
              </w:rPr>
            </w:pPr>
            <w:r w:rsidRPr="009659B4">
              <w:rPr>
                <w:rFonts w:eastAsia="Times New Roman"/>
                <w:bCs/>
                <w:color w:val="auto"/>
                <w:sz w:val="20"/>
                <w:szCs w:val="20"/>
                <w:lang w:val="en-GB"/>
              </w:rPr>
              <w:t xml:space="preserve">Include agreed quality requirements in the </w:t>
            </w:r>
            <w:r w:rsidRPr="009659B4">
              <w:rPr>
                <w:rFonts w:eastAsia="Times New Roman"/>
                <w:bCs/>
                <w:color w:val="auto"/>
                <w:sz w:val="20"/>
                <w:szCs w:val="20"/>
                <w:lang w:val="en-GB"/>
              </w:rPr>
              <w:lastRenderedPageBreak/>
              <w:t>project plan and implement as basis for performance measurement</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299104DC"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Calibri"/>
                <w:color w:val="auto"/>
                <w:sz w:val="20"/>
                <w:szCs w:val="20"/>
                <w:lang w:val="en-GB"/>
              </w:rPr>
              <w:lastRenderedPageBreak/>
              <w:t xml:space="preserve">Need for inspection of works </w:t>
            </w:r>
          </w:p>
          <w:p w14:paraId="3B7435F4"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Calibri"/>
                <w:color w:val="auto"/>
                <w:sz w:val="20"/>
                <w:szCs w:val="20"/>
                <w:lang w:val="en-GB"/>
              </w:rPr>
              <w:t xml:space="preserve">Duties of various inspecting officers </w:t>
            </w:r>
          </w:p>
          <w:p w14:paraId="744696CC" w14:textId="77777777" w:rsidR="009A3194" w:rsidRPr="009659B4" w:rsidRDefault="009A3194" w:rsidP="003F0EEF">
            <w:pPr>
              <w:keepNext/>
              <w:keepLines/>
              <w:numPr>
                <w:ilvl w:val="0"/>
                <w:numId w:val="329"/>
              </w:numPr>
              <w:spacing w:after="0" w:line="360" w:lineRule="auto"/>
              <w:ind w:left="185" w:hanging="185"/>
              <w:contextualSpacing/>
              <w:jc w:val="left"/>
              <w:rPr>
                <w:rFonts w:eastAsia="Times New Roman"/>
                <w:color w:val="auto"/>
                <w:sz w:val="20"/>
                <w:szCs w:val="20"/>
              </w:rPr>
            </w:pPr>
            <w:r w:rsidRPr="009659B4">
              <w:rPr>
                <w:rFonts w:eastAsia="Times New Roman"/>
                <w:color w:val="auto"/>
                <w:sz w:val="20"/>
                <w:szCs w:val="20"/>
              </w:rPr>
              <w:t>Quality management theory, techniques, tools and methodologies</w:t>
            </w:r>
          </w:p>
          <w:p w14:paraId="5314030C" w14:textId="77777777" w:rsidR="009A3194" w:rsidRPr="009659B4" w:rsidRDefault="009A3194" w:rsidP="003F0EEF">
            <w:pPr>
              <w:keepNext/>
              <w:keepLines/>
              <w:numPr>
                <w:ilvl w:val="0"/>
                <w:numId w:val="329"/>
              </w:numPr>
              <w:spacing w:after="0" w:line="360" w:lineRule="auto"/>
              <w:ind w:left="185" w:hanging="185"/>
              <w:contextualSpacing/>
              <w:jc w:val="left"/>
              <w:rPr>
                <w:rFonts w:eastAsia="Times New Roman"/>
                <w:color w:val="auto"/>
                <w:sz w:val="20"/>
                <w:szCs w:val="20"/>
              </w:rPr>
            </w:pPr>
            <w:r w:rsidRPr="009659B4">
              <w:rPr>
                <w:rFonts w:eastAsia="Times New Roman"/>
                <w:color w:val="auto"/>
                <w:sz w:val="20"/>
                <w:szCs w:val="20"/>
              </w:rPr>
              <w:t>Roles and responsibilities in project management</w:t>
            </w:r>
            <w:r w:rsidRPr="009659B4">
              <w:rPr>
                <w:rFonts w:eastAsia="Calibri"/>
                <w:color w:val="auto"/>
                <w:sz w:val="20"/>
                <w:szCs w:val="20"/>
                <w:lang w:val="en-GB"/>
              </w:rPr>
              <w:t>- sub-engineer regarding works, store and account</w:t>
            </w:r>
          </w:p>
          <w:p w14:paraId="41C5D5C6" w14:textId="77777777" w:rsidR="009A3194" w:rsidRPr="009659B4" w:rsidRDefault="009A3194" w:rsidP="003F0EEF">
            <w:pPr>
              <w:spacing w:after="0" w:line="360" w:lineRule="auto"/>
              <w:ind w:left="185" w:hanging="185"/>
              <w:contextualSpacing/>
              <w:jc w:val="left"/>
              <w:rPr>
                <w:rFonts w:eastAsia="Times New Roman"/>
                <w:bCs/>
                <w:color w:val="auto"/>
                <w:sz w:val="20"/>
                <w:szCs w:val="20"/>
                <w:lang w:val="en-GB"/>
              </w:rPr>
            </w:pPr>
          </w:p>
          <w:p w14:paraId="5DA6F4C7" w14:textId="77777777" w:rsidR="009A3194" w:rsidRPr="009659B4" w:rsidRDefault="009A3194" w:rsidP="003F0EEF">
            <w:pPr>
              <w:spacing w:after="0" w:line="360" w:lineRule="auto"/>
              <w:ind w:left="185" w:right="-20" w:hanging="185"/>
              <w:contextualSpacing/>
              <w:jc w:val="left"/>
              <w:rPr>
                <w:rFonts w:eastAsia="Times New Roman"/>
                <w:color w:val="auto"/>
                <w:sz w:val="20"/>
                <w:szCs w:val="20"/>
              </w:rPr>
            </w:pPr>
          </w:p>
          <w:p w14:paraId="69096D0D"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29A9881B" w14:textId="77777777" w:rsidR="009A3194" w:rsidRPr="009659B4" w:rsidRDefault="009A3194" w:rsidP="003F0EEF">
            <w:pPr>
              <w:spacing w:after="0" w:line="360" w:lineRule="auto"/>
              <w:ind w:left="185" w:firstLine="0"/>
              <w:contextualSpacing/>
              <w:rPr>
                <w:bCs/>
                <w:iCs/>
                <w:sz w:val="20"/>
                <w:szCs w:val="20"/>
              </w:rPr>
            </w:pPr>
            <w:r w:rsidRPr="009659B4">
              <w:rPr>
                <w:bCs/>
                <w:iCs/>
                <w:sz w:val="20"/>
                <w:szCs w:val="20"/>
              </w:rPr>
              <w:t>Draft Quality Requirements for a road project.</w:t>
            </w:r>
          </w:p>
          <w:p w14:paraId="67D73B5D" w14:textId="77777777" w:rsidR="009A3194" w:rsidRPr="009659B4" w:rsidRDefault="009A3194" w:rsidP="003F0EEF">
            <w:pPr>
              <w:spacing w:after="0" w:line="360" w:lineRule="auto"/>
              <w:ind w:left="185" w:hanging="185"/>
              <w:jc w:val="left"/>
              <w:rPr>
                <w:rFonts w:eastAsia="Times New Roman"/>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70D4A88" w14:textId="77777777" w:rsidR="009A3194" w:rsidRPr="009659B4" w:rsidRDefault="009A3194" w:rsidP="003F0EEF">
            <w:pPr>
              <w:spacing w:after="0" w:line="360" w:lineRule="auto"/>
              <w:ind w:left="0" w:firstLine="0"/>
              <w:jc w:val="right"/>
              <w:rPr>
                <w:sz w:val="20"/>
                <w:szCs w:val="20"/>
              </w:rPr>
            </w:pPr>
            <w:r w:rsidRPr="009659B4">
              <w:rPr>
                <w:sz w:val="20"/>
                <w:szCs w:val="20"/>
              </w:rPr>
              <w:t>Theory-3 Hrs</w:t>
            </w:r>
          </w:p>
          <w:p w14:paraId="63F124E3"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3520FE5E" w14:textId="77777777" w:rsidR="009A3194" w:rsidRPr="009659B4" w:rsidRDefault="009A3194" w:rsidP="003F0EEF">
            <w:pPr>
              <w:spacing w:after="0" w:line="360" w:lineRule="auto"/>
              <w:ind w:left="0" w:firstLine="0"/>
              <w:jc w:val="right"/>
              <w:rPr>
                <w:sz w:val="20"/>
                <w:szCs w:val="20"/>
              </w:rPr>
            </w:pPr>
            <w:r w:rsidRPr="009659B4">
              <w:rPr>
                <w:sz w:val="20"/>
                <w:szCs w:val="20"/>
              </w:rPr>
              <w:t>Total- 6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DCB3730"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0810FA84"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0E6757C6"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2D9EF4CA"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621A327"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0C558F95"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A45E06D" w14:textId="77777777" w:rsidR="009A3194" w:rsidRPr="009659B4" w:rsidRDefault="009A3194" w:rsidP="003F0EEF">
            <w:pPr>
              <w:keepNext/>
              <w:keepLines/>
              <w:numPr>
                <w:ilvl w:val="0"/>
                <w:numId w:val="328"/>
              </w:numPr>
              <w:spacing w:after="0" w:line="360" w:lineRule="auto"/>
              <w:ind w:left="0" w:firstLine="0"/>
              <w:contextualSpacing/>
              <w:jc w:val="left"/>
              <w:rPr>
                <w:rFonts w:eastAsia="Times New Roman"/>
                <w:color w:val="auto"/>
                <w:sz w:val="20"/>
                <w:szCs w:val="20"/>
                <w:lang w:val="en-NZ"/>
              </w:rPr>
            </w:pPr>
            <w:r w:rsidRPr="009659B4">
              <w:rPr>
                <w:rFonts w:eastAsia="Times New Roman"/>
                <w:color w:val="auto"/>
                <w:sz w:val="20"/>
                <w:szCs w:val="20"/>
              </w:rPr>
              <w:t>Implement quality assurance processes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25BF7CEE"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3E288D4E" w14:textId="77777777" w:rsidR="009A3194" w:rsidRPr="009659B4" w:rsidRDefault="009A3194" w:rsidP="003F0EEF">
            <w:pPr>
              <w:numPr>
                <w:ilvl w:val="0"/>
                <w:numId w:val="329"/>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Measure and document results of project activities and product performance throughout the project life cycle to determine compliance with agreed quality standards</w:t>
            </w:r>
          </w:p>
          <w:p w14:paraId="34C1B0D2" w14:textId="77777777" w:rsidR="009A3194" w:rsidRPr="009659B4" w:rsidRDefault="009A3194" w:rsidP="003F0EEF">
            <w:pPr>
              <w:numPr>
                <w:ilvl w:val="0"/>
                <w:numId w:val="329"/>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Identify causes of unsatisfactory results, in consultation with client, and recommend appropriate actions to a higher project authority to enable continuous improvement in quality outcomes</w:t>
            </w:r>
          </w:p>
          <w:p w14:paraId="05A926B5" w14:textId="77777777" w:rsidR="009A3194" w:rsidRPr="009659B4" w:rsidRDefault="009A3194" w:rsidP="003F0EEF">
            <w:pPr>
              <w:numPr>
                <w:ilvl w:val="0"/>
                <w:numId w:val="329"/>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Conduct inspections of quality processes and quality control results to determine compliance of quality standards to overall quality objectives</w:t>
            </w:r>
          </w:p>
          <w:p w14:paraId="453EACFE" w14:textId="77777777" w:rsidR="009A3194" w:rsidRPr="009659B4" w:rsidRDefault="009A3194" w:rsidP="003F0EEF">
            <w:pPr>
              <w:numPr>
                <w:ilvl w:val="0"/>
                <w:numId w:val="329"/>
              </w:numPr>
              <w:spacing w:after="0" w:line="360" w:lineRule="auto"/>
              <w:ind w:left="185" w:hanging="185"/>
              <w:contextualSpacing/>
              <w:jc w:val="left"/>
              <w:rPr>
                <w:b/>
                <w:sz w:val="20"/>
                <w:szCs w:val="20"/>
              </w:rPr>
            </w:pPr>
            <w:r w:rsidRPr="009659B4">
              <w:rPr>
                <w:rFonts w:eastAsia="Times New Roman"/>
                <w:bCs/>
                <w:color w:val="auto"/>
                <w:sz w:val="20"/>
                <w:szCs w:val="20"/>
                <w:lang w:val="en-GB"/>
              </w:rPr>
              <w:t>Maintain a quality management system to enable effective recording and communication of quality issues and outcomes to a higher project authority and stakeholders</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107F71CE"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Calibri"/>
                <w:color w:val="auto"/>
                <w:sz w:val="20"/>
                <w:szCs w:val="20"/>
                <w:lang w:val="en-GB"/>
              </w:rPr>
              <w:t xml:space="preserve">Use of site order book </w:t>
            </w:r>
          </w:p>
          <w:p w14:paraId="043DA409"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Calibri"/>
                <w:color w:val="auto"/>
                <w:sz w:val="20"/>
                <w:szCs w:val="20"/>
                <w:lang w:val="en-GB"/>
              </w:rPr>
              <w:t xml:space="preserve">Principles of supervision </w:t>
            </w:r>
          </w:p>
          <w:p w14:paraId="4BCAA996"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Calibri"/>
                <w:color w:val="auto"/>
                <w:sz w:val="20"/>
                <w:szCs w:val="20"/>
                <w:lang w:val="en-GB"/>
              </w:rPr>
              <w:t xml:space="preserve">Need and methods of quality control </w:t>
            </w:r>
          </w:p>
          <w:p w14:paraId="38D8C1CD"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Calibri"/>
                <w:color w:val="auto"/>
                <w:sz w:val="20"/>
                <w:szCs w:val="20"/>
                <w:lang w:val="en-GB"/>
              </w:rPr>
              <w:t xml:space="preserve">Points to be considered in enforcing specifications </w:t>
            </w:r>
          </w:p>
          <w:p w14:paraId="6E8F94EF"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Calibri"/>
                <w:color w:val="auto"/>
                <w:sz w:val="20"/>
                <w:szCs w:val="20"/>
                <w:lang w:val="en-GB"/>
              </w:rPr>
              <w:t>Necessity for sampling and testing of materials</w:t>
            </w:r>
          </w:p>
          <w:p w14:paraId="15518F43" w14:textId="77777777" w:rsidR="009A3194" w:rsidRPr="009659B4" w:rsidRDefault="009A3194" w:rsidP="003F0EEF">
            <w:pPr>
              <w:autoSpaceDE w:val="0"/>
              <w:autoSpaceDN w:val="0"/>
              <w:adjustRightInd w:val="0"/>
              <w:spacing w:after="0" w:line="360" w:lineRule="auto"/>
              <w:ind w:left="185" w:hanging="185"/>
              <w:contextualSpacing/>
              <w:jc w:val="left"/>
              <w:rPr>
                <w:bCs/>
                <w:iCs/>
                <w:sz w:val="20"/>
                <w:szCs w:val="20"/>
              </w:rPr>
            </w:pPr>
          </w:p>
          <w:p w14:paraId="74F1A952"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75F9A087" w14:textId="77777777" w:rsidR="009A3194" w:rsidRPr="009659B4" w:rsidRDefault="009A3194" w:rsidP="003F0EEF">
            <w:pPr>
              <w:spacing w:after="0" w:line="360" w:lineRule="auto"/>
              <w:ind w:left="185" w:firstLine="0"/>
              <w:contextualSpacing/>
              <w:rPr>
                <w:bCs/>
                <w:iCs/>
                <w:sz w:val="20"/>
                <w:szCs w:val="20"/>
              </w:rPr>
            </w:pPr>
            <w:r w:rsidRPr="009659B4">
              <w:rPr>
                <w:bCs/>
                <w:iCs/>
                <w:sz w:val="20"/>
                <w:szCs w:val="20"/>
              </w:rPr>
              <w:t>Carry out Quality Assurance Processes for a road project.</w:t>
            </w:r>
          </w:p>
          <w:p w14:paraId="0490510F" w14:textId="77777777" w:rsidR="009A3194" w:rsidRPr="009659B4" w:rsidRDefault="009A3194" w:rsidP="003F0EEF">
            <w:pPr>
              <w:spacing w:after="0" w:line="360" w:lineRule="auto"/>
              <w:ind w:left="185" w:hanging="185"/>
              <w:jc w:val="lef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F826339" w14:textId="77777777" w:rsidR="009A3194" w:rsidRPr="009659B4" w:rsidRDefault="009A3194" w:rsidP="003F0EEF">
            <w:pPr>
              <w:spacing w:after="0" w:line="360" w:lineRule="auto"/>
              <w:ind w:left="0" w:firstLine="0"/>
              <w:jc w:val="right"/>
              <w:rPr>
                <w:sz w:val="20"/>
                <w:szCs w:val="20"/>
              </w:rPr>
            </w:pPr>
            <w:r w:rsidRPr="009659B4">
              <w:rPr>
                <w:sz w:val="20"/>
                <w:szCs w:val="20"/>
              </w:rPr>
              <w:t>Theory-3 Hrs</w:t>
            </w:r>
          </w:p>
          <w:p w14:paraId="38255314" w14:textId="77777777" w:rsidR="009A3194" w:rsidRPr="009659B4" w:rsidRDefault="009A3194" w:rsidP="003F0EEF">
            <w:pPr>
              <w:spacing w:after="0" w:line="360" w:lineRule="auto"/>
              <w:ind w:left="0" w:firstLine="0"/>
              <w:jc w:val="right"/>
              <w:rPr>
                <w:sz w:val="20"/>
                <w:szCs w:val="20"/>
              </w:rPr>
            </w:pPr>
            <w:r w:rsidRPr="009659B4">
              <w:rPr>
                <w:sz w:val="20"/>
                <w:szCs w:val="20"/>
              </w:rPr>
              <w:t>Practice-6 Hrs</w:t>
            </w:r>
          </w:p>
          <w:p w14:paraId="0AF10A26" w14:textId="77777777" w:rsidR="009A3194" w:rsidRPr="009659B4" w:rsidRDefault="009A3194" w:rsidP="003F0EEF">
            <w:pPr>
              <w:spacing w:after="0" w:line="360" w:lineRule="auto"/>
              <w:ind w:left="0" w:firstLine="0"/>
              <w:jc w:val="right"/>
              <w:rPr>
                <w:sz w:val="20"/>
                <w:szCs w:val="20"/>
              </w:rPr>
            </w:pPr>
            <w:r w:rsidRPr="009659B4">
              <w:rPr>
                <w:sz w:val="20"/>
                <w:szCs w:val="20"/>
              </w:rPr>
              <w:t>Total- 9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C1F0C26" w14:textId="77777777" w:rsidR="009A3194" w:rsidRPr="009659B4" w:rsidRDefault="009A3194" w:rsidP="003F0EEF">
            <w:pPr>
              <w:spacing w:after="0" w:line="360" w:lineRule="auto"/>
              <w:ind w:left="0" w:firstLine="0"/>
              <w:jc w:val="left"/>
              <w:rPr>
                <w:bCs/>
                <w:sz w:val="20"/>
                <w:szCs w:val="20"/>
              </w:rPr>
            </w:pPr>
            <w:r w:rsidRPr="009659B4">
              <w:rPr>
                <w:bCs/>
                <w:sz w:val="20"/>
                <w:szCs w:val="20"/>
              </w:rPr>
              <w:t>Lead Pencil</w:t>
            </w:r>
          </w:p>
          <w:p w14:paraId="2E21FE6C"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692A4F4C"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1730FD30"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D6DE777"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w:t>
            </w:r>
          </w:p>
        </w:tc>
      </w:tr>
      <w:tr w:rsidR="009A3194" w:rsidRPr="009659B4" w14:paraId="4C247869"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9720851" w14:textId="77777777" w:rsidR="009A3194" w:rsidRPr="009659B4" w:rsidRDefault="009A3194" w:rsidP="003F0EEF">
            <w:pPr>
              <w:keepNext/>
              <w:keepLines/>
              <w:numPr>
                <w:ilvl w:val="0"/>
                <w:numId w:val="328"/>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 xml:space="preserve">Implement project quality </w:t>
            </w:r>
            <w:r w:rsidRPr="009659B4">
              <w:rPr>
                <w:rFonts w:eastAsia="Times New Roman"/>
                <w:color w:val="auto"/>
                <w:sz w:val="20"/>
                <w:szCs w:val="20"/>
              </w:rPr>
              <w:lastRenderedPageBreak/>
              <w:t>improvements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36B5E651" w14:textId="77777777" w:rsidR="009A3194" w:rsidRPr="009659B4" w:rsidRDefault="009A3194" w:rsidP="003F0EEF">
            <w:pPr>
              <w:spacing w:after="0" w:line="360" w:lineRule="auto"/>
              <w:ind w:left="185" w:firstLine="0"/>
              <w:contextualSpacing/>
              <w:rPr>
                <w:sz w:val="20"/>
                <w:szCs w:val="20"/>
              </w:rPr>
            </w:pPr>
            <w:r w:rsidRPr="009659B4">
              <w:rPr>
                <w:b/>
                <w:sz w:val="20"/>
                <w:szCs w:val="20"/>
              </w:rPr>
              <w:lastRenderedPageBreak/>
              <w:t xml:space="preserve">Trainee will be able to: </w:t>
            </w:r>
          </w:p>
          <w:p w14:paraId="7B517190" w14:textId="77777777" w:rsidR="009A3194" w:rsidRPr="009659B4" w:rsidRDefault="009A3194" w:rsidP="003F0EEF">
            <w:pPr>
              <w:numPr>
                <w:ilvl w:val="0"/>
                <w:numId w:val="329"/>
              </w:numPr>
              <w:spacing w:after="0" w:line="360" w:lineRule="auto"/>
              <w:ind w:left="185" w:hanging="185"/>
              <w:contextualSpacing/>
              <w:jc w:val="left"/>
              <w:rPr>
                <w:rFonts w:eastAsia="Times New Roman"/>
                <w:color w:val="auto"/>
                <w:sz w:val="20"/>
                <w:szCs w:val="20"/>
              </w:rPr>
            </w:pPr>
            <w:r w:rsidRPr="009659B4">
              <w:rPr>
                <w:rFonts w:eastAsia="Times New Roman"/>
                <w:color w:val="auto"/>
                <w:sz w:val="20"/>
                <w:szCs w:val="20"/>
              </w:rPr>
              <w:t xml:space="preserve">Review processes and implement agreed </w:t>
            </w:r>
            <w:r w:rsidRPr="009659B4">
              <w:rPr>
                <w:sz w:val="20"/>
                <w:szCs w:val="20"/>
              </w:rPr>
              <w:lastRenderedPageBreak/>
              <w:t>changes</w:t>
            </w:r>
            <w:r w:rsidRPr="009659B4">
              <w:rPr>
                <w:rFonts w:eastAsia="Times New Roman"/>
                <w:color w:val="auto"/>
                <w:sz w:val="20"/>
                <w:szCs w:val="20"/>
              </w:rPr>
              <w:t xml:space="preserve"> continually throughout the project life cycle to ensure continuous quality improvement </w:t>
            </w:r>
          </w:p>
          <w:p w14:paraId="7E7E8DBB" w14:textId="77777777" w:rsidR="009A3194" w:rsidRPr="009659B4" w:rsidRDefault="009A3194" w:rsidP="003F0EEF">
            <w:pPr>
              <w:numPr>
                <w:ilvl w:val="0"/>
                <w:numId w:val="329"/>
              </w:numPr>
              <w:spacing w:after="0" w:line="360" w:lineRule="auto"/>
              <w:ind w:left="185" w:hanging="185"/>
              <w:contextualSpacing/>
              <w:jc w:val="left"/>
              <w:rPr>
                <w:rFonts w:eastAsia="Times New Roman"/>
                <w:color w:val="auto"/>
                <w:sz w:val="20"/>
                <w:szCs w:val="20"/>
              </w:rPr>
            </w:pPr>
            <w:r w:rsidRPr="009659B4">
              <w:rPr>
                <w:rFonts w:eastAsia="Times New Roman"/>
                <w:color w:val="auto"/>
                <w:sz w:val="20"/>
                <w:szCs w:val="20"/>
              </w:rPr>
              <w:t xml:space="preserve">Review project outcomes against </w:t>
            </w:r>
            <w:r w:rsidRPr="009659B4">
              <w:rPr>
                <w:sz w:val="20"/>
                <w:szCs w:val="20"/>
              </w:rPr>
              <w:t>performance</w:t>
            </w:r>
            <w:r w:rsidRPr="009659B4">
              <w:rPr>
                <w:rFonts w:eastAsia="Times New Roman"/>
                <w:color w:val="auto"/>
                <w:sz w:val="20"/>
                <w:szCs w:val="20"/>
              </w:rPr>
              <w:t xml:space="preserve"> criteria to determine the effectiveness of quality management processes and procedures</w:t>
            </w:r>
          </w:p>
          <w:p w14:paraId="581038D7" w14:textId="77777777" w:rsidR="009A3194" w:rsidRPr="009659B4" w:rsidRDefault="009A3194" w:rsidP="003F0EEF">
            <w:pPr>
              <w:numPr>
                <w:ilvl w:val="0"/>
                <w:numId w:val="329"/>
              </w:numPr>
              <w:spacing w:after="0" w:line="360" w:lineRule="auto"/>
              <w:ind w:left="185" w:hanging="185"/>
              <w:contextualSpacing/>
              <w:jc w:val="left"/>
              <w:rPr>
                <w:sz w:val="20"/>
                <w:szCs w:val="20"/>
              </w:rPr>
            </w:pPr>
            <w:r w:rsidRPr="009659B4">
              <w:rPr>
                <w:rFonts w:eastAsia="Times New Roman"/>
                <w:color w:val="auto"/>
                <w:sz w:val="20"/>
                <w:szCs w:val="20"/>
              </w:rPr>
              <w:t xml:space="preserve">Identify and document lessons learned and recommended </w:t>
            </w:r>
            <w:r w:rsidRPr="009659B4">
              <w:rPr>
                <w:rFonts w:eastAsia="Times New Roman"/>
                <w:b/>
                <w:i/>
                <w:color w:val="auto"/>
                <w:sz w:val="20"/>
                <w:szCs w:val="20"/>
              </w:rPr>
              <w:t>improvements</w:t>
            </w:r>
            <w:r w:rsidRPr="009659B4">
              <w:rPr>
                <w:rFonts w:eastAsia="Times New Roman"/>
                <w:color w:val="auto"/>
                <w:sz w:val="20"/>
                <w:szCs w:val="20"/>
              </w:rPr>
              <w:t>, and pass on to higher project authority for application in future projects</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01617E54"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Times New Roman"/>
                <w:color w:val="auto"/>
                <w:sz w:val="20"/>
                <w:szCs w:val="20"/>
              </w:rPr>
              <w:lastRenderedPageBreak/>
              <w:t>Methods for managing and improving performance</w:t>
            </w:r>
          </w:p>
          <w:p w14:paraId="1438176A" w14:textId="77777777" w:rsidR="009A3194" w:rsidRPr="009659B4" w:rsidRDefault="009A3194" w:rsidP="003F0EEF">
            <w:pPr>
              <w:numPr>
                <w:ilvl w:val="0"/>
                <w:numId w:val="329"/>
              </w:numPr>
              <w:autoSpaceDE w:val="0"/>
              <w:autoSpaceDN w:val="0"/>
              <w:adjustRightInd w:val="0"/>
              <w:spacing w:after="0" w:line="360" w:lineRule="auto"/>
              <w:ind w:left="185" w:hanging="185"/>
              <w:contextualSpacing/>
              <w:jc w:val="left"/>
              <w:rPr>
                <w:rFonts w:eastAsia="Calibri"/>
                <w:color w:val="auto"/>
                <w:sz w:val="20"/>
                <w:szCs w:val="20"/>
                <w:lang w:val="en-GB"/>
              </w:rPr>
            </w:pPr>
            <w:r w:rsidRPr="009659B4">
              <w:rPr>
                <w:rFonts w:eastAsia="Times New Roman"/>
                <w:color w:val="auto"/>
                <w:sz w:val="20"/>
                <w:szCs w:val="20"/>
              </w:rPr>
              <w:lastRenderedPageBreak/>
              <w:t>Relevant legislation codes and national standards:</w:t>
            </w:r>
          </w:p>
          <w:p w14:paraId="46E6E825"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23649FFC" w14:textId="77777777" w:rsidR="009A3194" w:rsidRPr="009659B4" w:rsidRDefault="009A3194" w:rsidP="003F0EEF">
            <w:pPr>
              <w:spacing w:after="0" w:line="360" w:lineRule="auto"/>
              <w:ind w:left="185" w:firstLine="0"/>
              <w:contextualSpacing/>
              <w:rPr>
                <w:bCs/>
                <w:iCs/>
                <w:sz w:val="20"/>
                <w:szCs w:val="20"/>
              </w:rPr>
            </w:pPr>
            <w:r w:rsidRPr="009659B4">
              <w:rPr>
                <w:bCs/>
                <w:iCs/>
                <w:sz w:val="20"/>
                <w:szCs w:val="20"/>
              </w:rPr>
              <w:t>Carry out agreed Quality improvements for a road project.</w:t>
            </w:r>
          </w:p>
          <w:p w14:paraId="665A3BBE" w14:textId="77777777" w:rsidR="009A3194" w:rsidRPr="009659B4" w:rsidRDefault="009A3194" w:rsidP="003F0EEF">
            <w:pPr>
              <w:spacing w:after="0" w:line="360" w:lineRule="auto"/>
              <w:ind w:left="185" w:hanging="185"/>
              <w:contextualSpacing/>
              <w:rPr>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EB2E6E1"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Theory-2 Hrs</w:t>
            </w:r>
          </w:p>
          <w:p w14:paraId="20500D13"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3A124262"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9897115" w14:textId="77777777" w:rsidR="009A3194" w:rsidRPr="009659B4" w:rsidRDefault="009A3194" w:rsidP="003F0EEF">
            <w:pPr>
              <w:spacing w:after="0" w:line="360" w:lineRule="auto"/>
              <w:ind w:left="0" w:firstLine="0"/>
              <w:jc w:val="left"/>
              <w:rPr>
                <w:bCs/>
                <w:sz w:val="20"/>
                <w:szCs w:val="20"/>
              </w:rPr>
            </w:pPr>
            <w:r w:rsidRPr="009659B4">
              <w:rPr>
                <w:bCs/>
                <w:sz w:val="20"/>
                <w:szCs w:val="20"/>
              </w:rPr>
              <w:lastRenderedPageBreak/>
              <w:t>Lead Pencil</w:t>
            </w:r>
          </w:p>
          <w:p w14:paraId="58C41768" w14:textId="77777777" w:rsidR="009A3194" w:rsidRPr="009659B4" w:rsidRDefault="009A3194" w:rsidP="003F0EEF">
            <w:pPr>
              <w:spacing w:after="0" w:line="360" w:lineRule="auto"/>
              <w:ind w:left="0" w:firstLine="0"/>
              <w:jc w:val="left"/>
              <w:rPr>
                <w:bCs/>
                <w:sz w:val="20"/>
                <w:szCs w:val="20"/>
              </w:rPr>
            </w:pPr>
            <w:r w:rsidRPr="009659B4">
              <w:rPr>
                <w:bCs/>
                <w:sz w:val="20"/>
                <w:szCs w:val="20"/>
              </w:rPr>
              <w:lastRenderedPageBreak/>
              <w:t>Paper</w:t>
            </w:r>
          </w:p>
          <w:p w14:paraId="75C2D662" w14:textId="77777777" w:rsidR="009A3194" w:rsidRPr="009659B4" w:rsidRDefault="009A3194" w:rsidP="003F0EEF">
            <w:pPr>
              <w:spacing w:after="0" w:line="360" w:lineRule="auto"/>
              <w:ind w:left="0" w:firstLine="0"/>
              <w:jc w:val="left"/>
              <w:rPr>
                <w:bCs/>
                <w:sz w:val="20"/>
                <w:szCs w:val="20"/>
              </w:rPr>
            </w:pPr>
            <w:r w:rsidRPr="009659B4">
              <w:rPr>
                <w:bCs/>
                <w:sz w:val="20"/>
                <w:szCs w:val="20"/>
              </w:rPr>
              <w:t>Eraser</w:t>
            </w:r>
          </w:p>
          <w:p w14:paraId="4EA75321" w14:textId="77777777" w:rsidR="009A3194" w:rsidRPr="009659B4" w:rsidRDefault="009A3194" w:rsidP="003F0EEF">
            <w:pPr>
              <w:spacing w:after="0" w:line="360" w:lineRule="auto"/>
              <w:ind w:left="0" w:firstLine="0"/>
              <w:jc w:val="left"/>
              <w:rPr>
                <w:bCs/>
                <w:sz w:val="20"/>
                <w:szCs w:val="20"/>
              </w:rPr>
            </w:pPr>
            <w:r w:rsidRPr="009659B4">
              <w:rPr>
                <w:bCs/>
                <w:sz w:val="20"/>
                <w:szCs w:val="20"/>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42CF7A0"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Class Room</w:t>
            </w:r>
          </w:p>
        </w:tc>
      </w:tr>
    </w:tbl>
    <w:p w14:paraId="2E2C3255" w14:textId="77777777" w:rsidR="009A3194" w:rsidRPr="009659B4" w:rsidRDefault="009A3194" w:rsidP="009A3194">
      <w:pPr>
        <w:spacing w:after="0" w:line="360" w:lineRule="auto"/>
        <w:ind w:left="0" w:firstLine="0"/>
        <w:jc w:val="left"/>
        <w:rPr>
          <w:rFonts w:ascii="Calibri" w:eastAsia="Calibri" w:hAnsi="Calibri"/>
          <w:color w:val="auto"/>
        </w:rPr>
      </w:pPr>
    </w:p>
    <w:p w14:paraId="7093A6B7" w14:textId="77777777" w:rsidR="009A3194" w:rsidRPr="009659B4" w:rsidRDefault="009A3194" w:rsidP="009A3194">
      <w:pPr>
        <w:spacing w:after="0" w:line="360" w:lineRule="auto"/>
        <w:ind w:left="0" w:firstLine="0"/>
        <w:jc w:val="left"/>
        <w:rPr>
          <w:rFonts w:ascii="Calibri" w:eastAsia="Calibri" w:hAnsi="Calibri"/>
          <w:color w:val="auto"/>
        </w:rPr>
      </w:pPr>
    </w:p>
    <w:p w14:paraId="6B6FB164" w14:textId="77777777" w:rsidR="009A3194" w:rsidRPr="009659B4" w:rsidRDefault="009A3194" w:rsidP="009A3194">
      <w:pPr>
        <w:spacing w:after="0" w:line="360" w:lineRule="auto"/>
        <w:ind w:left="0" w:firstLine="0"/>
        <w:jc w:val="left"/>
        <w:rPr>
          <w:b/>
          <w:sz w:val="24"/>
        </w:rPr>
      </w:pPr>
      <w:r w:rsidRPr="009659B4">
        <w:rPr>
          <w:b/>
          <w:sz w:val="24"/>
        </w:rPr>
        <w:br w:type="page"/>
      </w:r>
    </w:p>
    <w:p w14:paraId="36F52D5C"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6" w:name="_Toc133223992"/>
      <w:r w:rsidRPr="009659B4">
        <w:rPr>
          <w:rFonts w:eastAsia="Times New Roman"/>
          <w:b/>
          <w:color w:val="auto"/>
          <w:sz w:val="24"/>
          <w:szCs w:val="24"/>
        </w:rPr>
        <w:lastRenderedPageBreak/>
        <w:t>Perform Basic operation in Primavera P6</w:t>
      </w:r>
      <w:bookmarkEnd w:id="56"/>
    </w:p>
    <w:p w14:paraId="76D9E8C7" w14:textId="77777777" w:rsidR="009A3194" w:rsidRPr="009659B4" w:rsidRDefault="009A3194" w:rsidP="009A3194">
      <w:pPr>
        <w:spacing w:after="0" w:line="360" w:lineRule="auto"/>
      </w:pPr>
    </w:p>
    <w:p w14:paraId="20C409A3" w14:textId="77777777" w:rsidR="009A3194" w:rsidRPr="009659B4" w:rsidRDefault="009A3194" w:rsidP="009A3194">
      <w:pPr>
        <w:spacing w:after="0" w:line="360" w:lineRule="auto"/>
        <w:ind w:left="0" w:firstLine="0"/>
        <w:rPr>
          <w:rFonts w:eastAsia="Calibri"/>
          <w:b/>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Load Primavera Software, Unload Primavera Software, Recognize Toolbars, Customize P6 Screen and Display Gantt Chart.</w:t>
      </w:r>
    </w:p>
    <w:p w14:paraId="1BB2890F"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 Hours</w:t>
      </w:r>
    </w:p>
    <w:tbl>
      <w:tblPr>
        <w:tblStyle w:val="TableGrid1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701"/>
        <w:gridCol w:w="3690"/>
        <w:gridCol w:w="1710"/>
        <w:gridCol w:w="1620"/>
        <w:gridCol w:w="1260"/>
      </w:tblGrid>
      <w:tr w:rsidR="009A3194" w:rsidRPr="009659B4" w14:paraId="50D7EBDD"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40CBEF"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4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DC4E3D"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B25FC3"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10A15E"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00B71C9"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2218EF4F"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1A16186"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17271185"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1FA00A14"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680613E" w14:textId="77777777" w:rsidR="009A3194" w:rsidRPr="009659B4" w:rsidRDefault="009A3194" w:rsidP="003F0EEF">
            <w:pPr>
              <w:numPr>
                <w:ilvl w:val="0"/>
                <w:numId w:val="330"/>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Load &amp; unload primavera P6 Software.</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061F46D7" w14:textId="77777777" w:rsidR="009A3194" w:rsidRPr="009659B4" w:rsidRDefault="009A3194" w:rsidP="003F0EEF">
            <w:pPr>
              <w:numPr>
                <w:ilvl w:val="0"/>
                <w:numId w:val="331"/>
              </w:numPr>
              <w:spacing w:after="0" w:line="360" w:lineRule="auto"/>
              <w:ind w:left="271" w:hanging="270"/>
              <w:contextualSpacing/>
              <w:jc w:val="left"/>
              <w:rPr>
                <w:b/>
                <w:sz w:val="20"/>
                <w:szCs w:val="20"/>
              </w:rPr>
            </w:pPr>
            <w:r w:rsidRPr="009659B4">
              <w:rPr>
                <w:b/>
                <w:sz w:val="20"/>
                <w:szCs w:val="20"/>
              </w:rPr>
              <w:t>Trainee will be able to:</w:t>
            </w:r>
          </w:p>
          <w:p w14:paraId="78ED6C3C" w14:textId="77777777" w:rsidR="009A3194" w:rsidRPr="009659B4" w:rsidRDefault="009A3194" w:rsidP="003F0EEF">
            <w:pPr>
              <w:numPr>
                <w:ilvl w:val="0"/>
                <w:numId w:val="331"/>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Locate P6 icon &amp; double click on it</w:t>
            </w:r>
          </w:p>
          <w:p w14:paraId="475E3A99" w14:textId="77777777" w:rsidR="009A3194" w:rsidRPr="009659B4" w:rsidRDefault="009A3194" w:rsidP="003F0EEF">
            <w:pPr>
              <w:numPr>
                <w:ilvl w:val="0"/>
                <w:numId w:val="331"/>
              </w:numPr>
              <w:spacing w:after="0" w:line="360" w:lineRule="auto"/>
              <w:ind w:left="271" w:hanging="270"/>
              <w:contextualSpacing/>
              <w:jc w:val="left"/>
              <w:rPr>
                <w:sz w:val="20"/>
                <w:szCs w:val="20"/>
              </w:rPr>
            </w:pPr>
            <w:r w:rsidRPr="009659B4">
              <w:rPr>
                <w:rFonts w:eastAsia="Times New Roman"/>
                <w:iCs/>
                <w:color w:val="auto"/>
                <w:sz w:val="20"/>
                <w:szCs w:val="20"/>
              </w:rPr>
              <w:t>Exit from software by menu/ close button/ short key.</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4FAE2B7"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Uses of Primavera Software</w:t>
            </w:r>
          </w:p>
          <w:p w14:paraId="27D845DF"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Loading / Unloading procedure of P6 software</w:t>
            </w:r>
          </w:p>
          <w:p w14:paraId="2EFD491D" w14:textId="77777777" w:rsidR="009A3194" w:rsidRPr="009659B4" w:rsidRDefault="009A3194" w:rsidP="003F0EEF">
            <w:pPr>
              <w:numPr>
                <w:ilvl w:val="0"/>
                <w:numId w:val="331"/>
              </w:numPr>
              <w:spacing w:after="0" w:line="360" w:lineRule="auto"/>
              <w:ind w:left="271" w:hanging="270"/>
              <w:contextualSpacing/>
              <w:rPr>
                <w:b/>
                <w:iCs/>
                <w:sz w:val="20"/>
                <w:szCs w:val="20"/>
              </w:rPr>
            </w:pPr>
            <w:r w:rsidRPr="009659B4">
              <w:rPr>
                <w:b/>
                <w:iCs/>
                <w:sz w:val="20"/>
                <w:szCs w:val="20"/>
              </w:rPr>
              <w:t>Practical Activity</w:t>
            </w:r>
          </w:p>
          <w:p w14:paraId="45EAB3DA" w14:textId="77777777" w:rsidR="009A3194" w:rsidRPr="009659B4" w:rsidRDefault="009A3194" w:rsidP="003F0EEF">
            <w:pPr>
              <w:numPr>
                <w:ilvl w:val="0"/>
                <w:numId w:val="331"/>
              </w:numPr>
              <w:spacing w:after="0" w:line="360" w:lineRule="auto"/>
              <w:ind w:left="271" w:hanging="270"/>
              <w:contextualSpacing/>
              <w:rPr>
                <w:bCs/>
                <w:iCs/>
                <w:sz w:val="20"/>
                <w:szCs w:val="20"/>
              </w:rPr>
            </w:pPr>
            <w:r w:rsidRPr="009659B4">
              <w:rPr>
                <w:bCs/>
                <w:iCs/>
                <w:sz w:val="20"/>
                <w:szCs w:val="20"/>
              </w:rPr>
              <w:t>Perform loading and unloading of Primavera P6</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80295A0"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7632F662"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1C2316F3"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Total- 5 Hrs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93419CF" w14:textId="77777777" w:rsidR="009A3194" w:rsidRPr="009659B4" w:rsidRDefault="009A3194" w:rsidP="003F0EEF">
            <w:pPr>
              <w:spacing w:after="0" w:line="360" w:lineRule="auto"/>
              <w:ind w:left="-14" w:firstLine="0"/>
              <w:jc w:val="left"/>
              <w:rPr>
                <w:bCs/>
                <w:sz w:val="20"/>
                <w:szCs w:val="20"/>
              </w:rPr>
            </w:pPr>
            <w:r w:rsidRPr="009659B4">
              <w:rPr>
                <w:bCs/>
                <w:sz w:val="20"/>
                <w:szCs w:val="20"/>
              </w:rPr>
              <w:t>Paper</w:t>
            </w:r>
          </w:p>
          <w:p w14:paraId="2ECED026" w14:textId="77777777" w:rsidR="009A3194" w:rsidRPr="009659B4" w:rsidRDefault="009A3194" w:rsidP="003F0EEF">
            <w:pPr>
              <w:spacing w:after="0" w:line="360" w:lineRule="auto"/>
              <w:ind w:left="-14" w:firstLine="0"/>
              <w:jc w:val="left"/>
              <w:rPr>
                <w:bCs/>
                <w:sz w:val="20"/>
                <w:szCs w:val="20"/>
              </w:rPr>
            </w:pPr>
            <w:r w:rsidRPr="009659B4">
              <w:rPr>
                <w:bCs/>
                <w:sz w:val="20"/>
                <w:szCs w:val="20"/>
              </w:rPr>
              <w:t>USB</w:t>
            </w:r>
          </w:p>
          <w:p w14:paraId="4F141340" w14:textId="77777777" w:rsidR="009A3194" w:rsidRPr="009659B4" w:rsidRDefault="009A3194" w:rsidP="003F0EEF">
            <w:pPr>
              <w:spacing w:after="0" w:line="360" w:lineRule="auto"/>
              <w:ind w:left="-14" w:firstLine="0"/>
              <w:jc w:val="left"/>
              <w:rPr>
                <w:bCs/>
                <w:sz w:val="20"/>
                <w:szCs w:val="20"/>
              </w:rPr>
            </w:pPr>
            <w:r w:rsidRPr="009659B4">
              <w:rPr>
                <w:bCs/>
                <w:sz w:val="20"/>
                <w:szCs w:val="20"/>
              </w:rPr>
              <w:t>Printer Cartridge</w:t>
            </w:r>
          </w:p>
          <w:p w14:paraId="50336919" w14:textId="77777777" w:rsidR="009A3194" w:rsidRPr="009659B4" w:rsidRDefault="009A3194" w:rsidP="003F0EEF">
            <w:pPr>
              <w:spacing w:after="0" w:line="360" w:lineRule="auto"/>
              <w:ind w:left="-14" w:firstLine="0"/>
              <w:jc w:val="left"/>
              <w:rPr>
                <w:b/>
                <w:sz w:val="20"/>
                <w:szCs w:val="20"/>
              </w:rPr>
            </w:pPr>
            <w:r w:rsidRPr="009659B4">
              <w:rPr>
                <w:b/>
                <w:sz w:val="20"/>
                <w:szCs w:val="20"/>
              </w:rPr>
              <w:t>Equipment</w:t>
            </w:r>
          </w:p>
          <w:p w14:paraId="5F53BEAB" w14:textId="77777777" w:rsidR="009A3194" w:rsidRPr="009659B4" w:rsidRDefault="009A3194" w:rsidP="003F0EEF">
            <w:pPr>
              <w:spacing w:after="0" w:line="360" w:lineRule="auto"/>
              <w:ind w:left="-14" w:firstLine="0"/>
              <w:jc w:val="left"/>
              <w:rPr>
                <w:bCs/>
                <w:sz w:val="20"/>
                <w:szCs w:val="20"/>
              </w:rPr>
            </w:pPr>
            <w:r w:rsidRPr="009659B4">
              <w:rPr>
                <w:bCs/>
                <w:sz w:val="20"/>
                <w:szCs w:val="20"/>
              </w:rPr>
              <w:t>Computer Lab Equipment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AC6971D"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4035457E"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9AF733C" w14:textId="77777777" w:rsidR="009A3194" w:rsidRPr="009659B4" w:rsidRDefault="009A3194" w:rsidP="003F0EEF">
            <w:pPr>
              <w:numPr>
                <w:ilvl w:val="0"/>
                <w:numId w:val="330"/>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Prepare interface of software</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3AE4BA0F" w14:textId="77777777" w:rsidR="009A3194" w:rsidRPr="009659B4" w:rsidRDefault="009A3194" w:rsidP="003F0EEF">
            <w:pPr>
              <w:numPr>
                <w:ilvl w:val="0"/>
                <w:numId w:val="331"/>
              </w:numPr>
              <w:spacing w:after="0" w:line="360" w:lineRule="auto"/>
              <w:ind w:left="271" w:hanging="270"/>
              <w:contextualSpacing/>
              <w:jc w:val="left"/>
              <w:rPr>
                <w:b/>
                <w:sz w:val="20"/>
                <w:szCs w:val="20"/>
              </w:rPr>
            </w:pPr>
            <w:r w:rsidRPr="009659B4">
              <w:rPr>
                <w:b/>
                <w:sz w:val="20"/>
                <w:szCs w:val="20"/>
              </w:rPr>
              <w:t>Trainee will be able to:</w:t>
            </w:r>
          </w:p>
          <w:p w14:paraId="73C2B58D"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Identify parts of application window.</w:t>
            </w:r>
          </w:p>
          <w:p w14:paraId="0FBBD5D7" w14:textId="77777777" w:rsidR="009A3194" w:rsidRPr="009659B4" w:rsidRDefault="009A3194" w:rsidP="003F0EEF">
            <w:pPr>
              <w:numPr>
                <w:ilvl w:val="0"/>
                <w:numId w:val="331"/>
              </w:numPr>
              <w:spacing w:after="0" w:line="360" w:lineRule="auto"/>
              <w:ind w:left="271" w:hanging="270"/>
              <w:contextualSpacing/>
              <w:jc w:val="left"/>
              <w:rPr>
                <w:b/>
                <w:sz w:val="20"/>
                <w:szCs w:val="20"/>
              </w:rPr>
            </w:pPr>
            <w:r w:rsidRPr="009659B4">
              <w:rPr>
                <w:rFonts w:eastAsia="Times New Roman"/>
                <w:bCs/>
                <w:color w:val="auto"/>
                <w:sz w:val="20"/>
                <w:szCs w:val="20"/>
                <w:lang w:val="en-GB"/>
              </w:rPr>
              <w:t>Identify parts of working window.</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34075712"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Interface of Primavera P6.</w:t>
            </w:r>
          </w:p>
          <w:p w14:paraId="18A42FB3"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iCs/>
                <w:color w:val="auto"/>
                <w:sz w:val="20"/>
                <w:szCs w:val="20"/>
              </w:rPr>
              <w:t xml:space="preserve">Benefits of true Enterprise Project </w:t>
            </w:r>
            <w:r w:rsidRPr="009659B4">
              <w:rPr>
                <w:rFonts w:eastAsia="Times New Roman"/>
                <w:bCs/>
                <w:color w:val="auto"/>
                <w:sz w:val="20"/>
                <w:szCs w:val="20"/>
                <w:lang w:val="en-GB"/>
              </w:rPr>
              <w:t>Management systems</w:t>
            </w:r>
          </w:p>
          <w:p w14:paraId="6DC6978D" w14:textId="77777777" w:rsidR="009A3194" w:rsidRPr="009659B4" w:rsidRDefault="009A3194" w:rsidP="003F0EEF">
            <w:pPr>
              <w:numPr>
                <w:ilvl w:val="0"/>
                <w:numId w:val="331"/>
              </w:numPr>
              <w:spacing w:after="0" w:line="360" w:lineRule="auto"/>
              <w:ind w:left="271" w:hanging="270"/>
              <w:contextualSpacing/>
              <w:rPr>
                <w:b/>
                <w:iCs/>
                <w:sz w:val="20"/>
                <w:szCs w:val="20"/>
              </w:rPr>
            </w:pPr>
            <w:r w:rsidRPr="009659B4">
              <w:rPr>
                <w:b/>
                <w:iCs/>
                <w:sz w:val="20"/>
                <w:szCs w:val="20"/>
              </w:rPr>
              <w:t>Practical Activity</w:t>
            </w:r>
          </w:p>
          <w:p w14:paraId="76B0FEE5" w14:textId="77777777" w:rsidR="009A3194" w:rsidRPr="009659B4" w:rsidRDefault="009A3194" w:rsidP="003F0EEF">
            <w:pPr>
              <w:numPr>
                <w:ilvl w:val="0"/>
                <w:numId w:val="331"/>
              </w:numPr>
              <w:spacing w:after="0" w:line="360" w:lineRule="auto"/>
              <w:ind w:left="271" w:hanging="270"/>
              <w:contextualSpacing/>
              <w:jc w:val="left"/>
              <w:rPr>
                <w:bCs/>
                <w:sz w:val="20"/>
                <w:szCs w:val="20"/>
              </w:rPr>
            </w:pPr>
            <w:r w:rsidRPr="009659B4">
              <w:rPr>
                <w:bCs/>
                <w:iCs/>
                <w:sz w:val="20"/>
                <w:szCs w:val="20"/>
              </w:rPr>
              <w:t>Draw interface of Primavera P6</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F2F8F00"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5E8DDDEC"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0387885F" w14:textId="77777777" w:rsidR="009A3194" w:rsidRPr="009659B4" w:rsidRDefault="009A3194" w:rsidP="003F0EEF">
            <w:pPr>
              <w:spacing w:after="0" w:line="360" w:lineRule="auto"/>
              <w:ind w:left="0" w:firstLine="0"/>
              <w:jc w:val="right"/>
              <w:rPr>
                <w:sz w:val="20"/>
                <w:szCs w:val="20"/>
              </w:rPr>
            </w:pPr>
            <w:r w:rsidRPr="009659B4">
              <w:rPr>
                <w:sz w:val="20"/>
                <w:szCs w:val="20"/>
              </w:rPr>
              <w:t>Total- 5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1874BA1" w14:textId="77777777" w:rsidR="009A3194" w:rsidRPr="009659B4" w:rsidRDefault="009A3194" w:rsidP="003F0EEF">
            <w:pPr>
              <w:spacing w:after="0" w:line="360" w:lineRule="auto"/>
              <w:ind w:left="-14" w:firstLine="0"/>
              <w:jc w:val="left"/>
              <w:rPr>
                <w:bCs/>
                <w:sz w:val="20"/>
                <w:szCs w:val="20"/>
              </w:rPr>
            </w:pPr>
            <w:r w:rsidRPr="009659B4">
              <w:rPr>
                <w:bCs/>
                <w:sz w:val="20"/>
                <w:szCs w:val="20"/>
              </w:rPr>
              <w:t>Paper</w:t>
            </w:r>
          </w:p>
          <w:p w14:paraId="3E6D0BEC" w14:textId="77777777" w:rsidR="009A3194" w:rsidRPr="009659B4" w:rsidRDefault="009A3194" w:rsidP="003F0EEF">
            <w:pPr>
              <w:spacing w:after="0" w:line="360" w:lineRule="auto"/>
              <w:ind w:left="-14" w:firstLine="0"/>
              <w:jc w:val="left"/>
              <w:rPr>
                <w:bCs/>
                <w:sz w:val="20"/>
                <w:szCs w:val="20"/>
              </w:rPr>
            </w:pPr>
            <w:r w:rsidRPr="009659B4">
              <w:rPr>
                <w:bCs/>
                <w:sz w:val="20"/>
                <w:szCs w:val="20"/>
              </w:rPr>
              <w:t>USB</w:t>
            </w:r>
          </w:p>
          <w:p w14:paraId="786F2B8F" w14:textId="77777777" w:rsidR="009A3194" w:rsidRPr="009659B4" w:rsidRDefault="009A3194" w:rsidP="003F0EEF">
            <w:pPr>
              <w:spacing w:after="0" w:line="360" w:lineRule="auto"/>
              <w:ind w:left="-14" w:firstLine="0"/>
              <w:jc w:val="left"/>
              <w:rPr>
                <w:bCs/>
                <w:sz w:val="20"/>
                <w:szCs w:val="20"/>
              </w:rPr>
            </w:pPr>
            <w:r w:rsidRPr="009659B4">
              <w:rPr>
                <w:bCs/>
                <w:sz w:val="20"/>
                <w:szCs w:val="20"/>
              </w:rPr>
              <w:t>Printer Cartridge</w:t>
            </w:r>
          </w:p>
          <w:p w14:paraId="5BE6F58C" w14:textId="77777777" w:rsidR="009A3194" w:rsidRPr="009659B4" w:rsidRDefault="009A3194" w:rsidP="003F0EEF">
            <w:pPr>
              <w:spacing w:after="0" w:line="360" w:lineRule="auto"/>
              <w:ind w:left="-14" w:firstLine="0"/>
              <w:jc w:val="left"/>
              <w:rPr>
                <w:b/>
                <w:sz w:val="20"/>
                <w:szCs w:val="20"/>
              </w:rPr>
            </w:pPr>
            <w:r w:rsidRPr="009659B4">
              <w:rPr>
                <w:b/>
                <w:sz w:val="20"/>
                <w:szCs w:val="20"/>
              </w:rPr>
              <w:t>Equipment</w:t>
            </w:r>
          </w:p>
          <w:p w14:paraId="4666EB94" w14:textId="77777777" w:rsidR="009A3194" w:rsidRPr="009659B4" w:rsidRDefault="009A3194" w:rsidP="003F0EEF">
            <w:pPr>
              <w:spacing w:after="0" w:line="360" w:lineRule="auto"/>
              <w:ind w:left="-14" w:firstLine="0"/>
              <w:jc w:val="left"/>
              <w:rPr>
                <w:bCs/>
                <w:sz w:val="20"/>
                <w:szCs w:val="20"/>
              </w:rPr>
            </w:pPr>
            <w:r w:rsidRPr="009659B4">
              <w:rPr>
                <w:bCs/>
                <w:sz w:val="20"/>
                <w:szCs w:val="20"/>
              </w:rPr>
              <w:t>Computer Lab Equipment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5685FEF"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0C313E5E"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6B7BB61" w14:textId="77777777" w:rsidR="009A3194" w:rsidRPr="009659B4" w:rsidRDefault="009A3194" w:rsidP="003F0EEF">
            <w:pPr>
              <w:numPr>
                <w:ilvl w:val="0"/>
                <w:numId w:val="330"/>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Customize P6 Screen Layout</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619C5273" w14:textId="77777777" w:rsidR="009A3194" w:rsidRPr="009659B4" w:rsidRDefault="009A3194" w:rsidP="003F0EEF">
            <w:pPr>
              <w:numPr>
                <w:ilvl w:val="0"/>
                <w:numId w:val="331"/>
              </w:numPr>
              <w:spacing w:after="0" w:line="360" w:lineRule="auto"/>
              <w:ind w:left="271" w:hanging="270"/>
              <w:contextualSpacing/>
              <w:rPr>
                <w:sz w:val="20"/>
                <w:szCs w:val="20"/>
              </w:rPr>
            </w:pPr>
            <w:r w:rsidRPr="009659B4">
              <w:rPr>
                <w:b/>
                <w:sz w:val="20"/>
                <w:szCs w:val="20"/>
              </w:rPr>
              <w:t xml:space="preserve">Trainee will be able to: </w:t>
            </w:r>
          </w:p>
          <w:p w14:paraId="4513FA4A"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Identify the ‘Layout Options Bar’ on the top in Activities category</w:t>
            </w:r>
          </w:p>
          <w:p w14:paraId="2A75D408"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Add required number of columns to the layout.</w:t>
            </w:r>
          </w:p>
          <w:p w14:paraId="05540702"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Add created columns in existing layout.</w:t>
            </w:r>
          </w:p>
          <w:p w14:paraId="039D91E0"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lastRenderedPageBreak/>
              <w:t xml:space="preserve">Move columns to the left and right for adjustment. </w:t>
            </w:r>
          </w:p>
          <w:p w14:paraId="4EF1F00D" w14:textId="77777777" w:rsidR="009A3194" w:rsidRPr="009659B4" w:rsidRDefault="009A3194" w:rsidP="003F0EEF">
            <w:pPr>
              <w:numPr>
                <w:ilvl w:val="0"/>
                <w:numId w:val="331"/>
              </w:numPr>
              <w:spacing w:after="0" w:line="360" w:lineRule="auto"/>
              <w:ind w:left="271" w:hanging="270"/>
              <w:contextualSpacing/>
              <w:jc w:val="left"/>
              <w:rPr>
                <w:sz w:val="20"/>
                <w:szCs w:val="20"/>
              </w:rPr>
            </w:pPr>
            <w:r w:rsidRPr="009659B4">
              <w:rPr>
                <w:rFonts w:eastAsia="Times New Roman"/>
                <w:bCs/>
                <w:color w:val="auto"/>
                <w:sz w:val="20"/>
                <w:szCs w:val="20"/>
                <w:lang w:val="en-GB"/>
              </w:rPr>
              <w:t>Change the order of columns as per requirement.</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32930CF9"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lastRenderedPageBreak/>
              <w:t>Names and function of all Views, Layouts, Toolbars and Icons in P6</w:t>
            </w:r>
          </w:p>
          <w:p w14:paraId="4E6575A9"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Process of Customizing Layouts</w:t>
            </w:r>
          </w:p>
          <w:p w14:paraId="255FBFFE" w14:textId="77777777" w:rsidR="009A3194" w:rsidRPr="009659B4" w:rsidRDefault="009A3194" w:rsidP="003F0EEF">
            <w:pPr>
              <w:numPr>
                <w:ilvl w:val="0"/>
                <w:numId w:val="331"/>
              </w:numPr>
              <w:spacing w:after="0" w:line="360" w:lineRule="auto"/>
              <w:ind w:left="271" w:hanging="270"/>
              <w:contextualSpacing/>
              <w:rPr>
                <w:b/>
                <w:iCs/>
                <w:sz w:val="20"/>
                <w:szCs w:val="20"/>
              </w:rPr>
            </w:pPr>
            <w:r w:rsidRPr="009659B4">
              <w:rPr>
                <w:b/>
                <w:iCs/>
                <w:sz w:val="20"/>
                <w:szCs w:val="20"/>
              </w:rPr>
              <w:t>Practical Activity</w:t>
            </w:r>
          </w:p>
          <w:p w14:paraId="655546D1" w14:textId="77777777" w:rsidR="009A3194" w:rsidRPr="009659B4" w:rsidRDefault="009A3194" w:rsidP="003F0EEF">
            <w:pPr>
              <w:numPr>
                <w:ilvl w:val="0"/>
                <w:numId w:val="331"/>
              </w:numPr>
              <w:spacing w:after="0" w:line="360" w:lineRule="auto"/>
              <w:ind w:left="271" w:hanging="270"/>
              <w:contextualSpacing/>
              <w:rPr>
                <w:sz w:val="20"/>
                <w:szCs w:val="20"/>
              </w:rPr>
            </w:pPr>
            <w:r w:rsidRPr="009659B4">
              <w:rPr>
                <w:bCs/>
                <w:iCs/>
                <w:sz w:val="20"/>
                <w:szCs w:val="20"/>
              </w:rPr>
              <w:t xml:space="preserve">Display screen layouts and change </w:t>
            </w:r>
            <w:r w:rsidRPr="009659B4">
              <w:rPr>
                <w:bCs/>
                <w:iCs/>
                <w:sz w:val="20"/>
                <w:szCs w:val="20"/>
              </w:rPr>
              <w:lastRenderedPageBreak/>
              <w:t>the same in Primavera P6</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38AAE13"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Theory-2 Hrs</w:t>
            </w:r>
          </w:p>
          <w:p w14:paraId="4A44C2D4"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4AF31422" w14:textId="77777777" w:rsidR="009A3194" w:rsidRPr="009659B4" w:rsidRDefault="009A3194" w:rsidP="003F0EEF">
            <w:pPr>
              <w:spacing w:after="0" w:line="360" w:lineRule="auto"/>
              <w:ind w:left="0" w:firstLine="0"/>
              <w:jc w:val="right"/>
              <w:rPr>
                <w:sz w:val="20"/>
                <w:szCs w:val="20"/>
              </w:rPr>
            </w:pPr>
            <w:r w:rsidRPr="009659B4">
              <w:rPr>
                <w:sz w:val="20"/>
                <w:szCs w:val="20"/>
              </w:rPr>
              <w:t>Total- 5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A584360" w14:textId="77777777" w:rsidR="009A3194" w:rsidRPr="009659B4" w:rsidRDefault="009A3194" w:rsidP="003F0EEF">
            <w:pPr>
              <w:spacing w:after="0" w:line="360" w:lineRule="auto"/>
              <w:ind w:left="-14" w:firstLine="0"/>
              <w:jc w:val="left"/>
              <w:rPr>
                <w:bCs/>
                <w:sz w:val="20"/>
                <w:szCs w:val="20"/>
              </w:rPr>
            </w:pPr>
            <w:r w:rsidRPr="009659B4">
              <w:rPr>
                <w:bCs/>
                <w:sz w:val="20"/>
                <w:szCs w:val="20"/>
              </w:rPr>
              <w:t>Paper</w:t>
            </w:r>
          </w:p>
          <w:p w14:paraId="571DB0B6" w14:textId="77777777" w:rsidR="009A3194" w:rsidRPr="009659B4" w:rsidRDefault="009A3194" w:rsidP="003F0EEF">
            <w:pPr>
              <w:spacing w:after="0" w:line="360" w:lineRule="auto"/>
              <w:ind w:left="-14" w:firstLine="0"/>
              <w:jc w:val="left"/>
              <w:rPr>
                <w:bCs/>
                <w:sz w:val="20"/>
                <w:szCs w:val="20"/>
              </w:rPr>
            </w:pPr>
            <w:r w:rsidRPr="009659B4">
              <w:rPr>
                <w:bCs/>
                <w:sz w:val="20"/>
                <w:szCs w:val="20"/>
              </w:rPr>
              <w:t>USB</w:t>
            </w:r>
          </w:p>
          <w:p w14:paraId="2911131B" w14:textId="77777777" w:rsidR="009A3194" w:rsidRPr="009659B4" w:rsidRDefault="009A3194" w:rsidP="003F0EEF">
            <w:pPr>
              <w:spacing w:after="0" w:line="360" w:lineRule="auto"/>
              <w:ind w:left="-14" w:firstLine="0"/>
              <w:jc w:val="left"/>
              <w:rPr>
                <w:bCs/>
                <w:sz w:val="20"/>
                <w:szCs w:val="20"/>
              </w:rPr>
            </w:pPr>
            <w:r w:rsidRPr="009659B4">
              <w:rPr>
                <w:bCs/>
                <w:sz w:val="20"/>
                <w:szCs w:val="20"/>
              </w:rPr>
              <w:t>Printer Cartridge</w:t>
            </w:r>
          </w:p>
          <w:p w14:paraId="0F16B63F" w14:textId="77777777" w:rsidR="009A3194" w:rsidRPr="009659B4" w:rsidRDefault="009A3194" w:rsidP="003F0EEF">
            <w:pPr>
              <w:spacing w:after="0" w:line="360" w:lineRule="auto"/>
              <w:ind w:left="-14" w:firstLine="0"/>
              <w:jc w:val="left"/>
              <w:rPr>
                <w:b/>
                <w:sz w:val="20"/>
                <w:szCs w:val="20"/>
              </w:rPr>
            </w:pPr>
            <w:r w:rsidRPr="009659B4">
              <w:rPr>
                <w:b/>
                <w:sz w:val="20"/>
                <w:szCs w:val="20"/>
              </w:rPr>
              <w:t>Equipment</w:t>
            </w:r>
          </w:p>
          <w:p w14:paraId="755A54A4" w14:textId="77777777" w:rsidR="009A3194" w:rsidRPr="009659B4" w:rsidRDefault="009A3194" w:rsidP="003F0EEF">
            <w:pPr>
              <w:spacing w:after="0" w:line="360" w:lineRule="auto"/>
              <w:ind w:left="-14" w:firstLine="0"/>
              <w:jc w:val="left"/>
              <w:rPr>
                <w:bCs/>
                <w:sz w:val="20"/>
                <w:szCs w:val="20"/>
              </w:rPr>
            </w:pPr>
            <w:r w:rsidRPr="009659B4">
              <w:rPr>
                <w:bCs/>
                <w:sz w:val="20"/>
                <w:szCs w:val="20"/>
              </w:rPr>
              <w:t xml:space="preserve">Computer Lab </w:t>
            </w:r>
            <w:r w:rsidRPr="009659B4">
              <w:rPr>
                <w:bCs/>
                <w:sz w:val="20"/>
                <w:szCs w:val="20"/>
              </w:rPr>
              <w:lastRenderedPageBreak/>
              <w:t>Equipment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56E1BE7"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Class Room and computer Lab</w:t>
            </w:r>
          </w:p>
        </w:tc>
      </w:tr>
      <w:tr w:rsidR="009A3194" w:rsidRPr="009659B4" w14:paraId="198E11A8"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83260A2" w14:textId="77777777" w:rsidR="009A3194" w:rsidRPr="009659B4" w:rsidRDefault="009A3194" w:rsidP="003F0EEF">
            <w:pPr>
              <w:keepNext/>
              <w:keepLines/>
              <w:numPr>
                <w:ilvl w:val="0"/>
                <w:numId w:val="330"/>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Display Gantt Chart</w:t>
            </w:r>
          </w:p>
          <w:p w14:paraId="1FB20171" w14:textId="77777777" w:rsidR="009A3194" w:rsidRPr="009659B4" w:rsidRDefault="009A3194" w:rsidP="003F0EEF">
            <w:pPr>
              <w:spacing w:after="0" w:line="360" w:lineRule="auto"/>
              <w:ind w:left="90" w:hanging="90"/>
              <w:jc w:val="left"/>
              <w:rPr>
                <w:rFonts w:eastAsia="Times New Roman"/>
                <w:color w:val="auto"/>
                <w:sz w:val="20"/>
                <w:szCs w:val="20"/>
              </w:rPr>
            </w:pP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0AEE16AF" w14:textId="77777777" w:rsidR="009A3194" w:rsidRPr="009659B4" w:rsidRDefault="009A3194" w:rsidP="003F0EEF">
            <w:pPr>
              <w:numPr>
                <w:ilvl w:val="0"/>
                <w:numId w:val="331"/>
              </w:numPr>
              <w:spacing w:after="0" w:line="360" w:lineRule="auto"/>
              <w:ind w:left="271" w:hanging="270"/>
              <w:contextualSpacing/>
              <w:jc w:val="left"/>
              <w:rPr>
                <w:b/>
                <w:sz w:val="20"/>
                <w:szCs w:val="20"/>
              </w:rPr>
            </w:pPr>
            <w:r w:rsidRPr="009659B4">
              <w:rPr>
                <w:b/>
                <w:sz w:val="20"/>
                <w:szCs w:val="20"/>
              </w:rPr>
              <w:t>Trainee will be able to:</w:t>
            </w:r>
          </w:p>
          <w:p w14:paraId="6AE8E7C0"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Open Gantt chart window.</w:t>
            </w:r>
          </w:p>
          <w:p w14:paraId="040FA917"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 xml:space="preserve">Select ‘Layout Options Bar’ </w:t>
            </w:r>
            <w:r w:rsidRPr="009659B4">
              <w:rPr>
                <w:sz w:val="20"/>
                <w:szCs w:val="20"/>
                <w:lang w:val="en-GB"/>
              </w:rPr>
              <w:sym w:font="Wingdings" w:char="F0E0"/>
            </w:r>
            <w:r w:rsidRPr="009659B4">
              <w:rPr>
                <w:rFonts w:eastAsia="Times New Roman"/>
                <w:bCs/>
                <w:color w:val="auto"/>
                <w:sz w:val="20"/>
                <w:szCs w:val="20"/>
                <w:lang w:val="en-GB"/>
              </w:rPr>
              <w:t xml:space="preserve"> ‘Group and Sort…’</w:t>
            </w:r>
          </w:p>
          <w:p w14:paraId="67D6800A"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 xml:space="preserve">Select ‘Group by’ dropdown list </w:t>
            </w:r>
            <w:r w:rsidRPr="009659B4">
              <w:rPr>
                <w:sz w:val="20"/>
                <w:szCs w:val="20"/>
                <w:lang w:val="en-GB"/>
              </w:rPr>
              <w:sym w:font="Wingdings" w:char="F0E0"/>
            </w:r>
            <w:r w:rsidRPr="009659B4">
              <w:rPr>
                <w:rFonts w:eastAsia="Times New Roman"/>
                <w:bCs/>
                <w:color w:val="auto"/>
                <w:sz w:val="20"/>
                <w:szCs w:val="20"/>
                <w:lang w:val="en-GB"/>
              </w:rPr>
              <w:t xml:space="preserve"> ‘WBS’</w:t>
            </w:r>
          </w:p>
          <w:p w14:paraId="2AFAF1AD"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Select other required parameters.</w:t>
            </w:r>
          </w:p>
          <w:p w14:paraId="78163EDB" w14:textId="77777777" w:rsidR="009A3194" w:rsidRPr="009659B4" w:rsidRDefault="009A3194" w:rsidP="003F0EEF">
            <w:pPr>
              <w:numPr>
                <w:ilvl w:val="0"/>
                <w:numId w:val="331"/>
              </w:numPr>
              <w:spacing w:after="0" w:line="360" w:lineRule="auto"/>
              <w:ind w:left="271" w:hanging="270"/>
              <w:contextualSpacing/>
              <w:jc w:val="left"/>
              <w:rPr>
                <w:sz w:val="20"/>
                <w:szCs w:val="20"/>
              </w:rPr>
            </w:pPr>
            <w:r w:rsidRPr="009659B4">
              <w:rPr>
                <w:rFonts w:eastAsia="Times New Roman"/>
                <w:bCs/>
                <w:color w:val="auto"/>
                <w:sz w:val="20"/>
                <w:szCs w:val="20"/>
                <w:lang w:val="en-GB"/>
              </w:rPr>
              <w:t>Use of snip tool for screen shot.</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8763C91"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Process of displaying Gantt chart.</w:t>
            </w:r>
          </w:p>
          <w:p w14:paraId="3AFE3475" w14:textId="77777777" w:rsidR="009A3194" w:rsidRPr="009659B4" w:rsidRDefault="009A3194" w:rsidP="003F0EEF">
            <w:pPr>
              <w:numPr>
                <w:ilvl w:val="0"/>
                <w:numId w:val="331"/>
              </w:numPr>
              <w:spacing w:after="0" w:line="360" w:lineRule="auto"/>
              <w:ind w:left="271" w:hanging="270"/>
              <w:contextualSpacing/>
              <w:jc w:val="left"/>
              <w:rPr>
                <w:rFonts w:eastAsia="Times New Roman"/>
                <w:bCs/>
                <w:color w:val="auto"/>
                <w:sz w:val="20"/>
                <w:szCs w:val="20"/>
                <w:lang w:val="en-GB"/>
              </w:rPr>
            </w:pPr>
            <w:r w:rsidRPr="009659B4">
              <w:rPr>
                <w:rFonts w:eastAsia="Times New Roman"/>
                <w:bCs/>
                <w:color w:val="auto"/>
                <w:sz w:val="20"/>
                <w:szCs w:val="20"/>
                <w:lang w:val="en-GB"/>
              </w:rPr>
              <w:t>Process of taking screen shot.</w:t>
            </w:r>
          </w:p>
          <w:p w14:paraId="452F45AB" w14:textId="77777777" w:rsidR="009A3194" w:rsidRPr="009659B4" w:rsidRDefault="009A3194" w:rsidP="003F0EEF">
            <w:pPr>
              <w:numPr>
                <w:ilvl w:val="0"/>
                <w:numId w:val="331"/>
              </w:numPr>
              <w:spacing w:after="0" w:line="360" w:lineRule="auto"/>
              <w:ind w:left="271" w:hanging="270"/>
              <w:contextualSpacing/>
              <w:rPr>
                <w:b/>
                <w:iCs/>
                <w:sz w:val="20"/>
                <w:szCs w:val="20"/>
              </w:rPr>
            </w:pPr>
            <w:r w:rsidRPr="009659B4">
              <w:rPr>
                <w:b/>
                <w:iCs/>
                <w:sz w:val="20"/>
                <w:szCs w:val="20"/>
              </w:rPr>
              <w:t>Practical Activity</w:t>
            </w:r>
          </w:p>
          <w:p w14:paraId="419090CE" w14:textId="77777777" w:rsidR="009A3194" w:rsidRPr="009659B4" w:rsidRDefault="009A3194" w:rsidP="003F0EEF">
            <w:pPr>
              <w:numPr>
                <w:ilvl w:val="0"/>
                <w:numId w:val="331"/>
              </w:numPr>
              <w:spacing w:after="0" w:line="360" w:lineRule="auto"/>
              <w:ind w:left="271" w:hanging="270"/>
              <w:contextualSpacing/>
              <w:rPr>
                <w:rFonts w:eastAsia="Times New Roman"/>
                <w:sz w:val="20"/>
                <w:szCs w:val="20"/>
              </w:rPr>
            </w:pPr>
            <w:r w:rsidRPr="009659B4">
              <w:rPr>
                <w:bCs/>
                <w:iCs/>
                <w:sz w:val="20"/>
                <w:szCs w:val="20"/>
              </w:rPr>
              <w:t>Display Gantt chart and take screen shots in Primavera P6</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21006F3"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1BE7897F"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1C929239" w14:textId="77777777" w:rsidR="009A3194" w:rsidRPr="009659B4" w:rsidRDefault="009A3194" w:rsidP="003F0EEF">
            <w:pPr>
              <w:spacing w:after="0" w:line="360" w:lineRule="auto"/>
              <w:ind w:left="0" w:firstLine="0"/>
              <w:jc w:val="right"/>
              <w:rPr>
                <w:sz w:val="20"/>
                <w:szCs w:val="20"/>
              </w:rPr>
            </w:pPr>
            <w:r w:rsidRPr="009659B4">
              <w:rPr>
                <w:sz w:val="20"/>
                <w:szCs w:val="20"/>
              </w:rPr>
              <w:t>Total- 5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E005A51" w14:textId="77777777" w:rsidR="009A3194" w:rsidRPr="009659B4" w:rsidRDefault="009A3194" w:rsidP="003F0EEF">
            <w:pPr>
              <w:spacing w:after="0" w:line="360" w:lineRule="auto"/>
              <w:ind w:left="-14" w:firstLine="0"/>
              <w:jc w:val="left"/>
              <w:rPr>
                <w:bCs/>
                <w:sz w:val="20"/>
                <w:szCs w:val="20"/>
              </w:rPr>
            </w:pPr>
            <w:r w:rsidRPr="009659B4">
              <w:rPr>
                <w:bCs/>
                <w:sz w:val="20"/>
                <w:szCs w:val="20"/>
              </w:rPr>
              <w:t>Paper</w:t>
            </w:r>
          </w:p>
          <w:p w14:paraId="2E95A573" w14:textId="77777777" w:rsidR="009A3194" w:rsidRPr="009659B4" w:rsidRDefault="009A3194" w:rsidP="003F0EEF">
            <w:pPr>
              <w:spacing w:after="0" w:line="360" w:lineRule="auto"/>
              <w:ind w:left="-14" w:firstLine="0"/>
              <w:jc w:val="left"/>
              <w:rPr>
                <w:bCs/>
                <w:sz w:val="20"/>
                <w:szCs w:val="20"/>
              </w:rPr>
            </w:pPr>
            <w:r w:rsidRPr="009659B4">
              <w:rPr>
                <w:bCs/>
                <w:sz w:val="20"/>
                <w:szCs w:val="20"/>
              </w:rPr>
              <w:t>USB</w:t>
            </w:r>
          </w:p>
          <w:p w14:paraId="3DF90651" w14:textId="77777777" w:rsidR="009A3194" w:rsidRPr="009659B4" w:rsidRDefault="009A3194" w:rsidP="003F0EEF">
            <w:pPr>
              <w:spacing w:after="0" w:line="360" w:lineRule="auto"/>
              <w:ind w:left="-14" w:firstLine="0"/>
              <w:jc w:val="left"/>
              <w:rPr>
                <w:bCs/>
                <w:sz w:val="20"/>
                <w:szCs w:val="20"/>
              </w:rPr>
            </w:pPr>
            <w:r w:rsidRPr="009659B4">
              <w:rPr>
                <w:bCs/>
                <w:sz w:val="20"/>
                <w:szCs w:val="20"/>
              </w:rPr>
              <w:t>Printer Cartridge</w:t>
            </w:r>
          </w:p>
          <w:p w14:paraId="15742D97" w14:textId="77777777" w:rsidR="009A3194" w:rsidRPr="009659B4" w:rsidRDefault="009A3194" w:rsidP="003F0EEF">
            <w:pPr>
              <w:spacing w:after="0" w:line="360" w:lineRule="auto"/>
              <w:ind w:left="-14" w:firstLine="0"/>
              <w:jc w:val="left"/>
              <w:rPr>
                <w:bCs/>
                <w:sz w:val="20"/>
                <w:szCs w:val="20"/>
              </w:rPr>
            </w:pPr>
          </w:p>
          <w:p w14:paraId="2505BD5E" w14:textId="77777777" w:rsidR="009A3194" w:rsidRPr="009659B4" w:rsidRDefault="009A3194" w:rsidP="003F0EEF">
            <w:pPr>
              <w:spacing w:after="0" w:line="360" w:lineRule="auto"/>
              <w:ind w:left="-14" w:firstLine="0"/>
              <w:jc w:val="left"/>
              <w:rPr>
                <w:b/>
                <w:sz w:val="20"/>
                <w:szCs w:val="20"/>
              </w:rPr>
            </w:pPr>
            <w:r w:rsidRPr="009659B4">
              <w:rPr>
                <w:b/>
                <w:sz w:val="20"/>
                <w:szCs w:val="20"/>
              </w:rPr>
              <w:t>Equipment</w:t>
            </w:r>
          </w:p>
          <w:p w14:paraId="683E8BDF" w14:textId="77777777" w:rsidR="009A3194" w:rsidRPr="009659B4" w:rsidRDefault="009A3194" w:rsidP="003F0EEF">
            <w:pPr>
              <w:spacing w:after="0" w:line="360" w:lineRule="auto"/>
              <w:ind w:left="-14" w:firstLine="0"/>
              <w:jc w:val="left"/>
              <w:rPr>
                <w:bCs/>
                <w:sz w:val="20"/>
                <w:szCs w:val="20"/>
              </w:rPr>
            </w:pPr>
            <w:r w:rsidRPr="009659B4">
              <w:rPr>
                <w:bCs/>
                <w:sz w:val="20"/>
                <w:szCs w:val="20"/>
              </w:rPr>
              <w:t>Computer Lab Equipment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288EA37"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bl>
    <w:p w14:paraId="7A480D0E" w14:textId="77777777" w:rsidR="009A3194" w:rsidRPr="009659B4" w:rsidRDefault="009A3194" w:rsidP="009A3194">
      <w:pPr>
        <w:spacing w:after="0" w:line="360" w:lineRule="auto"/>
        <w:ind w:left="0" w:firstLine="0"/>
        <w:jc w:val="left"/>
        <w:rPr>
          <w:rFonts w:ascii="Calibri" w:eastAsia="Calibri" w:hAnsi="Calibri"/>
          <w:color w:val="auto"/>
        </w:rPr>
      </w:pPr>
    </w:p>
    <w:p w14:paraId="3929C6AD" w14:textId="77777777" w:rsidR="009A3194" w:rsidRPr="009659B4" w:rsidRDefault="009A3194" w:rsidP="009A3194">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12B7A69A"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7" w:name="_Toc133223993"/>
      <w:r w:rsidRPr="009659B4">
        <w:rPr>
          <w:rFonts w:eastAsia="Times New Roman"/>
          <w:b/>
          <w:color w:val="auto"/>
          <w:sz w:val="24"/>
          <w:szCs w:val="24"/>
        </w:rPr>
        <w:lastRenderedPageBreak/>
        <w:t>Perform road Project Activities Scheduling in Primavera P6</w:t>
      </w:r>
      <w:bookmarkEnd w:id="57"/>
    </w:p>
    <w:p w14:paraId="2A7F2DED" w14:textId="77777777" w:rsidR="009A3194" w:rsidRPr="009659B4" w:rsidRDefault="009A3194" w:rsidP="009A3194">
      <w:pPr>
        <w:spacing w:after="0" w:line="360" w:lineRule="auto"/>
      </w:pPr>
    </w:p>
    <w:p w14:paraId="6C11979D" w14:textId="77777777" w:rsidR="009A3194" w:rsidRPr="009659B4" w:rsidRDefault="009A3194" w:rsidP="009A3194">
      <w:pPr>
        <w:spacing w:after="0" w:line="360" w:lineRule="auto"/>
        <w:ind w:left="0" w:firstLine="0"/>
        <w:rPr>
          <w:rFonts w:eastAsia="Calibri"/>
          <w:b/>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Add Project, Create WBS, Create Activities, Create Relationships, Create Schedule.</w:t>
      </w:r>
    </w:p>
    <w:p w14:paraId="79F25CEA"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12.00Hours</w:t>
      </w:r>
    </w:p>
    <w:tbl>
      <w:tblPr>
        <w:tblStyle w:val="TableGrid1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701"/>
        <w:gridCol w:w="3780"/>
        <w:gridCol w:w="1710"/>
        <w:gridCol w:w="1530"/>
        <w:gridCol w:w="1170"/>
      </w:tblGrid>
      <w:tr w:rsidR="009A3194" w:rsidRPr="009659B4" w14:paraId="6C3FACBE"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E37903"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4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A6599B"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C87043"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87BC57"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74513523"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6A707041"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68F6738"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7677C7FA"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023623D6"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1D2D6A7" w14:textId="77777777" w:rsidR="009A3194" w:rsidRPr="009659B4" w:rsidRDefault="009A3194" w:rsidP="003F0EEF">
            <w:pPr>
              <w:numPr>
                <w:ilvl w:val="0"/>
                <w:numId w:val="332"/>
              </w:numPr>
              <w:spacing w:after="0" w:line="360" w:lineRule="auto"/>
              <w:ind w:left="0" w:firstLine="0"/>
              <w:contextualSpacing/>
              <w:jc w:val="left"/>
              <w:rPr>
                <w:rFonts w:eastAsia="Times New Roman"/>
                <w:bCs/>
                <w:color w:val="auto"/>
                <w:sz w:val="20"/>
                <w:szCs w:val="20"/>
              </w:rPr>
            </w:pPr>
            <w:r w:rsidRPr="009659B4">
              <w:rPr>
                <w:rFonts w:eastAsia="Times New Roman"/>
                <w:bCs/>
                <w:color w:val="auto"/>
                <w:sz w:val="20"/>
                <w:szCs w:val="20"/>
              </w:rPr>
              <w:t>Add Project in Primavera</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7081B894"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3B9305E5"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Open ‘Projects’ screen</w:t>
            </w:r>
          </w:p>
          <w:p w14:paraId="1255ED0C"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the EPS for the new project</w:t>
            </w:r>
          </w:p>
          <w:p w14:paraId="0573AA72"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Enter Project ID and Project Name</w:t>
            </w:r>
          </w:p>
          <w:p w14:paraId="415E9D06"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Enter Planned Start Date for the project and target deadline in ‘Must Finish by’</w:t>
            </w:r>
          </w:p>
          <w:p w14:paraId="65BABF33"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the ‘Responsible Manager’</w:t>
            </w:r>
          </w:p>
          <w:p w14:paraId="4846076E"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‘Assignment rate Type’</w:t>
            </w:r>
          </w:p>
          <w:p w14:paraId="4197E31F"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Check ‘no do not run project architecture’</w:t>
            </w:r>
          </w:p>
          <w:p w14:paraId="7AF10622"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color w:val="auto"/>
                <w:sz w:val="20"/>
                <w:szCs w:val="20"/>
                <w:lang w:val="en-GB"/>
              </w:rPr>
              <w:t xml:space="preserve">Open Projects Screen </w:t>
            </w:r>
            <w:r w:rsidRPr="009659B4">
              <w:rPr>
                <w:rFonts w:eastAsia="Times New Roman"/>
                <w:iCs/>
                <w:color w:val="auto"/>
                <w:sz w:val="20"/>
                <w:szCs w:val="20"/>
              </w:rPr>
              <w:t>and click on the newly created project</w:t>
            </w:r>
          </w:p>
          <w:p w14:paraId="0B853972"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Open ‘Notebook’ tab in the opened ‘Project Detail’ window </w:t>
            </w:r>
            <w:r w:rsidRPr="009659B4">
              <w:rPr>
                <w:rFonts w:eastAsia="Times New Roman"/>
                <w:iCs/>
                <w:color w:val="auto"/>
                <w:sz w:val="20"/>
                <w:szCs w:val="20"/>
              </w:rPr>
              <w:t xml:space="preserve"> ‘Add’ </w:t>
            </w:r>
            <w:r w:rsidRPr="009659B4">
              <w:rPr>
                <w:rFonts w:eastAsia="Times New Roman"/>
                <w:iCs/>
                <w:color w:val="auto"/>
                <w:sz w:val="20"/>
                <w:szCs w:val="20"/>
              </w:rPr>
              <w:t> Select the type of note to be added</w:t>
            </w:r>
          </w:p>
          <w:p w14:paraId="10F97DE5" w14:textId="77777777" w:rsidR="009A3194" w:rsidRPr="009659B4" w:rsidRDefault="009A3194" w:rsidP="003F0EEF">
            <w:pPr>
              <w:numPr>
                <w:ilvl w:val="0"/>
                <w:numId w:val="333"/>
              </w:numPr>
              <w:spacing w:after="0" w:line="360" w:lineRule="auto"/>
              <w:ind w:left="185" w:hanging="185"/>
              <w:contextualSpacing/>
              <w:jc w:val="left"/>
              <w:rPr>
                <w:sz w:val="20"/>
                <w:szCs w:val="20"/>
              </w:rPr>
            </w:pPr>
            <w:r w:rsidRPr="009659B4">
              <w:rPr>
                <w:rFonts w:eastAsia="Times New Roman"/>
                <w:iCs/>
                <w:color w:val="auto"/>
                <w:sz w:val="20"/>
                <w:szCs w:val="20"/>
              </w:rPr>
              <w:t xml:space="preserve">Open ‘Dates’ tab </w:t>
            </w:r>
            <w:r w:rsidRPr="009659B4">
              <w:rPr>
                <w:rFonts w:eastAsia="Times New Roman"/>
                <w:iCs/>
                <w:color w:val="auto"/>
                <w:sz w:val="20"/>
                <w:szCs w:val="20"/>
              </w:rPr>
              <w:t> Add relevant dates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4E5F6580"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Project, its types.</w:t>
            </w:r>
          </w:p>
          <w:p w14:paraId="3CC5B8E4"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Activity, activity types, duration and dependencies.</w:t>
            </w:r>
          </w:p>
          <w:p w14:paraId="0852D10F"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Activity relationships, constraints, float, critical path, forward &amp; backward pass.</w:t>
            </w:r>
          </w:p>
          <w:p w14:paraId="6C2AD1D6"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Resource and enlist its types</w:t>
            </w:r>
          </w:p>
          <w:p w14:paraId="41C0F115"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Gantt Chart</w:t>
            </w:r>
          </w:p>
          <w:p w14:paraId="21ED93AA"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32469CDA" w14:textId="77777777" w:rsidR="009A3194" w:rsidRPr="009659B4" w:rsidRDefault="009A3194" w:rsidP="003F0EEF">
            <w:pPr>
              <w:spacing w:after="0" w:line="360" w:lineRule="auto"/>
              <w:ind w:left="185" w:firstLine="0"/>
              <w:contextualSpacing/>
              <w:rPr>
                <w:bCs/>
                <w:iCs/>
                <w:sz w:val="20"/>
                <w:szCs w:val="20"/>
              </w:rPr>
            </w:pPr>
            <w:r w:rsidRPr="009659B4">
              <w:rPr>
                <w:bCs/>
                <w:iCs/>
                <w:sz w:val="20"/>
                <w:szCs w:val="20"/>
              </w:rPr>
              <w:t>Add a new road project in Primavera.</w:t>
            </w:r>
          </w:p>
          <w:p w14:paraId="59FC2498" w14:textId="77777777" w:rsidR="009A3194" w:rsidRPr="009659B4" w:rsidRDefault="009A3194" w:rsidP="003F0EEF">
            <w:pPr>
              <w:spacing w:after="0" w:line="360" w:lineRule="auto"/>
              <w:ind w:left="185" w:hanging="185"/>
              <w:jc w:val="left"/>
              <w:rPr>
                <w:rFonts w:eastAsia="Times New Roman"/>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914CD69" w14:textId="77777777" w:rsidR="009A3194" w:rsidRPr="009659B4" w:rsidRDefault="009A3194" w:rsidP="003F0EEF">
            <w:pPr>
              <w:spacing w:after="0" w:line="360" w:lineRule="auto"/>
              <w:ind w:left="0" w:firstLine="0"/>
              <w:jc w:val="right"/>
              <w:rPr>
                <w:sz w:val="20"/>
                <w:szCs w:val="20"/>
              </w:rPr>
            </w:pPr>
            <w:r w:rsidRPr="009659B4">
              <w:rPr>
                <w:sz w:val="20"/>
                <w:szCs w:val="20"/>
              </w:rPr>
              <w:t>Theory-2 Hrs</w:t>
            </w:r>
          </w:p>
          <w:p w14:paraId="6E190816"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5158371E"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Total- 4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0474EF1"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0AAC539D"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10105C45"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5EB07950" w14:textId="77777777" w:rsidR="009A3194" w:rsidRPr="009659B4" w:rsidRDefault="009A3194" w:rsidP="003F0EEF">
            <w:pPr>
              <w:spacing w:after="0" w:line="360" w:lineRule="auto"/>
              <w:ind w:left="0" w:firstLine="0"/>
              <w:jc w:val="left"/>
              <w:rPr>
                <w:bCs/>
                <w:sz w:val="20"/>
                <w:szCs w:val="20"/>
              </w:rPr>
            </w:pPr>
          </w:p>
          <w:p w14:paraId="332ADF62"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0EC88CF8"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ED4BBD1"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7862A5AF"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2097339" w14:textId="77777777" w:rsidR="009A3194" w:rsidRPr="009659B4" w:rsidRDefault="009A3194" w:rsidP="003F0EEF">
            <w:pPr>
              <w:numPr>
                <w:ilvl w:val="0"/>
                <w:numId w:val="332"/>
              </w:numPr>
              <w:spacing w:after="0" w:line="360" w:lineRule="auto"/>
              <w:ind w:left="0" w:firstLine="0"/>
              <w:contextualSpacing/>
              <w:jc w:val="left"/>
              <w:rPr>
                <w:rFonts w:eastAsia="Times New Roman"/>
                <w:bCs/>
                <w:color w:val="auto"/>
                <w:sz w:val="20"/>
                <w:szCs w:val="20"/>
              </w:rPr>
            </w:pPr>
            <w:r w:rsidRPr="009659B4">
              <w:rPr>
                <w:rFonts w:eastAsia="Times New Roman"/>
                <w:bCs/>
                <w:color w:val="auto"/>
                <w:sz w:val="20"/>
                <w:szCs w:val="20"/>
              </w:rPr>
              <w:t>Create WBS of project in Primavera.</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6F965189"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74C2E10A"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Click ‘WBS’ tab on the Directory Bar on the left to open WBS Window</w:t>
            </w:r>
          </w:p>
          <w:p w14:paraId="7340289A"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lastRenderedPageBreak/>
              <w:t>Click ‘Add’ from the command bar on the right</w:t>
            </w:r>
          </w:p>
          <w:p w14:paraId="7F629267"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Assign a ‘Code’ and ‘Name’ to the newly added WBS Element</w:t>
            </w:r>
          </w:p>
          <w:p w14:paraId="0397805E"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Add more WBS elements</w:t>
            </w:r>
          </w:p>
          <w:p w14:paraId="66244EDE"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Take a WBS element to a higher hierarchy level by clicking on the LEFT arrow key on the command bar</w:t>
            </w:r>
          </w:p>
          <w:p w14:paraId="19F287BF"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Take a WBS element to a lower hierarchy level by clicking on the RIGHT arrow key on the command bar</w:t>
            </w:r>
          </w:p>
          <w:p w14:paraId="084E6FD9"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Move a WBS element to a higher head by clicking the UP arrow key on the command bar</w:t>
            </w:r>
          </w:p>
          <w:p w14:paraId="442599EB"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Move a WBS element to a lower head by clicking the DOWN arrow key on the command bar</w:t>
            </w:r>
          </w:p>
          <w:p w14:paraId="718EAE26" w14:textId="77777777" w:rsidR="009A3194" w:rsidRPr="009659B4" w:rsidRDefault="009A3194" w:rsidP="003F0EEF">
            <w:pPr>
              <w:numPr>
                <w:ilvl w:val="0"/>
                <w:numId w:val="333"/>
              </w:numPr>
              <w:spacing w:after="0" w:line="360" w:lineRule="auto"/>
              <w:ind w:left="185" w:hanging="185"/>
              <w:contextualSpacing/>
              <w:jc w:val="left"/>
              <w:rPr>
                <w:b/>
                <w:sz w:val="20"/>
                <w:szCs w:val="20"/>
              </w:rPr>
            </w:pPr>
            <w:r w:rsidRPr="009659B4">
              <w:rPr>
                <w:rFonts w:eastAsia="Times New Roman"/>
                <w:bCs/>
                <w:color w:val="auto"/>
                <w:sz w:val="20"/>
                <w:szCs w:val="20"/>
                <w:lang w:val="en-GB"/>
              </w:rPr>
              <w:t>Create a detailed WBS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9BBE996"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Work Breakdown Structure</w:t>
            </w:r>
          </w:p>
          <w:p w14:paraId="08FCC3B0"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Adding WBS elements in different elements.</w:t>
            </w:r>
          </w:p>
          <w:p w14:paraId="63EBE025"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Coding of WBS elements.</w:t>
            </w:r>
          </w:p>
          <w:p w14:paraId="6B02E7E5"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69873114" w14:textId="77777777" w:rsidR="009A3194" w:rsidRPr="009659B4" w:rsidRDefault="009A3194" w:rsidP="003F0EEF">
            <w:pPr>
              <w:spacing w:after="0" w:line="360" w:lineRule="auto"/>
              <w:ind w:left="185" w:firstLine="0"/>
              <w:contextualSpacing/>
              <w:rPr>
                <w:bCs/>
                <w:iCs/>
                <w:sz w:val="20"/>
                <w:szCs w:val="20"/>
              </w:rPr>
            </w:pPr>
            <w:r w:rsidRPr="009659B4">
              <w:rPr>
                <w:bCs/>
                <w:iCs/>
                <w:sz w:val="20"/>
                <w:szCs w:val="20"/>
              </w:rPr>
              <w:t>Add new WBS elements for road project in Primavera.</w:t>
            </w:r>
          </w:p>
          <w:p w14:paraId="0272B3E5" w14:textId="77777777" w:rsidR="009A3194" w:rsidRPr="009659B4" w:rsidRDefault="009A3194" w:rsidP="003F0EEF">
            <w:pPr>
              <w:spacing w:after="0" w:line="360" w:lineRule="auto"/>
              <w:ind w:left="185" w:hanging="185"/>
              <w:jc w:val="left"/>
              <w:rPr>
                <w:bCs/>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56C13B0"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Theory-2 Hrs</w:t>
            </w:r>
          </w:p>
          <w:p w14:paraId="1E3C02F6" w14:textId="77777777" w:rsidR="009A3194" w:rsidRPr="009659B4" w:rsidRDefault="009A3194" w:rsidP="003F0EEF">
            <w:pPr>
              <w:spacing w:after="0" w:line="360" w:lineRule="auto"/>
              <w:ind w:left="0" w:firstLine="0"/>
              <w:jc w:val="right"/>
              <w:rPr>
                <w:sz w:val="20"/>
                <w:szCs w:val="20"/>
              </w:rPr>
            </w:pPr>
            <w:r w:rsidRPr="009659B4">
              <w:rPr>
                <w:sz w:val="20"/>
                <w:szCs w:val="20"/>
              </w:rPr>
              <w:t>Practice-1 Hrs</w:t>
            </w:r>
          </w:p>
          <w:p w14:paraId="7F4A4E6D"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Total- 3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0AFAFF5"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4EFE3214"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08D40E93" w14:textId="77777777" w:rsidR="009A3194" w:rsidRPr="009659B4" w:rsidRDefault="009A3194" w:rsidP="003F0EEF">
            <w:pPr>
              <w:spacing w:after="0" w:line="360" w:lineRule="auto"/>
              <w:ind w:left="0" w:firstLine="0"/>
              <w:jc w:val="left"/>
              <w:rPr>
                <w:bCs/>
                <w:sz w:val="20"/>
                <w:szCs w:val="20"/>
              </w:rPr>
            </w:pPr>
            <w:r w:rsidRPr="009659B4">
              <w:rPr>
                <w:bCs/>
                <w:sz w:val="20"/>
                <w:szCs w:val="20"/>
              </w:rPr>
              <w:t xml:space="preserve">Printer </w:t>
            </w:r>
            <w:r w:rsidRPr="009659B4">
              <w:rPr>
                <w:bCs/>
                <w:sz w:val="20"/>
                <w:szCs w:val="20"/>
              </w:rPr>
              <w:lastRenderedPageBreak/>
              <w:t>Cartridge</w:t>
            </w:r>
          </w:p>
          <w:p w14:paraId="4A3FC0B1" w14:textId="77777777" w:rsidR="009A3194" w:rsidRPr="009659B4" w:rsidRDefault="009A3194" w:rsidP="003F0EEF">
            <w:pPr>
              <w:spacing w:after="0" w:line="360" w:lineRule="auto"/>
              <w:ind w:left="0" w:firstLine="0"/>
              <w:jc w:val="left"/>
              <w:rPr>
                <w:bCs/>
                <w:sz w:val="20"/>
                <w:szCs w:val="20"/>
              </w:rPr>
            </w:pPr>
          </w:p>
          <w:p w14:paraId="0AD03559"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709B5226"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1AB6C33"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 xml:space="preserve">Class Room and computer </w:t>
            </w:r>
            <w:r w:rsidRPr="009659B4">
              <w:rPr>
                <w:bCs/>
                <w:sz w:val="20"/>
                <w:szCs w:val="20"/>
              </w:rPr>
              <w:lastRenderedPageBreak/>
              <w:t>Lab</w:t>
            </w:r>
          </w:p>
        </w:tc>
      </w:tr>
      <w:tr w:rsidR="009A3194" w:rsidRPr="009659B4" w14:paraId="1E46DDF6"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B7B1D83" w14:textId="77777777" w:rsidR="009A3194" w:rsidRPr="009659B4" w:rsidRDefault="009A3194" w:rsidP="003F0EEF">
            <w:pPr>
              <w:numPr>
                <w:ilvl w:val="0"/>
                <w:numId w:val="332"/>
              </w:numPr>
              <w:spacing w:after="0" w:line="360" w:lineRule="auto"/>
              <w:ind w:left="0" w:firstLine="0"/>
              <w:contextualSpacing/>
              <w:jc w:val="left"/>
              <w:rPr>
                <w:rFonts w:eastAsia="Times New Roman"/>
                <w:bCs/>
                <w:color w:val="auto"/>
                <w:sz w:val="20"/>
                <w:szCs w:val="20"/>
              </w:rPr>
            </w:pPr>
            <w:r w:rsidRPr="009659B4">
              <w:rPr>
                <w:rFonts w:eastAsia="Times New Roman"/>
                <w:bCs/>
                <w:color w:val="auto"/>
                <w:sz w:val="20"/>
                <w:szCs w:val="20"/>
              </w:rPr>
              <w:lastRenderedPageBreak/>
              <w:t>Create Activities of project in Primavera.</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3D281D01" w14:textId="77777777" w:rsidR="009A3194" w:rsidRPr="009659B4" w:rsidRDefault="009A3194" w:rsidP="003F0EEF">
            <w:pPr>
              <w:spacing w:after="0" w:line="360" w:lineRule="auto"/>
              <w:ind w:left="185" w:firstLine="0"/>
              <w:contextualSpacing/>
              <w:rPr>
                <w:sz w:val="20"/>
                <w:szCs w:val="20"/>
              </w:rPr>
            </w:pPr>
            <w:r w:rsidRPr="009659B4">
              <w:rPr>
                <w:b/>
                <w:sz w:val="20"/>
                <w:szCs w:val="20"/>
              </w:rPr>
              <w:t xml:space="preserve">Trainee will be able to: </w:t>
            </w:r>
          </w:p>
          <w:p w14:paraId="46ED974A"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Click the ‘Activities’ icon on the directory bar on the left to open Activities Screen</w:t>
            </w:r>
          </w:p>
          <w:p w14:paraId="23D1C940"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Click ‘Add’ button on the command bar on the right</w:t>
            </w:r>
          </w:p>
          <w:p w14:paraId="42226E26"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Type activity name in the relevant box</w:t>
            </w:r>
          </w:p>
          <w:p w14:paraId="3DE86FBC"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Click ‘Activity Type’ tab of the activity</w:t>
            </w:r>
          </w:p>
          <w:p w14:paraId="19136786"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Select ‘Start Milestone’ for the first activity</w:t>
            </w:r>
          </w:p>
          <w:p w14:paraId="18774C8F"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Add expected activity duration in the ‘original duration’ column</w:t>
            </w:r>
          </w:p>
          <w:p w14:paraId="33C0CB5D"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lastRenderedPageBreak/>
              <w:t>Add activities to other WBS levels</w:t>
            </w:r>
          </w:p>
          <w:p w14:paraId="06467838" w14:textId="77777777" w:rsidR="009A3194" w:rsidRPr="009659B4" w:rsidRDefault="009A3194" w:rsidP="003F0EEF">
            <w:pPr>
              <w:numPr>
                <w:ilvl w:val="0"/>
                <w:numId w:val="333"/>
              </w:numPr>
              <w:spacing w:after="0" w:line="360" w:lineRule="auto"/>
              <w:ind w:left="185" w:hanging="185"/>
              <w:contextualSpacing/>
              <w:jc w:val="left"/>
              <w:rPr>
                <w:rFonts w:eastAsia="Times New Roman"/>
                <w:bCs/>
                <w:color w:val="auto"/>
                <w:sz w:val="20"/>
                <w:szCs w:val="20"/>
                <w:lang w:val="en-GB"/>
              </w:rPr>
            </w:pPr>
            <w:r w:rsidRPr="009659B4">
              <w:rPr>
                <w:rFonts w:eastAsia="Times New Roman"/>
                <w:bCs/>
                <w:color w:val="auto"/>
                <w:sz w:val="20"/>
                <w:szCs w:val="20"/>
                <w:lang w:val="en-GB"/>
              </w:rPr>
              <w:t>Click on ‘Show/Hide Activity Detail’ icon on the toolbar to open Detail View</w:t>
            </w:r>
          </w:p>
          <w:p w14:paraId="587EB01E" w14:textId="77777777" w:rsidR="009A3194" w:rsidRPr="009659B4" w:rsidRDefault="009A3194" w:rsidP="003F0EEF">
            <w:pPr>
              <w:numPr>
                <w:ilvl w:val="0"/>
                <w:numId w:val="333"/>
              </w:numPr>
              <w:spacing w:after="0" w:line="360" w:lineRule="auto"/>
              <w:ind w:left="185" w:hanging="185"/>
              <w:contextualSpacing/>
              <w:jc w:val="left"/>
              <w:rPr>
                <w:sz w:val="20"/>
                <w:szCs w:val="20"/>
              </w:rPr>
            </w:pPr>
            <w:r w:rsidRPr="009659B4">
              <w:rPr>
                <w:rFonts w:eastAsia="Times New Roman"/>
                <w:bCs/>
                <w:color w:val="auto"/>
                <w:sz w:val="20"/>
                <w:szCs w:val="20"/>
                <w:lang w:val="en-GB"/>
              </w:rPr>
              <w:t>Add other parameters in the tabs shown</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F375C72"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 xml:space="preserve">Activity attributes. </w:t>
            </w:r>
          </w:p>
          <w:p w14:paraId="59E24A51"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Task dependent activity, resource dependent activity, start milestone activity, finish milestone activity, level of effort activity</w:t>
            </w:r>
          </w:p>
          <w:p w14:paraId="5949FB83"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Duration Types. </w:t>
            </w:r>
          </w:p>
          <w:p w14:paraId="0642B49F"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Purpose of using Activity Codes. </w:t>
            </w:r>
          </w:p>
          <w:p w14:paraId="4817FE0B"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5B79D45F" w14:textId="77777777" w:rsidR="009A3194" w:rsidRPr="009659B4" w:rsidRDefault="009A3194" w:rsidP="003F0EEF">
            <w:pPr>
              <w:spacing w:after="0" w:line="360" w:lineRule="auto"/>
              <w:ind w:left="185" w:firstLine="0"/>
              <w:contextualSpacing/>
              <w:rPr>
                <w:bCs/>
                <w:iCs/>
                <w:sz w:val="20"/>
                <w:szCs w:val="20"/>
              </w:rPr>
            </w:pPr>
            <w:r w:rsidRPr="009659B4">
              <w:rPr>
                <w:bCs/>
                <w:iCs/>
                <w:sz w:val="20"/>
                <w:szCs w:val="20"/>
              </w:rPr>
              <w:t>Add Activities and their details for road project in Primavera.</w:t>
            </w:r>
          </w:p>
          <w:p w14:paraId="6BD51B53" w14:textId="77777777" w:rsidR="009A3194" w:rsidRPr="009659B4" w:rsidRDefault="009A3194" w:rsidP="003F0EEF">
            <w:pPr>
              <w:spacing w:after="0" w:line="360" w:lineRule="auto"/>
              <w:ind w:left="185" w:hanging="185"/>
              <w:jc w:val="left"/>
              <w:rPr>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9861EAF"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Theory-2 Hrs</w:t>
            </w:r>
          </w:p>
          <w:p w14:paraId="59541031" w14:textId="77777777" w:rsidR="009A3194" w:rsidRPr="009659B4" w:rsidRDefault="009A3194" w:rsidP="003F0EEF">
            <w:pPr>
              <w:spacing w:after="0" w:line="360" w:lineRule="auto"/>
              <w:ind w:left="0" w:firstLine="0"/>
              <w:jc w:val="right"/>
              <w:rPr>
                <w:sz w:val="20"/>
                <w:szCs w:val="20"/>
              </w:rPr>
            </w:pPr>
            <w:r w:rsidRPr="009659B4">
              <w:rPr>
                <w:sz w:val="20"/>
                <w:szCs w:val="20"/>
              </w:rPr>
              <w:t>Practice-3 Hrs</w:t>
            </w:r>
          </w:p>
          <w:p w14:paraId="08FE01DE"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Total- 5Hrs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39A61DD"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24A92850"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087C546A"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24BF27B3" w14:textId="77777777" w:rsidR="009A3194" w:rsidRPr="009659B4" w:rsidRDefault="009A3194" w:rsidP="003F0EEF">
            <w:pPr>
              <w:spacing w:after="0" w:line="360" w:lineRule="auto"/>
              <w:ind w:left="0" w:firstLine="0"/>
              <w:jc w:val="left"/>
              <w:rPr>
                <w:bCs/>
                <w:sz w:val="20"/>
                <w:szCs w:val="20"/>
              </w:rPr>
            </w:pPr>
          </w:p>
          <w:p w14:paraId="5462B28D"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6968B1B9"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076F2A0"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1E4816C6"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FBDE755" w14:textId="77777777" w:rsidR="009A3194" w:rsidRPr="009659B4" w:rsidRDefault="009A3194" w:rsidP="003F0EEF">
            <w:pPr>
              <w:numPr>
                <w:ilvl w:val="0"/>
                <w:numId w:val="332"/>
              </w:numPr>
              <w:spacing w:after="0" w:line="360" w:lineRule="auto"/>
              <w:ind w:left="0" w:firstLine="0"/>
              <w:contextualSpacing/>
              <w:jc w:val="left"/>
              <w:rPr>
                <w:rFonts w:eastAsia="Times New Roman"/>
                <w:bCs/>
                <w:color w:val="auto"/>
                <w:sz w:val="20"/>
                <w:szCs w:val="20"/>
              </w:rPr>
            </w:pPr>
            <w:r w:rsidRPr="009659B4">
              <w:rPr>
                <w:rFonts w:eastAsia="Times New Roman"/>
                <w:bCs/>
                <w:color w:val="auto"/>
                <w:sz w:val="20"/>
                <w:szCs w:val="20"/>
              </w:rPr>
              <w:t>Create Relationships between activities of project in Primavera.</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53606DDC"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356383CA"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Click ‘Activity Network’ icon on the toolbar</w:t>
            </w:r>
          </w:p>
          <w:p w14:paraId="45C3A151"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a WBS Node</w:t>
            </w:r>
          </w:p>
          <w:p w14:paraId="7D107E75"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simultaneously the activities whose relationship is to be defined.</w:t>
            </w:r>
          </w:p>
          <w:p w14:paraId="7CD04D21"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Click ‘Edit’ dropdown menu </w:t>
            </w:r>
            <w:r w:rsidRPr="009659B4">
              <w:rPr>
                <w:sz w:val="20"/>
                <w:szCs w:val="20"/>
              </w:rPr>
              <w:sym w:font="Wingdings" w:char="F0E0"/>
            </w:r>
            <w:r w:rsidRPr="009659B4">
              <w:rPr>
                <w:rFonts w:eastAsia="Times New Roman"/>
                <w:iCs/>
                <w:color w:val="auto"/>
                <w:sz w:val="20"/>
                <w:szCs w:val="20"/>
              </w:rPr>
              <w:t xml:space="preserve"> Click ‘Link Activities’ to create an automatic Start-to-Finish relationship between the two.</w:t>
            </w:r>
          </w:p>
          <w:p w14:paraId="5E2BEA4A" w14:textId="77777777" w:rsidR="009A3194" w:rsidRPr="009659B4" w:rsidRDefault="009A3194" w:rsidP="003F0EEF">
            <w:pPr>
              <w:numPr>
                <w:ilvl w:val="0"/>
                <w:numId w:val="333"/>
              </w:numPr>
              <w:spacing w:after="0" w:line="360" w:lineRule="auto"/>
              <w:ind w:left="185" w:hanging="185"/>
              <w:contextualSpacing/>
              <w:jc w:val="left"/>
              <w:rPr>
                <w:rFonts w:eastAsia="Times New Roman"/>
                <w:b/>
                <w:bCs/>
                <w:iCs/>
                <w:color w:val="auto"/>
                <w:sz w:val="20"/>
                <w:szCs w:val="20"/>
              </w:rPr>
            </w:pPr>
            <w:r w:rsidRPr="009659B4">
              <w:rPr>
                <w:rFonts w:eastAsia="Times New Roman"/>
                <w:b/>
                <w:bCs/>
                <w:iCs/>
                <w:color w:val="auto"/>
                <w:sz w:val="20"/>
                <w:szCs w:val="20"/>
              </w:rPr>
              <w:t>FROM GANTT CHART VIEW</w:t>
            </w:r>
          </w:p>
          <w:p w14:paraId="55C80A19"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Click the ‘Gantt Chart’ icon on the toolbar</w:t>
            </w:r>
          </w:p>
          <w:p w14:paraId="76384C87"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Click the Activity name from the Activity Table Window on the left</w:t>
            </w:r>
          </w:p>
          <w:p w14:paraId="68DCC303"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Click the ‘Relationships’ tab on the Activity Detail window on the bottom</w:t>
            </w:r>
          </w:p>
          <w:p w14:paraId="7832408C"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In the ‘Predecessors’ and ‘Successors’ window, click ‘Assign’ </w:t>
            </w:r>
            <w:r w:rsidRPr="009659B4">
              <w:rPr>
                <w:sz w:val="20"/>
                <w:szCs w:val="20"/>
              </w:rPr>
              <w:sym w:font="Wingdings" w:char="F0E0"/>
            </w:r>
            <w:r w:rsidRPr="009659B4">
              <w:rPr>
                <w:rFonts w:eastAsia="Times New Roman"/>
                <w:iCs/>
                <w:color w:val="auto"/>
                <w:sz w:val="20"/>
                <w:szCs w:val="20"/>
              </w:rPr>
              <w:t xml:space="preserve"> Select relevant activity from the pop-up window.</w:t>
            </w:r>
          </w:p>
          <w:p w14:paraId="3AE341BB"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Click the “Assign’ button on the right of ‘Assign Successor/Predecessor’ pop-up screen </w:t>
            </w:r>
            <w:r w:rsidRPr="009659B4">
              <w:rPr>
                <w:sz w:val="20"/>
                <w:szCs w:val="20"/>
              </w:rPr>
              <w:sym w:font="Wingdings" w:char="F0E0"/>
            </w:r>
            <w:r w:rsidRPr="009659B4">
              <w:rPr>
                <w:rFonts w:eastAsia="Times New Roman"/>
                <w:iCs/>
                <w:color w:val="auto"/>
                <w:sz w:val="20"/>
                <w:szCs w:val="20"/>
              </w:rPr>
              <w:t xml:space="preserve"> Click on the Close button to exit.</w:t>
            </w:r>
          </w:p>
          <w:p w14:paraId="3B5D7AFA"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Click on the cell in the ‘Relationship Type’ </w:t>
            </w:r>
            <w:r w:rsidRPr="009659B4">
              <w:rPr>
                <w:rFonts w:eastAsia="Times New Roman"/>
                <w:iCs/>
                <w:color w:val="auto"/>
                <w:sz w:val="20"/>
                <w:szCs w:val="20"/>
              </w:rPr>
              <w:lastRenderedPageBreak/>
              <w:t>column to change the activity relationship from FS to either SS, or SF or FF, as required.</w:t>
            </w:r>
          </w:p>
          <w:p w14:paraId="0C438CB5" w14:textId="77777777" w:rsidR="009A3194" w:rsidRPr="009659B4" w:rsidRDefault="009A3194" w:rsidP="003F0EEF">
            <w:pPr>
              <w:numPr>
                <w:ilvl w:val="0"/>
                <w:numId w:val="333"/>
              </w:numPr>
              <w:spacing w:after="0" w:line="360" w:lineRule="auto"/>
              <w:ind w:left="185" w:hanging="185"/>
              <w:contextualSpacing/>
              <w:jc w:val="left"/>
              <w:rPr>
                <w:rFonts w:eastAsia="Times New Roman"/>
                <w:b/>
                <w:bCs/>
                <w:iCs/>
                <w:color w:val="auto"/>
                <w:sz w:val="20"/>
                <w:szCs w:val="20"/>
              </w:rPr>
            </w:pPr>
            <w:r w:rsidRPr="009659B4">
              <w:rPr>
                <w:rFonts w:eastAsia="Times New Roman"/>
                <w:b/>
                <w:bCs/>
                <w:iCs/>
                <w:color w:val="auto"/>
                <w:sz w:val="20"/>
                <w:szCs w:val="20"/>
              </w:rPr>
              <w:t>TO VIEW ACTIVITY RELATIONS GRAPHICALLY</w:t>
            </w:r>
          </w:p>
          <w:p w14:paraId="1679C4F6"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Click ‘Relationship Lines’ icon on the toolbar</w:t>
            </w:r>
          </w:p>
          <w:p w14:paraId="5885D69A" w14:textId="77777777" w:rsidR="009A3194" w:rsidRPr="009659B4" w:rsidRDefault="009A3194" w:rsidP="003F0EEF">
            <w:pPr>
              <w:numPr>
                <w:ilvl w:val="0"/>
                <w:numId w:val="333"/>
              </w:numPr>
              <w:spacing w:after="0" w:line="360" w:lineRule="auto"/>
              <w:ind w:left="185" w:hanging="185"/>
              <w:contextualSpacing/>
              <w:jc w:val="left"/>
              <w:rPr>
                <w:sz w:val="20"/>
                <w:szCs w:val="20"/>
              </w:rPr>
            </w:pPr>
            <w:r w:rsidRPr="009659B4">
              <w:rPr>
                <w:rFonts w:eastAsia="Times New Roman"/>
                <w:iCs/>
                <w:color w:val="auto"/>
                <w:sz w:val="20"/>
                <w:szCs w:val="20"/>
              </w:rPr>
              <w:t>Identify the relationship arrows now visible in the Gantt Chart on the right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2186A57E"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Relationships &amp; their Types</w:t>
            </w:r>
          </w:p>
          <w:p w14:paraId="45879A8E"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Forward and Backward Pass, </w:t>
            </w:r>
          </w:p>
          <w:p w14:paraId="7E4113DF"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21A44D7F" w14:textId="77777777" w:rsidR="009A3194" w:rsidRPr="009659B4" w:rsidRDefault="009A3194" w:rsidP="003F0EEF">
            <w:pPr>
              <w:spacing w:after="0" w:line="360" w:lineRule="auto"/>
              <w:ind w:left="185" w:firstLine="0"/>
              <w:contextualSpacing/>
              <w:rPr>
                <w:bCs/>
                <w:iCs/>
                <w:sz w:val="20"/>
                <w:szCs w:val="20"/>
              </w:rPr>
            </w:pPr>
            <w:r w:rsidRPr="009659B4">
              <w:rPr>
                <w:rFonts w:eastAsia="Times New Roman"/>
                <w:bCs/>
                <w:color w:val="auto"/>
                <w:sz w:val="20"/>
                <w:szCs w:val="20"/>
              </w:rPr>
              <w:t xml:space="preserve">Create Relationships between activities </w:t>
            </w:r>
            <w:r w:rsidRPr="009659B4">
              <w:rPr>
                <w:bCs/>
                <w:iCs/>
                <w:sz w:val="20"/>
                <w:szCs w:val="20"/>
              </w:rPr>
              <w:t>for road project in Primavera.</w:t>
            </w:r>
          </w:p>
          <w:p w14:paraId="373DC1CD" w14:textId="77777777" w:rsidR="009A3194" w:rsidRPr="009659B4" w:rsidRDefault="009A3194" w:rsidP="003F0EEF">
            <w:pPr>
              <w:spacing w:after="0" w:line="360" w:lineRule="auto"/>
              <w:ind w:left="185" w:hanging="185"/>
              <w:contextualSpacing/>
              <w:rPr>
                <w:rFonts w:eastAsia="Times New Roman"/>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740A5F2"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662B11E6"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1D5A8E5B"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Total- 3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613FED1"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382375E3"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436E56C3"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7B0353BF" w14:textId="77777777" w:rsidR="009A3194" w:rsidRPr="009659B4" w:rsidRDefault="009A3194" w:rsidP="003F0EEF">
            <w:pPr>
              <w:spacing w:after="0" w:line="360" w:lineRule="auto"/>
              <w:ind w:left="0" w:firstLine="0"/>
              <w:jc w:val="left"/>
              <w:rPr>
                <w:bCs/>
                <w:sz w:val="20"/>
                <w:szCs w:val="20"/>
              </w:rPr>
            </w:pPr>
          </w:p>
          <w:p w14:paraId="49B0CF95"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1F185116"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2EB7730"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2077DC66"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9E7576" w14:textId="77777777" w:rsidR="009A3194" w:rsidRPr="009659B4" w:rsidRDefault="009A3194" w:rsidP="003F0EEF">
            <w:pPr>
              <w:numPr>
                <w:ilvl w:val="0"/>
                <w:numId w:val="332"/>
              </w:numPr>
              <w:spacing w:after="0" w:line="360" w:lineRule="auto"/>
              <w:ind w:left="0" w:firstLine="0"/>
              <w:contextualSpacing/>
              <w:jc w:val="left"/>
              <w:rPr>
                <w:rFonts w:eastAsia="Times New Roman"/>
                <w:bCs/>
                <w:color w:val="auto"/>
                <w:sz w:val="20"/>
                <w:szCs w:val="20"/>
              </w:rPr>
            </w:pPr>
            <w:r w:rsidRPr="009659B4">
              <w:rPr>
                <w:rFonts w:eastAsia="Times New Roman"/>
                <w:bCs/>
                <w:color w:val="auto"/>
                <w:sz w:val="20"/>
                <w:szCs w:val="20"/>
              </w:rPr>
              <w:t>Create Schedule of activities of project in Primavera.</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300CFDF2" w14:textId="77777777" w:rsidR="009A3194" w:rsidRPr="009659B4" w:rsidRDefault="009A3194" w:rsidP="003F0EEF">
            <w:pPr>
              <w:spacing w:after="0" w:line="360" w:lineRule="auto"/>
              <w:ind w:left="185" w:firstLine="0"/>
              <w:contextualSpacing/>
              <w:jc w:val="left"/>
              <w:rPr>
                <w:b/>
                <w:sz w:val="20"/>
                <w:szCs w:val="20"/>
              </w:rPr>
            </w:pPr>
            <w:r w:rsidRPr="009659B4">
              <w:rPr>
                <w:b/>
                <w:sz w:val="20"/>
                <w:szCs w:val="20"/>
              </w:rPr>
              <w:t>Trainee will be able to:</w:t>
            </w:r>
          </w:p>
          <w:p w14:paraId="7D76EABA" w14:textId="77777777" w:rsidR="009A3194" w:rsidRPr="009659B4" w:rsidRDefault="009A3194" w:rsidP="003F0EEF">
            <w:pPr>
              <w:numPr>
                <w:ilvl w:val="0"/>
                <w:numId w:val="33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Click on the ‘Schedule’ icon on the Toolbar OR Press ‘F9’ Key</w:t>
            </w:r>
          </w:p>
          <w:p w14:paraId="5617DC27" w14:textId="77777777" w:rsidR="009A3194" w:rsidRPr="009659B4" w:rsidRDefault="009A3194" w:rsidP="003F0EEF">
            <w:pPr>
              <w:numPr>
                <w:ilvl w:val="0"/>
                <w:numId w:val="333"/>
              </w:numPr>
              <w:spacing w:after="0" w:line="360" w:lineRule="auto"/>
              <w:ind w:left="185" w:hanging="185"/>
              <w:contextualSpacing/>
              <w:jc w:val="left"/>
              <w:rPr>
                <w:b/>
                <w:sz w:val="20"/>
                <w:szCs w:val="20"/>
              </w:rPr>
            </w:pPr>
            <w:r w:rsidRPr="009659B4">
              <w:rPr>
                <w:rFonts w:eastAsia="Times New Roman"/>
                <w:iCs/>
                <w:color w:val="auto"/>
                <w:sz w:val="20"/>
                <w:szCs w:val="20"/>
              </w:rPr>
              <w:t xml:space="preserve">Add all the relevant parameters in the ‘Schedule’ pop-up window, </w:t>
            </w:r>
            <w:r w:rsidRPr="009659B4">
              <w:rPr>
                <w:sz w:val="20"/>
                <w:szCs w:val="20"/>
              </w:rPr>
              <w:sym w:font="Wingdings" w:char="F0E0"/>
            </w:r>
            <w:r w:rsidRPr="009659B4">
              <w:rPr>
                <w:rFonts w:eastAsia="Times New Roman"/>
                <w:iCs/>
                <w:color w:val="auto"/>
                <w:sz w:val="20"/>
                <w:szCs w:val="20"/>
              </w:rPr>
              <w:t xml:space="preserve"> Click ‘Schedule’ button on the right.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C65A44C" w14:textId="77777777" w:rsidR="009A3194" w:rsidRPr="009659B4" w:rsidRDefault="009A3194" w:rsidP="003F0EEF">
            <w:pPr>
              <w:numPr>
                <w:ilvl w:val="0"/>
                <w:numId w:val="333"/>
              </w:numPr>
              <w:spacing w:after="0" w:line="360" w:lineRule="auto"/>
              <w:ind w:left="185" w:hanging="185"/>
              <w:contextualSpacing/>
              <w:jc w:val="left"/>
              <w:rPr>
                <w:rFonts w:eastAsia="Times New Roman"/>
                <w:sz w:val="20"/>
                <w:szCs w:val="20"/>
              </w:rPr>
            </w:pPr>
            <w:r w:rsidRPr="009659B4">
              <w:rPr>
                <w:rFonts w:eastAsia="Times New Roman"/>
                <w:sz w:val="20"/>
                <w:szCs w:val="20"/>
              </w:rPr>
              <w:t>Parameters of activities</w:t>
            </w:r>
          </w:p>
          <w:p w14:paraId="125CF98A" w14:textId="77777777" w:rsidR="009A3194" w:rsidRPr="009659B4" w:rsidRDefault="009A3194" w:rsidP="003F0EEF">
            <w:pPr>
              <w:numPr>
                <w:ilvl w:val="0"/>
                <w:numId w:val="333"/>
              </w:numPr>
              <w:spacing w:after="0" w:line="360" w:lineRule="auto"/>
              <w:ind w:left="185" w:hanging="185"/>
              <w:contextualSpacing/>
              <w:jc w:val="left"/>
              <w:rPr>
                <w:rFonts w:eastAsia="Times New Roman"/>
                <w:sz w:val="20"/>
                <w:szCs w:val="20"/>
              </w:rPr>
            </w:pPr>
            <w:r w:rsidRPr="009659B4">
              <w:rPr>
                <w:rFonts w:eastAsia="Times New Roman"/>
                <w:iCs/>
                <w:color w:val="auto"/>
                <w:sz w:val="20"/>
                <w:szCs w:val="20"/>
              </w:rPr>
              <w:t>Scheduling of activities</w:t>
            </w:r>
          </w:p>
          <w:p w14:paraId="13DDD56A" w14:textId="77777777" w:rsidR="009A3194" w:rsidRPr="009659B4" w:rsidRDefault="009A3194" w:rsidP="003F0EEF">
            <w:pPr>
              <w:spacing w:after="0" w:line="360" w:lineRule="auto"/>
              <w:ind w:left="185" w:firstLine="0"/>
              <w:contextualSpacing/>
              <w:rPr>
                <w:b/>
                <w:iCs/>
                <w:sz w:val="20"/>
                <w:szCs w:val="20"/>
              </w:rPr>
            </w:pPr>
            <w:r w:rsidRPr="009659B4">
              <w:rPr>
                <w:b/>
                <w:iCs/>
                <w:sz w:val="20"/>
                <w:szCs w:val="20"/>
              </w:rPr>
              <w:t>Practical Activity</w:t>
            </w:r>
          </w:p>
          <w:p w14:paraId="4050F26A" w14:textId="77777777" w:rsidR="009A3194" w:rsidRPr="009659B4" w:rsidRDefault="009A3194" w:rsidP="003F0EEF">
            <w:pPr>
              <w:spacing w:after="0" w:line="360" w:lineRule="auto"/>
              <w:ind w:left="185" w:firstLine="0"/>
              <w:contextualSpacing/>
              <w:rPr>
                <w:bCs/>
                <w:iCs/>
                <w:sz w:val="20"/>
                <w:szCs w:val="20"/>
              </w:rPr>
            </w:pPr>
            <w:r w:rsidRPr="009659B4">
              <w:rPr>
                <w:rFonts w:eastAsia="Times New Roman"/>
                <w:bCs/>
                <w:color w:val="auto"/>
                <w:sz w:val="20"/>
                <w:szCs w:val="20"/>
              </w:rPr>
              <w:t xml:space="preserve">Create schedule of activities </w:t>
            </w:r>
            <w:r w:rsidRPr="009659B4">
              <w:rPr>
                <w:bCs/>
                <w:iCs/>
                <w:sz w:val="20"/>
                <w:szCs w:val="20"/>
              </w:rPr>
              <w:t>for road project in Primavera.</w:t>
            </w:r>
          </w:p>
          <w:p w14:paraId="7C709B1B" w14:textId="77777777" w:rsidR="009A3194" w:rsidRPr="009659B4" w:rsidRDefault="009A3194" w:rsidP="003F0EEF">
            <w:pPr>
              <w:spacing w:after="0" w:line="360" w:lineRule="auto"/>
              <w:ind w:left="185" w:hanging="185"/>
              <w:jc w:val="left"/>
              <w:rPr>
                <w:rFonts w:eastAsia="Times New Roman"/>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6FB4968"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713BD227" w14:textId="77777777" w:rsidR="009A3194" w:rsidRPr="009659B4" w:rsidRDefault="009A3194" w:rsidP="003F0EEF">
            <w:pPr>
              <w:spacing w:after="0" w:line="360" w:lineRule="auto"/>
              <w:ind w:left="0" w:firstLine="0"/>
              <w:jc w:val="right"/>
              <w:rPr>
                <w:sz w:val="20"/>
                <w:szCs w:val="20"/>
              </w:rPr>
            </w:pPr>
            <w:r w:rsidRPr="009659B4">
              <w:rPr>
                <w:sz w:val="20"/>
                <w:szCs w:val="20"/>
              </w:rPr>
              <w:t>Practice-4Hrs</w:t>
            </w:r>
          </w:p>
          <w:p w14:paraId="1EFA04ED"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Total- 5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89BBB28"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0967DD2E"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709CD3B2"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4B725763"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7C8F5763" w14:textId="77777777" w:rsidR="009A3194" w:rsidRPr="009659B4" w:rsidRDefault="009A3194" w:rsidP="003F0EEF">
            <w:pPr>
              <w:spacing w:after="0" w:line="360" w:lineRule="auto"/>
              <w:ind w:left="0" w:firstLine="0"/>
              <w:jc w:val="left"/>
              <w:rPr>
                <w:bCs/>
                <w:sz w:val="20"/>
                <w:szCs w:val="20"/>
              </w:rPr>
            </w:pPr>
            <w:r w:rsidRPr="009659B4">
              <w:rPr>
                <w:bCs/>
                <w:sz w:val="20"/>
                <w:szCs w:val="20"/>
              </w:rPr>
              <w:t xml:space="preserve">Computer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2187CC8"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bl>
    <w:p w14:paraId="314F036E" w14:textId="77777777" w:rsidR="009A3194" w:rsidRPr="009659B4" w:rsidRDefault="009A3194" w:rsidP="009A3194">
      <w:pPr>
        <w:keepNext/>
        <w:keepLines/>
        <w:numPr>
          <w:ilvl w:val="0"/>
          <w:numId w:val="1"/>
        </w:numPr>
        <w:spacing w:after="0" w:line="360" w:lineRule="auto"/>
        <w:ind w:left="0" w:firstLine="0"/>
        <w:contextualSpacing/>
        <w:jc w:val="left"/>
        <w:rPr>
          <w:rFonts w:ascii="Times New Roman" w:eastAsia="Times New Roman" w:hAnsi="Times New Roman" w:cs="Times New Roman"/>
          <w:color w:val="auto"/>
          <w:sz w:val="24"/>
          <w:lang w:val="en-AU"/>
        </w:rPr>
      </w:pPr>
    </w:p>
    <w:p w14:paraId="3F436CA7" w14:textId="77777777" w:rsidR="009A3194" w:rsidRPr="009659B4" w:rsidRDefault="009A3194" w:rsidP="009A3194">
      <w:pPr>
        <w:keepNext/>
        <w:keepLines/>
        <w:numPr>
          <w:ilvl w:val="0"/>
          <w:numId w:val="1"/>
        </w:numPr>
        <w:spacing w:after="0" w:line="360" w:lineRule="auto"/>
        <w:ind w:left="0" w:firstLine="0"/>
        <w:contextualSpacing/>
        <w:jc w:val="left"/>
        <w:rPr>
          <w:rFonts w:ascii="Calibri Light" w:eastAsia="Times New Roman" w:hAnsi="Calibri Light" w:cs="Times New Roman"/>
          <w:color w:val="1F3763"/>
          <w:sz w:val="24"/>
          <w:szCs w:val="24"/>
          <w:lang w:val="en-AU"/>
        </w:rPr>
      </w:pPr>
      <w:r w:rsidRPr="009659B4">
        <w:rPr>
          <w:rFonts w:ascii="Times New Roman" w:eastAsia="Times New Roman" w:hAnsi="Times New Roman" w:cs="Times New Roman"/>
          <w:color w:val="auto"/>
          <w:sz w:val="24"/>
          <w:lang w:val="en-AU"/>
        </w:rPr>
        <w:br w:type="page"/>
      </w:r>
    </w:p>
    <w:p w14:paraId="18AC0668"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8" w:name="_Toc133223994"/>
      <w:r w:rsidRPr="009659B4">
        <w:rPr>
          <w:rFonts w:eastAsia="Times New Roman"/>
          <w:b/>
          <w:color w:val="auto"/>
          <w:sz w:val="24"/>
          <w:szCs w:val="24"/>
        </w:rPr>
        <w:lastRenderedPageBreak/>
        <w:t>Perform road Project Resources Costing &amp;Planning in Primavera P6</w:t>
      </w:r>
      <w:bookmarkEnd w:id="58"/>
    </w:p>
    <w:p w14:paraId="1A7E7F0D" w14:textId="77777777" w:rsidR="009A3194" w:rsidRPr="009659B4" w:rsidRDefault="009A3194" w:rsidP="009A3194">
      <w:pPr>
        <w:spacing w:after="0" w:line="360" w:lineRule="auto"/>
        <w:ind w:left="0" w:firstLine="0"/>
        <w:rPr>
          <w:b/>
          <w:sz w:val="24"/>
          <w:szCs w:val="24"/>
          <w:lang w:val="pt-PT"/>
        </w:rPr>
      </w:pPr>
    </w:p>
    <w:p w14:paraId="01DCE334" w14:textId="77777777" w:rsidR="009A3194" w:rsidRPr="009659B4" w:rsidRDefault="009A3194" w:rsidP="009A3194">
      <w:pPr>
        <w:spacing w:after="0" w:line="360" w:lineRule="auto"/>
        <w:ind w:left="0" w:firstLine="0"/>
        <w:rPr>
          <w:rFonts w:eastAsia="Calibri"/>
          <w:b/>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add Constraints, Create &amp; Assign Calendar, Add, Assign &amp; Analyze Resources, Add Cost and Baseline the Project.</w:t>
      </w:r>
    </w:p>
    <w:p w14:paraId="1204EE54"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 Hours</w:t>
      </w:r>
    </w:p>
    <w:tbl>
      <w:tblPr>
        <w:tblStyle w:val="TableGrid17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5511"/>
        <w:gridCol w:w="2880"/>
        <w:gridCol w:w="1800"/>
        <w:gridCol w:w="1530"/>
        <w:gridCol w:w="1170"/>
      </w:tblGrid>
      <w:tr w:rsidR="009A3194" w:rsidRPr="009659B4" w14:paraId="395F6C87"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37B4FA"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55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26CEF6"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DE7BAD"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3B5A30"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2FFC213"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18C52D32"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F6385EB"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08156F67"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3D63DC1F" w14:textId="77777777" w:rsidTr="003F0EE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CD35408"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t>Add constraints of activities of project in Primavera.</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724B7A57" w14:textId="77777777" w:rsidR="009A3194" w:rsidRPr="009659B4" w:rsidRDefault="009A3194" w:rsidP="003F0EEF">
            <w:pPr>
              <w:spacing w:after="0" w:line="360" w:lineRule="auto"/>
              <w:ind w:left="361" w:firstLine="0"/>
              <w:contextualSpacing/>
              <w:jc w:val="left"/>
              <w:rPr>
                <w:b/>
                <w:sz w:val="20"/>
                <w:szCs w:val="20"/>
              </w:rPr>
            </w:pPr>
            <w:r w:rsidRPr="009659B4">
              <w:rPr>
                <w:b/>
                <w:sz w:val="20"/>
                <w:szCs w:val="20"/>
              </w:rPr>
              <w:t>Trainee will be able to:</w:t>
            </w:r>
          </w:p>
          <w:p w14:paraId="54A147BA" w14:textId="77777777" w:rsidR="009A3194" w:rsidRPr="009659B4" w:rsidRDefault="009A3194" w:rsidP="003F0EEF">
            <w:pPr>
              <w:numPr>
                <w:ilvl w:val="0"/>
                <w:numId w:val="335"/>
              </w:numPr>
              <w:spacing w:after="0" w:line="360" w:lineRule="auto"/>
              <w:ind w:left="361"/>
              <w:contextualSpacing/>
              <w:jc w:val="left"/>
              <w:rPr>
                <w:rFonts w:eastAsia="Times New Roman"/>
                <w:b/>
                <w:bCs/>
                <w:iCs/>
                <w:color w:val="auto"/>
                <w:sz w:val="20"/>
                <w:szCs w:val="20"/>
              </w:rPr>
            </w:pPr>
            <w:r w:rsidRPr="009659B4">
              <w:rPr>
                <w:rFonts w:eastAsia="Times New Roman"/>
                <w:b/>
                <w:bCs/>
                <w:iCs/>
                <w:color w:val="auto"/>
                <w:sz w:val="20"/>
                <w:szCs w:val="20"/>
              </w:rPr>
              <w:t>ADDING ACTIVITY CONSTRAINTS</w:t>
            </w:r>
          </w:p>
          <w:p w14:paraId="4A49889B"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activity</w:t>
            </w:r>
          </w:p>
          <w:p w14:paraId="020A7A94"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on the ‘Status’ tab in the Activity Detail Window.</w:t>
            </w:r>
          </w:p>
          <w:p w14:paraId="670D3231"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In the ‘Constraints’ box, select Constraint types and required dates</w:t>
            </w:r>
          </w:p>
          <w:p w14:paraId="004B6503"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Schedule the project</w:t>
            </w:r>
          </w:p>
          <w:p w14:paraId="676EDB16" w14:textId="77777777" w:rsidR="009A3194" w:rsidRPr="009659B4" w:rsidRDefault="009A3194" w:rsidP="003F0EEF">
            <w:pPr>
              <w:numPr>
                <w:ilvl w:val="0"/>
                <w:numId w:val="335"/>
              </w:numPr>
              <w:spacing w:after="0" w:line="360" w:lineRule="auto"/>
              <w:ind w:left="361"/>
              <w:contextualSpacing/>
              <w:jc w:val="left"/>
              <w:rPr>
                <w:rFonts w:eastAsia="Times New Roman"/>
                <w:b/>
                <w:bCs/>
                <w:iCs/>
                <w:color w:val="auto"/>
                <w:sz w:val="20"/>
                <w:szCs w:val="20"/>
              </w:rPr>
            </w:pPr>
            <w:r w:rsidRPr="009659B4">
              <w:rPr>
                <w:rFonts w:eastAsia="Times New Roman"/>
                <w:b/>
                <w:bCs/>
                <w:iCs/>
                <w:color w:val="auto"/>
                <w:sz w:val="20"/>
                <w:szCs w:val="20"/>
              </w:rPr>
              <w:t>ADDING PROJECT CONSTRAINTS</w:t>
            </w:r>
          </w:p>
          <w:p w14:paraId="22D7C146"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on the ‘Projects’ icon in the directory bar to open Projects Screen</w:t>
            </w:r>
          </w:p>
          <w:p w14:paraId="4A1E59F8"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Project</w:t>
            </w:r>
          </w:p>
          <w:p w14:paraId="096E5A23"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on the ‘Dates’ tab in the Project Detail Window.</w:t>
            </w:r>
          </w:p>
          <w:p w14:paraId="6984986D"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Add a ‘Must Finish by’ date in the Schedule Dates box.</w:t>
            </w:r>
          </w:p>
          <w:p w14:paraId="1ED871C7"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rFonts w:eastAsia="Times New Roman"/>
                <w:iCs/>
                <w:color w:val="auto"/>
                <w:sz w:val="20"/>
                <w:szCs w:val="20"/>
              </w:rPr>
              <w:t>Run Scheduler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091B382"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Activity Constraints.</w:t>
            </w:r>
          </w:p>
          <w:p w14:paraId="20A088BA"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Adding constraints </w:t>
            </w:r>
          </w:p>
          <w:p w14:paraId="49A9FCD8" w14:textId="77777777" w:rsidR="009A3194" w:rsidRPr="009659B4" w:rsidRDefault="009A3194" w:rsidP="003F0EEF">
            <w:pPr>
              <w:spacing w:after="0" w:line="360" w:lineRule="auto"/>
              <w:ind w:left="361" w:right="-20" w:hanging="360"/>
              <w:contextualSpacing/>
              <w:jc w:val="left"/>
              <w:rPr>
                <w:rFonts w:eastAsia="Times New Roman"/>
                <w:color w:val="auto"/>
                <w:sz w:val="20"/>
                <w:szCs w:val="20"/>
              </w:rPr>
            </w:pPr>
          </w:p>
          <w:p w14:paraId="1955C9EE"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t>Practical Activity</w:t>
            </w:r>
          </w:p>
          <w:p w14:paraId="0B3072AD" w14:textId="77777777" w:rsidR="009A3194" w:rsidRPr="009659B4" w:rsidRDefault="009A3194" w:rsidP="003F0EEF">
            <w:pPr>
              <w:spacing w:after="0" w:line="360" w:lineRule="auto"/>
              <w:ind w:left="361" w:firstLine="0"/>
              <w:contextualSpacing/>
              <w:jc w:val="left"/>
              <w:rPr>
                <w:rFonts w:eastAsia="Times New Roman"/>
                <w:sz w:val="20"/>
                <w:szCs w:val="20"/>
              </w:rPr>
            </w:pPr>
            <w:r w:rsidRPr="009659B4">
              <w:rPr>
                <w:rFonts w:eastAsia="Times New Roman"/>
                <w:bCs/>
                <w:color w:val="auto"/>
                <w:sz w:val="20"/>
                <w:szCs w:val="20"/>
              </w:rPr>
              <w:t>Add constraints of activities for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CAC07B3"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4EB0485A" w14:textId="77777777" w:rsidR="009A3194" w:rsidRPr="009659B4" w:rsidRDefault="009A3194" w:rsidP="003F0EEF">
            <w:pPr>
              <w:spacing w:after="0" w:line="360" w:lineRule="auto"/>
              <w:ind w:left="0" w:firstLine="0"/>
              <w:jc w:val="right"/>
              <w:rPr>
                <w:sz w:val="20"/>
                <w:szCs w:val="20"/>
              </w:rPr>
            </w:pPr>
            <w:r w:rsidRPr="009659B4">
              <w:rPr>
                <w:sz w:val="20"/>
                <w:szCs w:val="20"/>
              </w:rPr>
              <w:t>Practice-1 Hrs</w:t>
            </w:r>
          </w:p>
          <w:p w14:paraId="5BD474DE"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Total- 2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0945021"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54D2AF8B"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31A5521F"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2E4C4069" w14:textId="77777777" w:rsidR="009A3194" w:rsidRPr="009659B4" w:rsidRDefault="009A3194" w:rsidP="003F0EEF">
            <w:pPr>
              <w:spacing w:after="0" w:line="360" w:lineRule="auto"/>
              <w:ind w:left="0" w:firstLine="0"/>
              <w:jc w:val="left"/>
              <w:rPr>
                <w:bCs/>
                <w:sz w:val="20"/>
                <w:szCs w:val="20"/>
              </w:rPr>
            </w:pPr>
          </w:p>
          <w:p w14:paraId="3E4FCB1F"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163028F9"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0A0A196"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46A11BE2"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0068EE"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t xml:space="preserve">Create Calendar for activities of project in </w:t>
            </w:r>
            <w:r w:rsidRPr="009659B4">
              <w:rPr>
                <w:rFonts w:eastAsia="Times New Roman"/>
                <w:bCs/>
                <w:color w:val="auto"/>
                <w:sz w:val="20"/>
                <w:szCs w:val="20"/>
              </w:rPr>
              <w:lastRenderedPageBreak/>
              <w:t>Primavera.</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19C639DF" w14:textId="77777777" w:rsidR="009A3194" w:rsidRPr="009659B4" w:rsidRDefault="009A3194" w:rsidP="003F0EEF">
            <w:pPr>
              <w:spacing w:after="0" w:line="360" w:lineRule="auto"/>
              <w:ind w:left="361" w:firstLine="0"/>
              <w:contextualSpacing/>
              <w:jc w:val="left"/>
              <w:rPr>
                <w:b/>
                <w:sz w:val="20"/>
                <w:szCs w:val="20"/>
              </w:rPr>
            </w:pPr>
            <w:r w:rsidRPr="009659B4">
              <w:rPr>
                <w:b/>
                <w:sz w:val="20"/>
                <w:szCs w:val="20"/>
              </w:rPr>
              <w:lastRenderedPageBreak/>
              <w:t>Trainee will be able to:</w:t>
            </w:r>
          </w:p>
          <w:p w14:paraId="64A6D775"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Go to ‘Enterprise’ menu </w:t>
            </w:r>
            <w:r w:rsidRPr="009659B4">
              <w:rPr>
                <w:sz w:val="20"/>
                <w:szCs w:val="20"/>
              </w:rPr>
              <w:sym w:font="Wingdings" w:char="F0E0"/>
            </w:r>
            <w:r w:rsidRPr="009659B4">
              <w:rPr>
                <w:rFonts w:eastAsia="Times New Roman"/>
                <w:iCs/>
                <w:color w:val="auto"/>
                <w:sz w:val="20"/>
                <w:szCs w:val="20"/>
              </w:rPr>
              <w:t>Click ‘Calendars’</w:t>
            </w:r>
          </w:p>
          <w:p w14:paraId="6FA48D3A"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‘Add’ on the left in the ‘Calendar’ pop-up screen</w:t>
            </w:r>
          </w:p>
          <w:p w14:paraId="16CACF3A"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lastRenderedPageBreak/>
              <w:t>Select the appropriate existing calendar to copy from.</w:t>
            </w:r>
          </w:p>
          <w:p w14:paraId="7D7C9FEF"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Enter the name for the new calendar and press Enter</w:t>
            </w:r>
          </w:p>
          <w:p w14:paraId="3110990C"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created calendar and click ‘Modify’ on the left side</w:t>
            </w:r>
          </w:p>
          <w:p w14:paraId="64CC39B3"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Display ‘detailed work hours/day’ by selecting that option on the top</w:t>
            </w:r>
          </w:p>
          <w:p w14:paraId="09CE67CA"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Made necessary modifications</w:t>
            </w:r>
          </w:p>
          <w:p w14:paraId="4E70691A" w14:textId="77777777" w:rsidR="009A3194" w:rsidRPr="009659B4" w:rsidRDefault="009A3194" w:rsidP="003F0EEF">
            <w:pPr>
              <w:numPr>
                <w:ilvl w:val="0"/>
                <w:numId w:val="335"/>
              </w:numPr>
              <w:spacing w:after="0" w:line="360" w:lineRule="auto"/>
              <w:ind w:left="361"/>
              <w:contextualSpacing/>
              <w:jc w:val="left"/>
              <w:rPr>
                <w:rFonts w:eastAsia="Times New Roman"/>
                <w:b/>
                <w:bCs/>
                <w:iCs/>
                <w:color w:val="auto"/>
                <w:sz w:val="20"/>
                <w:szCs w:val="20"/>
              </w:rPr>
            </w:pPr>
            <w:r w:rsidRPr="009659B4">
              <w:rPr>
                <w:rFonts w:eastAsia="Times New Roman"/>
                <w:b/>
                <w:bCs/>
                <w:iCs/>
                <w:color w:val="auto"/>
                <w:sz w:val="20"/>
                <w:szCs w:val="20"/>
              </w:rPr>
              <w:t>TO ASSIGN NON-WORKING/WORKING DAY</w:t>
            </w:r>
          </w:p>
          <w:p w14:paraId="497CF78A"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Select the required day of the week </w:t>
            </w:r>
            <w:r w:rsidRPr="009659B4">
              <w:rPr>
                <w:sz w:val="20"/>
                <w:szCs w:val="20"/>
              </w:rPr>
              <w:sym w:font="Wingdings" w:char="F0E0"/>
            </w:r>
            <w:r w:rsidRPr="009659B4">
              <w:rPr>
                <w:rFonts w:eastAsia="Times New Roman"/>
                <w:iCs/>
                <w:color w:val="auto"/>
                <w:sz w:val="20"/>
                <w:szCs w:val="20"/>
              </w:rPr>
              <w:t xml:space="preserve"> Click ‘Work’/” Nonwork’ as required</w:t>
            </w:r>
          </w:p>
          <w:p w14:paraId="5A3154F4" w14:textId="77777777" w:rsidR="009A3194" w:rsidRPr="009659B4" w:rsidRDefault="009A3194" w:rsidP="003F0EEF">
            <w:pPr>
              <w:numPr>
                <w:ilvl w:val="0"/>
                <w:numId w:val="335"/>
              </w:numPr>
              <w:spacing w:after="0" w:line="360" w:lineRule="auto"/>
              <w:ind w:left="361"/>
              <w:contextualSpacing/>
              <w:jc w:val="left"/>
              <w:rPr>
                <w:rFonts w:eastAsia="Times New Roman"/>
                <w:b/>
                <w:bCs/>
                <w:iCs/>
                <w:color w:val="auto"/>
                <w:sz w:val="20"/>
                <w:szCs w:val="20"/>
              </w:rPr>
            </w:pPr>
            <w:r w:rsidRPr="009659B4">
              <w:rPr>
                <w:rFonts w:eastAsia="Times New Roman"/>
                <w:b/>
                <w:bCs/>
                <w:iCs/>
                <w:color w:val="auto"/>
                <w:sz w:val="20"/>
                <w:szCs w:val="20"/>
              </w:rPr>
              <w:t>TO CHANGE WORKING DAYS PER WEEK</w:t>
            </w:r>
          </w:p>
          <w:p w14:paraId="3194FD18" w14:textId="77777777" w:rsidR="009A3194" w:rsidRPr="009659B4" w:rsidRDefault="009A3194" w:rsidP="003F0EEF">
            <w:pPr>
              <w:numPr>
                <w:ilvl w:val="0"/>
                <w:numId w:val="335"/>
              </w:numPr>
              <w:spacing w:after="0" w:line="360" w:lineRule="auto"/>
              <w:ind w:left="361"/>
              <w:contextualSpacing/>
              <w:jc w:val="left"/>
              <w:rPr>
                <w:b/>
                <w:sz w:val="20"/>
                <w:szCs w:val="20"/>
              </w:rPr>
            </w:pPr>
            <w:r w:rsidRPr="009659B4">
              <w:rPr>
                <w:rFonts w:eastAsia="Times New Roman"/>
                <w:iCs/>
                <w:color w:val="auto"/>
                <w:sz w:val="20"/>
                <w:szCs w:val="20"/>
              </w:rPr>
              <w:t xml:space="preserve">Click ‘Workweek’ on the left </w:t>
            </w:r>
            <w:r w:rsidRPr="009659B4">
              <w:rPr>
                <w:sz w:val="20"/>
                <w:szCs w:val="20"/>
              </w:rPr>
              <w:sym w:font="Wingdings" w:char="F0E0"/>
            </w:r>
            <w:r w:rsidRPr="009659B4">
              <w:rPr>
                <w:rFonts w:eastAsia="Times New Roman"/>
                <w:iCs/>
                <w:color w:val="auto"/>
                <w:sz w:val="20"/>
                <w:szCs w:val="20"/>
              </w:rPr>
              <w:t xml:space="preserve"> Select the day to be marked working/non-working </w:t>
            </w:r>
            <w:r w:rsidRPr="009659B4">
              <w:rPr>
                <w:sz w:val="20"/>
                <w:szCs w:val="20"/>
              </w:rPr>
              <w:sym w:font="Wingdings" w:char="F0E0"/>
            </w:r>
            <w:r w:rsidRPr="009659B4">
              <w:rPr>
                <w:rFonts w:eastAsia="Times New Roman"/>
                <w:iCs/>
                <w:color w:val="auto"/>
                <w:sz w:val="20"/>
                <w:szCs w:val="20"/>
              </w:rPr>
              <w:t xml:space="preserve"> Select the hours of the day to be marked </w:t>
            </w:r>
            <w:r w:rsidRPr="009659B4">
              <w:rPr>
                <w:sz w:val="20"/>
                <w:szCs w:val="20"/>
              </w:rPr>
              <w:sym w:font="Wingdings" w:char="F0E0"/>
            </w:r>
            <w:r w:rsidRPr="009659B4">
              <w:rPr>
                <w:rFonts w:eastAsia="Times New Roman"/>
                <w:iCs/>
                <w:color w:val="auto"/>
                <w:sz w:val="20"/>
                <w:szCs w:val="20"/>
              </w:rPr>
              <w:t xml:space="preserve"> Click the appropriate button (‘Work’/’Nonwork’)</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BBE3D23"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lastRenderedPageBreak/>
              <w:t>Work calendar</w:t>
            </w:r>
          </w:p>
          <w:p w14:paraId="0C3C4321"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Work /non-work days</w:t>
            </w:r>
          </w:p>
          <w:p w14:paraId="7EE8138A" w14:textId="77777777" w:rsidR="009A3194" w:rsidRPr="009659B4" w:rsidRDefault="009A3194" w:rsidP="003F0EEF">
            <w:pPr>
              <w:spacing w:after="0" w:line="360" w:lineRule="auto"/>
              <w:ind w:left="361" w:hanging="360"/>
              <w:jc w:val="left"/>
              <w:rPr>
                <w:bCs/>
                <w:iCs/>
                <w:sz w:val="20"/>
                <w:szCs w:val="20"/>
              </w:rPr>
            </w:pPr>
          </w:p>
          <w:p w14:paraId="28428B12"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lastRenderedPageBreak/>
              <w:t>Practical Activity</w:t>
            </w:r>
          </w:p>
          <w:p w14:paraId="1BDE07C9" w14:textId="77777777" w:rsidR="009A3194" w:rsidRPr="009659B4" w:rsidRDefault="009A3194" w:rsidP="003F0EEF">
            <w:pPr>
              <w:spacing w:after="0" w:line="360" w:lineRule="auto"/>
              <w:ind w:left="361" w:firstLine="0"/>
              <w:contextualSpacing/>
              <w:jc w:val="left"/>
              <w:rPr>
                <w:bCs/>
                <w:sz w:val="20"/>
                <w:szCs w:val="20"/>
              </w:rPr>
            </w:pPr>
            <w:r w:rsidRPr="009659B4">
              <w:rPr>
                <w:rFonts w:eastAsia="Times New Roman"/>
                <w:bCs/>
                <w:color w:val="auto"/>
                <w:sz w:val="20"/>
                <w:szCs w:val="20"/>
              </w:rPr>
              <w:t>Add constraints of activities for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FDD601E"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Theory-1 Hrs</w:t>
            </w:r>
          </w:p>
          <w:p w14:paraId="5ABD3E48"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290B32C3"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Total- 3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DA73E2E"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04092E4D"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6F41ED4D" w14:textId="77777777" w:rsidR="009A3194" w:rsidRPr="009659B4" w:rsidRDefault="009A3194" w:rsidP="003F0EEF">
            <w:pPr>
              <w:spacing w:after="0" w:line="360" w:lineRule="auto"/>
              <w:ind w:left="0" w:firstLine="0"/>
              <w:jc w:val="left"/>
              <w:rPr>
                <w:bCs/>
                <w:sz w:val="20"/>
                <w:szCs w:val="20"/>
              </w:rPr>
            </w:pPr>
            <w:r w:rsidRPr="009659B4">
              <w:rPr>
                <w:bCs/>
                <w:sz w:val="20"/>
                <w:szCs w:val="20"/>
              </w:rPr>
              <w:t xml:space="preserve">Printer </w:t>
            </w:r>
            <w:r w:rsidRPr="009659B4">
              <w:rPr>
                <w:bCs/>
                <w:sz w:val="20"/>
                <w:szCs w:val="20"/>
              </w:rPr>
              <w:lastRenderedPageBreak/>
              <w:t>Cartridge</w:t>
            </w:r>
          </w:p>
          <w:p w14:paraId="4F399F0E" w14:textId="77777777" w:rsidR="009A3194" w:rsidRPr="009659B4" w:rsidRDefault="009A3194" w:rsidP="003F0EEF">
            <w:pPr>
              <w:spacing w:after="0" w:line="360" w:lineRule="auto"/>
              <w:ind w:left="0" w:firstLine="0"/>
              <w:jc w:val="left"/>
              <w:rPr>
                <w:bCs/>
                <w:sz w:val="20"/>
                <w:szCs w:val="20"/>
              </w:rPr>
            </w:pPr>
          </w:p>
          <w:p w14:paraId="7097AE21"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06002439"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E7A587A"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 xml:space="preserve">Class Room and computer </w:t>
            </w:r>
            <w:r w:rsidRPr="009659B4">
              <w:rPr>
                <w:bCs/>
                <w:sz w:val="20"/>
                <w:szCs w:val="20"/>
              </w:rPr>
              <w:lastRenderedPageBreak/>
              <w:t>Lab</w:t>
            </w:r>
          </w:p>
        </w:tc>
      </w:tr>
      <w:tr w:rsidR="009A3194" w:rsidRPr="009659B4" w14:paraId="004A6A6D"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B78598"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lastRenderedPageBreak/>
              <w:t>Assign Calendars to activities of project in Primavera.</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748CDF8C" w14:textId="77777777" w:rsidR="009A3194" w:rsidRPr="009659B4" w:rsidRDefault="009A3194" w:rsidP="003F0EEF">
            <w:pPr>
              <w:spacing w:after="0" w:line="360" w:lineRule="auto"/>
              <w:ind w:left="361" w:firstLine="0"/>
              <w:contextualSpacing/>
              <w:rPr>
                <w:sz w:val="20"/>
                <w:szCs w:val="20"/>
              </w:rPr>
            </w:pPr>
            <w:r w:rsidRPr="009659B4">
              <w:rPr>
                <w:b/>
                <w:sz w:val="20"/>
                <w:szCs w:val="20"/>
              </w:rPr>
              <w:t xml:space="preserve">Trainee will be able to: </w:t>
            </w:r>
          </w:p>
          <w:p w14:paraId="5B68FB10"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Add ‘Calendar’ column to the layout</w:t>
            </w:r>
          </w:p>
          <w:p w14:paraId="657482BB"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Click Layout Options bar </w:t>
            </w:r>
            <w:r w:rsidRPr="009659B4">
              <w:rPr>
                <w:sz w:val="20"/>
                <w:szCs w:val="20"/>
              </w:rPr>
              <w:sym w:font="Wingdings" w:char="F0E0"/>
            </w:r>
            <w:r w:rsidRPr="009659B4">
              <w:rPr>
                <w:rFonts w:eastAsia="Times New Roman"/>
                <w:iCs/>
                <w:color w:val="auto"/>
                <w:sz w:val="20"/>
                <w:szCs w:val="20"/>
              </w:rPr>
              <w:t xml:space="preserve"> Click ‘Show on Top’ </w:t>
            </w:r>
            <w:r w:rsidRPr="009659B4">
              <w:rPr>
                <w:sz w:val="20"/>
                <w:szCs w:val="20"/>
              </w:rPr>
              <w:sym w:font="Wingdings" w:char="F0E0"/>
            </w:r>
            <w:r w:rsidRPr="009659B4">
              <w:rPr>
                <w:rFonts w:eastAsia="Times New Roman"/>
                <w:iCs/>
                <w:color w:val="auto"/>
                <w:sz w:val="20"/>
                <w:szCs w:val="20"/>
              </w:rPr>
              <w:t xml:space="preserve"> Click ‘Activity Usage Spreadsheet’ (OR Display Activity Usage Spreadsheet)</w:t>
            </w:r>
          </w:p>
          <w:p w14:paraId="41C82BAE"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Double click the ‘Calendar’ field of the required activity</w:t>
            </w:r>
          </w:p>
          <w:p w14:paraId="374093B2"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Select the required calendar from the ‘Select Activity Calendar’ pop-up </w:t>
            </w:r>
            <w:r w:rsidRPr="009659B4">
              <w:rPr>
                <w:sz w:val="20"/>
                <w:szCs w:val="20"/>
              </w:rPr>
              <w:sym w:font="Wingdings" w:char="F0E0"/>
            </w:r>
            <w:r w:rsidRPr="009659B4">
              <w:rPr>
                <w:rFonts w:eastAsia="Times New Roman"/>
                <w:iCs/>
                <w:color w:val="auto"/>
                <w:sz w:val="20"/>
                <w:szCs w:val="20"/>
              </w:rPr>
              <w:t xml:space="preserve"> Click ‘Assign’ button on the left</w:t>
            </w:r>
          </w:p>
          <w:p w14:paraId="436ED334" w14:textId="77777777" w:rsidR="009A3194" w:rsidRPr="009659B4" w:rsidRDefault="009A3194" w:rsidP="003F0EEF">
            <w:pPr>
              <w:numPr>
                <w:ilvl w:val="0"/>
                <w:numId w:val="335"/>
              </w:numPr>
              <w:spacing w:after="0" w:line="360" w:lineRule="auto"/>
              <w:ind w:left="361"/>
              <w:contextualSpacing/>
              <w:jc w:val="left"/>
              <w:rPr>
                <w:rFonts w:eastAsia="Times New Roman"/>
                <w:b/>
                <w:iCs/>
                <w:color w:val="auto"/>
                <w:sz w:val="20"/>
                <w:szCs w:val="20"/>
              </w:rPr>
            </w:pPr>
            <w:r w:rsidRPr="009659B4">
              <w:rPr>
                <w:rFonts w:eastAsia="Times New Roman"/>
                <w:b/>
                <w:iCs/>
                <w:color w:val="auto"/>
                <w:sz w:val="20"/>
                <w:szCs w:val="20"/>
              </w:rPr>
              <w:t>OR</w:t>
            </w:r>
          </w:p>
          <w:p w14:paraId="0DA94CEF"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Go to the Activity Detail window </w:t>
            </w:r>
            <w:r w:rsidRPr="009659B4">
              <w:rPr>
                <w:sz w:val="20"/>
                <w:szCs w:val="20"/>
              </w:rPr>
              <w:sym w:font="Wingdings" w:char="F0E0"/>
            </w:r>
            <w:r w:rsidRPr="009659B4">
              <w:rPr>
                <w:rFonts w:eastAsia="Times New Roman"/>
                <w:iCs/>
                <w:color w:val="auto"/>
                <w:sz w:val="20"/>
                <w:szCs w:val="20"/>
              </w:rPr>
              <w:t xml:space="preserve"> ‘General’ </w:t>
            </w:r>
            <w:r w:rsidRPr="009659B4">
              <w:rPr>
                <w:sz w:val="20"/>
                <w:szCs w:val="20"/>
              </w:rPr>
              <w:sym w:font="Wingdings" w:char="F0E0"/>
            </w:r>
            <w:r w:rsidRPr="009659B4">
              <w:rPr>
                <w:rFonts w:eastAsia="Times New Roman"/>
                <w:iCs/>
                <w:color w:val="auto"/>
                <w:sz w:val="20"/>
                <w:szCs w:val="20"/>
              </w:rPr>
              <w:t xml:space="preserve"> ‘Activity </w:t>
            </w:r>
            <w:r w:rsidRPr="009659B4">
              <w:rPr>
                <w:rFonts w:eastAsia="Times New Roman"/>
                <w:iCs/>
                <w:color w:val="auto"/>
                <w:sz w:val="20"/>
                <w:szCs w:val="20"/>
              </w:rPr>
              <w:lastRenderedPageBreak/>
              <w:t xml:space="preserve">Calendar’ </w:t>
            </w:r>
            <w:r w:rsidRPr="009659B4">
              <w:rPr>
                <w:sz w:val="20"/>
                <w:szCs w:val="20"/>
              </w:rPr>
              <w:sym w:font="Wingdings" w:char="F0E0"/>
            </w:r>
            <w:r w:rsidRPr="009659B4">
              <w:rPr>
                <w:rFonts w:eastAsia="Times New Roman"/>
                <w:iCs/>
                <w:color w:val="auto"/>
                <w:sz w:val="20"/>
                <w:szCs w:val="20"/>
              </w:rPr>
              <w:t xml:space="preserve"> Select the required Calendar.</w:t>
            </w:r>
          </w:p>
          <w:p w14:paraId="32F9148A"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rFonts w:eastAsia="Times New Roman"/>
                <w:iCs/>
                <w:color w:val="auto"/>
                <w:sz w:val="20"/>
                <w:szCs w:val="20"/>
              </w:rPr>
              <w:t>Run Scheduler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895AFF4"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lastRenderedPageBreak/>
              <w:t>Assigning of calendars.</w:t>
            </w:r>
          </w:p>
          <w:p w14:paraId="418BD17F" w14:textId="77777777" w:rsidR="009A3194" w:rsidRPr="009659B4" w:rsidRDefault="009A3194" w:rsidP="003F0EEF">
            <w:pPr>
              <w:spacing w:after="0" w:line="360" w:lineRule="auto"/>
              <w:ind w:left="361" w:hanging="360"/>
              <w:jc w:val="left"/>
              <w:rPr>
                <w:sz w:val="20"/>
                <w:szCs w:val="20"/>
              </w:rPr>
            </w:pPr>
          </w:p>
          <w:p w14:paraId="2BF0D545"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t>Practical Activity</w:t>
            </w:r>
          </w:p>
          <w:p w14:paraId="513293A1" w14:textId="77777777" w:rsidR="009A3194" w:rsidRPr="009659B4" w:rsidRDefault="009A3194" w:rsidP="003F0EEF">
            <w:pPr>
              <w:spacing w:after="0" w:line="360" w:lineRule="auto"/>
              <w:ind w:left="361" w:firstLine="0"/>
              <w:contextualSpacing/>
              <w:jc w:val="left"/>
              <w:rPr>
                <w:sz w:val="20"/>
                <w:szCs w:val="20"/>
              </w:rPr>
            </w:pPr>
            <w:r w:rsidRPr="009659B4">
              <w:rPr>
                <w:rFonts w:eastAsia="Times New Roman"/>
                <w:bCs/>
                <w:color w:val="auto"/>
                <w:sz w:val="20"/>
                <w:szCs w:val="20"/>
              </w:rPr>
              <w:t>Add constraints of activities for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C565FFB"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38ACE784" w14:textId="77777777" w:rsidR="009A3194" w:rsidRPr="009659B4" w:rsidRDefault="009A3194" w:rsidP="003F0EEF">
            <w:pPr>
              <w:spacing w:after="0" w:line="360" w:lineRule="auto"/>
              <w:ind w:left="0" w:firstLine="0"/>
              <w:jc w:val="right"/>
              <w:rPr>
                <w:sz w:val="20"/>
                <w:szCs w:val="20"/>
              </w:rPr>
            </w:pPr>
            <w:r w:rsidRPr="009659B4">
              <w:rPr>
                <w:sz w:val="20"/>
                <w:szCs w:val="20"/>
              </w:rPr>
              <w:t>Practice-1 Hrs</w:t>
            </w:r>
          </w:p>
          <w:p w14:paraId="5C3A89CB"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Total- 2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CC51E97"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41336BA2"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6CB50B74"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788546AA" w14:textId="77777777" w:rsidR="009A3194" w:rsidRPr="009659B4" w:rsidRDefault="009A3194" w:rsidP="003F0EEF">
            <w:pPr>
              <w:spacing w:after="0" w:line="360" w:lineRule="auto"/>
              <w:ind w:left="0" w:firstLine="0"/>
              <w:jc w:val="left"/>
              <w:rPr>
                <w:bCs/>
                <w:sz w:val="20"/>
                <w:szCs w:val="20"/>
              </w:rPr>
            </w:pPr>
          </w:p>
          <w:p w14:paraId="2BF4ECC2"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6E2B91D6"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886A3E6"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45CFD529"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E19018"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t>Add Resources to activities of project in Primavera.</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0561C0EA" w14:textId="77777777" w:rsidR="009A3194" w:rsidRPr="009659B4" w:rsidRDefault="009A3194" w:rsidP="003F0EEF">
            <w:pPr>
              <w:spacing w:after="0" w:line="360" w:lineRule="auto"/>
              <w:ind w:left="361" w:firstLine="0"/>
              <w:contextualSpacing/>
              <w:jc w:val="left"/>
              <w:rPr>
                <w:b/>
                <w:sz w:val="20"/>
                <w:szCs w:val="20"/>
              </w:rPr>
            </w:pPr>
            <w:r w:rsidRPr="009659B4">
              <w:rPr>
                <w:b/>
                <w:sz w:val="20"/>
                <w:szCs w:val="20"/>
              </w:rPr>
              <w:t>Trainee will be able to:</w:t>
            </w:r>
          </w:p>
          <w:p w14:paraId="12328ADB"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‘Resources’ icon on the Directory bar to open ‘Resource Dictionary’</w:t>
            </w:r>
          </w:p>
          <w:p w14:paraId="3805AFBA"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Click the Display bar </w:t>
            </w:r>
            <w:r w:rsidRPr="009659B4">
              <w:rPr>
                <w:sz w:val="20"/>
                <w:szCs w:val="20"/>
              </w:rPr>
              <w:sym w:font="Wingdings" w:char="F0E0"/>
            </w:r>
            <w:r w:rsidRPr="009659B4">
              <w:rPr>
                <w:rFonts w:eastAsia="Times New Roman"/>
                <w:iCs/>
                <w:color w:val="auto"/>
                <w:sz w:val="20"/>
                <w:szCs w:val="20"/>
              </w:rPr>
              <w:t xml:space="preserve"> ‘Details’ to display the ‘Resource Details’ window</w:t>
            </w:r>
          </w:p>
          <w:p w14:paraId="4D3346F0"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‘Add’ button on the right side of the screen</w:t>
            </w:r>
          </w:p>
          <w:p w14:paraId="43355342"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Add resource details in the Resource Detail tabs: -</w:t>
            </w:r>
          </w:p>
          <w:p w14:paraId="6FC7DE4B" w14:textId="77777777" w:rsidR="009A3194" w:rsidRPr="009659B4" w:rsidRDefault="009A3194" w:rsidP="003F0EEF">
            <w:pPr>
              <w:numPr>
                <w:ilvl w:val="1"/>
                <w:numId w:val="335"/>
              </w:numPr>
              <w:spacing w:after="0" w:line="360" w:lineRule="auto"/>
              <w:ind w:left="361"/>
              <w:contextualSpacing/>
              <w:jc w:val="left"/>
              <w:rPr>
                <w:rFonts w:eastAsia="Times New Roman"/>
                <w:bCs/>
                <w:iCs/>
                <w:color w:val="auto"/>
                <w:sz w:val="20"/>
                <w:szCs w:val="20"/>
              </w:rPr>
            </w:pPr>
            <w:r w:rsidRPr="009659B4">
              <w:rPr>
                <w:rFonts w:eastAsia="Times New Roman"/>
                <w:bCs/>
                <w:iCs/>
                <w:color w:val="auto"/>
                <w:sz w:val="20"/>
                <w:szCs w:val="20"/>
              </w:rPr>
              <w:t>Give Resource ID and Name in ‘General’ tab</w:t>
            </w:r>
          </w:p>
          <w:p w14:paraId="61A7E2D9" w14:textId="77777777" w:rsidR="009A3194" w:rsidRPr="009659B4" w:rsidRDefault="009A3194" w:rsidP="003F0EEF">
            <w:pPr>
              <w:numPr>
                <w:ilvl w:val="1"/>
                <w:numId w:val="335"/>
              </w:numPr>
              <w:spacing w:after="0" w:line="360" w:lineRule="auto"/>
              <w:ind w:left="361"/>
              <w:contextualSpacing/>
              <w:jc w:val="left"/>
              <w:rPr>
                <w:rFonts w:eastAsia="Times New Roman"/>
                <w:bCs/>
                <w:iCs/>
                <w:color w:val="auto"/>
                <w:sz w:val="20"/>
                <w:szCs w:val="20"/>
              </w:rPr>
            </w:pPr>
            <w:r w:rsidRPr="009659B4">
              <w:rPr>
                <w:rFonts w:eastAsia="Times New Roman"/>
                <w:bCs/>
                <w:iCs/>
                <w:color w:val="auto"/>
                <w:sz w:val="20"/>
                <w:szCs w:val="20"/>
              </w:rPr>
              <w:t>Define Resource Type and Working Hours in ‘Details’ tab</w:t>
            </w:r>
          </w:p>
          <w:p w14:paraId="00B68590"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rFonts w:eastAsia="Times New Roman"/>
                <w:iCs/>
                <w:color w:val="auto"/>
                <w:sz w:val="20"/>
                <w:szCs w:val="20"/>
              </w:rPr>
              <w:t>Add “effective date’, ‘Max units/time’ and ‘Hourly Rates’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52E99E9"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Resources and types.</w:t>
            </w:r>
          </w:p>
          <w:p w14:paraId="17D36D1E"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Adding resources to activities.</w:t>
            </w:r>
          </w:p>
          <w:p w14:paraId="250DE574"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Working hours </w:t>
            </w:r>
          </w:p>
          <w:p w14:paraId="2128468B"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t>Practical Activity</w:t>
            </w:r>
          </w:p>
          <w:p w14:paraId="21270D34" w14:textId="77777777" w:rsidR="009A3194" w:rsidRPr="009659B4" w:rsidRDefault="009A3194" w:rsidP="003F0EEF">
            <w:pPr>
              <w:spacing w:after="0" w:line="360" w:lineRule="auto"/>
              <w:ind w:left="361" w:firstLine="0"/>
              <w:contextualSpacing/>
              <w:jc w:val="left"/>
              <w:rPr>
                <w:rFonts w:eastAsia="Times New Roman"/>
                <w:sz w:val="20"/>
                <w:szCs w:val="20"/>
              </w:rPr>
            </w:pPr>
            <w:r w:rsidRPr="009659B4">
              <w:rPr>
                <w:rFonts w:eastAsia="Times New Roman"/>
                <w:bCs/>
                <w:color w:val="auto"/>
                <w:sz w:val="20"/>
                <w:szCs w:val="20"/>
              </w:rPr>
              <w:t>Add constraints of activities for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323B09"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0C0FBC7D"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52BEB065"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881FA3D"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2D69F76A"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55455DB8"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61294F3B"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08D18026"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82DF2FD"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690ABD38"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1316C65"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t>Assign Resources of activities of project in Primavera.</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70184B1C" w14:textId="77777777" w:rsidR="009A3194" w:rsidRPr="009659B4" w:rsidRDefault="009A3194" w:rsidP="003F0EEF">
            <w:pPr>
              <w:spacing w:after="0" w:line="360" w:lineRule="auto"/>
              <w:ind w:left="361" w:firstLine="0"/>
              <w:contextualSpacing/>
              <w:rPr>
                <w:sz w:val="20"/>
                <w:szCs w:val="20"/>
              </w:rPr>
            </w:pPr>
            <w:r w:rsidRPr="009659B4">
              <w:rPr>
                <w:b/>
                <w:sz w:val="20"/>
                <w:szCs w:val="20"/>
              </w:rPr>
              <w:t xml:space="preserve">Trainee will be able to: </w:t>
            </w:r>
          </w:p>
          <w:p w14:paraId="6F066B01"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activity to which resources are to be assigned</w:t>
            </w:r>
          </w:p>
          <w:p w14:paraId="6443ECB0"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Go to Activity Detail window </w:t>
            </w:r>
            <w:r w:rsidRPr="009659B4">
              <w:rPr>
                <w:sz w:val="20"/>
                <w:szCs w:val="20"/>
              </w:rPr>
              <w:sym w:font="Wingdings" w:char="F0E0"/>
            </w:r>
            <w:r w:rsidRPr="009659B4">
              <w:rPr>
                <w:rFonts w:eastAsia="Times New Roman"/>
                <w:iCs/>
                <w:color w:val="auto"/>
                <w:sz w:val="20"/>
                <w:szCs w:val="20"/>
              </w:rPr>
              <w:t xml:space="preserve"> ‘Resources’ tab </w:t>
            </w:r>
            <w:r w:rsidRPr="009659B4">
              <w:rPr>
                <w:sz w:val="20"/>
                <w:szCs w:val="20"/>
              </w:rPr>
              <w:sym w:font="Wingdings" w:char="F0E0"/>
            </w:r>
            <w:r w:rsidRPr="009659B4">
              <w:rPr>
                <w:rFonts w:eastAsia="Times New Roman"/>
                <w:iCs/>
                <w:color w:val="auto"/>
                <w:sz w:val="20"/>
                <w:szCs w:val="20"/>
              </w:rPr>
              <w:t xml:space="preserve"> ‘Add Resource’ </w:t>
            </w:r>
            <w:r w:rsidRPr="009659B4">
              <w:rPr>
                <w:sz w:val="20"/>
                <w:szCs w:val="20"/>
              </w:rPr>
              <w:sym w:font="Wingdings" w:char="F0E0"/>
            </w:r>
            <w:r w:rsidRPr="009659B4">
              <w:rPr>
                <w:rFonts w:eastAsia="Times New Roman"/>
                <w:iCs/>
                <w:color w:val="auto"/>
                <w:sz w:val="20"/>
                <w:szCs w:val="20"/>
              </w:rPr>
              <w:t xml:space="preserve"> Select the appropriate resource from the ‘Assign Resources’ pop-up window</w:t>
            </w:r>
          </w:p>
          <w:p w14:paraId="1CDC085C"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rFonts w:eastAsia="Times New Roman"/>
                <w:iCs/>
                <w:color w:val="auto"/>
                <w:sz w:val="20"/>
                <w:szCs w:val="20"/>
              </w:rPr>
              <w:t>Indicate the Primary Resource from the list of resources added.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03984E4"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Assigning of resources to activities.</w:t>
            </w:r>
          </w:p>
          <w:p w14:paraId="79AC0600" w14:textId="77777777" w:rsidR="009A3194" w:rsidRPr="009659B4" w:rsidRDefault="009A3194" w:rsidP="003F0EEF">
            <w:pPr>
              <w:spacing w:after="0" w:line="360" w:lineRule="auto"/>
              <w:ind w:left="361" w:hanging="360"/>
              <w:jc w:val="left"/>
              <w:rPr>
                <w:sz w:val="20"/>
                <w:szCs w:val="20"/>
              </w:rPr>
            </w:pPr>
          </w:p>
          <w:p w14:paraId="576F32C6"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t>Practical Activity</w:t>
            </w:r>
          </w:p>
          <w:p w14:paraId="5FFBAAAC" w14:textId="77777777" w:rsidR="009A3194" w:rsidRPr="009659B4" w:rsidRDefault="009A3194" w:rsidP="003F0EEF">
            <w:pPr>
              <w:spacing w:after="0" w:line="360" w:lineRule="auto"/>
              <w:ind w:left="361" w:firstLine="0"/>
              <w:contextualSpacing/>
              <w:jc w:val="left"/>
              <w:rPr>
                <w:sz w:val="20"/>
                <w:szCs w:val="20"/>
              </w:rPr>
            </w:pPr>
            <w:r w:rsidRPr="009659B4">
              <w:rPr>
                <w:rFonts w:eastAsia="Times New Roman"/>
                <w:bCs/>
                <w:color w:val="auto"/>
                <w:sz w:val="20"/>
                <w:szCs w:val="20"/>
              </w:rPr>
              <w:t>Add constraints of activities for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4CF7308"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357CDEFC" w14:textId="77777777" w:rsidR="009A3194" w:rsidRPr="009659B4" w:rsidRDefault="009A3194" w:rsidP="003F0EEF">
            <w:pPr>
              <w:spacing w:after="0" w:line="360" w:lineRule="auto"/>
              <w:ind w:left="0" w:firstLine="0"/>
              <w:jc w:val="right"/>
              <w:rPr>
                <w:sz w:val="20"/>
                <w:szCs w:val="20"/>
              </w:rPr>
            </w:pPr>
            <w:r w:rsidRPr="009659B4">
              <w:rPr>
                <w:sz w:val="20"/>
                <w:szCs w:val="20"/>
              </w:rPr>
              <w:t>Practice-1 Hrs</w:t>
            </w:r>
          </w:p>
          <w:p w14:paraId="128344AA" w14:textId="77777777" w:rsidR="009A3194" w:rsidRPr="009659B4" w:rsidRDefault="009A3194" w:rsidP="003F0EEF">
            <w:pPr>
              <w:spacing w:after="0" w:line="360" w:lineRule="auto"/>
              <w:ind w:left="0" w:firstLine="0"/>
              <w:jc w:val="right"/>
              <w:rPr>
                <w:sz w:val="20"/>
                <w:szCs w:val="20"/>
              </w:rPr>
            </w:pPr>
            <w:r w:rsidRPr="009659B4">
              <w:rPr>
                <w:sz w:val="20"/>
                <w:szCs w:val="20"/>
              </w:rPr>
              <w:t>Total- 2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0EDDC70"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502E94BF"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260D37FC"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642974CB"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25727D12"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434CF8A"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183D6223"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C09F03F"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t>Add Cost of activities of project in Primavera.</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0452981A" w14:textId="77777777" w:rsidR="009A3194" w:rsidRPr="009659B4" w:rsidRDefault="009A3194" w:rsidP="003F0EEF">
            <w:pPr>
              <w:spacing w:after="0" w:line="360" w:lineRule="auto"/>
              <w:ind w:left="361" w:firstLine="0"/>
              <w:contextualSpacing/>
              <w:rPr>
                <w:sz w:val="20"/>
                <w:szCs w:val="20"/>
              </w:rPr>
            </w:pPr>
            <w:r w:rsidRPr="009659B4">
              <w:rPr>
                <w:b/>
                <w:sz w:val="20"/>
                <w:szCs w:val="20"/>
              </w:rPr>
              <w:t xml:space="preserve">Trainee will be able to: </w:t>
            </w:r>
          </w:p>
          <w:p w14:paraId="6FA1D08B"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required activity</w:t>
            </w:r>
          </w:p>
          <w:p w14:paraId="2DCA600E"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rFonts w:eastAsia="Times New Roman"/>
                <w:iCs/>
                <w:color w:val="auto"/>
                <w:sz w:val="20"/>
                <w:szCs w:val="20"/>
              </w:rPr>
              <w:t xml:space="preserve">Open ‘Expenses’ tab in the Activity Detail window </w:t>
            </w:r>
            <w:r w:rsidRPr="009659B4">
              <w:rPr>
                <w:sz w:val="20"/>
                <w:szCs w:val="20"/>
              </w:rPr>
              <w:sym w:font="Wingdings" w:char="F0E0"/>
            </w:r>
            <w:r w:rsidRPr="009659B4">
              <w:rPr>
                <w:rFonts w:eastAsia="Times New Roman"/>
                <w:iCs/>
                <w:color w:val="auto"/>
                <w:sz w:val="20"/>
                <w:szCs w:val="20"/>
              </w:rPr>
              <w:t xml:space="preserve"> Click ‘Add’ </w:t>
            </w:r>
            <w:r w:rsidRPr="009659B4">
              <w:rPr>
                <w:sz w:val="20"/>
                <w:szCs w:val="20"/>
              </w:rPr>
              <w:sym w:font="Wingdings" w:char="F0E0"/>
            </w:r>
            <w:r w:rsidRPr="009659B4">
              <w:rPr>
                <w:rFonts w:eastAsia="Times New Roman"/>
                <w:iCs/>
                <w:color w:val="auto"/>
                <w:sz w:val="20"/>
                <w:szCs w:val="20"/>
              </w:rPr>
              <w:t xml:space="preserve"> Give details as required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7D3C0CB"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Roles and Hourly Rates.</w:t>
            </w:r>
          </w:p>
          <w:p w14:paraId="2197FF12"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sz w:val="20"/>
                <w:szCs w:val="20"/>
              </w:rPr>
              <w:t>Costing for activities</w:t>
            </w:r>
          </w:p>
          <w:p w14:paraId="5F21086A"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t>Practical Activity</w:t>
            </w:r>
          </w:p>
          <w:p w14:paraId="114CB12A" w14:textId="77777777" w:rsidR="009A3194" w:rsidRPr="009659B4" w:rsidRDefault="009A3194" w:rsidP="003F0EEF">
            <w:pPr>
              <w:spacing w:after="0" w:line="360" w:lineRule="auto"/>
              <w:ind w:left="361" w:firstLine="0"/>
              <w:contextualSpacing/>
              <w:jc w:val="left"/>
              <w:rPr>
                <w:sz w:val="20"/>
                <w:szCs w:val="20"/>
              </w:rPr>
            </w:pPr>
            <w:r w:rsidRPr="009659B4">
              <w:rPr>
                <w:rFonts w:eastAsia="Times New Roman"/>
                <w:bCs/>
                <w:color w:val="auto"/>
                <w:sz w:val="20"/>
                <w:szCs w:val="20"/>
              </w:rPr>
              <w:t>Add constraints of activities for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63545E4"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04C7070F" w14:textId="77777777" w:rsidR="009A3194" w:rsidRPr="009659B4" w:rsidRDefault="009A3194" w:rsidP="003F0EEF">
            <w:pPr>
              <w:spacing w:after="0" w:line="360" w:lineRule="auto"/>
              <w:ind w:left="0" w:firstLine="0"/>
              <w:jc w:val="right"/>
              <w:rPr>
                <w:sz w:val="20"/>
                <w:szCs w:val="20"/>
              </w:rPr>
            </w:pPr>
            <w:r w:rsidRPr="009659B4">
              <w:rPr>
                <w:sz w:val="20"/>
                <w:szCs w:val="20"/>
              </w:rPr>
              <w:t>Practice-1 Hrs</w:t>
            </w:r>
          </w:p>
          <w:p w14:paraId="62668C02" w14:textId="77777777" w:rsidR="009A3194" w:rsidRPr="009659B4" w:rsidRDefault="009A3194" w:rsidP="003F0EEF">
            <w:pPr>
              <w:spacing w:after="0" w:line="360" w:lineRule="auto"/>
              <w:ind w:left="0" w:firstLine="0"/>
              <w:jc w:val="right"/>
              <w:rPr>
                <w:sz w:val="20"/>
                <w:szCs w:val="20"/>
              </w:rPr>
            </w:pPr>
            <w:r w:rsidRPr="009659B4">
              <w:rPr>
                <w:sz w:val="20"/>
                <w:szCs w:val="20"/>
              </w:rPr>
              <w:t>Total- 2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3162676"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53CE2866"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26F0BF5A"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7CE9A18E"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29E7B7D4" w14:textId="77777777" w:rsidR="009A3194" w:rsidRPr="009659B4" w:rsidRDefault="009A3194" w:rsidP="003F0EEF">
            <w:pPr>
              <w:spacing w:after="0" w:line="360" w:lineRule="auto"/>
              <w:ind w:left="0" w:firstLine="0"/>
              <w:jc w:val="left"/>
              <w:rPr>
                <w:bCs/>
                <w:sz w:val="20"/>
                <w:szCs w:val="20"/>
              </w:rPr>
            </w:pPr>
            <w:r w:rsidRPr="009659B4">
              <w:rPr>
                <w:bCs/>
                <w:sz w:val="20"/>
                <w:szCs w:val="20"/>
              </w:rPr>
              <w:lastRenderedPageBreak/>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9840194"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Class Room and computer Lab</w:t>
            </w:r>
          </w:p>
        </w:tc>
      </w:tr>
      <w:tr w:rsidR="009A3194" w:rsidRPr="009659B4" w14:paraId="20DF45D9"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5EA8441"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t>Analyse Resources of activities of project in Primavera.</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10E0532F" w14:textId="77777777" w:rsidR="009A3194" w:rsidRPr="009659B4" w:rsidRDefault="009A3194" w:rsidP="003F0EEF">
            <w:pPr>
              <w:spacing w:after="0" w:line="360" w:lineRule="auto"/>
              <w:ind w:left="361" w:firstLine="0"/>
              <w:contextualSpacing/>
              <w:rPr>
                <w:sz w:val="20"/>
                <w:szCs w:val="20"/>
              </w:rPr>
            </w:pPr>
            <w:r w:rsidRPr="009659B4">
              <w:rPr>
                <w:b/>
                <w:sz w:val="20"/>
                <w:szCs w:val="20"/>
              </w:rPr>
              <w:t xml:space="preserve">Trainee will be able to: </w:t>
            </w:r>
          </w:p>
          <w:p w14:paraId="08E3F3F1"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‘Resource Usage Profile’ from the toolbar to display ‘Resource Usage Profile Graph’</w:t>
            </w:r>
          </w:p>
          <w:p w14:paraId="2C120B11"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Click on each project resource listed on the left to display their respective working hours/week graphs</w:t>
            </w:r>
          </w:p>
          <w:p w14:paraId="4B3F4C96"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Identify work hours per week, working limit and over-allocation from the bar chart on the right</w:t>
            </w:r>
          </w:p>
          <w:p w14:paraId="566A0649"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‘Resource’ box to display only the activities involving the selected resource.</w:t>
            </w:r>
          </w:p>
          <w:p w14:paraId="3C7FF8A9"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Identify overlapping activities in the Gantt Chart</w:t>
            </w:r>
          </w:p>
          <w:p w14:paraId="14733294"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Click ‘Resources’ button on the right to re-allocate the activity to another resource </w:t>
            </w:r>
            <w:r w:rsidRPr="009659B4">
              <w:rPr>
                <w:sz w:val="20"/>
                <w:szCs w:val="20"/>
              </w:rPr>
              <w:sym w:font="Wingdings" w:char="F0E0"/>
            </w:r>
            <w:r w:rsidRPr="009659B4">
              <w:rPr>
                <w:rFonts w:eastAsia="Times New Roman"/>
                <w:iCs/>
                <w:color w:val="auto"/>
                <w:sz w:val="20"/>
                <w:szCs w:val="20"/>
              </w:rPr>
              <w:t xml:space="preserve"> Click ‘Replace Resource’ button on the right </w:t>
            </w:r>
            <w:r w:rsidRPr="009659B4">
              <w:rPr>
                <w:sz w:val="20"/>
                <w:szCs w:val="20"/>
              </w:rPr>
              <w:sym w:font="Wingdings" w:char="F0E0"/>
            </w:r>
            <w:r w:rsidRPr="009659B4">
              <w:rPr>
                <w:rFonts w:eastAsia="Times New Roman"/>
                <w:iCs/>
                <w:color w:val="auto"/>
                <w:sz w:val="20"/>
                <w:szCs w:val="20"/>
              </w:rPr>
              <w:t xml:space="preserve"> Select the appropriate resource as a replacement.</w:t>
            </w:r>
          </w:p>
          <w:p w14:paraId="226820AC"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rFonts w:eastAsia="Times New Roman"/>
                <w:iCs/>
                <w:color w:val="auto"/>
                <w:sz w:val="20"/>
                <w:szCs w:val="20"/>
              </w:rPr>
              <w:t>Confirm the selected resource is not over-allocated as a result.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FBA3636"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sz w:val="20"/>
                <w:szCs w:val="20"/>
              </w:rPr>
              <w:t>Resource usage profile graph.</w:t>
            </w:r>
          </w:p>
          <w:p w14:paraId="75BE7348"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sz w:val="20"/>
                <w:szCs w:val="20"/>
              </w:rPr>
              <w:t>Working hours, limit</w:t>
            </w:r>
          </w:p>
          <w:p w14:paraId="26597DCE"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sz w:val="20"/>
                <w:szCs w:val="20"/>
              </w:rPr>
              <w:t>Overlapping of activities</w:t>
            </w:r>
          </w:p>
          <w:p w14:paraId="523C09FF"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sz w:val="20"/>
                <w:szCs w:val="20"/>
              </w:rPr>
              <w:t>Over-allocation</w:t>
            </w:r>
          </w:p>
          <w:p w14:paraId="64586462"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t>Practical Activity</w:t>
            </w:r>
          </w:p>
          <w:p w14:paraId="2E100142" w14:textId="77777777" w:rsidR="009A3194" w:rsidRPr="009659B4" w:rsidRDefault="009A3194" w:rsidP="003F0EEF">
            <w:pPr>
              <w:numPr>
                <w:ilvl w:val="0"/>
                <w:numId w:val="335"/>
              </w:numPr>
              <w:spacing w:after="0" w:line="360" w:lineRule="auto"/>
              <w:ind w:left="361"/>
              <w:contextualSpacing/>
              <w:jc w:val="left"/>
              <w:rPr>
                <w:sz w:val="20"/>
                <w:szCs w:val="20"/>
              </w:rPr>
            </w:pPr>
            <w:r w:rsidRPr="009659B4">
              <w:rPr>
                <w:rFonts w:eastAsia="Times New Roman"/>
                <w:bCs/>
                <w:color w:val="auto"/>
                <w:sz w:val="20"/>
                <w:szCs w:val="20"/>
              </w:rPr>
              <w:t>Add constraints of activities for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70D0BE8" w14:textId="77777777" w:rsidR="009A3194" w:rsidRPr="009659B4" w:rsidRDefault="009A3194" w:rsidP="003F0EEF">
            <w:pPr>
              <w:spacing w:after="0" w:line="360" w:lineRule="auto"/>
              <w:ind w:left="0" w:firstLine="0"/>
              <w:jc w:val="right"/>
              <w:rPr>
                <w:sz w:val="20"/>
                <w:szCs w:val="20"/>
              </w:rPr>
            </w:pPr>
            <w:r w:rsidRPr="009659B4">
              <w:rPr>
                <w:sz w:val="20"/>
                <w:szCs w:val="20"/>
              </w:rPr>
              <w:t>Theory-1 Hrs</w:t>
            </w:r>
          </w:p>
          <w:p w14:paraId="0A8E8F56"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1A1D97BB" w14:textId="77777777" w:rsidR="009A3194" w:rsidRPr="009659B4" w:rsidRDefault="009A3194" w:rsidP="003F0EEF">
            <w:pPr>
              <w:spacing w:after="0" w:line="360" w:lineRule="auto"/>
              <w:ind w:left="0" w:firstLine="0"/>
              <w:jc w:val="right"/>
              <w:rPr>
                <w:sz w:val="20"/>
                <w:szCs w:val="20"/>
              </w:rPr>
            </w:pPr>
            <w:r w:rsidRPr="009659B4">
              <w:rPr>
                <w:sz w:val="20"/>
                <w:szCs w:val="20"/>
              </w:rPr>
              <w:t>Total- 3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C52B154"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0B69DFE6"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77BF421C"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7F5817EA"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719A7400"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D6117EA"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7DD9364A"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0876781" w14:textId="77777777" w:rsidR="009A3194" w:rsidRPr="009659B4" w:rsidRDefault="009A3194" w:rsidP="003F0EEF">
            <w:pPr>
              <w:numPr>
                <w:ilvl w:val="0"/>
                <w:numId w:val="334"/>
              </w:numPr>
              <w:spacing w:after="0" w:line="360" w:lineRule="auto"/>
              <w:ind w:left="180" w:hanging="180"/>
              <w:contextualSpacing/>
              <w:jc w:val="left"/>
              <w:rPr>
                <w:rFonts w:eastAsia="Times New Roman"/>
                <w:bCs/>
                <w:color w:val="auto"/>
                <w:sz w:val="20"/>
                <w:szCs w:val="20"/>
              </w:rPr>
            </w:pPr>
            <w:r w:rsidRPr="009659B4">
              <w:rPr>
                <w:rFonts w:eastAsia="Times New Roman"/>
                <w:bCs/>
                <w:color w:val="auto"/>
                <w:sz w:val="20"/>
                <w:szCs w:val="20"/>
              </w:rPr>
              <w:t>Perform Baseline process for Project.</w:t>
            </w:r>
          </w:p>
        </w:tc>
        <w:tc>
          <w:tcPr>
            <w:tcW w:w="5511" w:type="dxa"/>
            <w:tcBorders>
              <w:top w:val="single" w:sz="4" w:space="0" w:color="000000"/>
              <w:left w:val="single" w:sz="4" w:space="0" w:color="000000"/>
              <w:bottom w:val="single" w:sz="4" w:space="0" w:color="000000"/>
              <w:right w:val="single" w:sz="4" w:space="0" w:color="000000"/>
            </w:tcBorders>
            <w:shd w:val="clear" w:color="auto" w:fill="auto"/>
          </w:tcPr>
          <w:p w14:paraId="559A9940" w14:textId="77777777" w:rsidR="009A3194" w:rsidRPr="009659B4" w:rsidRDefault="009A3194" w:rsidP="003F0EEF">
            <w:pPr>
              <w:spacing w:after="0" w:line="360" w:lineRule="auto"/>
              <w:ind w:left="361" w:firstLine="0"/>
              <w:contextualSpacing/>
              <w:rPr>
                <w:sz w:val="20"/>
                <w:szCs w:val="20"/>
              </w:rPr>
            </w:pPr>
            <w:r w:rsidRPr="009659B4">
              <w:rPr>
                <w:b/>
                <w:sz w:val="20"/>
                <w:szCs w:val="20"/>
              </w:rPr>
              <w:t xml:space="preserve">Trainee will be able to: </w:t>
            </w:r>
          </w:p>
          <w:p w14:paraId="26F620D7" w14:textId="77777777" w:rsidR="009A3194" w:rsidRPr="009659B4" w:rsidRDefault="009A3194" w:rsidP="003F0EEF">
            <w:pPr>
              <w:numPr>
                <w:ilvl w:val="0"/>
                <w:numId w:val="335"/>
              </w:numPr>
              <w:spacing w:after="0" w:line="360" w:lineRule="auto"/>
              <w:ind w:left="361"/>
              <w:contextualSpacing/>
              <w:jc w:val="left"/>
              <w:rPr>
                <w:rFonts w:eastAsia="Times New Roman"/>
                <w:b/>
                <w:iCs/>
                <w:color w:val="auto"/>
                <w:sz w:val="20"/>
                <w:szCs w:val="20"/>
              </w:rPr>
            </w:pPr>
            <w:r w:rsidRPr="009659B4">
              <w:rPr>
                <w:rFonts w:eastAsia="Times New Roman"/>
                <w:b/>
                <w:iCs/>
                <w:color w:val="auto"/>
                <w:sz w:val="20"/>
                <w:szCs w:val="20"/>
              </w:rPr>
              <w:t>CREATE BASELINE</w:t>
            </w:r>
          </w:p>
          <w:p w14:paraId="4B56A3DC"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Click ‘Project’ menu </w:t>
            </w:r>
            <w:r w:rsidRPr="009659B4">
              <w:rPr>
                <w:sz w:val="20"/>
                <w:szCs w:val="20"/>
              </w:rPr>
              <w:sym w:font="Wingdings" w:char="F0E0"/>
            </w:r>
            <w:r w:rsidRPr="009659B4">
              <w:rPr>
                <w:rFonts w:eastAsia="Times New Roman"/>
                <w:iCs/>
                <w:color w:val="auto"/>
                <w:sz w:val="20"/>
                <w:szCs w:val="20"/>
              </w:rPr>
              <w:t xml:space="preserve"> ‘Maintain Baselines…’ </w:t>
            </w:r>
            <w:r w:rsidRPr="009659B4">
              <w:rPr>
                <w:sz w:val="20"/>
                <w:szCs w:val="20"/>
              </w:rPr>
              <w:sym w:font="Wingdings" w:char="F0E0"/>
            </w:r>
            <w:r w:rsidRPr="009659B4">
              <w:rPr>
                <w:rFonts w:eastAsia="Times New Roman"/>
                <w:iCs/>
                <w:color w:val="auto"/>
                <w:sz w:val="20"/>
                <w:szCs w:val="20"/>
              </w:rPr>
              <w:t xml:space="preserve"> ‘Add’ </w:t>
            </w:r>
            <w:r w:rsidRPr="009659B4">
              <w:rPr>
                <w:sz w:val="20"/>
                <w:szCs w:val="20"/>
              </w:rPr>
              <w:sym w:font="Wingdings" w:char="F0E0"/>
            </w:r>
            <w:r w:rsidRPr="009659B4">
              <w:rPr>
                <w:rFonts w:eastAsia="Times New Roman"/>
                <w:iCs/>
                <w:color w:val="auto"/>
                <w:sz w:val="20"/>
                <w:szCs w:val="20"/>
              </w:rPr>
              <w:t xml:space="preserve"> Select ‘Save a copy of the current project as a new baseline’</w:t>
            </w:r>
          </w:p>
          <w:p w14:paraId="55D8FAE6"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Give Baseline Name in the appropriate Box</w:t>
            </w:r>
          </w:p>
          <w:p w14:paraId="001E2A71"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Categorize the Baseline type by selecting the </w:t>
            </w:r>
            <w:r w:rsidRPr="009659B4">
              <w:rPr>
                <w:rFonts w:eastAsia="Times New Roman"/>
                <w:iCs/>
                <w:color w:val="auto"/>
                <w:sz w:val="20"/>
                <w:szCs w:val="20"/>
              </w:rPr>
              <w:lastRenderedPageBreak/>
              <w:t>appropriate type from the ‘Baseline Type’ dropdown menu</w:t>
            </w:r>
          </w:p>
          <w:p w14:paraId="204EDF35" w14:textId="77777777" w:rsidR="009A3194" w:rsidRPr="009659B4" w:rsidRDefault="009A3194" w:rsidP="003F0EEF">
            <w:pPr>
              <w:numPr>
                <w:ilvl w:val="0"/>
                <w:numId w:val="335"/>
              </w:numPr>
              <w:spacing w:after="0" w:line="360" w:lineRule="auto"/>
              <w:ind w:left="361"/>
              <w:contextualSpacing/>
              <w:jc w:val="left"/>
              <w:rPr>
                <w:rFonts w:eastAsia="Times New Roman"/>
                <w:b/>
                <w:bCs/>
                <w:iCs/>
                <w:color w:val="auto"/>
                <w:sz w:val="20"/>
                <w:szCs w:val="20"/>
              </w:rPr>
            </w:pPr>
            <w:r w:rsidRPr="009659B4">
              <w:rPr>
                <w:rFonts w:eastAsia="Times New Roman"/>
                <w:b/>
                <w:bCs/>
                <w:iCs/>
                <w:color w:val="auto"/>
                <w:sz w:val="20"/>
                <w:szCs w:val="20"/>
              </w:rPr>
              <w:t>ASSIGN BASELINE</w:t>
            </w:r>
          </w:p>
          <w:p w14:paraId="0CD5C9E7"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Click ‘Project’ menu </w:t>
            </w:r>
            <w:r w:rsidRPr="009659B4">
              <w:rPr>
                <w:sz w:val="20"/>
                <w:szCs w:val="20"/>
              </w:rPr>
              <w:sym w:font="Wingdings" w:char="F0E0"/>
            </w:r>
            <w:r w:rsidRPr="009659B4">
              <w:rPr>
                <w:rFonts w:eastAsia="Times New Roman"/>
                <w:iCs/>
                <w:color w:val="auto"/>
                <w:sz w:val="20"/>
                <w:szCs w:val="20"/>
              </w:rPr>
              <w:t xml:space="preserve"> ‘Assign Baselines…’</w:t>
            </w:r>
          </w:p>
          <w:p w14:paraId="00AF5606"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required ‘Project Baseline’ from the dropdown menu</w:t>
            </w:r>
          </w:p>
          <w:p w14:paraId="6183D302" w14:textId="77777777" w:rsidR="009A3194" w:rsidRPr="009659B4" w:rsidRDefault="009A3194" w:rsidP="003F0EEF">
            <w:pPr>
              <w:numPr>
                <w:ilvl w:val="0"/>
                <w:numId w:val="335"/>
              </w:numPr>
              <w:spacing w:after="0" w:line="360" w:lineRule="auto"/>
              <w:ind w:left="361"/>
              <w:contextualSpacing/>
              <w:jc w:val="left"/>
              <w:rPr>
                <w:rFonts w:eastAsia="Times New Roman"/>
                <w:b/>
                <w:bCs/>
                <w:iCs/>
                <w:color w:val="auto"/>
                <w:sz w:val="20"/>
                <w:szCs w:val="20"/>
              </w:rPr>
            </w:pPr>
            <w:r w:rsidRPr="009659B4">
              <w:rPr>
                <w:rFonts w:eastAsia="Times New Roman"/>
                <w:b/>
                <w:bCs/>
                <w:iCs/>
                <w:color w:val="auto"/>
                <w:sz w:val="20"/>
                <w:szCs w:val="20"/>
              </w:rPr>
              <w:t>DISPLAY THE BASELINE GRAPHICALLY</w:t>
            </w:r>
          </w:p>
          <w:p w14:paraId="1942E1BA"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 xml:space="preserve">Click Layout Options Bar </w:t>
            </w:r>
            <w:r w:rsidRPr="009659B4">
              <w:rPr>
                <w:sz w:val="20"/>
                <w:szCs w:val="20"/>
              </w:rPr>
              <w:sym w:font="Wingdings" w:char="F0E0"/>
            </w:r>
            <w:r w:rsidRPr="009659B4">
              <w:rPr>
                <w:rFonts w:eastAsia="Times New Roman"/>
                <w:iCs/>
                <w:color w:val="auto"/>
                <w:sz w:val="20"/>
                <w:szCs w:val="20"/>
              </w:rPr>
              <w:t xml:space="preserve"> Click ‘Bars...’</w:t>
            </w:r>
          </w:p>
          <w:p w14:paraId="35DA4E06"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Select the box before ‘Project Baseline’ and ‘Project Baseline Milestone’ in the ‘Bars’ window</w:t>
            </w:r>
          </w:p>
          <w:p w14:paraId="12F01187" w14:textId="77777777" w:rsidR="009A3194" w:rsidRPr="009659B4" w:rsidRDefault="009A3194" w:rsidP="003F0EEF">
            <w:pPr>
              <w:numPr>
                <w:ilvl w:val="0"/>
                <w:numId w:val="335"/>
              </w:numPr>
              <w:spacing w:after="0" w:line="360" w:lineRule="auto"/>
              <w:ind w:left="361"/>
              <w:contextualSpacing/>
              <w:rPr>
                <w:b/>
                <w:sz w:val="20"/>
                <w:szCs w:val="20"/>
              </w:rPr>
            </w:pPr>
            <w:r w:rsidRPr="009659B4">
              <w:rPr>
                <w:rFonts w:eastAsia="Times New Roman"/>
                <w:iCs/>
                <w:color w:val="auto"/>
                <w:sz w:val="20"/>
                <w:szCs w:val="20"/>
              </w:rPr>
              <w:t>Observe the modified bars of actual performance in the Gantt Chart and compare them to the baseline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EDD1740"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lastRenderedPageBreak/>
              <w:t>Baselines.</w:t>
            </w:r>
          </w:p>
          <w:p w14:paraId="22D1B65D"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Assigning baseline.</w:t>
            </w:r>
          </w:p>
          <w:p w14:paraId="624DC588" w14:textId="77777777" w:rsidR="009A3194" w:rsidRPr="009659B4" w:rsidRDefault="009A3194" w:rsidP="003F0EEF">
            <w:pPr>
              <w:numPr>
                <w:ilvl w:val="0"/>
                <w:numId w:val="335"/>
              </w:numPr>
              <w:spacing w:after="0" w:line="360" w:lineRule="auto"/>
              <w:ind w:left="361"/>
              <w:contextualSpacing/>
              <w:jc w:val="left"/>
              <w:rPr>
                <w:rFonts w:eastAsia="Times New Roman"/>
                <w:iCs/>
                <w:color w:val="auto"/>
                <w:sz w:val="20"/>
                <w:szCs w:val="20"/>
              </w:rPr>
            </w:pPr>
            <w:r w:rsidRPr="009659B4">
              <w:rPr>
                <w:rFonts w:eastAsia="Times New Roman"/>
                <w:iCs/>
                <w:color w:val="auto"/>
                <w:sz w:val="20"/>
                <w:szCs w:val="20"/>
              </w:rPr>
              <w:t>Usage of base line in evaluating project performance</w:t>
            </w:r>
          </w:p>
          <w:p w14:paraId="5C9FD1A4" w14:textId="77777777" w:rsidR="009A3194" w:rsidRPr="009659B4" w:rsidRDefault="009A3194" w:rsidP="003F0EEF">
            <w:pPr>
              <w:spacing w:after="0" w:line="360" w:lineRule="auto"/>
              <w:ind w:left="361" w:firstLine="0"/>
              <w:contextualSpacing/>
              <w:rPr>
                <w:b/>
                <w:iCs/>
                <w:sz w:val="20"/>
                <w:szCs w:val="20"/>
              </w:rPr>
            </w:pPr>
            <w:r w:rsidRPr="009659B4">
              <w:rPr>
                <w:b/>
                <w:iCs/>
                <w:sz w:val="20"/>
                <w:szCs w:val="20"/>
              </w:rPr>
              <w:t>Practical Activity</w:t>
            </w:r>
          </w:p>
          <w:p w14:paraId="7A3A553E" w14:textId="77777777" w:rsidR="009A3194" w:rsidRPr="009659B4" w:rsidRDefault="009A3194" w:rsidP="003F0EEF">
            <w:pPr>
              <w:spacing w:after="0" w:line="360" w:lineRule="auto"/>
              <w:ind w:left="361" w:firstLine="0"/>
              <w:contextualSpacing/>
              <w:rPr>
                <w:sz w:val="20"/>
                <w:szCs w:val="20"/>
              </w:rPr>
            </w:pPr>
            <w:r w:rsidRPr="009659B4">
              <w:rPr>
                <w:rFonts w:eastAsia="Times New Roman"/>
                <w:bCs/>
                <w:color w:val="auto"/>
                <w:sz w:val="20"/>
                <w:szCs w:val="20"/>
              </w:rPr>
              <w:t xml:space="preserve">Display performance of </w:t>
            </w:r>
            <w:r w:rsidRPr="009659B4">
              <w:rPr>
                <w:rFonts w:eastAsia="Times New Roman"/>
                <w:bCs/>
                <w:color w:val="auto"/>
                <w:sz w:val="20"/>
                <w:szCs w:val="20"/>
              </w:rPr>
              <w:lastRenderedPageBreak/>
              <w:t>project with Baseline for the road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AE53578"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Theory-1 Hrs</w:t>
            </w:r>
          </w:p>
          <w:p w14:paraId="3640FF81" w14:textId="77777777" w:rsidR="009A3194" w:rsidRPr="009659B4" w:rsidRDefault="009A3194" w:rsidP="003F0EEF">
            <w:pPr>
              <w:spacing w:after="0" w:line="360" w:lineRule="auto"/>
              <w:ind w:left="0" w:firstLine="0"/>
              <w:jc w:val="right"/>
              <w:rPr>
                <w:sz w:val="20"/>
                <w:szCs w:val="20"/>
              </w:rPr>
            </w:pPr>
            <w:r w:rsidRPr="009659B4">
              <w:rPr>
                <w:sz w:val="20"/>
                <w:szCs w:val="20"/>
              </w:rPr>
              <w:t>Practice-2 Hrs</w:t>
            </w:r>
          </w:p>
          <w:p w14:paraId="7696D991"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Total- 3 Hrs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4258A7C"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7F3E85CB"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1C9FB948"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3693AE70" w14:textId="77777777" w:rsidR="009A3194" w:rsidRPr="009659B4" w:rsidRDefault="009A3194" w:rsidP="003F0EEF">
            <w:pPr>
              <w:spacing w:after="0" w:line="360" w:lineRule="auto"/>
              <w:ind w:left="0" w:firstLine="0"/>
              <w:jc w:val="left"/>
              <w:rPr>
                <w:bCs/>
                <w:sz w:val="20"/>
                <w:szCs w:val="20"/>
              </w:rPr>
            </w:pPr>
          </w:p>
          <w:p w14:paraId="5A97C9C4"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0C243E32" w14:textId="77777777" w:rsidR="009A3194" w:rsidRPr="009659B4" w:rsidRDefault="009A3194" w:rsidP="003F0EEF">
            <w:pPr>
              <w:spacing w:after="0" w:line="360" w:lineRule="auto"/>
              <w:ind w:left="0" w:firstLine="0"/>
              <w:jc w:val="left"/>
              <w:rPr>
                <w:bCs/>
                <w:sz w:val="20"/>
                <w:szCs w:val="20"/>
              </w:rPr>
            </w:pPr>
            <w:r w:rsidRPr="009659B4">
              <w:rPr>
                <w:bCs/>
                <w:sz w:val="20"/>
                <w:szCs w:val="20"/>
              </w:rPr>
              <w:t xml:space="preserve">Computer Lab </w:t>
            </w:r>
            <w:r w:rsidRPr="009659B4">
              <w:rPr>
                <w:bCs/>
                <w:sz w:val="20"/>
                <w:szCs w:val="20"/>
              </w:rPr>
              <w:lastRenderedPageBreak/>
              <w:t>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572BD68"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Class Room and computer Lab</w:t>
            </w:r>
          </w:p>
        </w:tc>
      </w:tr>
    </w:tbl>
    <w:p w14:paraId="1104AA39" w14:textId="77777777" w:rsidR="009A3194" w:rsidRPr="009659B4" w:rsidRDefault="009A3194" w:rsidP="009A3194">
      <w:pPr>
        <w:spacing w:after="0" w:line="360" w:lineRule="auto"/>
        <w:ind w:left="0" w:firstLine="0"/>
        <w:jc w:val="left"/>
        <w:rPr>
          <w:rFonts w:ascii="Calibri" w:eastAsia="Calibri" w:hAnsi="Calibri"/>
          <w:color w:val="auto"/>
        </w:rPr>
      </w:pPr>
    </w:p>
    <w:p w14:paraId="7B031190" w14:textId="77777777" w:rsidR="009A3194" w:rsidRPr="009659B4" w:rsidRDefault="009A3194" w:rsidP="009A3194">
      <w:pPr>
        <w:spacing w:after="0" w:line="360" w:lineRule="auto"/>
        <w:ind w:left="0" w:firstLine="0"/>
        <w:jc w:val="left"/>
        <w:rPr>
          <w:rFonts w:ascii="Calibri" w:eastAsia="Calibri" w:hAnsi="Calibri"/>
          <w:color w:val="auto"/>
        </w:rPr>
      </w:pPr>
    </w:p>
    <w:p w14:paraId="3FC5BEBE" w14:textId="77777777" w:rsidR="009A3194" w:rsidRPr="009659B4" w:rsidRDefault="009A3194" w:rsidP="009A3194">
      <w:pPr>
        <w:spacing w:after="0" w:line="360" w:lineRule="auto"/>
        <w:ind w:left="0" w:firstLine="0"/>
        <w:jc w:val="left"/>
        <w:rPr>
          <w:b/>
          <w:sz w:val="24"/>
        </w:rPr>
      </w:pPr>
      <w:r w:rsidRPr="009659B4">
        <w:rPr>
          <w:b/>
          <w:sz w:val="24"/>
        </w:rPr>
        <w:br w:type="page"/>
      </w:r>
    </w:p>
    <w:p w14:paraId="20335B90" w14:textId="77777777" w:rsidR="009A3194" w:rsidRPr="009659B4"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59" w:name="_Toc133223995"/>
      <w:r w:rsidRPr="009659B4">
        <w:rPr>
          <w:rFonts w:eastAsia="Times New Roman"/>
          <w:b/>
          <w:color w:val="auto"/>
          <w:sz w:val="24"/>
          <w:szCs w:val="24"/>
        </w:rPr>
        <w:lastRenderedPageBreak/>
        <w:t>Manage construction Project in Primavera P6</w:t>
      </w:r>
      <w:bookmarkEnd w:id="59"/>
    </w:p>
    <w:p w14:paraId="6D4C634C" w14:textId="77777777" w:rsidR="009A3194" w:rsidRPr="009659B4" w:rsidRDefault="009A3194" w:rsidP="009A3194">
      <w:pPr>
        <w:spacing w:after="0" w:line="360" w:lineRule="auto"/>
        <w:ind w:left="0" w:firstLine="0"/>
        <w:rPr>
          <w:b/>
          <w:sz w:val="24"/>
          <w:szCs w:val="24"/>
          <w:lang w:val="pt-PT"/>
        </w:rPr>
      </w:pPr>
    </w:p>
    <w:p w14:paraId="268A5F76" w14:textId="77777777" w:rsidR="009A3194" w:rsidRPr="009659B4" w:rsidRDefault="009A3194" w:rsidP="009A319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module covers the knowledge and  skills required to Status the Project and Mitigate the schedule resulting in monitoring of planning.</w:t>
      </w:r>
    </w:p>
    <w:p w14:paraId="257CE74B" w14:textId="77777777" w:rsidR="009A3194" w:rsidRPr="009659B4" w:rsidRDefault="009A3194" w:rsidP="009A3194">
      <w:pPr>
        <w:spacing w:after="0" w:line="360" w:lineRule="auto"/>
        <w:ind w:left="0" w:firstLine="0"/>
        <w:rPr>
          <w:rFonts w:eastAsia="Calibri"/>
          <w:b/>
          <w:color w:val="auto"/>
          <w:lang w:val="en-GB"/>
        </w:rPr>
      </w:pPr>
    </w:p>
    <w:p w14:paraId="43C1EF47" w14:textId="77777777" w:rsidR="009A3194" w:rsidRPr="009659B4" w:rsidRDefault="009A3194" w:rsidP="009A3194">
      <w:pPr>
        <w:spacing w:after="0" w:line="360" w:lineRule="auto"/>
        <w:ind w:left="0" w:firstLine="0"/>
      </w:pPr>
      <w:r w:rsidRPr="009659B4">
        <w:rPr>
          <w:b/>
        </w:rPr>
        <w:t>Duration: 20.00 Hours</w:t>
      </w:r>
      <w:r w:rsidRPr="009659B4">
        <w:tab/>
      </w:r>
      <w:r w:rsidRPr="009659B4">
        <w:tab/>
      </w:r>
      <w:r w:rsidRPr="009659B4">
        <w:tab/>
      </w:r>
      <w:r w:rsidRPr="009659B4">
        <w:tab/>
      </w:r>
      <w:r w:rsidRPr="009659B4">
        <w:tab/>
      </w:r>
      <w:r w:rsidRPr="009659B4">
        <w:tab/>
      </w:r>
      <w:r w:rsidRPr="009659B4">
        <w:rPr>
          <w:b/>
        </w:rPr>
        <w:t>Theory: 8.00</w:t>
      </w:r>
      <w:r w:rsidRPr="009659B4">
        <w:rPr>
          <w:b/>
        </w:rPr>
        <w:tab/>
        <w:t>Hours</w:t>
      </w:r>
      <w:r w:rsidRPr="009659B4">
        <w:rPr>
          <w:b/>
        </w:rPr>
        <w:tab/>
      </w:r>
      <w:r w:rsidRPr="009659B4">
        <w:rPr>
          <w:b/>
        </w:rPr>
        <w:tab/>
      </w:r>
      <w:r w:rsidRPr="009659B4">
        <w:tab/>
      </w:r>
      <w:r w:rsidRPr="009659B4">
        <w:tab/>
      </w:r>
      <w:r w:rsidRPr="009659B4">
        <w:rPr>
          <w:b/>
        </w:rPr>
        <w:t>Practice: 12.00 Hours</w:t>
      </w:r>
    </w:p>
    <w:tbl>
      <w:tblPr>
        <w:tblStyle w:val="TableGrid17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5601"/>
        <w:gridCol w:w="3150"/>
        <w:gridCol w:w="1620"/>
        <w:gridCol w:w="1440"/>
        <w:gridCol w:w="1170"/>
      </w:tblGrid>
      <w:tr w:rsidR="009A3194" w:rsidRPr="009659B4" w14:paraId="2CA92A5E" w14:textId="77777777" w:rsidTr="003F0EE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055821" w14:textId="77777777" w:rsidR="009A3194" w:rsidRPr="009659B4" w:rsidRDefault="009A3194" w:rsidP="003F0EEF">
            <w:pPr>
              <w:spacing w:after="0" w:line="360" w:lineRule="auto"/>
              <w:ind w:left="0" w:firstLine="0"/>
              <w:jc w:val="center"/>
              <w:rPr>
                <w:sz w:val="20"/>
                <w:szCs w:val="20"/>
              </w:rPr>
            </w:pPr>
            <w:r w:rsidRPr="009659B4">
              <w:rPr>
                <w:b/>
                <w:sz w:val="20"/>
                <w:szCs w:val="20"/>
              </w:rPr>
              <w:t>Learning Unit</w:t>
            </w:r>
          </w:p>
        </w:tc>
        <w:tc>
          <w:tcPr>
            <w:tcW w:w="56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129B98" w14:textId="77777777" w:rsidR="009A3194" w:rsidRPr="009659B4" w:rsidRDefault="009A3194" w:rsidP="003F0EEF">
            <w:pPr>
              <w:spacing w:after="0" w:line="360" w:lineRule="auto"/>
              <w:ind w:left="0" w:firstLine="0"/>
              <w:jc w:val="center"/>
              <w:rPr>
                <w:sz w:val="20"/>
                <w:szCs w:val="20"/>
              </w:rPr>
            </w:pPr>
            <w:r w:rsidRPr="009659B4">
              <w:rPr>
                <w:b/>
                <w:sz w:val="20"/>
                <w:szCs w:val="20"/>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E7D323" w14:textId="77777777" w:rsidR="009A3194" w:rsidRPr="009659B4" w:rsidRDefault="009A3194" w:rsidP="003F0EEF">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9BCA0B" w14:textId="77777777" w:rsidR="009A3194" w:rsidRPr="009659B4" w:rsidRDefault="009A3194" w:rsidP="003F0EEF">
            <w:pPr>
              <w:spacing w:after="0" w:line="360" w:lineRule="auto"/>
              <w:ind w:left="0" w:firstLine="0"/>
              <w:jc w:val="center"/>
              <w:rPr>
                <w:sz w:val="20"/>
                <w:szCs w:val="20"/>
              </w:rPr>
            </w:pPr>
            <w:r w:rsidRPr="009659B4">
              <w:rPr>
                <w:b/>
                <w:sz w:val="20"/>
                <w:szCs w:val="2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9A2EA28"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Materials </w:t>
            </w:r>
          </w:p>
          <w:p w14:paraId="19FDB210"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4A4C5C3"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Learning </w:t>
            </w:r>
          </w:p>
          <w:p w14:paraId="30439B4A" w14:textId="77777777" w:rsidR="009A3194" w:rsidRPr="009659B4" w:rsidRDefault="009A3194" w:rsidP="003F0EEF">
            <w:pPr>
              <w:spacing w:after="0" w:line="360" w:lineRule="auto"/>
              <w:ind w:left="0" w:firstLine="0"/>
              <w:jc w:val="left"/>
              <w:rPr>
                <w:sz w:val="20"/>
                <w:szCs w:val="20"/>
              </w:rPr>
            </w:pPr>
            <w:r w:rsidRPr="009659B4">
              <w:rPr>
                <w:b/>
                <w:sz w:val="20"/>
                <w:szCs w:val="20"/>
              </w:rPr>
              <w:t xml:space="preserve">Place </w:t>
            </w:r>
          </w:p>
        </w:tc>
      </w:tr>
      <w:tr w:rsidR="009A3194" w:rsidRPr="009659B4" w14:paraId="3FA84B6E" w14:textId="77777777" w:rsidTr="003F0EEF">
        <w:trPr>
          <w:trHeight w:val="116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CB32BC" w14:textId="77777777" w:rsidR="009A3194" w:rsidRPr="009659B4" w:rsidRDefault="009A3194" w:rsidP="003F0EEF">
            <w:pPr>
              <w:numPr>
                <w:ilvl w:val="0"/>
                <w:numId w:val="336"/>
              </w:numPr>
              <w:spacing w:after="0" w:line="360" w:lineRule="auto"/>
              <w:ind w:left="90" w:hanging="90"/>
              <w:contextualSpacing/>
              <w:jc w:val="left"/>
              <w:rPr>
                <w:rFonts w:eastAsia="Times New Roman"/>
                <w:bCs/>
                <w:color w:val="auto"/>
                <w:sz w:val="20"/>
                <w:szCs w:val="20"/>
              </w:rPr>
            </w:pPr>
            <w:r w:rsidRPr="009659B4">
              <w:rPr>
                <w:rFonts w:eastAsia="Times New Roman"/>
                <w:bCs/>
                <w:color w:val="auto"/>
                <w:sz w:val="20"/>
                <w:szCs w:val="20"/>
              </w:rPr>
              <w:t>Status the Project</w:t>
            </w:r>
          </w:p>
        </w:tc>
        <w:tc>
          <w:tcPr>
            <w:tcW w:w="5601" w:type="dxa"/>
            <w:tcBorders>
              <w:top w:val="single" w:sz="4" w:space="0" w:color="000000"/>
              <w:left w:val="single" w:sz="4" w:space="0" w:color="000000"/>
              <w:bottom w:val="single" w:sz="4" w:space="0" w:color="000000"/>
              <w:right w:val="single" w:sz="4" w:space="0" w:color="000000"/>
            </w:tcBorders>
            <w:shd w:val="clear" w:color="auto" w:fill="auto"/>
          </w:tcPr>
          <w:p w14:paraId="3E66474A" w14:textId="77777777" w:rsidR="009A3194" w:rsidRPr="009659B4" w:rsidRDefault="009A3194" w:rsidP="003F0EEF">
            <w:pPr>
              <w:spacing w:after="0" w:line="360" w:lineRule="auto"/>
              <w:ind w:left="271" w:firstLine="0"/>
              <w:contextualSpacing/>
              <w:jc w:val="left"/>
              <w:rPr>
                <w:b/>
                <w:sz w:val="20"/>
                <w:szCs w:val="20"/>
              </w:rPr>
            </w:pPr>
            <w:r w:rsidRPr="009659B4">
              <w:rPr>
                <w:b/>
                <w:sz w:val="20"/>
                <w:szCs w:val="20"/>
              </w:rPr>
              <w:t>Trainee will be able to:</w:t>
            </w:r>
          </w:p>
          <w:p w14:paraId="74C9B86C"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Click the ‘Progress Spotlight’ button in the toolbar </w:t>
            </w:r>
            <w:r w:rsidRPr="009659B4">
              <w:rPr>
                <w:sz w:val="20"/>
                <w:szCs w:val="20"/>
              </w:rPr>
              <w:sym w:font="Wingdings" w:char="F0E0"/>
            </w:r>
            <w:r w:rsidRPr="009659B4">
              <w:rPr>
                <w:rFonts w:eastAsia="Times New Roman"/>
                <w:iCs/>
                <w:color w:val="auto"/>
                <w:sz w:val="20"/>
                <w:szCs w:val="20"/>
              </w:rPr>
              <w:t xml:space="preserve"> Drag the spotlight edge in the Gantt chart to increase/decrease the spotlight timeline.</w:t>
            </w:r>
          </w:p>
          <w:p w14:paraId="79B4FF91"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Select the required activity</w:t>
            </w:r>
          </w:p>
          <w:p w14:paraId="2FBD5317"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Open the ‘Status’ tab in the Activity Display window</w:t>
            </w:r>
          </w:p>
          <w:p w14:paraId="0D29651D"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Check ‘Started’ and ‘Finished’ box in the ‘Status’ section </w:t>
            </w:r>
            <w:r w:rsidRPr="009659B4">
              <w:rPr>
                <w:sz w:val="20"/>
                <w:szCs w:val="20"/>
              </w:rPr>
              <w:sym w:font="Wingdings" w:char="F0E0"/>
            </w:r>
            <w:r w:rsidRPr="009659B4">
              <w:rPr>
                <w:rFonts w:eastAsia="Times New Roman"/>
                <w:iCs/>
                <w:color w:val="auto"/>
                <w:sz w:val="20"/>
                <w:szCs w:val="20"/>
              </w:rPr>
              <w:t xml:space="preserve"> Give appropriate dates</w:t>
            </w:r>
          </w:p>
          <w:p w14:paraId="0818AF27"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 xml:space="preserve">Click ‘Expenses’ tab </w:t>
            </w:r>
            <w:r w:rsidRPr="009659B4">
              <w:rPr>
                <w:sz w:val="20"/>
                <w:szCs w:val="20"/>
              </w:rPr>
              <w:sym w:font="Wingdings" w:char="F0E0"/>
            </w:r>
            <w:r w:rsidRPr="009659B4">
              <w:rPr>
                <w:rFonts w:eastAsia="Times New Roman"/>
                <w:iCs/>
                <w:color w:val="auto"/>
                <w:sz w:val="20"/>
                <w:szCs w:val="20"/>
              </w:rPr>
              <w:t xml:space="preserve"> Add Actual Activity Cost</w:t>
            </w:r>
          </w:p>
          <w:p w14:paraId="360425B0" w14:textId="77777777" w:rsidR="009A3194" w:rsidRPr="009659B4" w:rsidRDefault="009A3194" w:rsidP="003F0EEF">
            <w:pPr>
              <w:numPr>
                <w:ilvl w:val="0"/>
                <w:numId w:val="337"/>
              </w:numPr>
              <w:spacing w:after="0" w:line="360" w:lineRule="auto"/>
              <w:ind w:left="271" w:hanging="270"/>
              <w:contextualSpacing/>
              <w:jc w:val="left"/>
              <w:rPr>
                <w:sz w:val="20"/>
                <w:szCs w:val="20"/>
              </w:rPr>
            </w:pPr>
            <w:r w:rsidRPr="009659B4">
              <w:rPr>
                <w:rFonts w:eastAsia="Times New Roman"/>
                <w:iCs/>
                <w:color w:val="auto"/>
                <w:sz w:val="20"/>
                <w:szCs w:val="20"/>
              </w:rPr>
              <w:t xml:space="preserve">Click ‘Schedule’ button on the toolbar </w:t>
            </w:r>
            <w:r w:rsidRPr="009659B4">
              <w:rPr>
                <w:sz w:val="20"/>
                <w:szCs w:val="20"/>
              </w:rPr>
              <w:sym w:font="Wingdings" w:char="F0E0"/>
            </w:r>
            <w:r w:rsidRPr="009659B4">
              <w:rPr>
                <w:rFonts w:eastAsia="Times New Roman"/>
                <w:iCs/>
                <w:color w:val="auto"/>
                <w:sz w:val="20"/>
                <w:szCs w:val="20"/>
              </w:rPr>
              <w:t xml:space="preserve"> Add ‘Data Date’ in the ‘Current Data Date’ </w:t>
            </w:r>
            <w:r w:rsidRPr="009659B4">
              <w:rPr>
                <w:sz w:val="20"/>
                <w:szCs w:val="20"/>
              </w:rPr>
              <w:sym w:font="Wingdings" w:char="F0E0"/>
            </w:r>
            <w:r w:rsidRPr="009659B4">
              <w:rPr>
                <w:rFonts w:eastAsia="Times New Roman"/>
                <w:iCs/>
                <w:color w:val="auto"/>
                <w:sz w:val="20"/>
                <w:szCs w:val="20"/>
              </w:rPr>
              <w:t xml:space="preserve"> ‘Schedule’</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5826A575"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Progress spotlight timeline.</w:t>
            </w:r>
          </w:p>
          <w:p w14:paraId="5DA64F25"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Dates for status of project.</w:t>
            </w:r>
          </w:p>
          <w:p w14:paraId="50372FE2"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Actual Activity Cost.</w:t>
            </w:r>
          </w:p>
          <w:p w14:paraId="7034CB16" w14:textId="77777777" w:rsidR="009A3194" w:rsidRPr="009659B4" w:rsidRDefault="009A3194" w:rsidP="003F0EEF">
            <w:pPr>
              <w:spacing w:after="0" w:line="360" w:lineRule="auto"/>
              <w:ind w:left="271" w:hanging="270"/>
              <w:contextualSpacing/>
              <w:rPr>
                <w:rFonts w:eastAsia="Times New Roman"/>
                <w:color w:val="auto"/>
                <w:spacing w:val="1"/>
                <w:sz w:val="20"/>
                <w:szCs w:val="20"/>
              </w:rPr>
            </w:pPr>
          </w:p>
          <w:p w14:paraId="346010F7" w14:textId="77777777" w:rsidR="009A3194" w:rsidRPr="009659B4" w:rsidRDefault="009A3194" w:rsidP="003F0EEF">
            <w:pPr>
              <w:spacing w:after="0" w:line="360" w:lineRule="auto"/>
              <w:ind w:left="271" w:firstLine="0"/>
              <w:contextualSpacing/>
              <w:rPr>
                <w:b/>
                <w:iCs/>
                <w:sz w:val="20"/>
                <w:szCs w:val="20"/>
              </w:rPr>
            </w:pPr>
            <w:r w:rsidRPr="009659B4">
              <w:rPr>
                <w:b/>
                <w:iCs/>
                <w:sz w:val="20"/>
                <w:szCs w:val="20"/>
              </w:rPr>
              <w:t>Practical Activity</w:t>
            </w:r>
          </w:p>
          <w:p w14:paraId="6477A4E0" w14:textId="77777777" w:rsidR="009A3194" w:rsidRPr="009659B4" w:rsidRDefault="009A3194" w:rsidP="003F0EEF">
            <w:pPr>
              <w:spacing w:after="0" w:line="360" w:lineRule="auto"/>
              <w:ind w:left="271" w:firstLine="0"/>
              <w:contextualSpacing/>
              <w:rPr>
                <w:bCs/>
                <w:iCs/>
                <w:sz w:val="20"/>
                <w:szCs w:val="20"/>
              </w:rPr>
            </w:pPr>
            <w:r w:rsidRPr="009659B4">
              <w:rPr>
                <w:bCs/>
                <w:iCs/>
                <w:sz w:val="20"/>
                <w:szCs w:val="20"/>
              </w:rPr>
              <w:t>Perform actual costing expenses along with time.</w:t>
            </w:r>
          </w:p>
          <w:p w14:paraId="5CFD1AB6" w14:textId="77777777" w:rsidR="009A3194" w:rsidRPr="009659B4" w:rsidRDefault="009A3194" w:rsidP="003F0EEF">
            <w:pPr>
              <w:spacing w:after="0" w:line="360" w:lineRule="auto"/>
              <w:ind w:left="271" w:hanging="270"/>
              <w:jc w:val="left"/>
              <w:rPr>
                <w:rFonts w:eastAsia="Times New Roman"/>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4F6A330" w14:textId="77777777" w:rsidR="009A3194" w:rsidRPr="009659B4" w:rsidRDefault="009A3194" w:rsidP="003F0EEF">
            <w:pPr>
              <w:spacing w:after="0" w:line="360" w:lineRule="auto"/>
              <w:ind w:left="0" w:firstLine="0"/>
              <w:jc w:val="right"/>
              <w:rPr>
                <w:sz w:val="20"/>
                <w:szCs w:val="20"/>
              </w:rPr>
            </w:pPr>
            <w:r w:rsidRPr="009659B4">
              <w:rPr>
                <w:sz w:val="20"/>
                <w:szCs w:val="20"/>
              </w:rPr>
              <w:t>Theory-4Hrs</w:t>
            </w:r>
          </w:p>
          <w:p w14:paraId="34DF57EF" w14:textId="77777777" w:rsidR="009A3194" w:rsidRPr="009659B4" w:rsidRDefault="009A3194" w:rsidP="003F0EEF">
            <w:pPr>
              <w:spacing w:after="0" w:line="360" w:lineRule="auto"/>
              <w:ind w:left="0" w:firstLine="0"/>
              <w:jc w:val="right"/>
              <w:rPr>
                <w:sz w:val="20"/>
                <w:szCs w:val="20"/>
              </w:rPr>
            </w:pPr>
            <w:r w:rsidRPr="009659B4">
              <w:rPr>
                <w:sz w:val="20"/>
                <w:szCs w:val="20"/>
              </w:rPr>
              <w:t>Practice-6 Hrs</w:t>
            </w:r>
          </w:p>
          <w:p w14:paraId="773D2A16"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Total- 10 Hrs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0848C07"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77FC89BC"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2E3CDD0C"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6FF8DC04"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391D6A4F" w14:textId="77777777" w:rsidR="009A3194" w:rsidRPr="009659B4" w:rsidRDefault="009A3194" w:rsidP="003F0EEF">
            <w:pPr>
              <w:spacing w:after="0" w:line="360" w:lineRule="auto"/>
              <w:ind w:left="0" w:firstLine="0"/>
              <w:jc w:val="left"/>
              <w:rPr>
                <w:bCs/>
                <w:sz w:val="20"/>
                <w:szCs w:val="20"/>
              </w:rPr>
            </w:pPr>
            <w:r w:rsidRPr="009659B4">
              <w:rPr>
                <w:bCs/>
                <w:sz w:val="20"/>
                <w:szCs w:val="20"/>
              </w:rPr>
              <w:t>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8841F0F" w14:textId="77777777" w:rsidR="009A3194" w:rsidRPr="009659B4" w:rsidRDefault="009A3194" w:rsidP="003F0EEF">
            <w:pPr>
              <w:spacing w:after="0" w:line="360" w:lineRule="auto"/>
              <w:ind w:left="0" w:firstLine="0"/>
              <w:jc w:val="left"/>
              <w:rPr>
                <w:b/>
                <w:sz w:val="24"/>
                <w:szCs w:val="20"/>
              </w:rPr>
            </w:pPr>
            <w:r w:rsidRPr="009659B4">
              <w:rPr>
                <w:bCs/>
                <w:sz w:val="20"/>
                <w:szCs w:val="20"/>
              </w:rPr>
              <w:t>Class Room and computer Lab</w:t>
            </w:r>
          </w:p>
        </w:tc>
      </w:tr>
      <w:tr w:rsidR="009A3194" w:rsidRPr="009659B4" w14:paraId="07617FC6" w14:textId="77777777" w:rsidTr="003F0EE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66291A7" w14:textId="77777777" w:rsidR="009A3194" w:rsidRPr="009659B4" w:rsidRDefault="009A3194" w:rsidP="003F0EEF">
            <w:pPr>
              <w:numPr>
                <w:ilvl w:val="0"/>
                <w:numId w:val="336"/>
              </w:numPr>
              <w:spacing w:after="0" w:line="360" w:lineRule="auto"/>
              <w:ind w:left="90" w:hanging="90"/>
              <w:contextualSpacing/>
              <w:jc w:val="left"/>
              <w:rPr>
                <w:rFonts w:eastAsia="Times New Roman"/>
                <w:bCs/>
                <w:color w:val="auto"/>
                <w:sz w:val="20"/>
                <w:szCs w:val="20"/>
              </w:rPr>
            </w:pPr>
            <w:r w:rsidRPr="009659B4">
              <w:rPr>
                <w:rFonts w:eastAsia="Times New Roman"/>
                <w:bCs/>
                <w:color w:val="auto"/>
                <w:sz w:val="20"/>
                <w:szCs w:val="20"/>
              </w:rPr>
              <w:t>Mitigate the schedule</w:t>
            </w:r>
          </w:p>
        </w:tc>
        <w:tc>
          <w:tcPr>
            <w:tcW w:w="5601" w:type="dxa"/>
            <w:tcBorders>
              <w:top w:val="single" w:sz="4" w:space="0" w:color="000000"/>
              <w:left w:val="single" w:sz="4" w:space="0" w:color="000000"/>
              <w:bottom w:val="single" w:sz="4" w:space="0" w:color="000000"/>
              <w:right w:val="single" w:sz="4" w:space="0" w:color="000000"/>
            </w:tcBorders>
            <w:shd w:val="clear" w:color="auto" w:fill="auto"/>
          </w:tcPr>
          <w:p w14:paraId="7E7A9393" w14:textId="77777777" w:rsidR="009A3194" w:rsidRPr="009659B4" w:rsidRDefault="009A3194" w:rsidP="003F0EEF">
            <w:pPr>
              <w:spacing w:after="0" w:line="360" w:lineRule="auto"/>
              <w:ind w:left="271" w:firstLine="0"/>
              <w:contextualSpacing/>
              <w:jc w:val="left"/>
              <w:rPr>
                <w:b/>
                <w:sz w:val="20"/>
                <w:szCs w:val="20"/>
              </w:rPr>
            </w:pPr>
            <w:r w:rsidRPr="009659B4">
              <w:rPr>
                <w:b/>
                <w:sz w:val="20"/>
                <w:szCs w:val="20"/>
              </w:rPr>
              <w:t>Trainee will be able to:</w:t>
            </w:r>
          </w:p>
          <w:p w14:paraId="3F7C5B6C"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Identify the activities deviating the most from the project baseline</w:t>
            </w:r>
          </w:p>
          <w:p w14:paraId="20CC232A"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Click on that activity</w:t>
            </w:r>
          </w:p>
          <w:p w14:paraId="526DCF6F"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Perform any/all of the following: -</w:t>
            </w:r>
          </w:p>
          <w:p w14:paraId="59BBB29C"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Add more resources to the activity</w:t>
            </w:r>
          </w:p>
          <w:p w14:paraId="10BFE9FC"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lastRenderedPageBreak/>
              <w:t>Modify the calendar for resources working below their work/hour limit</w:t>
            </w:r>
          </w:p>
          <w:p w14:paraId="2D801DD3"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Remove constraints causing delay to the activity</w:t>
            </w:r>
          </w:p>
          <w:p w14:paraId="2704E0C0" w14:textId="77777777" w:rsidR="009A3194" w:rsidRPr="009659B4" w:rsidRDefault="009A3194" w:rsidP="003F0EEF">
            <w:pPr>
              <w:numPr>
                <w:ilvl w:val="0"/>
                <w:numId w:val="337"/>
              </w:numPr>
              <w:spacing w:after="0" w:line="360" w:lineRule="auto"/>
              <w:ind w:left="271" w:hanging="270"/>
              <w:contextualSpacing/>
              <w:jc w:val="left"/>
              <w:rPr>
                <w:b/>
                <w:sz w:val="24"/>
                <w:szCs w:val="20"/>
              </w:rPr>
            </w:pPr>
            <w:r w:rsidRPr="009659B4">
              <w:rPr>
                <w:rFonts w:eastAsia="Times New Roman"/>
                <w:iCs/>
                <w:color w:val="auto"/>
                <w:sz w:val="20"/>
                <w:szCs w:val="20"/>
              </w:rPr>
              <w:t>Schedule the project</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012EE8F7"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lastRenderedPageBreak/>
              <w:t>Deviation of activities.</w:t>
            </w:r>
          </w:p>
          <w:p w14:paraId="7FABFC95"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Crash programming for project progress.</w:t>
            </w:r>
          </w:p>
          <w:p w14:paraId="0405CA75" w14:textId="77777777" w:rsidR="009A3194" w:rsidRPr="009659B4" w:rsidRDefault="009A3194" w:rsidP="003F0EEF">
            <w:pPr>
              <w:numPr>
                <w:ilvl w:val="0"/>
                <w:numId w:val="337"/>
              </w:numPr>
              <w:spacing w:after="0" w:line="360" w:lineRule="auto"/>
              <w:ind w:left="271" w:hanging="270"/>
              <w:contextualSpacing/>
              <w:jc w:val="left"/>
              <w:rPr>
                <w:rFonts w:eastAsia="Times New Roman"/>
                <w:iCs/>
                <w:color w:val="auto"/>
                <w:sz w:val="20"/>
                <w:szCs w:val="20"/>
              </w:rPr>
            </w:pPr>
            <w:r w:rsidRPr="009659B4">
              <w:rPr>
                <w:rFonts w:eastAsia="Times New Roman"/>
                <w:iCs/>
                <w:color w:val="auto"/>
                <w:sz w:val="20"/>
                <w:szCs w:val="20"/>
              </w:rPr>
              <w:t>Monitoring and control</w:t>
            </w:r>
          </w:p>
          <w:p w14:paraId="6D349FED" w14:textId="77777777" w:rsidR="009A3194" w:rsidRPr="009659B4" w:rsidRDefault="009A3194" w:rsidP="003F0EEF">
            <w:pPr>
              <w:spacing w:after="0" w:line="360" w:lineRule="auto"/>
              <w:ind w:left="271" w:firstLine="0"/>
              <w:contextualSpacing/>
              <w:rPr>
                <w:b/>
                <w:iCs/>
                <w:sz w:val="20"/>
                <w:szCs w:val="20"/>
              </w:rPr>
            </w:pPr>
            <w:r w:rsidRPr="009659B4">
              <w:rPr>
                <w:b/>
                <w:iCs/>
                <w:sz w:val="20"/>
                <w:szCs w:val="20"/>
              </w:rPr>
              <w:t>Practical Activity</w:t>
            </w:r>
          </w:p>
          <w:p w14:paraId="16E8347F" w14:textId="77777777" w:rsidR="009A3194" w:rsidRPr="009659B4" w:rsidRDefault="009A3194" w:rsidP="003F0EEF">
            <w:pPr>
              <w:spacing w:after="0" w:line="360" w:lineRule="auto"/>
              <w:ind w:left="271" w:firstLine="0"/>
              <w:contextualSpacing/>
              <w:jc w:val="left"/>
              <w:rPr>
                <w:bCs/>
                <w:iCs/>
                <w:sz w:val="20"/>
                <w:szCs w:val="20"/>
              </w:rPr>
            </w:pPr>
            <w:r w:rsidRPr="009659B4">
              <w:rPr>
                <w:bCs/>
                <w:iCs/>
                <w:sz w:val="20"/>
                <w:szCs w:val="20"/>
              </w:rPr>
              <w:t xml:space="preserve">Perform actual costing </w:t>
            </w:r>
            <w:r w:rsidRPr="009659B4">
              <w:rPr>
                <w:bCs/>
                <w:iCs/>
                <w:sz w:val="20"/>
                <w:szCs w:val="20"/>
              </w:rPr>
              <w:lastRenderedPageBreak/>
              <w:t>expenses along with time.</w:t>
            </w:r>
          </w:p>
          <w:p w14:paraId="6532A71A" w14:textId="77777777" w:rsidR="009A3194" w:rsidRPr="009659B4" w:rsidRDefault="009A3194" w:rsidP="003F0EEF">
            <w:pPr>
              <w:spacing w:after="0" w:line="360" w:lineRule="auto"/>
              <w:ind w:left="271" w:hanging="270"/>
              <w:jc w:val="left"/>
              <w:rPr>
                <w:bCs/>
                <w:iCs/>
                <w:sz w:val="20"/>
                <w:szCs w:val="20"/>
              </w:rPr>
            </w:pPr>
          </w:p>
          <w:p w14:paraId="63418EC6" w14:textId="77777777" w:rsidR="009A3194" w:rsidRPr="009659B4" w:rsidRDefault="009A3194" w:rsidP="003F0EEF">
            <w:pPr>
              <w:spacing w:after="0" w:line="360" w:lineRule="auto"/>
              <w:ind w:left="271" w:hanging="270"/>
              <w:jc w:val="left"/>
              <w:rPr>
                <w:bCs/>
                <w:sz w:val="24"/>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50F2535" w14:textId="77777777" w:rsidR="009A3194" w:rsidRPr="009659B4" w:rsidRDefault="009A3194" w:rsidP="003F0EEF">
            <w:pPr>
              <w:spacing w:after="0" w:line="360" w:lineRule="auto"/>
              <w:ind w:left="0" w:firstLine="0"/>
              <w:jc w:val="right"/>
              <w:rPr>
                <w:sz w:val="20"/>
                <w:szCs w:val="20"/>
              </w:rPr>
            </w:pPr>
            <w:r w:rsidRPr="009659B4">
              <w:rPr>
                <w:sz w:val="20"/>
                <w:szCs w:val="20"/>
              </w:rPr>
              <w:lastRenderedPageBreak/>
              <w:t>Theory-4 Hrs</w:t>
            </w:r>
          </w:p>
          <w:p w14:paraId="111355F2" w14:textId="77777777" w:rsidR="009A3194" w:rsidRPr="009659B4" w:rsidRDefault="009A3194" w:rsidP="003F0EEF">
            <w:pPr>
              <w:spacing w:after="0" w:line="360" w:lineRule="auto"/>
              <w:ind w:left="0" w:firstLine="0"/>
              <w:jc w:val="right"/>
              <w:rPr>
                <w:sz w:val="20"/>
                <w:szCs w:val="20"/>
              </w:rPr>
            </w:pPr>
            <w:r w:rsidRPr="009659B4">
              <w:rPr>
                <w:sz w:val="20"/>
                <w:szCs w:val="20"/>
              </w:rPr>
              <w:t>Practice-6 Hrs</w:t>
            </w:r>
          </w:p>
          <w:p w14:paraId="2DD4E9C6" w14:textId="77777777" w:rsidR="009A3194" w:rsidRPr="009659B4" w:rsidRDefault="009A3194" w:rsidP="003F0EEF">
            <w:pPr>
              <w:spacing w:after="0" w:line="360" w:lineRule="auto"/>
              <w:ind w:left="0" w:firstLine="0"/>
              <w:jc w:val="right"/>
              <w:rPr>
                <w:sz w:val="20"/>
                <w:szCs w:val="20"/>
              </w:rPr>
            </w:pPr>
            <w:r w:rsidRPr="009659B4">
              <w:rPr>
                <w:sz w:val="20"/>
                <w:szCs w:val="20"/>
              </w:rPr>
              <w:t xml:space="preserve">Total-10 Hrs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C1927FF" w14:textId="77777777" w:rsidR="009A3194" w:rsidRPr="009659B4" w:rsidRDefault="009A3194" w:rsidP="003F0EEF">
            <w:pPr>
              <w:spacing w:after="0" w:line="360" w:lineRule="auto"/>
              <w:ind w:left="0" w:firstLine="0"/>
              <w:jc w:val="left"/>
              <w:rPr>
                <w:bCs/>
                <w:sz w:val="20"/>
                <w:szCs w:val="20"/>
              </w:rPr>
            </w:pPr>
            <w:r w:rsidRPr="009659B4">
              <w:rPr>
                <w:bCs/>
                <w:sz w:val="20"/>
                <w:szCs w:val="20"/>
              </w:rPr>
              <w:t>Paper</w:t>
            </w:r>
          </w:p>
          <w:p w14:paraId="4C203E06" w14:textId="77777777" w:rsidR="009A3194" w:rsidRPr="009659B4" w:rsidRDefault="009A3194" w:rsidP="003F0EEF">
            <w:pPr>
              <w:spacing w:after="0" w:line="360" w:lineRule="auto"/>
              <w:ind w:left="0" w:firstLine="0"/>
              <w:jc w:val="left"/>
              <w:rPr>
                <w:bCs/>
                <w:sz w:val="20"/>
                <w:szCs w:val="20"/>
              </w:rPr>
            </w:pPr>
            <w:r w:rsidRPr="009659B4">
              <w:rPr>
                <w:bCs/>
                <w:sz w:val="20"/>
                <w:szCs w:val="20"/>
              </w:rPr>
              <w:t>USB</w:t>
            </w:r>
          </w:p>
          <w:p w14:paraId="0BF84499" w14:textId="77777777" w:rsidR="009A3194" w:rsidRPr="009659B4" w:rsidRDefault="009A3194" w:rsidP="003F0EEF">
            <w:pPr>
              <w:spacing w:after="0" w:line="360" w:lineRule="auto"/>
              <w:ind w:left="0" w:firstLine="0"/>
              <w:jc w:val="left"/>
              <w:rPr>
                <w:bCs/>
                <w:sz w:val="20"/>
                <w:szCs w:val="20"/>
              </w:rPr>
            </w:pPr>
            <w:r w:rsidRPr="009659B4">
              <w:rPr>
                <w:bCs/>
                <w:sz w:val="20"/>
                <w:szCs w:val="20"/>
              </w:rPr>
              <w:t>Printer Cartridge</w:t>
            </w:r>
          </w:p>
          <w:p w14:paraId="4E6C61F2" w14:textId="77777777" w:rsidR="009A3194" w:rsidRPr="009659B4" w:rsidRDefault="009A3194" w:rsidP="003F0EEF">
            <w:pPr>
              <w:spacing w:after="0" w:line="360" w:lineRule="auto"/>
              <w:ind w:left="0" w:firstLine="0"/>
              <w:jc w:val="left"/>
              <w:rPr>
                <w:b/>
                <w:sz w:val="20"/>
                <w:szCs w:val="20"/>
              </w:rPr>
            </w:pPr>
            <w:r w:rsidRPr="009659B4">
              <w:rPr>
                <w:b/>
                <w:sz w:val="20"/>
                <w:szCs w:val="20"/>
              </w:rPr>
              <w:t>Equipment</w:t>
            </w:r>
          </w:p>
          <w:p w14:paraId="2EF65BE1" w14:textId="77777777" w:rsidR="009A3194" w:rsidRPr="009659B4" w:rsidRDefault="009A3194" w:rsidP="003F0EEF">
            <w:pPr>
              <w:spacing w:after="0" w:line="360" w:lineRule="auto"/>
              <w:ind w:left="0" w:firstLine="0"/>
              <w:jc w:val="left"/>
              <w:rPr>
                <w:bCs/>
                <w:sz w:val="20"/>
                <w:szCs w:val="20"/>
              </w:rPr>
            </w:pPr>
            <w:r w:rsidRPr="009659B4">
              <w:rPr>
                <w:bCs/>
                <w:sz w:val="20"/>
                <w:szCs w:val="20"/>
              </w:rPr>
              <w:t xml:space="preserve">Computer Lab </w:t>
            </w:r>
            <w:r w:rsidRPr="009659B4">
              <w:rPr>
                <w:bCs/>
                <w:sz w:val="20"/>
                <w:szCs w:val="20"/>
              </w:rPr>
              <w:lastRenderedPageBreak/>
              <w:t>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C2F8DD9" w14:textId="77777777" w:rsidR="009A3194" w:rsidRPr="009659B4" w:rsidRDefault="009A3194" w:rsidP="003F0EEF">
            <w:pPr>
              <w:spacing w:after="0" w:line="360" w:lineRule="auto"/>
              <w:ind w:left="0" w:firstLine="0"/>
              <w:jc w:val="left"/>
              <w:rPr>
                <w:b/>
                <w:sz w:val="24"/>
                <w:szCs w:val="20"/>
              </w:rPr>
            </w:pPr>
            <w:r w:rsidRPr="009659B4">
              <w:rPr>
                <w:bCs/>
                <w:sz w:val="20"/>
                <w:szCs w:val="20"/>
              </w:rPr>
              <w:lastRenderedPageBreak/>
              <w:t>Class Room and computer Lab</w:t>
            </w:r>
          </w:p>
        </w:tc>
      </w:tr>
    </w:tbl>
    <w:p w14:paraId="426F7C69" w14:textId="77777777" w:rsidR="009A3194" w:rsidRPr="009659B4" w:rsidRDefault="009A3194" w:rsidP="009A3194">
      <w:pPr>
        <w:spacing w:after="0" w:line="360" w:lineRule="auto"/>
      </w:pPr>
    </w:p>
    <w:p w14:paraId="4A04ABCD" w14:textId="77777777" w:rsidR="009A3194" w:rsidRDefault="009A3194" w:rsidP="009A3194">
      <w:pPr>
        <w:spacing w:after="0" w:line="240" w:lineRule="auto"/>
        <w:ind w:left="0" w:firstLine="0"/>
        <w:jc w:val="left"/>
      </w:pPr>
      <w:r>
        <w:br w:type="page"/>
      </w:r>
    </w:p>
    <w:p w14:paraId="303FA147" w14:textId="77777777" w:rsidR="009A3194" w:rsidRPr="00FE0263"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60" w:name="_Toc133223996"/>
      <w:r w:rsidRPr="00FE0263">
        <w:rPr>
          <w:rFonts w:eastAsia="Times New Roman"/>
          <w:b/>
          <w:color w:val="auto"/>
          <w:sz w:val="24"/>
          <w:szCs w:val="24"/>
        </w:rPr>
        <w:lastRenderedPageBreak/>
        <w:t>Identify Project Risk and Consequences on Project life cycle</w:t>
      </w:r>
      <w:bookmarkEnd w:id="60"/>
    </w:p>
    <w:p w14:paraId="141AF76A" w14:textId="77777777" w:rsidR="009A3194" w:rsidRPr="00DF17A5" w:rsidRDefault="009A3194" w:rsidP="009A3194"/>
    <w:p w14:paraId="69925015" w14:textId="77777777" w:rsidR="009A3194" w:rsidRDefault="009A3194" w:rsidP="009A3194">
      <w:pPr>
        <w:spacing w:after="160" w:line="259" w:lineRule="auto"/>
        <w:ind w:left="0" w:firstLine="0"/>
        <w:jc w:val="left"/>
        <w:rPr>
          <w:rFonts w:asciiTheme="minorBidi" w:hAnsiTheme="minorBidi"/>
          <w:noProof/>
          <w:lang w:val="en-GB"/>
        </w:rPr>
      </w:pPr>
      <w:r>
        <w:rPr>
          <w:b/>
          <w:sz w:val="24"/>
          <w:szCs w:val="24"/>
          <w:lang w:val="pt-PT"/>
        </w:rPr>
        <w:t xml:space="preserve">Objective: </w:t>
      </w:r>
      <w:r w:rsidRPr="0089274E">
        <w:rPr>
          <w:rFonts w:asciiTheme="minorBidi" w:hAnsiTheme="minorBidi"/>
          <w:lang w:val="en-GB"/>
        </w:rPr>
        <w:t xml:space="preserve">This </w:t>
      </w:r>
      <w:r>
        <w:rPr>
          <w:rFonts w:asciiTheme="minorBidi" w:hAnsiTheme="minorBidi"/>
          <w:lang w:val="en-GB"/>
        </w:rPr>
        <w:t>Module</w:t>
      </w:r>
      <w:r w:rsidRPr="0089274E">
        <w:rPr>
          <w:rFonts w:asciiTheme="minorBidi" w:hAnsiTheme="minorBidi"/>
          <w:lang w:val="en-GB"/>
        </w:rPr>
        <w:t xml:space="preserve"> covers the skills and knowledge required to </w:t>
      </w:r>
      <w:r>
        <w:rPr>
          <w:rFonts w:asciiTheme="minorBidi" w:hAnsiTheme="minorBidi"/>
          <w:lang w:val="en-GB"/>
        </w:rPr>
        <w:t>identify Risks, hazard, Risks Classification and its consequences on the Project life cycle.</w:t>
      </w:r>
    </w:p>
    <w:p w14:paraId="2D1726C6" w14:textId="77777777" w:rsidR="009A3194" w:rsidRDefault="009A3194" w:rsidP="009A3194">
      <w:pPr>
        <w:spacing w:before="240" w:after="0" w:line="360" w:lineRule="auto"/>
        <w:ind w:left="1260" w:hanging="1260"/>
      </w:pPr>
      <w:r>
        <w:rPr>
          <w:b/>
        </w:rPr>
        <w:t>Duration: 11 Hours</w:t>
      </w:r>
      <w:r>
        <w:tab/>
      </w:r>
      <w:r>
        <w:tab/>
      </w:r>
      <w:r>
        <w:tab/>
      </w:r>
      <w:r>
        <w:tab/>
      </w:r>
      <w:r>
        <w:tab/>
      </w:r>
      <w:r>
        <w:tab/>
      </w:r>
      <w:r>
        <w:tab/>
      </w:r>
      <w:r>
        <w:tab/>
      </w:r>
      <w:r>
        <w:rPr>
          <w:b/>
        </w:rPr>
        <w:t>Theory: 05 Hours</w:t>
      </w:r>
      <w:r>
        <w:rPr>
          <w:b/>
        </w:rPr>
        <w:tab/>
      </w:r>
      <w:r>
        <w:rPr>
          <w:b/>
        </w:rPr>
        <w:tab/>
      </w:r>
      <w:r>
        <w:tab/>
      </w:r>
      <w:r>
        <w:tab/>
      </w:r>
      <w:r>
        <w:rPr>
          <w:b/>
        </w:rPr>
        <w:t>Practice: 06 Hours</w:t>
      </w:r>
    </w:p>
    <w:tbl>
      <w:tblPr>
        <w:tblStyle w:val="TableGrid0"/>
        <w:tblpPr w:leftFromText="180" w:rightFromText="180" w:vertAnchor="text" w:tblpX="53" w:tblpY="1"/>
        <w:tblOverlap w:val="never"/>
        <w:tblW w:w="14309" w:type="dxa"/>
        <w:tblInd w:w="0" w:type="dxa"/>
        <w:tblLayout w:type="fixed"/>
        <w:tblCellMar>
          <w:left w:w="106" w:type="dxa"/>
          <w:right w:w="49" w:type="dxa"/>
        </w:tblCellMar>
        <w:tblLook w:val="04A0" w:firstRow="1" w:lastRow="0" w:firstColumn="1" w:lastColumn="0" w:noHBand="0" w:noVBand="1"/>
      </w:tblPr>
      <w:tblGrid>
        <w:gridCol w:w="2110"/>
        <w:gridCol w:w="4164"/>
        <w:gridCol w:w="3722"/>
        <w:gridCol w:w="1691"/>
        <w:gridCol w:w="1607"/>
        <w:gridCol w:w="1015"/>
      </w:tblGrid>
      <w:tr w:rsidR="009A3194" w14:paraId="6FC069FE" w14:textId="77777777" w:rsidTr="003F0EEF">
        <w:trPr>
          <w:trHeight w:val="601"/>
        </w:trPr>
        <w:tc>
          <w:tcPr>
            <w:tcW w:w="21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37380B" w14:textId="77777777" w:rsidR="009A3194" w:rsidRDefault="009A3194" w:rsidP="003F0EEF">
            <w:pPr>
              <w:spacing w:after="0" w:line="276" w:lineRule="auto"/>
              <w:jc w:val="left"/>
            </w:pPr>
            <w:r>
              <w:rPr>
                <w:b/>
              </w:rPr>
              <w:t>Learning Unit</w:t>
            </w:r>
          </w:p>
        </w:tc>
        <w:tc>
          <w:tcPr>
            <w:tcW w:w="416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6DEE17" w14:textId="77777777" w:rsidR="009A3194" w:rsidRDefault="009A3194" w:rsidP="003F0EEF">
            <w:pPr>
              <w:spacing w:after="0" w:line="276" w:lineRule="auto"/>
              <w:ind w:left="2"/>
              <w:jc w:val="left"/>
            </w:pPr>
            <w:r>
              <w:rPr>
                <w:b/>
              </w:rPr>
              <w:t>Learning Outcomes</w:t>
            </w:r>
          </w:p>
        </w:tc>
        <w:tc>
          <w:tcPr>
            <w:tcW w:w="37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53B802" w14:textId="77777777" w:rsidR="009A3194" w:rsidRDefault="009A3194" w:rsidP="003F0EEF">
            <w:pPr>
              <w:spacing w:after="0" w:line="276" w:lineRule="auto"/>
              <w:ind w:left="2"/>
              <w:jc w:val="left"/>
            </w:pPr>
            <w:r>
              <w:rPr>
                <w:b/>
              </w:rPr>
              <w:t>Learning Elements</w:t>
            </w:r>
          </w:p>
        </w:tc>
        <w:tc>
          <w:tcPr>
            <w:tcW w:w="1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C6DB6D" w14:textId="77777777" w:rsidR="009A3194" w:rsidRDefault="009A3194" w:rsidP="003F0EEF">
            <w:pPr>
              <w:spacing w:after="0" w:line="276" w:lineRule="auto"/>
              <w:ind w:left="2"/>
              <w:jc w:val="left"/>
            </w:pPr>
            <w:r>
              <w:rPr>
                <w:b/>
              </w:rPr>
              <w:t>Duration</w:t>
            </w:r>
          </w:p>
        </w:tc>
        <w:tc>
          <w:tcPr>
            <w:tcW w:w="1607" w:type="dxa"/>
            <w:tcBorders>
              <w:top w:val="single" w:sz="4" w:space="0" w:color="000000"/>
              <w:left w:val="single" w:sz="4" w:space="0" w:color="000000"/>
              <w:bottom w:val="single" w:sz="4" w:space="0" w:color="000000"/>
              <w:right w:val="single" w:sz="4" w:space="0" w:color="000000"/>
            </w:tcBorders>
            <w:shd w:val="clear" w:color="auto" w:fill="E5B8B7"/>
          </w:tcPr>
          <w:p w14:paraId="7ADCAF00" w14:textId="77777777" w:rsidR="009A3194" w:rsidRDefault="009A3194" w:rsidP="003F0EEF">
            <w:pPr>
              <w:spacing w:after="136" w:line="240" w:lineRule="auto"/>
              <w:ind w:left="2"/>
            </w:pPr>
            <w:r>
              <w:rPr>
                <w:b/>
              </w:rPr>
              <w:t xml:space="preserve">Materials </w:t>
            </w:r>
          </w:p>
          <w:p w14:paraId="7F327AFF" w14:textId="77777777" w:rsidR="009A3194" w:rsidRDefault="009A3194" w:rsidP="003F0EEF">
            <w:pPr>
              <w:spacing w:after="0" w:line="240" w:lineRule="auto"/>
              <w:ind w:left="2"/>
            </w:pPr>
            <w:r>
              <w:rPr>
                <w:b/>
              </w:rPr>
              <w:t xml:space="preserve">Required </w:t>
            </w:r>
          </w:p>
        </w:tc>
        <w:tc>
          <w:tcPr>
            <w:tcW w:w="1015" w:type="dxa"/>
            <w:tcBorders>
              <w:top w:val="single" w:sz="4" w:space="0" w:color="000000"/>
              <w:left w:val="single" w:sz="4" w:space="0" w:color="000000"/>
              <w:bottom w:val="single" w:sz="4" w:space="0" w:color="000000"/>
              <w:right w:val="single" w:sz="4" w:space="0" w:color="000000"/>
            </w:tcBorders>
            <w:shd w:val="clear" w:color="auto" w:fill="E5B8B7"/>
          </w:tcPr>
          <w:p w14:paraId="4EA58D56" w14:textId="77777777" w:rsidR="009A3194" w:rsidRDefault="009A3194" w:rsidP="003F0EEF">
            <w:pPr>
              <w:spacing w:after="136" w:line="240" w:lineRule="auto"/>
              <w:ind w:left="2"/>
            </w:pPr>
            <w:r>
              <w:rPr>
                <w:b/>
              </w:rPr>
              <w:t xml:space="preserve">Learning </w:t>
            </w:r>
          </w:p>
          <w:p w14:paraId="402BEA18" w14:textId="77777777" w:rsidR="009A3194" w:rsidRDefault="009A3194" w:rsidP="003F0EEF">
            <w:pPr>
              <w:spacing w:after="0" w:line="240" w:lineRule="auto"/>
              <w:ind w:left="2"/>
            </w:pPr>
            <w:r>
              <w:rPr>
                <w:b/>
              </w:rPr>
              <w:t xml:space="preserve">Place </w:t>
            </w:r>
          </w:p>
        </w:tc>
      </w:tr>
      <w:tr w:rsidR="009A3194" w14:paraId="12E967D2" w14:textId="77777777" w:rsidTr="003F0EEF">
        <w:trPr>
          <w:trHeight w:val="1511"/>
        </w:trPr>
        <w:tc>
          <w:tcPr>
            <w:tcW w:w="2110" w:type="dxa"/>
            <w:tcBorders>
              <w:top w:val="single" w:sz="4" w:space="0" w:color="000000"/>
              <w:left w:val="single" w:sz="4" w:space="0" w:color="000000"/>
              <w:bottom w:val="single" w:sz="4" w:space="0" w:color="000000"/>
              <w:right w:val="single" w:sz="4" w:space="0" w:color="000000"/>
            </w:tcBorders>
          </w:tcPr>
          <w:p w14:paraId="43AF15DB" w14:textId="77777777" w:rsidR="009A3194" w:rsidRPr="00E755D0" w:rsidRDefault="009A3194" w:rsidP="003F5678">
            <w:pPr>
              <w:pStyle w:val="ListParagraph"/>
              <w:numPr>
                <w:ilvl w:val="0"/>
                <w:numId w:val="776"/>
              </w:numPr>
              <w:spacing w:line="360" w:lineRule="auto"/>
              <w:ind w:left="602" w:hanging="602"/>
              <w:jc w:val="left"/>
            </w:pPr>
            <w:r w:rsidRPr="008A75A0">
              <w:rPr>
                <w:rFonts w:eastAsia="Times New Roman"/>
                <w:noProof/>
                <w:color w:val="auto"/>
                <w:lang w:val="en-GB"/>
              </w:rPr>
              <w:t>Identify potential Risks</w:t>
            </w:r>
            <w:r>
              <w:rPr>
                <w:rFonts w:eastAsia="Times New Roman"/>
                <w:noProof/>
                <w:color w:val="auto"/>
                <w:lang w:val="en-GB"/>
              </w:rPr>
              <w:t xml:space="preserve"> in Construction Projects</w:t>
            </w:r>
            <w:r w:rsidRPr="008A75A0">
              <w:rPr>
                <w:rFonts w:eastAsia="Times New Roman"/>
                <w:noProof/>
                <w:color w:val="auto"/>
                <w:lang w:val="en-GB"/>
              </w:rPr>
              <w:t>, identify the Project phases</w:t>
            </w:r>
          </w:p>
        </w:tc>
        <w:tc>
          <w:tcPr>
            <w:tcW w:w="4164" w:type="dxa"/>
            <w:tcBorders>
              <w:top w:val="single" w:sz="4" w:space="0" w:color="000000"/>
              <w:left w:val="single" w:sz="4" w:space="0" w:color="000000"/>
              <w:bottom w:val="single" w:sz="4" w:space="0" w:color="000000"/>
              <w:right w:val="single" w:sz="4" w:space="0" w:color="000000"/>
            </w:tcBorders>
          </w:tcPr>
          <w:p w14:paraId="2EE651A5" w14:textId="77777777" w:rsidR="009A3194" w:rsidRDefault="009A3194" w:rsidP="003F0EEF">
            <w:pPr>
              <w:pStyle w:val="ListParagraph"/>
              <w:spacing w:after="0" w:line="360" w:lineRule="auto"/>
              <w:ind w:left="275" w:firstLine="0"/>
              <w:rPr>
                <w:b/>
              </w:rPr>
            </w:pPr>
            <w:r>
              <w:rPr>
                <w:b/>
              </w:rPr>
              <w:t>Trainee will be able to:</w:t>
            </w:r>
          </w:p>
          <w:p w14:paraId="54D6EDAC" w14:textId="77777777" w:rsidR="009A3194" w:rsidRPr="008A75A0" w:rsidRDefault="009A3194" w:rsidP="003F0EEF">
            <w:pPr>
              <w:pStyle w:val="ListParagraph"/>
              <w:numPr>
                <w:ilvl w:val="0"/>
                <w:numId w:val="349"/>
              </w:numPr>
              <w:spacing w:after="0" w:line="360" w:lineRule="auto"/>
              <w:ind w:left="275" w:hanging="270"/>
              <w:jc w:val="left"/>
              <w:rPr>
                <w:spacing w:val="-1"/>
              </w:rPr>
            </w:pPr>
            <w:r w:rsidRPr="008A75A0">
              <w:rPr>
                <w:spacing w:val="-1"/>
              </w:rPr>
              <w:t>Prepare Construction Project life cycle</w:t>
            </w:r>
          </w:p>
          <w:p w14:paraId="5468CB4E" w14:textId="77777777" w:rsidR="009A3194" w:rsidRPr="008A75A0" w:rsidRDefault="009A3194" w:rsidP="003F0EEF">
            <w:pPr>
              <w:pStyle w:val="ListParagraph"/>
              <w:numPr>
                <w:ilvl w:val="0"/>
                <w:numId w:val="349"/>
              </w:numPr>
              <w:spacing w:after="0" w:line="360" w:lineRule="auto"/>
              <w:ind w:left="275" w:hanging="270"/>
              <w:jc w:val="left"/>
              <w:rPr>
                <w:spacing w:val="-1"/>
              </w:rPr>
            </w:pPr>
            <w:r w:rsidRPr="008A75A0">
              <w:rPr>
                <w:spacing w:val="-1"/>
              </w:rPr>
              <w:t>Prepare Construction Project Risks analysis team</w:t>
            </w:r>
          </w:p>
          <w:p w14:paraId="534C57C9" w14:textId="77777777" w:rsidR="009A3194" w:rsidRPr="008750E3" w:rsidRDefault="009A3194" w:rsidP="003F0EEF">
            <w:pPr>
              <w:pStyle w:val="ListParagraph"/>
              <w:numPr>
                <w:ilvl w:val="0"/>
                <w:numId w:val="349"/>
              </w:numPr>
              <w:spacing w:after="0" w:line="360" w:lineRule="auto"/>
              <w:ind w:left="275" w:hanging="270"/>
              <w:jc w:val="left"/>
            </w:pPr>
            <w:r w:rsidRPr="008A75A0">
              <w:rPr>
                <w:spacing w:val="-1"/>
              </w:rPr>
              <w:t>Enlist the Project Phases</w:t>
            </w:r>
          </w:p>
          <w:p w14:paraId="32D09BCD" w14:textId="77777777" w:rsidR="009A3194" w:rsidRPr="008750E3" w:rsidRDefault="009A3194" w:rsidP="003F0EEF">
            <w:pPr>
              <w:pStyle w:val="ListParagraph"/>
              <w:numPr>
                <w:ilvl w:val="0"/>
                <w:numId w:val="349"/>
              </w:numPr>
              <w:spacing w:after="0" w:line="360" w:lineRule="auto"/>
              <w:ind w:left="275" w:hanging="270"/>
              <w:jc w:val="left"/>
            </w:pPr>
            <w:r>
              <w:rPr>
                <w:spacing w:val="-1"/>
              </w:rPr>
              <w:t>Identify Risks Management Process</w:t>
            </w:r>
          </w:p>
        </w:tc>
        <w:tc>
          <w:tcPr>
            <w:tcW w:w="3722" w:type="dxa"/>
            <w:tcBorders>
              <w:top w:val="single" w:sz="4" w:space="0" w:color="000000"/>
              <w:left w:val="single" w:sz="4" w:space="0" w:color="000000"/>
              <w:bottom w:val="single" w:sz="4" w:space="0" w:color="000000"/>
              <w:right w:val="single" w:sz="4" w:space="0" w:color="000000"/>
            </w:tcBorders>
          </w:tcPr>
          <w:p w14:paraId="07F5E2E4" w14:textId="77777777" w:rsidR="009A3194" w:rsidRPr="008A75A0" w:rsidRDefault="009A3194" w:rsidP="003F0EEF">
            <w:pPr>
              <w:pStyle w:val="ListParagraph"/>
              <w:numPr>
                <w:ilvl w:val="0"/>
                <w:numId w:val="349"/>
              </w:numPr>
              <w:tabs>
                <w:tab w:val="left" w:pos="900"/>
              </w:tabs>
              <w:spacing w:after="160" w:line="360" w:lineRule="auto"/>
              <w:ind w:left="275" w:right="171" w:hanging="270"/>
              <w:jc w:val="left"/>
              <w:rPr>
                <w:spacing w:val="-1"/>
              </w:rPr>
            </w:pPr>
            <w:r w:rsidRPr="008A75A0">
              <w:rPr>
                <w:spacing w:val="-1"/>
              </w:rPr>
              <w:t>Define the Risk and Hazards.</w:t>
            </w:r>
          </w:p>
          <w:p w14:paraId="7F0DE904" w14:textId="77777777" w:rsidR="009A3194" w:rsidRPr="008A75A0" w:rsidRDefault="009A3194" w:rsidP="003F0EEF">
            <w:pPr>
              <w:pStyle w:val="ListParagraph"/>
              <w:numPr>
                <w:ilvl w:val="0"/>
                <w:numId w:val="349"/>
              </w:numPr>
              <w:tabs>
                <w:tab w:val="left" w:pos="900"/>
              </w:tabs>
              <w:spacing w:after="160" w:line="360" w:lineRule="auto"/>
              <w:ind w:left="275" w:right="171" w:hanging="270"/>
              <w:jc w:val="left"/>
              <w:rPr>
                <w:spacing w:val="-1"/>
              </w:rPr>
            </w:pPr>
            <w:r w:rsidRPr="008A75A0">
              <w:rPr>
                <w:spacing w:val="-1"/>
              </w:rPr>
              <w:t>Define the Risk Management.</w:t>
            </w:r>
          </w:p>
          <w:p w14:paraId="53B13464" w14:textId="77777777" w:rsidR="009A3194" w:rsidRPr="008A75A0" w:rsidRDefault="009A3194" w:rsidP="003F0EEF">
            <w:pPr>
              <w:pStyle w:val="ListParagraph"/>
              <w:numPr>
                <w:ilvl w:val="0"/>
                <w:numId w:val="349"/>
              </w:numPr>
              <w:tabs>
                <w:tab w:val="left" w:pos="900"/>
              </w:tabs>
              <w:spacing w:after="160" w:line="360" w:lineRule="auto"/>
              <w:ind w:left="275" w:right="171" w:hanging="270"/>
              <w:jc w:val="left"/>
              <w:rPr>
                <w:spacing w:val="-1"/>
              </w:rPr>
            </w:pPr>
            <w:r w:rsidRPr="008A75A0">
              <w:rPr>
                <w:spacing w:val="-1"/>
              </w:rPr>
              <w:t>Explain the Project Life Cycle and Project phases.</w:t>
            </w:r>
          </w:p>
          <w:p w14:paraId="5033B692" w14:textId="77777777" w:rsidR="009A3194" w:rsidRPr="008A75A0" w:rsidRDefault="009A3194" w:rsidP="003F0EEF">
            <w:pPr>
              <w:pStyle w:val="ListParagraph"/>
              <w:numPr>
                <w:ilvl w:val="0"/>
                <w:numId w:val="349"/>
              </w:numPr>
              <w:tabs>
                <w:tab w:val="left" w:pos="900"/>
              </w:tabs>
              <w:spacing w:after="160" w:line="360" w:lineRule="auto"/>
              <w:ind w:left="275" w:right="171" w:hanging="270"/>
              <w:jc w:val="left"/>
            </w:pPr>
            <w:r w:rsidRPr="008A75A0">
              <w:rPr>
                <w:spacing w:val="-1"/>
              </w:rPr>
              <w:t>Explain Project triangle, Cost, time and Quality</w:t>
            </w:r>
            <w:r w:rsidRPr="008A75A0">
              <w:t>.</w:t>
            </w:r>
          </w:p>
          <w:p w14:paraId="6AEFDB80" w14:textId="77777777" w:rsidR="009A3194" w:rsidRPr="00AB2169" w:rsidRDefault="009A3194" w:rsidP="003F0EEF">
            <w:pPr>
              <w:pStyle w:val="ListParagraph"/>
              <w:spacing w:after="0" w:line="360" w:lineRule="auto"/>
              <w:ind w:left="275" w:firstLine="0"/>
              <w:rPr>
                <w:b/>
                <w:bCs/>
                <w:iCs/>
                <w:u w:val="single"/>
              </w:rPr>
            </w:pPr>
            <w:r w:rsidRPr="00AB2169">
              <w:rPr>
                <w:b/>
                <w:bCs/>
                <w:iCs/>
                <w:u w:val="single"/>
              </w:rPr>
              <w:t>Practical Activity</w:t>
            </w:r>
          </w:p>
          <w:p w14:paraId="0EC49CE3" w14:textId="77777777" w:rsidR="009A3194" w:rsidRDefault="009A3194" w:rsidP="003F0EEF">
            <w:pPr>
              <w:pStyle w:val="ListParagraph"/>
              <w:numPr>
                <w:ilvl w:val="0"/>
                <w:numId w:val="349"/>
              </w:numPr>
              <w:spacing w:after="0" w:line="360" w:lineRule="auto"/>
              <w:ind w:left="275" w:hanging="270"/>
              <w:jc w:val="left"/>
              <w:rPr>
                <w:spacing w:val="-1"/>
              </w:rPr>
            </w:pPr>
            <w:r w:rsidRPr="008A75A0">
              <w:rPr>
                <w:spacing w:val="-1"/>
              </w:rPr>
              <w:t>Prepare the project Phases</w:t>
            </w:r>
          </w:p>
          <w:p w14:paraId="27C36CC9" w14:textId="77777777" w:rsidR="009A3194" w:rsidRPr="008A75A0" w:rsidRDefault="009A3194" w:rsidP="003F0EEF">
            <w:pPr>
              <w:pStyle w:val="ListParagraph"/>
              <w:numPr>
                <w:ilvl w:val="0"/>
                <w:numId w:val="349"/>
              </w:numPr>
              <w:spacing w:after="0" w:line="360" w:lineRule="auto"/>
              <w:ind w:left="275" w:hanging="270"/>
              <w:jc w:val="left"/>
              <w:rPr>
                <w:spacing w:val="-1"/>
              </w:rPr>
            </w:pPr>
            <w:r>
              <w:rPr>
                <w:spacing w:val="-1"/>
              </w:rPr>
              <w:t>Prepare Risks assessment model flow diagram</w:t>
            </w:r>
          </w:p>
        </w:tc>
        <w:tc>
          <w:tcPr>
            <w:tcW w:w="1691" w:type="dxa"/>
            <w:tcBorders>
              <w:top w:val="single" w:sz="4" w:space="0" w:color="000000"/>
              <w:left w:val="single" w:sz="4" w:space="0" w:color="000000"/>
              <w:bottom w:val="single" w:sz="4" w:space="0" w:color="000000"/>
              <w:right w:val="single" w:sz="4" w:space="0" w:color="000000"/>
            </w:tcBorders>
          </w:tcPr>
          <w:p w14:paraId="0F3116F7" w14:textId="77777777" w:rsidR="009A3194" w:rsidRDefault="009A3194" w:rsidP="003F0EEF">
            <w:pPr>
              <w:spacing w:after="0" w:line="360" w:lineRule="auto"/>
              <w:ind w:left="720" w:hanging="718"/>
              <w:jc w:val="right"/>
            </w:pPr>
            <w:r>
              <w:t>Theory-01 Hrs</w:t>
            </w:r>
          </w:p>
          <w:p w14:paraId="694AC131" w14:textId="77777777" w:rsidR="009A3194" w:rsidRDefault="009A3194" w:rsidP="003F0EEF">
            <w:pPr>
              <w:spacing w:after="0" w:line="360" w:lineRule="auto"/>
              <w:ind w:left="-34"/>
              <w:jc w:val="right"/>
            </w:pPr>
            <w:r>
              <w:t>Practical-02 Hrs</w:t>
            </w:r>
          </w:p>
          <w:p w14:paraId="73E26F3B" w14:textId="77777777" w:rsidR="009A3194" w:rsidRDefault="009A3194" w:rsidP="003F0EEF">
            <w:pPr>
              <w:spacing w:after="0" w:line="360" w:lineRule="auto"/>
              <w:ind w:left="720" w:hanging="718"/>
              <w:jc w:val="right"/>
            </w:pPr>
            <w:r>
              <w:t>Total- 03 Hrs</w:t>
            </w:r>
          </w:p>
        </w:tc>
        <w:tc>
          <w:tcPr>
            <w:tcW w:w="1607" w:type="dxa"/>
            <w:tcBorders>
              <w:top w:val="single" w:sz="4" w:space="0" w:color="000000"/>
              <w:left w:val="single" w:sz="4" w:space="0" w:color="000000"/>
              <w:bottom w:val="single" w:sz="4" w:space="0" w:color="000000"/>
              <w:right w:val="single" w:sz="4" w:space="0" w:color="000000"/>
            </w:tcBorders>
          </w:tcPr>
          <w:p w14:paraId="50D222FE" w14:textId="77777777" w:rsidR="009A3194" w:rsidRDefault="009A3194" w:rsidP="003F0EEF">
            <w:pPr>
              <w:pStyle w:val="ListParagraph"/>
              <w:spacing w:after="0" w:line="240" w:lineRule="auto"/>
              <w:ind w:left="0" w:hanging="14"/>
              <w:jc w:val="left"/>
            </w:pPr>
            <w:r>
              <w:t>Calculator</w:t>
            </w:r>
          </w:p>
          <w:p w14:paraId="28954E28" w14:textId="77777777" w:rsidR="009A3194" w:rsidRDefault="009A3194" w:rsidP="003F0EEF">
            <w:pPr>
              <w:pStyle w:val="ListParagraph"/>
              <w:spacing w:after="0" w:line="240" w:lineRule="auto"/>
              <w:ind w:left="0" w:hanging="14"/>
              <w:jc w:val="left"/>
            </w:pPr>
            <w:r>
              <w:t>Ruler</w:t>
            </w:r>
          </w:p>
          <w:p w14:paraId="02E40CE2" w14:textId="77777777" w:rsidR="009A3194" w:rsidRDefault="009A3194" w:rsidP="003F0EEF">
            <w:pPr>
              <w:pStyle w:val="ListParagraph"/>
              <w:spacing w:after="0" w:line="240" w:lineRule="auto"/>
              <w:ind w:left="0" w:hanging="14"/>
              <w:jc w:val="left"/>
            </w:pPr>
            <w:r>
              <w:t>Pencil</w:t>
            </w:r>
          </w:p>
          <w:p w14:paraId="01CEDDFF" w14:textId="77777777" w:rsidR="009A3194" w:rsidRDefault="009A3194" w:rsidP="003F0EEF">
            <w:pPr>
              <w:pStyle w:val="ListParagraph"/>
              <w:spacing w:after="0" w:line="240" w:lineRule="auto"/>
              <w:ind w:left="0" w:hanging="14"/>
              <w:jc w:val="left"/>
            </w:pPr>
            <w: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78273356" w14:textId="77777777" w:rsidR="009A3194" w:rsidRDefault="009A3194" w:rsidP="003F0EEF">
            <w:pPr>
              <w:spacing w:after="0" w:line="360" w:lineRule="auto"/>
              <w:ind w:left="2"/>
              <w:rPr>
                <w:b/>
              </w:rPr>
            </w:pPr>
            <w:r>
              <w:rPr>
                <w:bCs/>
              </w:rPr>
              <w:t xml:space="preserve">Class Room </w:t>
            </w:r>
          </w:p>
        </w:tc>
      </w:tr>
      <w:tr w:rsidR="009A3194" w14:paraId="2E0AF588" w14:textId="77777777" w:rsidTr="003F0EEF">
        <w:trPr>
          <w:trHeight w:val="1511"/>
        </w:trPr>
        <w:tc>
          <w:tcPr>
            <w:tcW w:w="2110" w:type="dxa"/>
            <w:tcBorders>
              <w:top w:val="single" w:sz="4" w:space="0" w:color="000000"/>
              <w:left w:val="single" w:sz="4" w:space="0" w:color="000000"/>
              <w:bottom w:val="single" w:sz="4" w:space="0" w:color="000000"/>
              <w:right w:val="single" w:sz="4" w:space="0" w:color="000000"/>
            </w:tcBorders>
          </w:tcPr>
          <w:p w14:paraId="1F409FC2" w14:textId="77777777" w:rsidR="009A3194" w:rsidRPr="00E755D0" w:rsidRDefault="009A3194" w:rsidP="003F5678">
            <w:pPr>
              <w:pStyle w:val="ListParagraph"/>
              <w:numPr>
                <w:ilvl w:val="0"/>
                <w:numId w:val="776"/>
              </w:numPr>
              <w:spacing w:line="360" w:lineRule="auto"/>
              <w:ind w:left="90" w:hanging="90"/>
              <w:jc w:val="left"/>
              <w:rPr>
                <w:rFonts w:asciiTheme="minorBidi" w:hAnsiTheme="minorBidi"/>
                <w:noProof/>
                <w:lang w:val="en-GB"/>
              </w:rPr>
            </w:pPr>
            <w:r>
              <w:rPr>
                <w:rFonts w:asciiTheme="minorBidi" w:hAnsiTheme="minorBidi"/>
                <w:noProof/>
                <w:lang w:val="en-GB"/>
              </w:rPr>
              <w:t>Prepare Classification of identified risks and breakdown structure</w:t>
            </w:r>
          </w:p>
        </w:tc>
        <w:tc>
          <w:tcPr>
            <w:tcW w:w="4164" w:type="dxa"/>
            <w:tcBorders>
              <w:top w:val="single" w:sz="4" w:space="0" w:color="000000"/>
              <w:left w:val="single" w:sz="4" w:space="0" w:color="000000"/>
              <w:bottom w:val="single" w:sz="4" w:space="0" w:color="000000"/>
              <w:right w:val="single" w:sz="4" w:space="0" w:color="000000"/>
            </w:tcBorders>
          </w:tcPr>
          <w:p w14:paraId="0D3D9F5C" w14:textId="77777777" w:rsidR="009A3194" w:rsidRPr="004957BB" w:rsidRDefault="009A3194" w:rsidP="003F0EEF">
            <w:pPr>
              <w:pStyle w:val="ListParagraph"/>
              <w:spacing w:after="0" w:line="360" w:lineRule="auto"/>
              <w:ind w:left="185" w:firstLine="0"/>
              <w:rPr>
                <w:b/>
              </w:rPr>
            </w:pPr>
            <w:r>
              <w:rPr>
                <w:b/>
              </w:rPr>
              <w:t>Trainee will be able to:</w:t>
            </w:r>
          </w:p>
          <w:p w14:paraId="101743A6" w14:textId="77777777" w:rsidR="009A3194" w:rsidRPr="008A75A0" w:rsidRDefault="009A3194" w:rsidP="003F0EEF">
            <w:pPr>
              <w:pStyle w:val="ListParagraph"/>
              <w:numPr>
                <w:ilvl w:val="0"/>
                <w:numId w:val="349"/>
              </w:numPr>
              <w:spacing w:after="0" w:line="360" w:lineRule="auto"/>
              <w:ind w:left="275" w:hanging="270"/>
              <w:jc w:val="left"/>
              <w:rPr>
                <w:spacing w:val="-1"/>
              </w:rPr>
            </w:pPr>
            <w:r w:rsidRPr="008A75A0">
              <w:rPr>
                <w:spacing w:val="-1"/>
              </w:rPr>
              <w:t>Plan to identify the Risks in each Phase of Project</w:t>
            </w:r>
          </w:p>
          <w:p w14:paraId="678AE5C2" w14:textId="77777777" w:rsidR="009A3194" w:rsidRPr="008A75A0" w:rsidRDefault="009A3194" w:rsidP="003F0EEF">
            <w:pPr>
              <w:pStyle w:val="ListParagraph"/>
              <w:numPr>
                <w:ilvl w:val="0"/>
                <w:numId w:val="349"/>
              </w:numPr>
              <w:spacing w:after="0" w:line="360" w:lineRule="auto"/>
              <w:ind w:left="275" w:hanging="270"/>
              <w:jc w:val="left"/>
              <w:rPr>
                <w:spacing w:val="-1"/>
              </w:rPr>
            </w:pPr>
            <w:r w:rsidRPr="008A75A0">
              <w:rPr>
                <w:spacing w:val="-1"/>
              </w:rPr>
              <w:t>Prepare the Classification of Identified Risks</w:t>
            </w:r>
          </w:p>
          <w:p w14:paraId="569D34FE" w14:textId="77777777" w:rsidR="009A3194" w:rsidRDefault="009A3194" w:rsidP="003F0EEF">
            <w:pPr>
              <w:pStyle w:val="ListParagraph"/>
              <w:numPr>
                <w:ilvl w:val="0"/>
                <w:numId w:val="349"/>
              </w:numPr>
              <w:spacing w:after="0" w:line="360" w:lineRule="auto"/>
              <w:ind w:left="275" w:hanging="270"/>
              <w:jc w:val="left"/>
              <w:rPr>
                <w:b/>
              </w:rPr>
            </w:pPr>
            <w:r w:rsidRPr="008A75A0">
              <w:rPr>
                <w:spacing w:val="-1"/>
              </w:rPr>
              <w:lastRenderedPageBreak/>
              <w:t>Prepare Risk Break down Structure (RBS)</w:t>
            </w:r>
          </w:p>
        </w:tc>
        <w:tc>
          <w:tcPr>
            <w:tcW w:w="3722" w:type="dxa"/>
            <w:tcBorders>
              <w:top w:val="single" w:sz="4" w:space="0" w:color="000000"/>
              <w:left w:val="single" w:sz="4" w:space="0" w:color="000000"/>
              <w:bottom w:val="single" w:sz="4" w:space="0" w:color="000000"/>
              <w:right w:val="single" w:sz="4" w:space="0" w:color="000000"/>
            </w:tcBorders>
          </w:tcPr>
          <w:p w14:paraId="6806D53B" w14:textId="77777777" w:rsidR="009A3194" w:rsidRPr="00DF742A" w:rsidRDefault="009A3194" w:rsidP="003F0EEF">
            <w:pPr>
              <w:pStyle w:val="ListParagraph"/>
              <w:numPr>
                <w:ilvl w:val="0"/>
                <w:numId w:val="349"/>
              </w:numPr>
              <w:tabs>
                <w:tab w:val="left" w:pos="900"/>
              </w:tabs>
              <w:spacing w:after="160" w:line="360" w:lineRule="auto"/>
              <w:ind w:left="275" w:right="171" w:hanging="270"/>
              <w:jc w:val="left"/>
              <w:rPr>
                <w:spacing w:val="-1"/>
              </w:rPr>
            </w:pPr>
            <w:r w:rsidRPr="00DF742A">
              <w:rPr>
                <w:spacing w:val="-1"/>
              </w:rPr>
              <w:lastRenderedPageBreak/>
              <w:t>Explain the procedure to identify potential Risks.</w:t>
            </w:r>
          </w:p>
          <w:p w14:paraId="692F13EB" w14:textId="77777777" w:rsidR="009A3194" w:rsidRPr="00DF742A" w:rsidRDefault="009A3194" w:rsidP="003F0EEF">
            <w:pPr>
              <w:pStyle w:val="ListParagraph"/>
              <w:numPr>
                <w:ilvl w:val="0"/>
                <w:numId w:val="349"/>
              </w:numPr>
              <w:tabs>
                <w:tab w:val="left" w:pos="900"/>
              </w:tabs>
              <w:spacing w:after="160" w:line="360" w:lineRule="auto"/>
              <w:ind w:left="275" w:right="171" w:hanging="270"/>
              <w:jc w:val="left"/>
              <w:rPr>
                <w:spacing w:val="-1"/>
              </w:rPr>
            </w:pPr>
            <w:r w:rsidRPr="00DF742A">
              <w:rPr>
                <w:spacing w:val="-1"/>
              </w:rPr>
              <w:t>Explain the Classification of Risks and Define the Risk Beak Down Structure.</w:t>
            </w:r>
          </w:p>
          <w:p w14:paraId="4E1C1641" w14:textId="77777777" w:rsidR="009A3194" w:rsidRPr="00AB2169" w:rsidRDefault="009A3194" w:rsidP="003F0EEF">
            <w:pPr>
              <w:pStyle w:val="ListParagraph"/>
              <w:spacing w:after="0" w:line="360" w:lineRule="auto"/>
              <w:ind w:left="275" w:firstLine="0"/>
              <w:rPr>
                <w:b/>
                <w:bCs/>
                <w:iCs/>
                <w:u w:val="single"/>
              </w:rPr>
            </w:pPr>
            <w:r w:rsidRPr="00AB2169">
              <w:rPr>
                <w:b/>
                <w:bCs/>
                <w:iCs/>
                <w:u w:val="single"/>
              </w:rPr>
              <w:lastRenderedPageBreak/>
              <w:t>Practical Activity</w:t>
            </w:r>
          </w:p>
          <w:p w14:paraId="268EAD6E" w14:textId="77777777" w:rsidR="009A3194" w:rsidRPr="00DF742A" w:rsidRDefault="009A3194" w:rsidP="003F0EEF">
            <w:pPr>
              <w:pStyle w:val="ListParagraph"/>
              <w:numPr>
                <w:ilvl w:val="0"/>
                <w:numId w:val="349"/>
              </w:numPr>
              <w:spacing w:after="0" w:line="360" w:lineRule="auto"/>
              <w:ind w:left="275" w:hanging="270"/>
              <w:jc w:val="left"/>
              <w:rPr>
                <w:spacing w:val="-1"/>
              </w:rPr>
            </w:pPr>
            <w:r w:rsidRPr="00DF742A">
              <w:rPr>
                <w:spacing w:val="-1"/>
              </w:rPr>
              <w:t>Prepare the list of potential risks in each phase of the project.</w:t>
            </w:r>
          </w:p>
          <w:p w14:paraId="4AA02B6E" w14:textId="77777777" w:rsidR="009A3194" w:rsidRPr="00DF742A" w:rsidRDefault="009A3194" w:rsidP="003F0EEF">
            <w:pPr>
              <w:pStyle w:val="ListParagraph"/>
              <w:numPr>
                <w:ilvl w:val="0"/>
                <w:numId w:val="349"/>
              </w:numPr>
              <w:spacing w:after="0" w:line="360" w:lineRule="auto"/>
              <w:ind w:left="275" w:hanging="270"/>
              <w:jc w:val="left"/>
              <w:rPr>
                <w:spacing w:val="-1"/>
              </w:rPr>
            </w:pPr>
            <w:r w:rsidRPr="00DF742A">
              <w:rPr>
                <w:spacing w:val="-1"/>
              </w:rPr>
              <w:t>Prepare the Risk break down structure.</w:t>
            </w:r>
          </w:p>
        </w:tc>
        <w:tc>
          <w:tcPr>
            <w:tcW w:w="1691" w:type="dxa"/>
            <w:tcBorders>
              <w:top w:val="single" w:sz="4" w:space="0" w:color="000000"/>
              <w:left w:val="single" w:sz="4" w:space="0" w:color="000000"/>
              <w:bottom w:val="single" w:sz="4" w:space="0" w:color="000000"/>
              <w:right w:val="single" w:sz="4" w:space="0" w:color="000000"/>
            </w:tcBorders>
          </w:tcPr>
          <w:p w14:paraId="7DAEE5F6" w14:textId="77777777" w:rsidR="009A3194" w:rsidRDefault="009A3194" w:rsidP="003F0EEF">
            <w:pPr>
              <w:spacing w:after="0" w:line="360" w:lineRule="auto"/>
              <w:ind w:left="720" w:hanging="718"/>
              <w:jc w:val="right"/>
            </w:pPr>
            <w:r>
              <w:lastRenderedPageBreak/>
              <w:t>Theory-02 Hrs</w:t>
            </w:r>
          </w:p>
          <w:p w14:paraId="39B907C0" w14:textId="77777777" w:rsidR="009A3194" w:rsidRDefault="009A3194" w:rsidP="003F0EEF">
            <w:pPr>
              <w:spacing w:after="0" w:line="360" w:lineRule="auto"/>
              <w:ind w:left="-34"/>
              <w:jc w:val="right"/>
            </w:pPr>
            <w:r>
              <w:t>Practical-02 Hrs</w:t>
            </w:r>
          </w:p>
          <w:p w14:paraId="0A6B347C" w14:textId="77777777" w:rsidR="009A3194" w:rsidRDefault="009A3194" w:rsidP="003F0EEF">
            <w:pPr>
              <w:spacing w:after="0" w:line="360" w:lineRule="auto"/>
              <w:ind w:left="720" w:hanging="718"/>
              <w:jc w:val="right"/>
            </w:pPr>
            <w:r>
              <w:t>Total- 04 Hrs</w:t>
            </w:r>
          </w:p>
        </w:tc>
        <w:tc>
          <w:tcPr>
            <w:tcW w:w="1607" w:type="dxa"/>
            <w:tcBorders>
              <w:top w:val="single" w:sz="4" w:space="0" w:color="000000"/>
              <w:left w:val="single" w:sz="4" w:space="0" w:color="000000"/>
              <w:bottom w:val="single" w:sz="4" w:space="0" w:color="000000"/>
              <w:right w:val="single" w:sz="4" w:space="0" w:color="000000"/>
            </w:tcBorders>
          </w:tcPr>
          <w:p w14:paraId="4DC92375" w14:textId="77777777" w:rsidR="009A3194" w:rsidRDefault="009A3194" w:rsidP="003F0EEF">
            <w:pPr>
              <w:pStyle w:val="ListParagraph"/>
              <w:spacing w:after="0" w:line="240" w:lineRule="auto"/>
              <w:ind w:left="0" w:hanging="14"/>
              <w:jc w:val="left"/>
            </w:pPr>
            <w:r>
              <w:t>Calculator</w:t>
            </w:r>
          </w:p>
          <w:p w14:paraId="38621200" w14:textId="77777777" w:rsidR="009A3194" w:rsidRDefault="009A3194" w:rsidP="003F0EEF">
            <w:pPr>
              <w:pStyle w:val="ListParagraph"/>
              <w:spacing w:after="0" w:line="240" w:lineRule="auto"/>
              <w:ind w:left="0" w:hanging="14"/>
              <w:jc w:val="left"/>
            </w:pPr>
            <w:r>
              <w:t>Ruler</w:t>
            </w:r>
          </w:p>
          <w:p w14:paraId="25596351" w14:textId="77777777" w:rsidR="009A3194" w:rsidRDefault="009A3194" w:rsidP="003F0EEF">
            <w:pPr>
              <w:pStyle w:val="ListParagraph"/>
              <w:spacing w:after="0" w:line="240" w:lineRule="auto"/>
              <w:ind w:left="0" w:hanging="14"/>
              <w:jc w:val="left"/>
            </w:pPr>
            <w:r>
              <w:t>Pencil</w:t>
            </w:r>
          </w:p>
          <w:p w14:paraId="7143E1AE" w14:textId="77777777" w:rsidR="009A3194" w:rsidRDefault="009A3194" w:rsidP="003F0EEF">
            <w:pPr>
              <w:pStyle w:val="ListParagraph"/>
              <w:spacing w:after="0" w:line="240" w:lineRule="auto"/>
              <w:ind w:left="0" w:hanging="14"/>
              <w:jc w:val="left"/>
            </w:pPr>
            <w: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5435C672" w14:textId="77777777" w:rsidR="009A3194" w:rsidRDefault="009A3194" w:rsidP="003F0EEF">
            <w:pPr>
              <w:spacing w:after="0" w:line="360" w:lineRule="auto"/>
              <w:ind w:left="2"/>
              <w:rPr>
                <w:bCs/>
              </w:rPr>
            </w:pPr>
            <w:r>
              <w:rPr>
                <w:bCs/>
              </w:rPr>
              <w:t>Class Room</w:t>
            </w:r>
          </w:p>
        </w:tc>
      </w:tr>
      <w:tr w:rsidR="009A3194" w14:paraId="300FDF3A" w14:textId="77777777" w:rsidTr="003F0EEF">
        <w:trPr>
          <w:trHeight w:val="1511"/>
        </w:trPr>
        <w:tc>
          <w:tcPr>
            <w:tcW w:w="2110" w:type="dxa"/>
            <w:tcBorders>
              <w:top w:val="single" w:sz="4" w:space="0" w:color="000000"/>
              <w:left w:val="single" w:sz="4" w:space="0" w:color="000000"/>
              <w:bottom w:val="single" w:sz="4" w:space="0" w:color="000000"/>
              <w:right w:val="single" w:sz="4" w:space="0" w:color="000000"/>
            </w:tcBorders>
          </w:tcPr>
          <w:p w14:paraId="757A2E61" w14:textId="77777777" w:rsidR="009A3194" w:rsidRPr="008A75A0" w:rsidRDefault="009A3194" w:rsidP="003F5678">
            <w:pPr>
              <w:pStyle w:val="ListParagraph"/>
              <w:numPr>
                <w:ilvl w:val="0"/>
                <w:numId w:val="776"/>
              </w:numPr>
              <w:spacing w:line="360" w:lineRule="auto"/>
              <w:ind w:left="90" w:hanging="90"/>
              <w:jc w:val="left"/>
              <w:rPr>
                <w:rFonts w:asciiTheme="minorBidi" w:hAnsiTheme="minorBidi"/>
                <w:noProof/>
                <w:lang w:val="en-GB"/>
              </w:rPr>
            </w:pPr>
            <w:r w:rsidRPr="008A75A0">
              <w:rPr>
                <w:rFonts w:asciiTheme="minorBidi" w:hAnsiTheme="minorBidi"/>
                <w:noProof/>
                <w:lang w:val="en-GB"/>
              </w:rPr>
              <w:t>Determine the likelihood and impact of identified risks</w:t>
            </w:r>
          </w:p>
          <w:p w14:paraId="6B52467B" w14:textId="77777777" w:rsidR="009A3194" w:rsidRPr="00A55A48" w:rsidRDefault="009A3194" w:rsidP="003F0EEF">
            <w:pPr>
              <w:pStyle w:val="ListParagraph"/>
              <w:spacing w:after="0" w:line="360" w:lineRule="auto"/>
              <w:ind w:firstLine="0"/>
              <w:jc w:val="left"/>
              <w:rPr>
                <w:rFonts w:asciiTheme="minorBidi" w:hAnsiTheme="minorBidi"/>
                <w:noProof/>
                <w:lang w:val="en-GB"/>
              </w:rPr>
            </w:pPr>
          </w:p>
        </w:tc>
        <w:tc>
          <w:tcPr>
            <w:tcW w:w="4164" w:type="dxa"/>
            <w:tcBorders>
              <w:top w:val="single" w:sz="4" w:space="0" w:color="000000"/>
              <w:left w:val="single" w:sz="4" w:space="0" w:color="000000"/>
              <w:bottom w:val="single" w:sz="4" w:space="0" w:color="000000"/>
              <w:right w:val="single" w:sz="4" w:space="0" w:color="000000"/>
            </w:tcBorders>
          </w:tcPr>
          <w:p w14:paraId="4E66D7A4" w14:textId="77777777" w:rsidR="009A3194" w:rsidRPr="004957BB" w:rsidRDefault="009A3194" w:rsidP="003F0EEF">
            <w:pPr>
              <w:pStyle w:val="ListParagraph"/>
              <w:spacing w:after="0" w:line="360" w:lineRule="auto"/>
              <w:ind w:left="185" w:firstLine="0"/>
              <w:rPr>
                <w:b/>
              </w:rPr>
            </w:pPr>
            <w:r>
              <w:rPr>
                <w:b/>
              </w:rPr>
              <w:t>Trainee will be able to:</w:t>
            </w:r>
          </w:p>
          <w:p w14:paraId="5A6B8B43" w14:textId="77777777" w:rsidR="009A3194" w:rsidRPr="008A75A0" w:rsidRDefault="009A3194" w:rsidP="003F0EEF">
            <w:pPr>
              <w:pStyle w:val="ListParagraph"/>
              <w:numPr>
                <w:ilvl w:val="0"/>
                <w:numId w:val="349"/>
              </w:numPr>
              <w:spacing w:after="0" w:line="360" w:lineRule="auto"/>
              <w:ind w:left="275" w:hanging="270"/>
              <w:jc w:val="left"/>
              <w:rPr>
                <w:spacing w:val="-1"/>
              </w:rPr>
            </w:pPr>
            <w:r w:rsidRPr="008A75A0">
              <w:rPr>
                <w:spacing w:val="-1"/>
              </w:rPr>
              <w:t>Prepare the data and information from previous project history</w:t>
            </w:r>
          </w:p>
          <w:p w14:paraId="6ACA7DA0" w14:textId="77777777" w:rsidR="009A3194" w:rsidRPr="00DC4167" w:rsidRDefault="009A3194" w:rsidP="003F0EEF">
            <w:pPr>
              <w:pStyle w:val="ListParagraph"/>
              <w:numPr>
                <w:ilvl w:val="0"/>
                <w:numId w:val="349"/>
              </w:numPr>
              <w:spacing w:after="0" w:line="360" w:lineRule="auto"/>
              <w:ind w:left="275" w:hanging="270"/>
              <w:jc w:val="left"/>
            </w:pPr>
            <w:r w:rsidRPr="008A75A0">
              <w:rPr>
                <w:spacing w:val="-1"/>
              </w:rPr>
              <w:t>Prepare the scoring criteria to assess the likelihood and Impact of the identified risks.</w:t>
            </w:r>
          </w:p>
        </w:tc>
        <w:tc>
          <w:tcPr>
            <w:tcW w:w="3722" w:type="dxa"/>
            <w:tcBorders>
              <w:top w:val="single" w:sz="4" w:space="0" w:color="000000"/>
              <w:left w:val="single" w:sz="4" w:space="0" w:color="000000"/>
              <w:bottom w:val="single" w:sz="4" w:space="0" w:color="000000"/>
              <w:right w:val="single" w:sz="4" w:space="0" w:color="000000"/>
            </w:tcBorders>
          </w:tcPr>
          <w:p w14:paraId="75425FBA" w14:textId="77777777" w:rsidR="009A3194" w:rsidRPr="00DF742A" w:rsidRDefault="009A3194" w:rsidP="003F0EEF">
            <w:pPr>
              <w:pStyle w:val="ListParagraph"/>
              <w:numPr>
                <w:ilvl w:val="0"/>
                <w:numId w:val="349"/>
              </w:numPr>
              <w:spacing w:after="0" w:line="360" w:lineRule="auto"/>
              <w:ind w:left="275" w:hanging="270"/>
              <w:jc w:val="left"/>
              <w:rPr>
                <w:spacing w:val="-1"/>
              </w:rPr>
            </w:pPr>
            <w:r w:rsidRPr="00DF742A">
              <w:rPr>
                <w:spacing w:val="-1"/>
              </w:rPr>
              <w:t>Explain brain storming.</w:t>
            </w:r>
          </w:p>
          <w:p w14:paraId="0E5F6579" w14:textId="77777777" w:rsidR="009A3194" w:rsidRPr="00DF742A" w:rsidRDefault="009A3194" w:rsidP="003F0EEF">
            <w:pPr>
              <w:pStyle w:val="ListParagraph"/>
              <w:numPr>
                <w:ilvl w:val="0"/>
                <w:numId w:val="349"/>
              </w:numPr>
              <w:spacing w:after="0" w:line="360" w:lineRule="auto"/>
              <w:ind w:left="275" w:hanging="270"/>
              <w:jc w:val="left"/>
              <w:rPr>
                <w:spacing w:val="-1"/>
              </w:rPr>
            </w:pPr>
            <w:r w:rsidRPr="00DF742A">
              <w:rPr>
                <w:spacing w:val="-1"/>
              </w:rPr>
              <w:t>Define the Likelihood and Impact of Risk.</w:t>
            </w:r>
          </w:p>
          <w:p w14:paraId="7CC49304" w14:textId="77777777" w:rsidR="009A3194" w:rsidRPr="00DF742A" w:rsidRDefault="009A3194" w:rsidP="003F0EEF">
            <w:pPr>
              <w:pStyle w:val="ListParagraph"/>
              <w:numPr>
                <w:ilvl w:val="0"/>
                <w:numId w:val="349"/>
              </w:numPr>
              <w:spacing w:after="0" w:line="360" w:lineRule="auto"/>
              <w:ind w:left="275" w:hanging="270"/>
              <w:jc w:val="left"/>
              <w:rPr>
                <w:spacing w:val="-1"/>
              </w:rPr>
            </w:pPr>
            <w:r w:rsidRPr="00DF742A">
              <w:rPr>
                <w:spacing w:val="-1"/>
              </w:rPr>
              <w:t xml:space="preserve">Explain the Scoring Criteria to assess the Likelihood and impact of risks. </w:t>
            </w:r>
          </w:p>
          <w:p w14:paraId="1C490C46" w14:textId="77777777" w:rsidR="009A3194" w:rsidRDefault="009A3194" w:rsidP="003F0EEF">
            <w:pPr>
              <w:pStyle w:val="ListParagraph"/>
              <w:spacing w:after="0" w:line="360" w:lineRule="auto"/>
              <w:ind w:left="275" w:firstLine="0"/>
              <w:rPr>
                <w:b/>
                <w:bCs/>
                <w:iCs/>
              </w:rPr>
            </w:pPr>
            <w:r>
              <w:rPr>
                <w:b/>
                <w:bCs/>
                <w:iCs/>
              </w:rPr>
              <w:t>Practical Activity</w:t>
            </w:r>
          </w:p>
          <w:p w14:paraId="39688ACF" w14:textId="77777777" w:rsidR="009A3194" w:rsidRPr="00DF742A" w:rsidRDefault="009A3194" w:rsidP="003F0EEF">
            <w:pPr>
              <w:pStyle w:val="ListParagraph"/>
              <w:numPr>
                <w:ilvl w:val="0"/>
                <w:numId w:val="349"/>
              </w:numPr>
              <w:spacing w:after="0" w:line="360" w:lineRule="auto"/>
              <w:ind w:left="275" w:hanging="270"/>
              <w:jc w:val="left"/>
              <w:rPr>
                <w:spacing w:val="-1"/>
              </w:rPr>
            </w:pPr>
            <w:r w:rsidRPr="00DF742A">
              <w:rPr>
                <w:spacing w:val="-1"/>
              </w:rPr>
              <w:t>Prepare Scoring Criteria to assess the risks.</w:t>
            </w:r>
          </w:p>
        </w:tc>
        <w:tc>
          <w:tcPr>
            <w:tcW w:w="1691" w:type="dxa"/>
            <w:tcBorders>
              <w:top w:val="single" w:sz="4" w:space="0" w:color="000000"/>
              <w:left w:val="single" w:sz="4" w:space="0" w:color="000000"/>
              <w:bottom w:val="single" w:sz="4" w:space="0" w:color="000000"/>
              <w:right w:val="single" w:sz="4" w:space="0" w:color="000000"/>
            </w:tcBorders>
          </w:tcPr>
          <w:p w14:paraId="7AA1F592" w14:textId="77777777" w:rsidR="009A3194" w:rsidRDefault="009A3194" w:rsidP="003F0EEF">
            <w:pPr>
              <w:spacing w:after="0" w:line="360" w:lineRule="auto"/>
              <w:ind w:left="720" w:hanging="718"/>
              <w:jc w:val="right"/>
            </w:pPr>
            <w:r>
              <w:t>Theory-02 Hrs</w:t>
            </w:r>
          </w:p>
          <w:p w14:paraId="3256E218" w14:textId="77777777" w:rsidR="009A3194" w:rsidRDefault="009A3194" w:rsidP="003F0EEF">
            <w:pPr>
              <w:spacing w:after="0" w:line="360" w:lineRule="auto"/>
              <w:ind w:left="-34"/>
              <w:jc w:val="right"/>
            </w:pPr>
            <w:r>
              <w:t>Practical-02 Hrs</w:t>
            </w:r>
          </w:p>
          <w:p w14:paraId="4A2C7687" w14:textId="77777777" w:rsidR="009A3194" w:rsidRDefault="009A3194" w:rsidP="003F0EEF">
            <w:pPr>
              <w:spacing w:after="0" w:line="360" w:lineRule="auto"/>
              <w:ind w:left="720" w:hanging="718"/>
              <w:jc w:val="right"/>
            </w:pPr>
            <w:r>
              <w:t>Total- 04 Hrs</w:t>
            </w:r>
          </w:p>
        </w:tc>
        <w:tc>
          <w:tcPr>
            <w:tcW w:w="1607" w:type="dxa"/>
            <w:tcBorders>
              <w:top w:val="single" w:sz="4" w:space="0" w:color="000000"/>
              <w:left w:val="single" w:sz="4" w:space="0" w:color="000000"/>
              <w:bottom w:val="single" w:sz="4" w:space="0" w:color="000000"/>
              <w:right w:val="single" w:sz="4" w:space="0" w:color="000000"/>
            </w:tcBorders>
          </w:tcPr>
          <w:p w14:paraId="26CC01A5" w14:textId="77777777" w:rsidR="009A3194" w:rsidRDefault="009A3194" w:rsidP="003F0EEF">
            <w:pPr>
              <w:pStyle w:val="ListParagraph"/>
              <w:spacing w:after="0" w:line="240" w:lineRule="auto"/>
              <w:ind w:left="0" w:hanging="14"/>
              <w:jc w:val="left"/>
            </w:pPr>
            <w:r>
              <w:t>Calculator</w:t>
            </w:r>
          </w:p>
          <w:p w14:paraId="7B67E04B" w14:textId="77777777" w:rsidR="009A3194" w:rsidRDefault="009A3194" w:rsidP="003F0EEF">
            <w:pPr>
              <w:pStyle w:val="ListParagraph"/>
              <w:spacing w:after="0" w:line="240" w:lineRule="auto"/>
              <w:ind w:left="0" w:hanging="14"/>
              <w:jc w:val="left"/>
            </w:pPr>
            <w:r>
              <w:t>Ruler</w:t>
            </w:r>
          </w:p>
          <w:p w14:paraId="5B1496C7" w14:textId="77777777" w:rsidR="009A3194" w:rsidRDefault="009A3194" w:rsidP="003F0EEF">
            <w:pPr>
              <w:pStyle w:val="ListParagraph"/>
              <w:spacing w:after="0" w:line="240" w:lineRule="auto"/>
              <w:ind w:left="0" w:hanging="14"/>
              <w:jc w:val="left"/>
            </w:pPr>
            <w:r>
              <w:t>Pencil</w:t>
            </w:r>
          </w:p>
          <w:p w14:paraId="3FE9421C" w14:textId="77777777" w:rsidR="009A3194" w:rsidRDefault="009A3194" w:rsidP="003F0EEF">
            <w:pPr>
              <w:pStyle w:val="ListParagraph"/>
              <w:spacing w:after="0" w:line="240" w:lineRule="auto"/>
              <w:ind w:left="0" w:hanging="14"/>
              <w:jc w:val="left"/>
            </w:pPr>
          </w:p>
          <w:p w14:paraId="729A02A3" w14:textId="77777777" w:rsidR="009A3194" w:rsidRDefault="009A3194" w:rsidP="003F0EEF">
            <w:pPr>
              <w:pStyle w:val="ListParagraph"/>
              <w:spacing w:after="0" w:line="240" w:lineRule="auto"/>
              <w:ind w:left="0" w:hanging="14"/>
              <w:jc w:val="left"/>
            </w:pPr>
          </w:p>
        </w:tc>
        <w:tc>
          <w:tcPr>
            <w:tcW w:w="1015" w:type="dxa"/>
            <w:tcBorders>
              <w:top w:val="single" w:sz="4" w:space="0" w:color="000000"/>
              <w:left w:val="single" w:sz="4" w:space="0" w:color="000000"/>
              <w:bottom w:val="single" w:sz="4" w:space="0" w:color="000000"/>
              <w:right w:val="single" w:sz="4" w:space="0" w:color="000000"/>
            </w:tcBorders>
          </w:tcPr>
          <w:p w14:paraId="19641896" w14:textId="77777777" w:rsidR="009A3194" w:rsidRDefault="009A3194" w:rsidP="003F0EEF">
            <w:pPr>
              <w:spacing w:after="0" w:line="360" w:lineRule="auto"/>
              <w:ind w:left="2"/>
              <w:rPr>
                <w:bCs/>
              </w:rPr>
            </w:pPr>
            <w:r>
              <w:rPr>
                <w:bCs/>
              </w:rPr>
              <w:t>Class Room</w:t>
            </w:r>
          </w:p>
        </w:tc>
      </w:tr>
    </w:tbl>
    <w:p w14:paraId="6BF37867" w14:textId="77777777" w:rsidR="009A3194" w:rsidRDefault="009A3194" w:rsidP="009A3194">
      <w:pPr>
        <w:spacing w:after="160" w:line="259" w:lineRule="auto"/>
        <w:ind w:left="0" w:firstLine="0"/>
        <w:jc w:val="left"/>
        <w:rPr>
          <w:b/>
          <w:color w:val="auto"/>
        </w:rPr>
      </w:pPr>
    </w:p>
    <w:p w14:paraId="765EFA6E" w14:textId="77777777" w:rsidR="009A3194" w:rsidRDefault="009A3194" w:rsidP="009A3194">
      <w:pPr>
        <w:spacing w:after="160" w:line="259" w:lineRule="auto"/>
        <w:ind w:left="0" w:firstLine="0"/>
        <w:jc w:val="left"/>
        <w:rPr>
          <w:b/>
          <w:color w:val="auto"/>
        </w:rPr>
      </w:pPr>
      <w:r>
        <w:rPr>
          <w:b/>
          <w:color w:val="auto"/>
        </w:rPr>
        <w:br w:type="page"/>
      </w:r>
    </w:p>
    <w:p w14:paraId="34BA4745" w14:textId="77777777" w:rsidR="009A3194" w:rsidRDefault="009A3194" w:rsidP="009A3194">
      <w:pPr>
        <w:spacing w:after="160" w:line="259" w:lineRule="auto"/>
        <w:ind w:left="0" w:firstLine="0"/>
        <w:jc w:val="left"/>
        <w:rPr>
          <w:b/>
          <w:color w:val="auto"/>
        </w:rPr>
      </w:pPr>
    </w:p>
    <w:p w14:paraId="694CFEE6" w14:textId="77777777" w:rsidR="009A3194" w:rsidRPr="00FE0263" w:rsidRDefault="009A3194" w:rsidP="00E92CB5">
      <w:pPr>
        <w:keepNext/>
        <w:keepLines/>
        <w:numPr>
          <w:ilvl w:val="0"/>
          <w:numId w:val="851"/>
        </w:numPr>
        <w:shd w:val="clear" w:color="auto" w:fill="FFE599"/>
        <w:spacing w:after="0" w:line="360" w:lineRule="auto"/>
        <w:ind w:left="2160" w:hanging="1800"/>
        <w:outlineLvl w:val="2"/>
        <w:rPr>
          <w:rFonts w:eastAsia="Times New Roman"/>
          <w:b/>
          <w:color w:val="auto"/>
          <w:sz w:val="24"/>
          <w:szCs w:val="24"/>
        </w:rPr>
      </w:pPr>
      <w:bookmarkStart w:id="61" w:name="_Toc133223997"/>
      <w:r w:rsidRPr="00FE0263">
        <w:rPr>
          <w:rFonts w:eastAsia="Times New Roman"/>
          <w:b/>
          <w:color w:val="auto"/>
          <w:sz w:val="24"/>
          <w:szCs w:val="24"/>
        </w:rPr>
        <w:t>Perform Evaluation to assess the severity of Risk and formulate the strategy to manage the risk</w:t>
      </w:r>
      <w:bookmarkEnd w:id="61"/>
    </w:p>
    <w:p w14:paraId="49DBBFC8" w14:textId="77777777" w:rsidR="009A3194" w:rsidRPr="00335248" w:rsidRDefault="009A3194" w:rsidP="009A3194"/>
    <w:p w14:paraId="0E5929A9" w14:textId="77777777" w:rsidR="009A3194" w:rsidRPr="0089274E" w:rsidRDefault="009A3194" w:rsidP="009A3194">
      <w:pPr>
        <w:autoSpaceDE w:val="0"/>
        <w:autoSpaceDN w:val="0"/>
        <w:adjustRightInd w:val="0"/>
        <w:spacing w:after="240" w:line="360" w:lineRule="auto"/>
        <w:ind w:right="387"/>
        <w:rPr>
          <w:rFonts w:asciiTheme="minorBidi" w:hAnsiTheme="minorBidi"/>
          <w:bCs/>
        </w:rPr>
      </w:pPr>
      <w:r>
        <w:rPr>
          <w:b/>
          <w:color w:val="auto"/>
        </w:rPr>
        <w:t xml:space="preserve">Objective: </w:t>
      </w:r>
      <w:r w:rsidRPr="0089274E">
        <w:rPr>
          <w:rFonts w:asciiTheme="minorBidi" w:hAnsiTheme="minorBidi"/>
          <w:lang w:val="en-GB"/>
        </w:rPr>
        <w:t>This</w:t>
      </w:r>
      <w:r>
        <w:rPr>
          <w:rFonts w:asciiTheme="minorBidi" w:hAnsiTheme="minorBidi"/>
          <w:lang w:val="en-GB"/>
        </w:rPr>
        <w:t xml:space="preserve"> Module</w:t>
      </w:r>
      <w:r w:rsidRPr="0089274E">
        <w:rPr>
          <w:rFonts w:asciiTheme="minorBidi" w:hAnsiTheme="minorBidi"/>
          <w:lang w:val="en-GB"/>
        </w:rPr>
        <w:t xml:space="preserve"> covers the skills and knowledge required to </w:t>
      </w:r>
      <w:r>
        <w:rPr>
          <w:rFonts w:asciiTheme="minorBidi" w:hAnsiTheme="minorBidi"/>
          <w:lang w:val="en-GB"/>
        </w:rPr>
        <w:t xml:space="preserve">Evaluate the risks Levels in term of (Very high, high, moderate, Low) and strategy formulation to manage the risks effectively and rationally. </w:t>
      </w:r>
    </w:p>
    <w:p w14:paraId="0D9FEF3F" w14:textId="77777777" w:rsidR="009A3194" w:rsidRDefault="009A3194" w:rsidP="009A3194">
      <w:pPr>
        <w:spacing w:after="160" w:line="259" w:lineRule="auto"/>
        <w:ind w:left="0" w:firstLine="0"/>
        <w:jc w:val="left"/>
      </w:pPr>
      <w:r>
        <w:rPr>
          <w:b/>
        </w:rPr>
        <w:t>Duration: 12 Hours</w:t>
      </w:r>
      <w:r>
        <w:tab/>
      </w:r>
      <w:r>
        <w:tab/>
      </w:r>
      <w:r>
        <w:tab/>
      </w:r>
      <w:r>
        <w:tab/>
      </w:r>
      <w:r>
        <w:tab/>
      </w:r>
      <w:r>
        <w:tab/>
      </w:r>
      <w:r>
        <w:tab/>
      </w:r>
      <w:r>
        <w:tab/>
      </w:r>
      <w:r>
        <w:rPr>
          <w:b/>
        </w:rPr>
        <w:t>Theory: 04 Hours</w:t>
      </w:r>
      <w:r>
        <w:rPr>
          <w:b/>
        </w:rPr>
        <w:tab/>
      </w:r>
      <w:r>
        <w:rPr>
          <w:b/>
        </w:rPr>
        <w:tab/>
      </w:r>
      <w:r>
        <w:tab/>
      </w:r>
      <w:r>
        <w:tab/>
      </w:r>
      <w:r>
        <w:rPr>
          <w:b/>
        </w:rPr>
        <w:t>Practice: 08 Hours</w:t>
      </w:r>
    </w:p>
    <w:tbl>
      <w:tblPr>
        <w:tblStyle w:val="TableGrid0"/>
        <w:tblpPr w:leftFromText="180" w:rightFromText="180" w:vertAnchor="text" w:tblpX="53" w:tblpY="1"/>
        <w:tblOverlap w:val="never"/>
        <w:tblW w:w="14776" w:type="dxa"/>
        <w:tblInd w:w="0" w:type="dxa"/>
        <w:tblLayout w:type="fixed"/>
        <w:tblCellMar>
          <w:left w:w="106" w:type="dxa"/>
          <w:right w:w="49" w:type="dxa"/>
        </w:tblCellMar>
        <w:tblLook w:val="04A0" w:firstRow="1" w:lastRow="0" w:firstColumn="1" w:lastColumn="0" w:noHBand="0" w:noVBand="1"/>
      </w:tblPr>
      <w:tblGrid>
        <w:gridCol w:w="2110"/>
        <w:gridCol w:w="4164"/>
        <w:gridCol w:w="3722"/>
        <w:gridCol w:w="1691"/>
        <w:gridCol w:w="1607"/>
        <w:gridCol w:w="1482"/>
      </w:tblGrid>
      <w:tr w:rsidR="009A3194" w14:paraId="47B8D9F5" w14:textId="77777777" w:rsidTr="002B5B8F">
        <w:trPr>
          <w:trHeight w:val="601"/>
        </w:trPr>
        <w:tc>
          <w:tcPr>
            <w:tcW w:w="21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A9F5DD" w14:textId="77777777" w:rsidR="009A3194" w:rsidRDefault="009A3194" w:rsidP="003F0EEF">
            <w:pPr>
              <w:spacing w:after="0" w:line="276" w:lineRule="auto"/>
              <w:jc w:val="left"/>
            </w:pPr>
            <w:r>
              <w:rPr>
                <w:b/>
              </w:rPr>
              <w:t>Learning Unit</w:t>
            </w:r>
          </w:p>
        </w:tc>
        <w:tc>
          <w:tcPr>
            <w:tcW w:w="416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49FF0B" w14:textId="77777777" w:rsidR="009A3194" w:rsidRDefault="009A3194" w:rsidP="003F0EEF">
            <w:pPr>
              <w:spacing w:after="0" w:line="276" w:lineRule="auto"/>
              <w:ind w:left="2"/>
              <w:jc w:val="left"/>
            </w:pPr>
            <w:r>
              <w:rPr>
                <w:b/>
              </w:rPr>
              <w:t>Learning Outcomes</w:t>
            </w:r>
          </w:p>
        </w:tc>
        <w:tc>
          <w:tcPr>
            <w:tcW w:w="37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CA2814" w14:textId="77777777" w:rsidR="009A3194" w:rsidRDefault="009A3194" w:rsidP="003F0EEF">
            <w:pPr>
              <w:spacing w:after="0" w:line="276" w:lineRule="auto"/>
              <w:ind w:left="2"/>
              <w:jc w:val="left"/>
            </w:pPr>
            <w:r>
              <w:rPr>
                <w:b/>
              </w:rPr>
              <w:t>Learning Elements</w:t>
            </w:r>
          </w:p>
        </w:tc>
        <w:tc>
          <w:tcPr>
            <w:tcW w:w="1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70745D" w14:textId="77777777" w:rsidR="009A3194" w:rsidRDefault="009A3194" w:rsidP="003F0EEF">
            <w:pPr>
              <w:spacing w:after="0" w:line="276" w:lineRule="auto"/>
              <w:ind w:left="2"/>
              <w:jc w:val="left"/>
            </w:pPr>
            <w:r>
              <w:rPr>
                <w:b/>
              </w:rPr>
              <w:t>Duration</w:t>
            </w:r>
          </w:p>
        </w:tc>
        <w:tc>
          <w:tcPr>
            <w:tcW w:w="1607" w:type="dxa"/>
            <w:tcBorders>
              <w:top w:val="single" w:sz="4" w:space="0" w:color="000000"/>
              <w:left w:val="single" w:sz="4" w:space="0" w:color="000000"/>
              <w:bottom w:val="single" w:sz="4" w:space="0" w:color="000000"/>
              <w:right w:val="single" w:sz="4" w:space="0" w:color="000000"/>
            </w:tcBorders>
            <w:shd w:val="clear" w:color="auto" w:fill="E5B8B7"/>
          </w:tcPr>
          <w:p w14:paraId="162CD93F" w14:textId="77777777" w:rsidR="009A3194" w:rsidRDefault="009A3194" w:rsidP="003F0EEF">
            <w:pPr>
              <w:spacing w:after="136" w:line="240" w:lineRule="auto"/>
              <w:ind w:left="2"/>
            </w:pPr>
            <w:r>
              <w:rPr>
                <w:b/>
              </w:rPr>
              <w:t xml:space="preserve">Materials </w:t>
            </w:r>
          </w:p>
          <w:p w14:paraId="519707F9" w14:textId="77777777" w:rsidR="009A3194" w:rsidRDefault="009A3194" w:rsidP="003F0EEF">
            <w:pPr>
              <w:spacing w:after="0" w:line="240" w:lineRule="auto"/>
              <w:ind w:left="2"/>
            </w:pPr>
            <w:r>
              <w:rPr>
                <w:b/>
              </w:rPr>
              <w:t xml:space="preserve">Required </w:t>
            </w:r>
          </w:p>
        </w:tc>
        <w:tc>
          <w:tcPr>
            <w:tcW w:w="1482" w:type="dxa"/>
            <w:tcBorders>
              <w:top w:val="single" w:sz="4" w:space="0" w:color="000000"/>
              <w:left w:val="single" w:sz="4" w:space="0" w:color="000000"/>
              <w:bottom w:val="single" w:sz="4" w:space="0" w:color="000000"/>
              <w:right w:val="single" w:sz="4" w:space="0" w:color="000000"/>
            </w:tcBorders>
            <w:shd w:val="clear" w:color="auto" w:fill="E5B8B7"/>
          </w:tcPr>
          <w:p w14:paraId="2A19BD3D" w14:textId="77777777" w:rsidR="009A3194" w:rsidRDefault="009A3194" w:rsidP="003F0EEF">
            <w:pPr>
              <w:spacing w:after="136" w:line="240" w:lineRule="auto"/>
              <w:ind w:left="2"/>
            </w:pPr>
            <w:r>
              <w:rPr>
                <w:b/>
              </w:rPr>
              <w:t xml:space="preserve">Learning </w:t>
            </w:r>
          </w:p>
          <w:p w14:paraId="387DA893" w14:textId="77777777" w:rsidR="009A3194" w:rsidRDefault="009A3194" w:rsidP="003F0EEF">
            <w:pPr>
              <w:spacing w:after="0" w:line="240" w:lineRule="auto"/>
              <w:ind w:left="2"/>
            </w:pPr>
            <w:r>
              <w:rPr>
                <w:b/>
              </w:rPr>
              <w:t xml:space="preserve">Place </w:t>
            </w:r>
          </w:p>
        </w:tc>
      </w:tr>
      <w:tr w:rsidR="009A3194" w14:paraId="524BCFCC" w14:textId="77777777" w:rsidTr="002B5B8F">
        <w:trPr>
          <w:trHeight w:val="1511"/>
        </w:trPr>
        <w:tc>
          <w:tcPr>
            <w:tcW w:w="2110" w:type="dxa"/>
            <w:tcBorders>
              <w:top w:val="single" w:sz="4" w:space="0" w:color="000000"/>
              <w:left w:val="single" w:sz="4" w:space="0" w:color="000000"/>
              <w:bottom w:val="single" w:sz="4" w:space="0" w:color="000000"/>
              <w:right w:val="single" w:sz="4" w:space="0" w:color="000000"/>
            </w:tcBorders>
          </w:tcPr>
          <w:p w14:paraId="198E5B95" w14:textId="77777777" w:rsidR="009A3194" w:rsidRPr="00E755D0" w:rsidRDefault="009A3194" w:rsidP="003F5678">
            <w:pPr>
              <w:pStyle w:val="ListParagraph"/>
              <w:numPr>
                <w:ilvl w:val="0"/>
                <w:numId w:val="777"/>
              </w:numPr>
              <w:spacing w:line="360" w:lineRule="auto"/>
              <w:ind w:left="602" w:hanging="543"/>
              <w:jc w:val="left"/>
            </w:pPr>
            <w:r>
              <w:rPr>
                <w:rFonts w:asciiTheme="minorBidi" w:hAnsiTheme="minorBidi"/>
                <w:bCs/>
              </w:rPr>
              <w:t>Evaluation of Risk and prepare the severity of Risks</w:t>
            </w:r>
            <w:r w:rsidRPr="0089274E">
              <w:rPr>
                <w:rFonts w:asciiTheme="minorBidi" w:hAnsiTheme="minorBidi"/>
                <w:bCs/>
              </w:rPr>
              <w:t>.</w:t>
            </w:r>
          </w:p>
        </w:tc>
        <w:tc>
          <w:tcPr>
            <w:tcW w:w="4164" w:type="dxa"/>
            <w:tcBorders>
              <w:top w:val="single" w:sz="4" w:space="0" w:color="000000"/>
              <w:left w:val="single" w:sz="4" w:space="0" w:color="000000"/>
              <w:bottom w:val="single" w:sz="4" w:space="0" w:color="000000"/>
              <w:right w:val="single" w:sz="4" w:space="0" w:color="000000"/>
            </w:tcBorders>
          </w:tcPr>
          <w:p w14:paraId="055C12DD" w14:textId="77777777" w:rsidR="009A3194" w:rsidRDefault="009A3194" w:rsidP="003F0EEF">
            <w:pPr>
              <w:pStyle w:val="ListParagraph"/>
              <w:spacing w:after="0" w:line="360" w:lineRule="auto"/>
              <w:ind w:left="275" w:firstLine="0"/>
              <w:rPr>
                <w:b/>
              </w:rPr>
            </w:pPr>
            <w:r>
              <w:rPr>
                <w:b/>
              </w:rPr>
              <w:t>Trainee will be able to:</w:t>
            </w:r>
          </w:p>
          <w:p w14:paraId="384C5073" w14:textId="77777777" w:rsidR="009A3194" w:rsidRPr="00335248" w:rsidRDefault="009A3194" w:rsidP="003F0EEF">
            <w:pPr>
              <w:pStyle w:val="ListParagraph"/>
              <w:numPr>
                <w:ilvl w:val="0"/>
                <w:numId w:val="349"/>
              </w:numPr>
              <w:spacing w:after="0" w:line="360" w:lineRule="auto"/>
              <w:ind w:left="275" w:hanging="270"/>
              <w:jc w:val="left"/>
            </w:pPr>
            <w:r w:rsidRPr="00335248">
              <w:t>Identify Approach selecting for Risks analysis method</w:t>
            </w:r>
          </w:p>
          <w:p w14:paraId="62B70D0A" w14:textId="77777777" w:rsidR="009A3194" w:rsidRPr="00335248" w:rsidRDefault="009A3194" w:rsidP="003F0EEF">
            <w:pPr>
              <w:pStyle w:val="ListParagraph"/>
              <w:numPr>
                <w:ilvl w:val="0"/>
                <w:numId w:val="349"/>
              </w:numPr>
              <w:spacing w:after="0" w:line="360" w:lineRule="auto"/>
              <w:ind w:left="275" w:hanging="270"/>
              <w:jc w:val="left"/>
            </w:pPr>
            <w:r w:rsidRPr="00335248">
              <w:t>Perform the Qualitative Semi Qualitative and Quantitative methods to evaluate the risks.</w:t>
            </w:r>
          </w:p>
          <w:p w14:paraId="237C1A7E" w14:textId="77777777" w:rsidR="009A3194" w:rsidRDefault="009A3194" w:rsidP="003F0EEF">
            <w:pPr>
              <w:pStyle w:val="ListParagraph"/>
              <w:numPr>
                <w:ilvl w:val="0"/>
                <w:numId w:val="349"/>
              </w:numPr>
              <w:spacing w:after="0" w:line="360" w:lineRule="auto"/>
              <w:ind w:left="275" w:hanging="270"/>
              <w:jc w:val="left"/>
            </w:pPr>
            <w:r w:rsidRPr="00335248">
              <w:t>Perform Risks analysis methods and Quantification</w:t>
            </w:r>
            <w:r>
              <w:t>.</w:t>
            </w:r>
          </w:p>
          <w:p w14:paraId="6B110FCA" w14:textId="77777777" w:rsidR="009A3194" w:rsidRPr="001B02DB" w:rsidRDefault="009A3194" w:rsidP="003F0EEF">
            <w:pPr>
              <w:pStyle w:val="ListParagraph"/>
              <w:numPr>
                <w:ilvl w:val="0"/>
                <w:numId w:val="349"/>
              </w:numPr>
              <w:spacing w:after="0" w:line="360" w:lineRule="auto"/>
              <w:ind w:left="275" w:hanging="270"/>
              <w:jc w:val="left"/>
            </w:pPr>
            <w:r>
              <w:t>Identify Risks management process</w:t>
            </w:r>
          </w:p>
        </w:tc>
        <w:tc>
          <w:tcPr>
            <w:tcW w:w="3722" w:type="dxa"/>
            <w:tcBorders>
              <w:top w:val="single" w:sz="4" w:space="0" w:color="000000"/>
              <w:left w:val="single" w:sz="4" w:space="0" w:color="000000"/>
              <w:bottom w:val="single" w:sz="4" w:space="0" w:color="000000"/>
              <w:right w:val="single" w:sz="4" w:space="0" w:color="000000"/>
            </w:tcBorders>
          </w:tcPr>
          <w:p w14:paraId="0897A52F" w14:textId="77777777" w:rsidR="009A3194" w:rsidRPr="00335248" w:rsidRDefault="009A3194" w:rsidP="003F0EEF">
            <w:pPr>
              <w:pStyle w:val="ListParagraph"/>
              <w:numPr>
                <w:ilvl w:val="0"/>
                <w:numId w:val="349"/>
              </w:numPr>
              <w:spacing w:after="0" w:line="360" w:lineRule="auto"/>
              <w:ind w:left="275" w:hanging="270"/>
              <w:rPr>
                <w:spacing w:val="-1"/>
              </w:rPr>
            </w:pPr>
            <w:r w:rsidRPr="00335248">
              <w:rPr>
                <w:spacing w:val="-1"/>
              </w:rPr>
              <w:t>Define Risk analysis</w:t>
            </w:r>
          </w:p>
          <w:p w14:paraId="3CA8A5A9" w14:textId="77777777" w:rsidR="009A3194" w:rsidRPr="00335248" w:rsidRDefault="009A3194" w:rsidP="003F0EEF">
            <w:pPr>
              <w:pStyle w:val="ListParagraph"/>
              <w:numPr>
                <w:ilvl w:val="0"/>
                <w:numId w:val="349"/>
              </w:numPr>
              <w:spacing w:after="0" w:line="360" w:lineRule="auto"/>
              <w:ind w:left="275" w:hanging="270"/>
              <w:rPr>
                <w:spacing w:val="-1"/>
              </w:rPr>
            </w:pPr>
            <w:r w:rsidRPr="00335248">
              <w:rPr>
                <w:spacing w:val="-1"/>
              </w:rPr>
              <w:t>Explain the approach selecting the Risks analysis method.</w:t>
            </w:r>
          </w:p>
          <w:p w14:paraId="2CE816F8" w14:textId="77777777" w:rsidR="009A3194" w:rsidRPr="00335248" w:rsidRDefault="009A3194" w:rsidP="003F0EEF">
            <w:pPr>
              <w:pStyle w:val="ListParagraph"/>
              <w:numPr>
                <w:ilvl w:val="0"/>
                <w:numId w:val="349"/>
              </w:numPr>
              <w:spacing w:after="0" w:line="360" w:lineRule="auto"/>
              <w:ind w:left="275" w:hanging="270"/>
              <w:rPr>
                <w:spacing w:val="-1"/>
              </w:rPr>
            </w:pPr>
            <w:r w:rsidRPr="00335248">
              <w:rPr>
                <w:spacing w:val="-1"/>
              </w:rPr>
              <w:t>Explain Qualitative, Semi Qualitative and Quantitative methods to evaluate the Risks.</w:t>
            </w:r>
          </w:p>
          <w:p w14:paraId="5EC5E203" w14:textId="77777777" w:rsidR="009A3194" w:rsidRPr="00335248" w:rsidRDefault="009A3194" w:rsidP="003F0EEF">
            <w:pPr>
              <w:pStyle w:val="ListParagraph"/>
              <w:numPr>
                <w:ilvl w:val="0"/>
                <w:numId w:val="349"/>
              </w:numPr>
              <w:spacing w:after="0" w:line="360" w:lineRule="auto"/>
              <w:ind w:left="275" w:hanging="270"/>
              <w:rPr>
                <w:spacing w:val="-1"/>
              </w:rPr>
            </w:pPr>
            <w:r w:rsidRPr="00335248">
              <w:rPr>
                <w:spacing w:val="-1"/>
              </w:rPr>
              <w:t>Explain the procedure to perform Risks analysis method and Quantification.</w:t>
            </w:r>
          </w:p>
          <w:p w14:paraId="687C7696" w14:textId="77777777" w:rsidR="009A3194" w:rsidRPr="00FD2C2A" w:rsidRDefault="009A3194" w:rsidP="003F0EEF">
            <w:pPr>
              <w:pStyle w:val="ListParagraph"/>
              <w:spacing w:after="0" w:line="360" w:lineRule="auto"/>
              <w:ind w:left="275" w:firstLine="0"/>
              <w:jc w:val="left"/>
              <w:rPr>
                <w:b/>
                <w:bCs/>
                <w:spacing w:val="-1"/>
              </w:rPr>
            </w:pPr>
            <w:r w:rsidRPr="00FD2C2A">
              <w:rPr>
                <w:b/>
                <w:bCs/>
                <w:spacing w:val="-1"/>
              </w:rPr>
              <w:t>Practical Activity</w:t>
            </w:r>
          </w:p>
          <w:p w14:paraId="09DE4F1B" w14:textId="77777777" w:rsidR="009A3194" w:rsidRPr="00335248" w:rsidRDefault="009A3194" w:rsidP="003F0EEF">
            <w:pPr>
              <w:pStyle w:val="ListParagraph"/>
              <w:numPr>
                <w:ilvl w:val="0"/>
                <w:numId w:val="349"/>
              </w:numPr>
              <w:spacing w:after="0" w:line="360" w:lineRule="auto"/>
              <w:ind w:left="275" w:hanging="270"/>
              <w:jc w:val="left"/>
              <w:rPr>
                <w:spacing w:val="-1"/>
              </w:rPr>
            </w:pPr>
            <w:r>
              <w:rPr>
                <w:spacing w:val="-1"/>
              </w:rPr>
              <w:t>Prepare Risks evaluation model.</w:t>
            </w:r>
          </w:p>
        </w:tc>
        <w:tc>
          <w:tcPr>
            <w:tcW w:w="1691" w:type="dxa"/>
            <w:tcBorders>
              <w:top w:val="single" w:sz="4" w:space="0" w:color="000000"/>
              <w:left w:val="single" w:sz="4" w:space="0" w:color="000000"/>
              <w:bottom w:val="single" w:sz="4" w:space="0" w:color="000000"/>
              <w:right w:val="single" w:sz="4" w:space="0" w:color="000000"/>
            </w:tcBorders>
          </w:tcPr>
          <w:p w14:paraId="308D86E4" w14:textId="77777777" w:rsidR="009A3194" w:rsidRDefault="009A3194" w:rsidP="003F0EEF">
            <w:pPr>
              <w:spacing w:after="0" w:line="360" w:lineRule="auto"/>
              <w:ind w:left="720" w:hanging="718"/>
              <w:jc w:val="right"/>
            </w:pPr>
            <w:r>
              <w:t>Theory-02 Hrs</w:t>
            </w:r>
          </w:p>
          <w:p w14:paraId="407CA8A1" w14:textId="77777777" w:rsidR="009A3194" w:rsidRDefault="009A3194" w:rsidP="003F0EEF">
            <w:pPr>
              <w:spacing w:after="0" w:line="360" w:lineRule="auto"/>
              <w:ind w:left="-34"/>
              <w:jc w:val="right"/>
            </w:pPr>
            <w:r>
              <w:t>Practical-04 Hrs</w:t>
            </w:r>
          </w:p>
          <w:p w14:paraId="095DED20" w14:textId="77777777" w:rsidR="009A3194" w:rsidRDefault="009A3194" w:rsidP="003F0EEF">
            <w:pPr>
              <w:spacing w:after="0" w:line="360" w:lineRule="auto"/>
              <w:ind w:left="720" w:hanging="718"/>
              <w:jc w:val="right"/>
            </w:pPr>
            <w:r>
              <w:t>Total- 06 Hrs</w:t>
            </w:r>
          </w:p>
        </w:tc>
        <w:tc>
          <w:tcPr>
            <w:tcW w:w="1607" w:type="dxa"/>
            <w:tcBorders>
              <w:top w:val="single" w:sz="4" w:space="0" w:color="000000"/>
              <w:left w:val="single" w:sz="4" w:space="0" w:color="000000"/>
              <w:bottom w:val="single" w:sz="4" w:space="0" w:color="000000"/>
              <w:right w:val="single" w:sz="4" w:space="0" w:color="000000"/>
            </w:tcBorders>
          </w:tcPr>
          <w:p w14:paraId="735EA6C9" w14:textId="77777777" w:rsidR="009A3194" w:rsidRDefault="009A3194" w:rsidP="003F0EEF">
            <w:pPr>
              <w:pStyle w:val="ListParagraph"/>
              <w:spacing w:after="0" w:line="240" w:lineRule="auto"/>
              <w:ind w:left="0" w:hanging="14"/>
              <w:jc w:val="left"/>
            </w:pPr>
            <w:r>
              <w:t>Calculator</w:t>
            </w:r>
          </w:p>
          <w:p w14:paraId="113155C6" w14:textId="77777777" w:rsidR="009A3194" w:rsidRDefault="009A3194" w:rsidP="003F0EEF">
            <w:pPr>
              <w:pStyle w:val="ListParagraph"/>
              <w:spacing w:after="0" w:line="240" w:lineRule="auto"/>
              <w:ind w:left="0" w:hanging="14"/>
              <w:jc w:val="left"/>
            </w:pPr>
            <w:r>
              <w:t>Ruler</w:t>
            </w:r>
          </w:p>
          <w:p w14:paraId="2CB43E02" w14:textId="77777777" w:rsidR="009A3194" w:rsidRDefault="009A3194" w:rsidP="003F0EEF">
            <w:pPr>
              <w:pStyle w:val="ListParagraph"/>
              <w:spacing w:after="0" w:line="240" w:lineRule="auto"/>
              <w:ind w:left="0" w:hanging="14"/>
              <w:jc w:val="left"/>
            </w:pPr>
            <w:r>
              <w:t>Pencil</w:t>
            </w:r>
          </w:p>
          <w:p w14:paraId="19BBAB98" w14:textId="77777777" w:rsidR="009A3194" w:rsidRDefault="009A3194" w:rsidP="003F0EEF">
            <w:pPr>
              <w:pStyle w:val="ListParagraph"/>
              <w:spacing w:after="0" w:line="240" w:lineRule="auto"/>
              <w:ind w:left="0" w:hanging="14"/>
              <w:jc w:val="left"/>
            </w:pPr>
            <w:r>
              <w:t>Drawing Lab</w:t>
            </w:r>
          </w:p>
          <w:p w14:paraId="4FB2AA07" w14:textId="77777777" w:rsidR="009A3194" w:rsidRDefault="009A3194" w:rsidP="003F0EEF">
            <w:pPr>
              <w:pStyle w:val="ListParagraph"/>
              <w:spacing w:after="0" w:line="240" w:lineRule="auto"/>
              <w:ind w:left="0" w:hanging="14"/>
              <w:jc w:val="left"/>
            </w:pPr>
          </w:p>
        </w:tc>
        <w:tc>
          <w:tcPr>
            <w:tcW w:w="1482" w:type="dxa"/>
            <w:tcBorders>
              <w:top w:val="single" w:sz="4" w:space="0" w:color="000000"/>
              <w:left w:val="single" w:sz="4" w:space="0" w:color="000000"/>
              <w:bottom w:val="single" w:sz="4" w:space="0" w:color="000000"/>
              <w:right w:val="single" w:sz="4" w:space="0" w:color="000000"/>
            </w:tcBorders>
          </w:tcPr>
          <w:p w14:paraId="1431B725" w14:textId="77777777" w:rsidR="009A3194" w:rsidRDefault="009A3194" w:rsidP="003F0EEF">
            <w:pPr>
              <w:spacing w:after="0" w:line="360" w:lineRule="auto"/>
              <w:ind w:left="2"/>
              <w:rPr>
                <w:b/>
              </w:rPr>
            </w:pPr>
            <w:r>
              <w:rPr>
                <w:bCs/>
              </w:rPr>
              <w:t xml:space="preserve">Class Room </w:t>
            </w:r>
          </w:p>
        </w:tc>
      </w:tr>
      <w:tr w:rsidR="009A3194" w14:paraId="1A7B3323" w14:textId="77777777" w:rsidTr="002B5B8F">
        <w:trPr>
          <w:trHeight w:val="1511"/>
        </w:trPr>
        <w:tc>
          <w:tcPr>
            <w:tcW w:w="2110" w:type="dxa"/>
            <w:tcBorders>
              <w:top w:val="single" w:sz="4" w:space="0" w:color="000000"/>
              <w:left w:val="single" w:sz="4" w:space="0" w:color="000000"/>
              <w:bottom w:val="single" w:sz="4" w:space="0" w:color="000000"/>
              <w:right w:val="single" w:sz="4" w:space="0" w:color="000000"/>
            </w:tcBorders>
          </w:tcPr>
          <w:p w14:paraId="416F9848" w14:textId="77777777" w:rsidR="009A3194" w:rsidRPr="001B02DB" w:rsidRDefault="009A3194" w:rsidP="003F5678">
            <w:pPr>
              <w:pStyle w:val="ListParagraph"/>
              <w:numPr>
                <w:ilvl w:val="0"/>
                <w:numId w:val="777"/>
              </w:numPr>
              <w:spacing w:line="360" w:lineRule="auto"/>
              <w:ind w:left="90" w:hanging="90"/>
              <w:jc w:val="left"/>
              <w:rPr>
                <w:rFonts w:asciiTheme="minorBidi" w:hAnsiTheme="minorBidi"/>
                <w:noProof/>
                <w:lang w:val="en-GB"/>
              </w:rPr>
            </w:pPr>
            <w:r>
              <w:rPr>
                <w:rFonts w:asciiTheme="minorBidi" w:hAnsiTheme="minorBidi"/>
                <w:bCs/>
              </w:rPr>
              <w:lastRenderedPageBreak/>
              <w:t>Formulate the Strategy to Mitigate and Manage the Risks.</w:t>
            </w:r>
          </w:p>
        </w:tc>
        <w:tc>
          <w:tcPr>
            <w:tcW w:w="4164" w:type="dxa"/>
            <w:tcBorders>
              <w:top w:val="single" w:sz="4" w:space="0" w:color="000000"/>
              <w:left w:val="single" w:sz="4" w:space="0" w:color="000000"/>
              <w:bottom w:val="single" w:sz="4" w:space="0" w:color="000000"/>
              <w:right w:val="single" w:sz="4" w:space="0" w:color="000000"/>
            </w:tcBorders>
          </w:tcPr>
          <w:p w14:paraId="7131CD75" w14:textId="77777777" w:rsidR="009A3194" w:rsidRPr="004957BB" w:rsidRDefault="009A3194" w:rsidP="003F0EEF">
            <w:pPr>
              <w:pStyle w:val="ListParagraph"/>
              <w:spacing w:after="0" w:line="360" w:lineRule="auto"/>
              <w:ind w:left="185" w:firstLine="0"/>
              <w:rPr>
                <w:b/>
              </w:rPr>
            </w:pPr>
            <w:r>
              <w:rPr>
                <w:b/>
              </w:rPr>
              <w:t>Trainee will be able to:</w:t>
            </w:r>
          </w:p>
          <w:p w14:paraId="1EA3F066" w14:textId="77777777" w:rsidR="009A3194" w:rsidRPr="00335248" w:rsidRDefault="009A3194" w:rsidP="003F0EEF">
            <w:pPr>
              <w:pStyle w:val="ListParagraph"/>
              <w:numPr>
                <w:ilvl w:val="0"/>
                <w:numId w:val="349"/>
              </w:numPr>
              <w:spacing w:after="0" w:line="360" w:lineRule="auto"/>
              <w:ind w:left="275" w:hanging="270"/>
              <w:jc w:val="left"/>
            </w:pPr>
            <w:r w:rsidRPr="00335248">
              <w:t>Prepare the data management and matrixes to present the severity and Risk Level.</w:t>
            </w:r>
          </w:p>
          <w:p w14:paraId="124A4C4E" w14:textId="77777777" w:rsidR="009A3194" w:rsidRPr="00335248" w:rsidRDefault="009A3194" w:rsidP="003F0EEF">
            <w:pPr>
              <w:pStyle w:val="ListParagraph"/>
              <w:numPr>
                <w:ilvl w:val="0"/>
                <w:numId w:val="349"/>
              </w:numPr>
              <w:spacing w:after="0" w:line="360" w:lineRule="auto"/>
              <w:ind w:left="275" w:hanging="270"/>
              <w:jc w:val="left"/>
            </w:pPr>
            <w:r w:rsidRPr="00335248">
              <w:t>Prepare Risk Mod</w:t>
            </w:r>
            <w:r>
              <w:t>e</w:t>
            </w:r>
            <w:r w:rsidRPr="00335248">
              <w:t>l to Manage the risk</w:t>
            </w:r>
          </w:p>
          <w:p w14:paraId="475DF83E" w14:textId="77777777" w:rsidR="009A3194" w:rsidRPr="00335248" w:rsidRDefault="009A3194" w:rsidP="003F0EEF">
            <w:pPr>
              <w:pStyle w:val="ListParagraph"/>
              <w:numPr>
                <w:ilvl w:val="0"/>
                <w:numId w:val="349"/>
              </w:numPr>
              <w:spacing w:after="0" w:line="360" w:lineRule="auto"/>
              <w:ind w:left="275" w:hanging="270"/>
              <w:jc w:val="left"/>
            </w:pPr>
            <w:r w:rsidRPr="00335248">
              <w:t>Apply the Risk Mod</w:t>
            </w:r>
            <w:r>
              <w:t>e</w:t>
            </w:r>
            <w:r w:rsidRPr="00335248">
              <w:t>l on each Risk to mitigate the adverse consequences of risk</w:t>
            </w:r>
          </w:p>
          <w:p w14:paraId="7B094D4B" w14:textId="77777777" w:rsidR="009A3194" w:rsidRPr="00335248" w:rsidRDefault="009A3194" w:rsidP="003F0EEF">
            <w:pPr>
              <w:pStyle w:val="ListParagraph"/>
              <w:numPr>
                <w:ilvl w:val="0"/>
                <w:numId w:val="349"/>
              </w:numPr>
              <w:spacing w:after="0" w:line="360" w:lineRule="auto"/>
              <w:ind w:left="275" w:hanging="270"/>
              <w:jc w:val="left"/>
            </w:pPr>
            <w:r w:rsidRPr="00335248">
              <w:t>Prepare risks monitoring process</w:t>
            </w:r>
          </w:p>
          <w:p w14:paraId="2EE7303B" w14:textId="77777777" w:rsidR="009A3194" w:rsidRPr="001B02DB" w:rsidRDefault="009A3194" w:rsidP="003F0EEF">
            <w:pPr>
              <w:pStyle w:val="ListParagraph"/>
              <w:numPr>
                <w:ilvl w:val="0"/>
                <w:numId w:val="349"/>
              </w:numPr>
              <w:spacing w:after="0" w:line="360" w:lineRule="auto"/>
              <w:ind w:left="275" w:hanging="270"/>
              <w:jc w:val="left"/>
              <w:rPr>
                <w:b/>
              </w:rPr>
            </w:pPr>
            <w:r w:rsidRPr="00335248">
              <w:t>Prepare the reference for future.</w:t>
            </w:r>
          </w:p>
        </w:tc>
        <w:tc>
          <w:tcPr>
            <w:tcW w:w="3722" w:type="dxa"/>
            <w:tcBorders>
              <w:top w:val="single" w:sz="4" w:space="0" w:color="000000"/>
              <w:left w:val="single" w:sz="4" w:space="0" w:color="000000"/>
              <w:bottom w:val="single" w:sz="4" w:space="0" w:color="000000"/>
              <w:right w:val="single" w:sz="4" w:space="0" w:color="000000"/>
            </w:tcBorders>
          </w:tcPr>
          <w:p w14:paraId="7632162E" w14:textId="77777777" w:rsidR="009A3194" w:rsidRPr="008750E3" w:rsidRDefault="009A3194" w:rsidP="003F0EEF">
            <w:pPr>
              <w:pStyle w:val="ListParagraph"/>
              <w:numPr>
                <w:ilvl w:val="0"/>
                <w:numId w:val="349"/>
              </w:numPr>
              <w:spacing w:after="0" w:line="360" w:lineRule="auto"/>
              <w:ind w:left="275" w:hanging="270"/>
              <w:rPr>
                <w:spacing w:val="-1"/>
              </w:rPr>
            </w:pPr>
            <w:r w:rsidRPr="008750E3">
              <w:rPr>
                <w:spacing w:val="-1"/>
              </w:rPr>
              <w:t>Explain the Data management and risks matrixes.</w:t>
            </w:r>
          </w:p>
          <w:p w14:paraId="7A89DF3D" w14:textId="77777777" w:rsidR="009A3194" w:rsidRPr="008750E3" w:rsidRDefault="009A3194" w:rsidP="003F0EEF">
            <w:pPr>
              <w:pStyle w:val="ListParagraph"/>
              <w:numPr>
                <w:ilvl w:val="0"/>
                <w:numId w:val="349"/>
              </w:numPr>
              <w:spacing w:after="0" w:line="360" w:lineRule="auto"/>
              <w:ind w:left="275" w:hanging="270"/>
              <w:rPr>
                <w:spacing w:val="-1"/>
              </w:rPr>
            </w:pPr>
            <w:r w:rsidRPr="008750E3">
              <w:rPr>
                <w:spacing w:val="-1"/>
              </w:rPr>
              <w:t>Explain the Risk management mod</w:t>
            </w:r>
            <w:r>
              <w:rPr>
                <w:spacing w:val="-1"/>
              </w:rPr>
              <w:t>e</w:t>
            </w:r>
            <w:r w:rsidRPr="008750E3">
              <w:rPr>
                <w:spacing w:val="-1"/>
              </w:rPr>
              <w:t>l to avoid, mitigate, transfer and accept the Risks.</w:t>
            </w:r>
          </w:p>
          <w:p w14:paraId="1646232B" w14:textId="77777777" w:rsidR="009A3194" w:rsidRPr="008750E3" w:rsidRDefault="009A3194" w:rsidP="003F0EEF">
            <w:pPr>
              <w:pStyle w:val="ListParagraph"/>
              <w:numPr>
                <w:ilvl w:val="0"/>
                <w:numId w:val="349"/>
              </w:numPr>
              <w:spacing w:after="0" w:line="360" w:lineRule="auto"/>
              <w:ind w:left="275" w:hanging="270"/>
              <w:rPr>
                <w:spacing w:val="-1"/>
              </w:rPr>
            </w:pPr>
            <w:r w:rsidRPr="008750E3">
              <w:rPr>
                <w:spacing w:val="-1"/>
              </w:rPr>
              <w:t>Explain monte carlo simulation</w:t>
            </w:r>
          </w:p>
          <w:p w14:paraId="1BBFF3C7" w14:textId="77777777" w:rsidR="009A3194" w:rsidRPr="008750E3" w:rsidRDefault="009A3194" w:rsidP="003F0EEF">
            <w:pPr>
              <w:pStyle w:val="ListParagraph"/>
              <w:numPr>
                <w:ilvl w:val="0"/>
                <w:numId w:val="349"/>
              </w:numPr>
              <w:spacing w:after="0" w:line="360" w:lineRule="auto"/>
              <w:ind w:left="275" w:hanging="270"/>
              <w:rPr>
                <w:spacing w:val="-1"/>
              </w:rPr>
            </w:pPr>
            <w:r>
              <w:rPr>
                <w:spacing w:val="-1"/>
              </w:rPr>
              <w:t>Define the</w:t>
            </w:r>
            <w:r w:rsidRPr="008750E3">
              <w:rPr>
                <w:spacing w:val="-1"/>
              </w:rPr>
              <w:t xml:space="preserve"> party </w:t>
            </w:r>
            <w:r>
              <w:rPr>
                <w:spacing w:val="-1"/>
              </w:rPr>
              <w:t xml:space="preserve">who </w:t>
            </w:r>
            <w:r w:rsidRPr="008750E3">
              <w:rPr>
                <w:spacing w:val="-1"/>
              </w:rPr>
              <w:t>can bear the risk</w:t>
            </w:r>
            <w:r>
              <w:rPr>
                <w:spacing w:val="-1"/>
              </w:rPr>
              <w:t>.</w:t>
            </w:r>
          </w:p>
          <w:p w14:paraId="2DF7D3E3" w14:textId="77777777" w:rsidR="009A3194" w:rsidRPr="008750E3" w:rsidRDefault="009A3194" w:rsidP="003F0EEF">
            <w:pPr>
              <w:pStyle w:val="ListParagraph"/>
              <w:numPr>
                <w:ilvl w:val="0"/>
                <w:numId w:val="349"/>
              </w:numPr>
              <w:spacing w:after="0" w:line="360" w:lineRule="auto"/>
              <w:ind w:left="275" w:hanging="270"/>
              <w:rPr>
                <w:spacing w:val="-1"/>
              </w:rPr>
            </w:pPr>
            <w:r>
              <w:rPr>
                <w:spacing w:val="-1"/>
              </w:rPr>
              <w:t>Identify the</w:t>
            </w:r>
            <w:r w:rsidRPr="008750E3">
              <w:rPr>
                <w:spacing w:val="-1"/>
              </w:rPr>
              <w:t xml:space="preserve"> risks cannot be transferred</w:t>
            </w:r>
            <w:r>
              <w:rPr>
                <w:spacing w:val="-1"/>
              </w:rPr>
              <w:t>.</w:t>
            </w:r>
          </w:p>
          <w:p w14:paraId="178886F5" w14:textId="77777777" w:rsidR="009A3194" w:rsidRPr="008750E3" w:rsidRDefault="009A3194" w:rsidP="003F0EEF">
            <w:pPr>
              <w:pStyle w:val="ListParagraph"/>
              <w:numPr>
                <w:ilvl w:val="0"/>
                <w:numId w:val="349"/>
              </w:numPr>
              <w:spacing w:after="0" w:line="360" w:lineRule="auto"/>
              <w:ind w:left="275" w:hanging="270"/>
              <w:rPr>
                <w:spacing w:val="-1"/>
              </w:rPr>
            </w:pPr>
            <w:r w:rsidRPr="008750E3">
              <w:rPr>
                <w:spacing w:val="-1"/>
              </w:rPr>
              <w:t>Explain Risk monitoring Process.</w:t>
            </w:r>
          </w:p>
          <w:p w14:paraId="43D5AAA9" w14:textId="77777777" w:rsidR="009A3194" w:rsidRPr="00FD2C2A" w:rsidRDefault="009A3194" w:rsidP="003F0EEF">
            <w:pPr>
              <w:pStyle w:val="ListParagraph"/>
              <w:spacing w:after="0" w:line="360" w:lineRule="auto"/>
              <w:ind w:left="275" w:firstLine="0"/>
              <w:jc w:val="left"/>
              <w:rPr>
                <w:b/>
                <w:bCs/>
                <w:spacing w:val="-1"/>
              </w:rPr>
            </w:pPr>
            <w:r w:rsidRPr="00FD2C2A">
              <w:rPr>
                <w:b/>
                <w:bCs/>
                <w:spacing w:val="-1"/>
              </w:rPr>
              <w:t>Practical Activity</w:t>
            </w:r>
          </w:p>
          <w:p w14:paraId="7700E75D" w14:textId="77777777" w:rsidR="009A3194" w:rsidRPr="00AF0916" w:rsidRDefault="009A3194" w:rsidP="003F0EEF">
            <w:pPr>
              <w:pStyle w:val="ListParagraph"/>
              <w:numPr>
                <w:ilvl w:val="0"/>
                <w:numId w:val="349"/>
              </w:numPr>
              <w:spacing w:after="0" w:line="360" w:lineRule="auto"/>
              <w:ind w:left="275" w:hanging="270"/>
              <w:rPr>
                <w:spacing w:val="-1"/>
              </w:rPr>
            </w:pPr>
            <w:r w:rsidRPr="00CC14D7">
              <w:rPr>
                <w:spacing w:val="-1"/>
              </w:rPr>
              <w:t>Prepare Risks Matrixes for Cost, time and Quality.</w:t>
            </w:r>
          </w:p>
          <w:p w14:paraId="78B8D00B" w14:textId="77777777" w:rsidR="009A3194" w:rsidRPr="004C674D" w:rsidRDefault="009A3194" w:rsidP="003F0EEF">
            <w:pPr>
              <w:pStyle w:val="ListParagraph"/>
              <w:numPr>
                <w:ilvl w:val="0"/>
                <w:numId w:val="349"/>
              </w:numPr>
              <w:spacing w:after="0" w:line="360" w:lineRule="auto"/>
              <w:ind w:left="275" w:hanging="270"/>
            </w:pPr>
            <w:r>
              <w:rPr>
                <w:spacing w:val="-1"/>
              </w:rPr>
              <w:t>Prepare Risks Management model flow diagram</w:t>
            </w:r>
            <w:r w:rsidRPr="004C674D">
              <w:t xml:space="preserve"> </w:t>
            </w:r>
          </w:p>
        </w:tc>
        <w:tc>
          <w:tcPr>
            <w:tcW w:w="1691" w:type="dxa"/>
            <w:tcBorders>
              <w:top w:val="single" w:sz="4" w:space="0" w:color="000000"/>
              <w:left w:val="single" w:sz="4" w:space="0" w:color="000000"/>
              <w:bottom w:val="single" w:sz="4" w:space="0" w:color="000000"/>
              <w:right w:val="single" w:sz="4" w:space="0" w:color="000000"/>
            </w:tcBorders>
          </w:tcPr>
          <w:p w14:paraId="65124089" w14:textId="77777777" w:rsidR="009A3194" w:rsidRDefault="009A3194" w:rsidP="003F0EEF">
            <w:pPr>
              <w:spacing w:after="0" w:line="360" w:lineRule="auto"/>
              <w:ind w:left="720" w:hanging="718"/>
              <w:jc w:val="right"/>
            </w:pPr>
            <w:r>
              <w:t>Theory-02 Hrs</w:t>
            </w:r>
          </w:p>
          <w:p w14:paraId="0842C26E" w14:textId="77777777" w:rsidR="009A3194" w:rsidRDefault="009A3194" w:rsidP="003F0EEF">
            <w:pPr>
              <w:spacing w:after="0" w:line="360" w:lineRule="auto"/>
              <w:ind w:left="-34"/>
              <w:jc w:val="right"/>
            </w:pPr>
            <w:r>
              <w:t>Practical-04 Hrs</w:t>
            </w:r>
          </w:p>
          <w:p w14:paraId="0429B6B4" w14:textId="77777777" w:rsidR="009A3194" w:rsidRDefault="009A3194" w:rsidP="003F0EEF">
            <w:pPr>
              <w:spacing w:after="0" w:line="360" w:lineRule="auto"/>
              <w:ind w:left="720" w:hanging="718"/>
              <w:jc w:val="right"/>
            </w:pPr>
            <w:r>
              <w:t>Total- 06 Hrs</w:t>
            </w:r>
          </w:p>
        </w:tc>
        <w:tc>
          <w:tcPr>
            <w:tcW w:w="1607" w:type="dxa"/>
            <w:tcBorders>
              <w:top w:val="single" w:sz="4" w:space="0" w:color="000000"/>
              <w:left w:val="single" w:sz="4" w:space="0" w:color="000000"/>
              <w:bottom w:val="single" w:sz="4" w:space="0" w:color="000000"/>
              <w:right w:val="single" w:sz="4" w:space="0" w:color="000000"/>
            </w:tcBorders>
          </w:tcPr>
          <w:p w14:paraId="4F52C878" w14:textId="77777777" w:rsidR="009A3194" w:rsidRDefault="009A3194" w:rsidP="003F0EEF">
            <w:pPr>
              <w:pStyle w:val="ListParagraph"/>
              <w:spacing w:after="0" w:line="240" w:lineRule="auto"/>
              <w:ind w:left="0" w:hanging="14"/>
              <w:jc w:val="left"/>
            </w:pPr>
            <w:r>
              <w:t>Calculator</w:t>
            </w:r>
          </w:p>
          <w:p w14:paraId="35E17C76" w14:textId="77777777" w:rsidR="009A3194" w:rsidRDefault="009A3194" w:rsidP="003F0EEF">
            <w:pPr>
              <w:pStyle w:val="ListParagraph"/>
              <w:spacing w:after="0" w:line="240" w:lineRule="auto"/>
              <w:ind w:left="0" w:hanging="14"/>
              <w:jc w:val="left"/>
            </w:pPr>
            <w:r>
              <w:t>Ruler</w:t>
            </w:r>
          </w:p>
          <w:p w14:paraId="26707EAE" w14:textId="77777777" w:rsidR="009A3194" w:rsidRDefault="009A3194" w:rsidP="003F0EEF">
            <w:pPr>
              <w:pStyle w:val="ListParagraph"/>
              <w:spacing w:after="0" w:line="240" w:lineRule="auto"/>
              <w:ind w:left="0" w:hanging="14"/>
              <w:jc w:val="left"/>
            </w:pPr>
            <w:r>
              <w:t>Pencil</w:t>
            </w:r>
          </w:p>
          <w:p w14:paraId="44B89B73" w14:textId="77777777" w:rsidR="009A3194" w:rsidRDefault="009A3194" w:rsidP="003F0EEF">
            <w:pPr>
              <w:pStyle w:val="ListParagraph"/>
              <w:spacing w:after="0" w:line="240" w:lineRule="auto"/>
              <w:ind w:left="0" w:hanging="14"/>
              <w:jc w:val="left"/>
            </w:pPr>
            <w:r>
              <w:t>Drawing Lab</w:t>
            </w:r>
          </w:p>
          <w:p w14:paraId="79305421" w14:textId="77777777" w:rsidR="009A3194" w:rsidRDefault="009A3194" w:rsidP="003F0EEF">
            <w:pPr>
              <w:pStyle w:val="ListParagraph"/>
              <w:spacing w:after="0" w:line="240" w:lineRule="auto"/>
              <w:ind w:left="0" w:hanging="14"/>
              <w:jc w:val="left"/>
            </w:pPr>
          </w:p>
        </w:tc>
        <w:tc>
          <w:tcPr>
            <w:tcW w:w="1482" w:type="dxa"/>
            <w:tcBorders>
              <w:top w:val="single" w:sz="4" w:space="0" w:color="000000"/>
              <w:left w:val="single" w:sz="4" w:space="0" w:color="000000"/>
              <w:bottom w:val="single" w:sz="4" w:space="0" w:color="000000"/>
              <w:right w:val="single" w:sz="4" w:space="0" w:color="000000"/>
            </w:tcBorders>
          </w:tcPr>
          <w:p w14:paraId="4E186F85" w14:textId="77777777" w:rsidR="009A3194" w:rsidRDefault="009A3194" w:rsidP="003F0EEF">
            <w:pPr>
              <w:spacing w:after="0" w:line="360" w:lineRule="auto"/>
              <w:ind w:left="2"/>
              <w:rPr>
                <w:bCs/>
              </w:rPr>
            </w:pPr>
            <w:r>
              <w:rPr>
                <w:bCs/>
              </w:rPr>
              <w:t>Class Room</w:t>
            </w:r>
          </w:p>
        </w:tc>
      </w:tr>
    </w:tbl>
    <w:p w14:paraId="036575D3" w14:textId="1D51C695" w:rsidR="002B5B8F" w:rsidRDefault="002B5B8F" w:rsidP="009A3194">
      <w:pPr>
        <w:spacing w:after="160" w:line="259" w:lineRule="auto"/>
        <w:ind w:left="0" w:firstLine="0"/>
        <w:jc w:val="left"/>
        <w:rPr>
          <w:b/>
          <w:bCs/>
        </w:rPr>
      </w:pPr>
    </w:p>
    <w:p w14:paraId="653BFE72" w14:textId="77777777" w:rsidR="002B5B8F" w:rsidRDefault="002B5B8F">
      <w:pPr>
        <w:spacing w:after="0" w:line="240" w:lineRule="auto"/>
        <w:ind w:left="0" w:firstLine="0"/>
        <w:jc w:val="left"/>
        <w:rPr>
          <w:b/>
          <w:bCs/>
        </w:rPr>
      </w:pPr>
      <w:r>
        <w:rPr>
          <w:b/>
          <w:bCs/>
        </w:rPr>
        <w:br w:type="page"/>
      </w:r>
    </w:p>
    <w:p w14:paraId="019C92FF" w14:textId="572135E5" w:rsidR="002B5B8F" w:rsidRDefault="002B5B8F" w:rsidP="002B5B8F">
      <w:pPr>
        <w:pStyle w:val="Heading1"/>
        <w:shd w:val="clear" w:color="auto" w:fill="92D050"/>
        <w:rPr>
          <w:rFonts w:eastAsia="Times New Roman"/>
          <w:b w:val="0"/>
          <w:bCs/>
          <w:sz w:val="28"/>
          <w:szCs w:val="28"/>
        </w:rPr>
      </w:pPr>
      <w:bookmarkStart w:id="62" w:name="_Toc133223998"/>
      <w:r w:rsidRPr="002B5B8F">
        <w:rPr>
          <w:rFonts w:eastAsia="Times New Roman"/>
          <w:bCs/>
          <w:sz w:val="28"/>
          <w:szCs w:val="28"/>
        </w:rPr>
        <w:lastRenderedPageBreak/>
        <w:t>National Diploma in Civil Technology Level</w:t>
      </w:r>
      <w:r w:rsidRPr="002B5B8F">
        <w:rPr>
          <w:rFonts w:eastAsia="Times New Roman"/>
          <w:b w:val="0"/>
          <w:bCs/>
          <w:sz w:val="28"/>
          <w:szCs w:val="28"/>
        </w:rPr>
        <w:t>-</w:t>
      </w:r>
      <w:r w:rsidRPr="002B5B8F">
        <w:rPr>
          <w:rFonts w:eastAsia="Times New Roman"/>
          <w:bCs/>
          <w:sz w:val="28"/>
          <w:szCs w:val="28"/>
        </w:rPr>
        <w:t>5</w:t>
      </w:r>
      <w:r w:rsidRPr="002B5B8F">
        <w:rPr>
          <w:rFonts w:eastAsia="Times New Roman"/>
          <w:b w:val="0"/>
          <w:bCs/>
          <w:sz w:val="28"/>
          <w:szCs w:val="28"/>
        </w:rPr>
        <w:t xml:space="preserve"> </w:t>
      </w:r>
      <w:r w:rsidRPr="002B5B8F">
        <w:rPr>
          <w:rFonts w:eastAsia="Times New Roman"/>
          <w:bCs/>
          <w:sz w:val="28"/>
          <w:szCs w:val="28"/>
        </w:rPr>
        <w:t>Part</w:t>
      </w:r>
      <w:r w:rsidRPr="002B5B8F">
        <w:rPr>
          <w:rFonts w:eastAsia="Times New Roman"/>
          <w:b w:val="0"/>
          <w:bCs/>
          <w:sz w:val="28"/>
          <w:szCs w:val="28"/>
        </w:rPr>
        <w:t>-</w:t>
      </w:r>
      <w:r w:rsidRPr="002B5B8F">
        <w:rPr>
          <w:rFonts w:eastAsia="Times New Roman"/>
          <w:bCs/>
          <w:sz w:val="28"/>
          <w:szCs w:val="28"/>
        </w:rPr>
        <w:t>II</w:t>
      </w:r>
      <w:bookmarkEnd w:id="62"/>
    </w:p>
    <w:p w14:paraId="625FDD0C" w14:textId="77777777" w:rsidR="002B5B8F" w:rsidRPr="009659B4" w:rsidRDefault="002B5B8F" w:rsidP="002B5B8F">
      <w:pPr>
        <w:shd w:val="clear" w:color="auto" w:fill="00B0F0"/>
        <w:spacing w:after="0" w:line="276" w:lineRule="auto"/>
        <w:outlineLvl w:val="0"/>
        <w:rPr>
          <w:b/>
          <w:bCs/>
          <w:sz w:val="28"/>
          <w:szCs w:val="28"/>
        </w:rPr>
      </w:pPr>
      <w:bookmarkStart w:id="63" w:name="_Toc133223999"/>
      <w:r w:rsidRPr="009659B4">
        <w:rPr>
          <w:b/>
          <w:bCs/>
          <w:sz w:val="28"/>
          <w:szCs w:val="28"/>
        </w:rPr>
        <w:t>9.</w:t>
      </w:r>
      <w:r>
        <w:rPr>
          <w:b/>
          <w:bCs/>
          <w:sz w:val="28"/>
          <w:szCs w:val="28"/>
        </w:rPr>
        <w:t>28</w:t>
      </w:r>
      <w:r w:rsidRPr="009659B4">
        <w:rPr>
          <w:b/>
          <w:bCs/>
          <w:sz w:val="28"/>
          <w:szCs w:val="28"/>
        </w:rPr>
        <w:t xml:space="preserve">. </w:t>
      </w:r>
      <w:r>
        <w:rPr>
          <w:b/>
          <w:bCs/>
          <w:sz w:val="28"/>
          <w:szCs w:val="28"/>
        </w:rPr>
        <w:t>Transportation Engineering II</w:t>
      </w:r>
      <w:bookmarkEnd w:id="63"/>
    </w:p>
    <w:p w14:paraId="6665C44A" w14:textId="499D3DB8" w:rsidR="009A3194" w:rsidRDefault="009A3194" w:rsidP="009A3194">
      <w:pPr>
        <w:spacing w:after="0" w:line="360" w:lineRule="auto"/>
        <w:ind w:left="0" w:firstLine="0"/>
        <w:jc w:val="left"/>
      </w:pPr>
    </w:p>
    <w:p w14:paraId="18BC2F61" w14:textId="3B1B2E53" w:rsidR="007E37B1" w:rsidRPr="00877AB3" w:rsidRDefault="007E37B1" w:rsidP="00E92CB5">
      <w:pPr>
        <w:pStyle w:val="ListParagraph"/>
        <w:keepNext/>
        <w:keepLines/>
        <w:numPr>
          <w:ilvl w:val="0"/>
          <w:numId w:val="852"/>
        </w:numPr>
        <w:shd w:val="clear" w:color="auto" w:fill="FFC000"/>
        <w:spacing w:after="0" w:line="276" w:lineRule="auto"/>
        <w:ind w:hanging="720"/>
        <w:outlineLvl w:val="2"/>
        <w:rPr>
          <w:rFonts w:eastAsia="Times New Roman"/>
          <w:b/>
          <w:color w:val="auto"/>
          <w:sz w:val="24"/>
          <w:szCs w:val="24"/>
        </w:rPr>
      </w:pPr>
      <w:bookmarkStart w:id="64" w:name="_Toc133224000"/>
      <w:r w:rsidRPr="00877AB3">
        <w:rPr>
          <w:rFonts w:eastAsia="Calibri"/>
          <w:b/>
          <w:color w:val="auto"/>
          <w:sz w:val="24"/>
          <w:szCs w:val="24"/>
        </w:rPr>
        <w:t>Plan Route Alignment of Highway</w:t>
      </w:r>
      <w:bookmarkEnd w:id="64"/>
    </w:p>
    <w:p w14:paraId="06724BD2" w14:textId="77777777" w:rsidR="007E37B1" w:rsidRPr="009659B4" w:rsidRDefault="007E37B1" w:rsidP="007E37B1">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competency standard covers the skills and knowledge required to </w:t>
      </w:r>
      <w:r w:rsidRPr="009659B4">
        <w:rPr>
          <w:rFonts w:eastAsia="Calibri"/>
          <w:color w:val="auto"/>
        </w:rPr>
        <w:t>analyze considerations for road alignment and demark the road alignment on given contour map.</w:t>
      </w:r>
    </w:p>
    <w:p w14:paraId="69D377E0" w14:textId="77777777" w:rsidR="007E37B1" w:rsidRPr="009659B4" w:rsidRDefault="007E37B1" w:rsidP="007E37B1">
      <w:pPr>
        <w:spacing w:after="0" w:line="360" w:lineRule="auto"/>
        <w:ind w:left="0" w:firstLine="0"/>
      </w:pPr>
      <w:r w:rsidRPr="009659B4">
        <w:rPr>
          <w:b/>
        </w:rPr>
        <w:t>Duration: 12 Hours</w:t>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 6 Hours</w:t>
      </w:r>
    </w:p>
    <w:tbl>
      <w:tblPr>
        <w:tblStyle w:val="TableGrid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116"/>
        <w:gridCol w:w="2985"/>
        <w:gridCol w:w="4108"/>
        <w:gridCol w:w="1822"/>
        <w:gridCol w:w="1783"/>
        <w:gridCol w:w="1361"/>
      </w:tblGrid>
      <w:tr w:rsidR="007E37B1" w:rsidRPr="009659B4" w14:paraId="326A9D94" w14:textId="77777777" w:rsidTr="007E37B1">
        <w:trPr>
          <w:trHeight w:val="619"/>
        </w:trPr>
        <w:tc>
          <w:tcPr>
            <w:tcW w:w="21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AABC3E" w14:textId="77777777" w:rsidR="007E37B1" w:rsidRPr="009659B4" w:rsidRDefault="007E37B1" w:rsidP="007E37B1">
            <w:pPr>
              <w:spacing w:after="0" w:line="360" w:lineRule="auto"/>
              <w:ind w:left="0" w:firstLine="0"/>
              <w:jc w:val="center"/>
            </w:pPr>
            <w:r w:rsidRPr="009659B4">
              <w:rPr>
                <w:b/>
              </w:rPr>
              <w:t>Learning Unit</w:t>
            </w:r>
          </w:p>
        </w:tc>
        <w:tc>
          <w:tcPr>
            <w:tcW w:w="298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0477A1" w14:textId="77777777" w:rsidR="007E37B1" w:rsidRPr="009659B4" w:rsidRDefault="007E37B1" w:rsidP="007E37B1">
            <w:pPr>
              <w:spacing w:after="0" w:line="360" w:lineRule="auto"/>
              <w:ind w:left="0" w:firstLine="0"/>
              <w:jc w:val="center"/>
            </w:pPr>
            <w:r w:rsidRPr="009659B4">
              <w:rPr>
                <w:b/>
              </w:rPr>
              <w:t>Learning Outcomes</w:t>
            </w:r>
          </w:p>
        </w:tc>
        <w:tc>
          <w:tcPr>
            <w:tcW w:w="410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6E44EB" w14:textId="77777777" w:rsidR="007E37B1" w:rsidRPr="009659B4" w:rsidRDefault="007E37B1" w:rsidP="007E37B1">
            <w:pPr>
              <w:spacing w:after="0" w:line="360" w:lineRule="auto"/>
              <w:ind w:left="0" w:firstLine="0"/>
              <w:jc w:val="center"/>
            </w:pPr>
            <w:r w:rsidRPr="009659B4">
              <w:rPr>
                <w:b/>
              </w:rPr>
              <w:t>Learning Elements</w:t>
            </w:r>
          </w:p>
        </w:tc>
        <w:tc>
          <w:tcPr>
            <w:tcW w:w="18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568E4A" w14:textId="77777777" w:rsidR="007E37B1" w:rsidRPr="009659B4" w:rsidRDefault="007E37B1" w:rsidP="007E37B1">
            <w:pPr>
              <w:spacing w:after="0" w:line="360" w:lineRule="auto"/>
              <w:ind w:left="0" w:firstLine="0"/>
              <w:jc w:val="center"/>
            </w:pPr>
            <w:r w:rsidRPr="009659B4">
              <w:rPr>
                <w:b/>
              </w:rPr>
              <w:t>Duration</w:t>
            </w:r>
          </w:p>
        </w:tc>
        <w:tc>
          <w:tcPr>
            <w:tcW w:w="1783" w:type="dxa"/>
            <w:tcBorders>
              <w:top w:val="single" w:sz="4" w:space="0" w:color="000000"/>
              <w:left w:val="single" w:sz="4" w:space="0" w:color="000000"/>
              <w:bottom w:val="single" w:sz="4" w:space="0" w:color="000000"/>
              <w:right w:val="single" w:sz="4" w:space="0" w:color="000000"/>
            </w:tcBorders>
            <w:shd w:val="clear" w:color="auto" w:fill="E5B8B7"/>
          </w:tcPr>
          <w:p w14:paraId="6B9D7915" w14:textId="77777777" w:rsidR="007E37B1" w:rsidRPr="009659B4" w:rsidRDefault="007E37B1" w:rsidP="007E37B1">
            <w:pPr>
              <w:spacing w:after="0" w:line="360" w:lineRule="auto"/>
              <w:ind w:left="0" w:firstLine="0"/>
              <w:jc w:val="left"/>
            </w:pPr>
            <w:r w:rsidRPr="009659B4">
              <w:rPr>
                <w:b/>
              </w:rPr>
              <w:t xml:space="preserve">Materials </w:t>
            </w:r>
          </w:p>
          <w:p w14:paraId="133B106B" w14:textId="77777777" w:rsidR="007E37B1" w:rsidRPr="009659B4" w:rsidRDefault="007E37B1" w:rsidP="007E37B1">
            <w:pPr>
              <w:spacing w:after="0" w:line="360" w:lineRule="auto"/>
              <w:ind w:left="0" w:firstLine="0"/>
              <w:jc w:val="left"/>
            </w:pPr>
            <w:r w:rsidRPr="009659B4">
              <w:rPr>
                <w:b/>
              </w:rPr>
              <w:t xml:space="preserve">Required </w:t>
            </w:r>
          </w:p>
        </w:tc>
        <w:tc>
          <w:tcPr>
            <w:tcW w:w="1361" w:type="dxa"/>
            <w:tcBorders>
              <w:top w:val="single" w:sz="4" w:space="0" w:color="000000"/>
              <w:left w:val="single" w:sz="4" w:space="0" w:color="000000"/>
              <w:bottom w:val="single" w:sz="4" w:space="0" w:color="000000"/>
              <w:right w:val="single" w:sz="4" w:space="0" w:color="000000"/>
            </w:tcBorders>
            <w:shd w:val="clear" w:color="auto" w:fill="E5B8B7"/>
          </w:tcPr>
          <w:p w14:paraId="5BF1A107" w14:textId="77777777" w:rsidR="007E37B1" w:rsidRPr="009659B4" w:rsidRDefault="007E37B1" w:rsidP="007E37B1">
            <w:pPr>
              <w:spacing w:after="0" w:line="360" w:lineRule="auto"/>
              <w:ind w:left="0" w:firstLine="0"/>
              <w:jc w:val="left"/>
            </w:pPr>
            <w:r w:rsidRPr="009659B4">
              <w:rPr>
                <w:b/>
              </w:rPr>
              <w:t xml:space="preserve">Learning </w:t>
            </w:r>
          </w:p>
          <w:p w14:paraId="5FBB604F" w14:textId="77777777" w:rsidR="007E37B1" w:rsidRPr="009659B4" w:rsidRDefault="007E37B1" w:rsidP="007E37B1">
            <w:pPr>
              <w:spacing w:after="0" w:line="360" w:lineRule="auto"/>
              <w:ind w:left="0" w:firstLine="0"/>
              <w:jc w:val="left"/>
            </w:pPr>
            <w:r w:rsidRPr="009659B4">
              <w:rPr>
                <w:b/>
              </w:rPr>
              <w:t xml:space="preserve">Place </w:t>
            </w:r>
          </w:p>
        </w:tc>
      </w:tr>
      <w:tr w:rsidR="007E37B1" w:rsidRPr="009659B4" w14:paraId="53ED6DD5" w14:textId="77777777" w:rsidTr="007E37B1">
        <w:trPr>
          <w:trHeight w:val="1554"/>
        </w:trPr>
        <w:tc>
          <w:tcPr>
            <w:tcW w:w="2116" w:type="dxa"/>
            <w:tcBorders>
              <w:top w:val="single" w:sz="4" w:space="0" w:color="000000"/>
              <w:left w:val="single" w:sz="4" w:space="0" w:color="000000"/>
              <w:bottom w:val="single" w:sz="4" w:space="0" w:color="000000"/>
              <w:right w:val="single" w:sz="4" w:space="0" w:color="000000"/>
            </w:tcBorders>
            <w:shd w:val="clear" w:color="auto" w:fill="auto"/>
          </w:tcPr>
          <w:p w14:paraId="3F2BF94D" w14:textId="77777777" w:rsidR="007E37B1" w:rsidRPr="009659B4" w:rsidRDefault="007E37B1" w:rsidP="007E37B1">
            <w:pPr>
              <w:spacing w:after="0" w:line="360" w:lineRule="auto"/>
              <w:ind w:left="0" w:firstLine="0"/>
              <w:contextualSpacing/>
              <w:jc w:val="left"/>
            </w:pPr>
            <w:r w:rsidRPr="009659B4">
              <w:rPr>
                <w:rFonts w:eastAsia="Times New Roman"/>
                <w:b/>
                <w:color w:val="auto"/>
              </w:rPr>
              <w:t>LU1.</w:t>
            </w:r>
            <w:r w:rsidRPr="009659B4">
              <w:t>Analyze road alignment</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1507E434" w14:textId="77777777" w:rsidR="007E37B1" w:rsidRPr="009659B4" w:rsidRDefault="007E37B1" w:rsidP="007E37B1">
            <w:pPr>
              <w:spacing w:after="0" w:line="360" w:lineRule="auto"/>
              <w:ind w:left="0" w:firstLine="0"/>
              <w:jc w:val="left"/>
              <w:rPr>
                <w:b/>
              </w:rPr>
            </w:pPr>
            <w:r w:rsidRPr="009659B4">
              <w:rPr>
                <w:b/>
              </w:rPr>
              <w:t>Trainee will be able to:</w:t>
            </w:r>
          </w:p>
          <w:p w14:paraId="6ACA6193" w14:textId="77777777" w:rsidR="007E37B1" w:rsidRPr="009659B4" w:rsidRDefault="007E37B1" w:rsidP="007E37B1">
            <w:pPr>
              <w:numPr>
                <w:ilvl w:val="0"/>
                <w:numId w:val="86"/>
              </w:numPr>
              <w:spacing w:after="0" w:line="360" w:lineRule="auto"/>
              <w:contextualSpacing/>
              <w:jc w:val="left"/>
              <w:rPr>
                <w:rFonts w:eastAsia="Times New Roman"/>
                <w:color w:val="auto"/>
              </w:rPr>
            </w:pPr>
            <w:r w:rsidRPr="009659B4">
              <w:rPr>
                <w:rFonts w:eastAsia="Times New Roman"/>
                <w:color w:val="auto"/>
              </w:rPr>
              <w:t xml:space="preserve">Identify factors affecting alignment of road </w:t>
            </w:r>
          </w:p>
          <w:p w14:paraId="710E3791" w14:textId="77777777" w:rsidR="007E37B1" w:rsidRPr="009659B4" w:rsidRDefault="007E37B1" w:rsidP="007E37B1">
            <w:pPr>
              <w:numPr>
                <w:ilvl w:val="0"/>
                <w:numId w:val="86"/>
              </w:numPr>
              <w:spacing w:after="0" w:line="360" w:lineRule="auto"/>
              <w:contextualSpacing/>
              <w:jc w:val="left"/>
              <w:rPr>
                <w:rFonts w:eastAsia="Times New Roman"/>
                <w:color w:val="auto"/>
              </w:rPr>
            </w:pPr>
            <w:r w:rsidRPr="009659B4">
              <w:rPr>
                <w:rFonts w:eastAsia="Times New Roman"/>
                <w:color w:val="auto"/>
              </w:rPr>
              <w:t>Evaluate factors identified as per specifications</w:t>
            </w:r>
          </w:p>
          <w:p w14:paraId="4976968F" w14:textId="77777777" w:rsidR="007E37B1" w:rsidRPr="009659B4" w:rsidRDefault="007E37B1" w:rsidP="007E37B1">
            <w:pPr>
              <w:spacing w:after="0" w:line="360" w:lineRule="auto"/>
              <w:ind w:left="0" w:firstLine="0"/>
              <w:contextualSpacing/>
              <w:jc w:val="left"/>
            </w:pPr>
          </w:p>
        </w:tc>
        <w:tc>
          <w:tcPr>
            <w:tcW w:w="4108" w:type="dxa"/>
            <w:tcBorders>
              <w:top w:val="single" w:sz="4" w:space="0" w:color="000000"/>
              <w:left w:val="single" w:sz="4" w:space="0" w:color="000000"/>
              <w:bottom w:val="single" w:sz="4" w:space="0" w:color="000000"/>
              <w:right w:val="single" w:sz="4" w:space="0" w:color="000000"/>
            </w:tcBorders>
            <w:shd w:val="clear" w:color="auto" w:fill="auto"/>
          </w:tcPr>
          <w:p w14:paraId="657AC08B" w14:textId="77777777" w:rsidR="007E37B1" w:rsidRPr="009659B4" w:rsidRDefault="007E37B1" w:rsidP="007E37B1">
            <w:pPr>
              <w:numPr>
                <w:ilvl w:val="0"/>
                <w:numId w:val="87"/>
              </w:numPr>
              <w:spacing w:after="0" w:line="360" w:lineRule="auto"/>
              <w:contextualSpacing/>
              <w:jc w:val="left"/>
              <w:rPr>
                <w:rFonts w:eastAsia="Times New Roman"/>
                <w:color w:val="auto"/>
              </w:rPr>
            </w:pPr>
            <w:r w:rsidRPr="009659B4">
              <w:rPr>
                <w:rFonts w:eastAsia="Times New Roman"/>
                <w:color w:val="auto"/>
              </w:rPr>
              <w:t>Necessity, importance and modes of transportation</w:t>
            </w:r>
          </w:p>
          <w:p w14:paraId="3139711C" w14:textId="77777777" w:rsidR="007E37B1" w:rsidRPr="009659B4" w:rsidRDefault="007E37B1" w:rsidP="007E37B1">
            <w:pPr>
              <w:numPr>
                <w:ilvl w:val="0"/>
                <w:numId w:val="87"/>
              </w:numPr>
              <w:spacing w:after="0" w:line="360" w:lineRule="auto"/>
              <w:contextualSpacing/>
              <w:jc w:val="left"/>
              <w:rPr>
                <w:rFonts w:eastAsia="Times New Roman"/>
                <w:color w:val="auto"/>
              </w:rPr>
            </w:pPr>
            <w:r w:rsidRPr="009659B4">
              <w:rPr>
                <w:rFonts w:eastAsia="Times New Roman"/>
                <w:color w:val="auto"/>
              </w:rPr>
              <w:t>Highway terminology’s</w:t>
            </w:r>
          </w:p>
          <w:p w14:paraId="03B50622" w14:textId="77777777" w:rsidR="007E37B1" w:rsidRPr="009659B4" w:rsidRDefault="007E37B1" w:rsidP="007E37B1">
            <w:pPr>
              <w:numPr>
                <w:ilvl w:val="0"/>
                <w:numId w:val="87"/>
              </w:numPr>
              <w:spacing w:after="0" w:line="360" w:lineRule="auto"/>
              <w:contextualSpacing/>
              <w:jc w:val="left"/>
              <w:rPr>
                <w:rFonts w:eastAsia="Times New Roman"/>
                <w:color w:val="auto"/>
              </w:rPr>
            </w:pPr>
            <w:r w:rsidRPr="009659B4">
              <w:rPr>
                <w:rFonts w:eastAsia="Times New Roman"/>
                <w:color w:val="auto"/>
              </w:rPr>
              <w:t xml:space="preserve">Purpose of road alignment </w:t>
            </w:r>
          </w:p>
          <w:p w14:paraId="52B8FA5A" w14:textId="77777777" w:rsidR="007E37B1" w:rsidRPr="009659B4" w:rsidRDefault="007E37B1" w:rsidP="007E37B1">
            <w:pPr>
              <w:numPr>
                <w:ilvl w:val="0"/>
                <w:numId w:val="87"/>
              </w:numPr>
              <w:spacing w:after="0" w:line="360" w:lineRule="auto"/>
              <w:contextualSpacing/>
              <w:jc w:val="left"/>
              <w:rPr>
                <w:rFonts w:eastAsia="Times New Roman"/>
                <w:color w:val="auto"/>
              </w:rPr>
            </w:pPr>
            <w:r w:rsidRPr="009659B4">
              <w:rPr>
                <w:rFonts w:eastAsia="Times New Roman"/>
                <w:color w:val="auto"/>
              </w:rPr>
              <w:t>Fundamental principles of road alignment</w:t>
            </w:r>
          </w:p>
          <w:p w14:paraId="1D692AC9" w14:textId="77777777" w:rsidR="007E37B1" w:rsidRPr="009659B4" w:rsidRDefault="007E37B1" w:rsidP="007E37B1">
            <w:pPr>
              <w:numPr>
                <w:ilvl w:val="0"/>
                <w:numId w:val="87"/>
              </w:numPr>
              <w:spacing w:after="0" w:line="360" w:lineRule="auto"/>
              <w:contextualSpacing/>
              <w:jc w:val="left"/>
              <w:rPr>
                <w:rFonts w:eastAsia="Times New Roman"/>
                <w:color w:val="auto"/>
              </w:rPr>
            </w:pPr>
            <w:r w:rsidRPr="009659B4">
              <w:rPr>
                <w:rFonts w:eastAsia="Times New Roman"/>
                <w:color w:val="auto"/>
              </w:rPr>
              <w:t>Factors influencing selection of alignment for a road in plain and hilly area</w:t>
            </w:r>
          </w:p>
          <w:p w14:paraId="669B1D8F" w14:textId="77777777" w:rsidR="007E37B1" w:rsidRPr="009659B4" w:rsidRDefault="007E37B1" w:rsidP="007E37B1">
            <w:pPr>
              <w:spacing w:after="0" w:line="360" w:lineRule="auto"/>
              <w:ind w:left="0" w:firstLine="0"/>
              <w:jc w:val="left"/>
              <w:rPr>
                <w:rFonts w:eastAsia="Times New Roman"/>
                <w:b/>
                <w:color w:val="auto"/>
              </w:rPr>
            </w:pPr>
            <w:r w:rsidRPr="009659B4">
              <w:rPr>
                <w:rFonts w:eastAsia="Times New Roman"/>
                <w:b/>
                <w:color w:val="auto"/>
              </w:rPr>
              <w:t>Practical Activity:</w:t>
            </w:r>
          </w:p>
          <w:p w14:paraId="67C9EE28" w14:textId="77777777" w:rsidR="007E37B1" w:rsidRPr="009659B4" w:rsidRDefault="007E37B1" w:rsidP="007E37B1">
            <w:pPr>
              <w:numPr>
                <w:ilvl w:val="0"/>
                <w:numId w:val="87"/>
              </w:numPr>
              <w:spacing w:after="0" w:line="360" w:lineRule="auto"/>
              <w:contextualSpacing/>
              <w:jc w:val="left"/>
              <w:rPr>
                <w:rFonts w:eastAsia="Times New Roman"/>
                <w:color w:val="auto"/>
              </w:rPr>
            </w:pPr>
            <w:r w:rsidRPr="009659B4">
              <w:rPr>
                <w:rFonts w:eastAsia="Times New Roman"/>
                <w:color w:val="auto"/>
              </w:rPr>
              <w:t>Evaluate road alignment factors</w:t>
            </w:r>
          </w:p>
        </w:tc>
        <w:tc>
          <w:tcPr>
            <w:tcW w:w="1822" w:type="dxa"/>
            <w:tcBorders>
              <w:top w:val="single" w:sz="4" w:space="0" w:color="000000"/>
              <w:left w:val="single" w:sz="4" w:space="0" w:color="000000"/>
              <w:bottom w:val="single" w:sz="4" w:space="0" w:color="000000"/>
              <w:right w:val="single" w:sz="4" w:space="0" w:color="000000"/>
            </w:tcBorders>
            <w:shd w:val="clear" w:color="auto" w:fill="auto"/>
          </w:tcPr>
          <w:p w14:paraId="48C2745C" w14:textId="77777777" w:rsidR="007E37B1" w:rsidRPr="009659B4" w:rsidRDefault="007E37B1" w:rsidP="007E37B1">
            <w:pPr>
              <w:spacing w:after="0" w:line="360" w:lineRule="auto"/>
              <w:ind w:left="0" w:firstLine="0"/>
              <w:jc w:val="right"/>
            </w:pPr>
            <w:r w:rsidRPr="009659B4">
              <w:t>Theory-3 Hrs</w:t>
            </w:r>
          </w:p>
          <w:p w14:paraId="66F6C29D" w14:textId="77777777" w:rsidR="007E37B1" w:rsidRPr="009659B4" w:rsidRDefault="007E37B1" w:rsidP="007E37B1">
            <w:pPr>
              <w:spacing w:after="0" w:line="360" w:lineRule="auto"/>
              <w:ind w:left="0" w:firstLine="0"/>
              <w:jc w:val="right"/>
            </w:pPr>
            <w:r w:rsidRPr="009659B4">
              <w:t>Practice-3 Hrs</w:t>
            </w:r>
          </w:p>
          <w:p w14:paraId="2394EF08" w14:textId="77777777" w:rsidR="007E37B1" w:rsidRPr="009659B4" w:rsidRDefault="007E37B1" w:rsidP="007E37B1">
            <w:pPr>
              <w:spacing w:after="0" w:line="360" w:lineRule="auto"/>
              <w:ind w:left="0" w:firstLine="0"/>
              <w:jc w:val="right"/>
            </w:pPr>
            <w:r w:rsidRPr="009659B4">
              <w:t>Total- 6 Hrs</w:t>
            </w:r>
          </w:p>
        </w:tc>
        <w:tc>
          <w:tcPr>
            <w:tcW w:w="1783" w:type="dxa"/>
            <w:tcBorders>
              <w:top w:val="single" w:sz="4" w:space="0" w:color="000000"/>
              <w:left w:val="single" w:sz="4" w:space="0" w:color="000000"/>
              <w:bottom w:val="single" w:sz="4" w:space="0" w:color="000000"/>
              <w:right w:val="single" w:sz="4" w:space="0" w:color="000000"/>
            </w:tcBorders>
            <w:shd w:val="clear" w:color="auto" w:fill="auto"/>
          </w:tcPr>
          <w:p w14:paraId="23A2D243" w14:textId="77777777" w:rsidR="007E37B1" w:rsidRPr="009659B4" w:rsidRDefault="007E37B1" w:rsidP="007E37B1">
            <w:pPr>
              <w:numPr>
                <w:ilvl w:val="0"/>
                <w:numId w:val="88"/>
              </w:numPr>
              <w:spacing w:after="0" w:line="360" w:lineRule="auto"/>
              <w:ind w:left="256" w:hanging="256"/>
              <w:contextualSpacing/>
              <w:jc w:val="left"/>
              <w:rPr>
                <w:bCs/>
              </w:rPr>
            </w:pPr>
            <w:r w:rsidRPr="009659B4">
              <w:rPr>
                <w:bCs/>
              </w:rPr>
              <w:t>Paper</w:t>
            </w:r>
          </w:p>
          <w:p w14:paraId="38690B57" w14:textId="77777777" w:rsidR="007E37B1" w:rsidRPr="009659B4" w:rsidRDefault="007E37B1" w:rsidP="007E37B1">
            <w:pPr>
              <w:numPr>
                <w:ilvl w:val="0"/>
                <w:numId w:val="88"/>
              </w:numPr>
              <w:spacing w:after="0" w:line="360" w:lineRule="auto"/>
              <w:ind w:left="256" w:hanging="256"/>
              <w:contextualSpacing/>
              <w:jc w:val="left"/>
              <w:rPr>
                <w:bCs/>
              </w:rPr>
            </w:pPr>
            <w:r w:rsidRPr="009659B4">
              <w:rPr>
                <w:bCs/>
              </w:rPr>
              <w:t>Pencil</w:t>
            </w:r>
          </w:p>
        </w:tc>
        <w:tc>
          <w:tcPr>
            <w:tcW w:w="1361" w:type="dxa"/>
            <w:tcBorders>
              <w:top w:val="single" w:sz="4" w:space="0" w:color="000000"/>
              <w:left w:val="single" w:sz="4" w:space="0" w:color="000000"/>
              <w:bottom w:val="single" w:sz="4" w:space="0" w:color="000000"/>
              <w:right w:val="single" w:sz="4" w:space="0" w:color="000000"/>
            </w:tcBorders>
            <w:shd w:val="clear" w:color="auto" w:fill="auto"/>
          </w:tcPr>
          <w:p w14:paraId="30E4C885" w14:textId="77777777" w:rsidR="007E37B1" w:rsidRPr="009659B4" w:rsidRDefault="007E37B1" w:rsidP="007E37B1">
            <w:pPr>
              <w:spacing w:after="0" w:line="360" w:lineRule="auto"/>
              <w:ind w:left="0" w:firstLine="0"/>
              <w:jc w:val="left"/>
              <w:rPr>
                <w:b/>
              </w:rPr>
            </w:pPr>
            <w:r w:rsidRPr="009659B4">
              <w:rPr>
                <w:bCs/>
              </w:rPr>
              <w:t>Class Room and Drafting Lab</w:t>
            </w:r>
          </w:p>
        </w:tc>
      </w:tr>
      <w:tr w:rsidR="007E37B1" w:rsidRPr="009659B4" w14:paraId="75062172" w14:textId="77777777" w:rsidTr="007E37B1">
        <w:trPr>
          <w:trHeight w:val="350"/>
        </w:trPr>
        <w:tc>
          <w:tcPr>
            <w:tcW w:w="2116" w:type="dxa"/>
            <w:tcBorders>
              <w:top w:val="single" w:sz="4" w:space="0" w:color="000000"/>
              <w:left w:val="single" w:sz="4" w:space="0" w:color="000000"/>
              <w:bottom w:val="single" w:sz="4" w:space="0" w:color="000000"/>
              <w:right w:val="single" w:sz="4" w:space="0" w:color="000000"/>
            </w:tcBorders>
            <w:shd w:val="clear" w:color="auto" w:fill="auto"/>
          </w:tcPr>
          <w:p w14:paraId="569B6436" w14:textId="59D26D40" w:rsidR="007E37B1" w:rsidRPr="009659B4" w:rsidRDefault="007E37B1" w:rsidP="007E37B1">
            <w:pPr>
              <w:spacing w:after="0" w:line="360" w:lineRule="auto"/>
              <w:ind w:left="0" w:firstLine="0"/>
              <w:contextualSpacing/>
              <w:jc w:val="left"/>
            </w:pPr>
            <w:r w:rsidRPr="009659B4">
              <w:rPr>
                <w:b/>
                <w:bCs/>
              </w:rPr>
              <w:t>LU2.</w:t>
            </w:r>
            <w:r w:rsidRPr="009659B4">
              <w:t xml:space="preserve">Mark the road alignment </w:t>
            </w:r>
            <w:r w:rsidR="001B56FE">
              <w:t>o</w:t>
            </w:r>
            <w:r w:rsidRPr="009659B4">
              <w:t>n given contour map</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226051AC" w14:textId="77777777" w:rsidR="007E37B1" w:rsidRPr="009659B4" w:rsidRDefault="007E37B1" w:rsidP="007E37B1">
            <w:pPr>
              <w:spacing w:after="0" w:line="360" w:lineRule="auto"/>
              <w:ind w:left="0" w:firstLine="0"/>
              <w:jc w:val="left"/>
              <w:rPr>
                <w:b/>
              </w:rPr>
            </w:pPr>
            <w:r w:rsidRPr="009659B4">
              <w:rPr>
                <w:b/>
              </w:rPr>
              <w:t>Trainee will be able to:</w:t>
            </w:r>
          </w:p>
          <w:p w14:paraId="6429F618" w14:textId="77777777" w:rsidR="007E37B1" w:rsidRPr="009659B4" w:rsidRDefault="007E37B1" w:rsidP="007E37B1">
            <w:pPr>
              <w:numPr>
                <w:ilvl w:val="0"/>
                <w:numId w:val="89"/>
              </w:numPr>
              <w:spacing w:after="0" w:line="360" w:lineRule="auto"/>
              <w:contextualSpacing/>
              <w:jc w:val="left"/>
              <w:rPr>
                <w:rFonts w:eastAsia="Times New Roman"/>
                <w:color w:val="auto"/>
              </w:rPr>
            </w:pPr>
            <w:r w:rsidRPr="009659B4">
              <w:rPr>
                <w:rFonts w:eastAsia="Times New Roman"/>
                <w:color w:val="auto"/>
              </w:rPr>
              <w:t>Identify drawing tools</w:t>
            </w:r>
          </w:p>
          <w:p w14:paraId="38D2E2EA" w14:textId="77777777" w:rsidR="007E37B1" w:rsidRPr="009659B4" w:rsidRDefault="007E37B1" w:rsidP="007E37B1">
            <w:pPr>
              <w:numPr>
                <w:ilvl w:val="0"/>
                <w:numId w:val="89"/>
              </w:numPr>
              <w:spacing w:after="0" w:line="360" w:lineRule="auto"/>
              <w:contextualSpacing/>
              <w:jc w:val="left"/>
              <w:rPr>
                <w:rFonts w:eastAsia="Times New Roman"/>
                <w:color w:val="auto"/>
              </w:rPr>
            </w:pPr>
            <w:r w:rsidRPr="009659B4">
              <w:rPr>
                <w:rFonts w:eastAsia="Times New Roman"/>
                <w:color w:val="auto"/>
              </w:rPr>
              <w:t xml:space="preserve">Fix the contour map on </w:t>
            </w:r>
            <w:r w:rsidRPr="009659B4">
              <w:rPr>
                <w:rFonts w:eastAsia="Times New Roman"/>
                <w:color w:val="auto"/>
              </w:rPr>
              <w:lastRenderedPageBreak/>
              <w:t>drafting table</w:t>
            </w:r>
          </w:p>
          <w:p w14:paraId="0D580FF1" w14:textId="77777777" w:rsidR="007E37B1" w:rsidRPr="009659B4" w:rsidRDefault="007E37B1" w:rsidP="007E37B1">
            <w:pPr>
              <w:numPr>
                <w:ilvl w:val="0"/>
                <w:numId w:val="89"/>
              </w:numPr>
              <w:spacing w:after="0" w:line="360" w:lineRule="auto"/>
              <w:contextualSpacing/>
              <w:jc w:val="left"/>
              <w:rPr>
                <w:rFonts w:eastAsia="Times New Roman"/>
                <w:color w:val="auto"/>
              </w:rPr>
            </w:pPr>
            <w:r w:rsidRPr="009659B4">
              <w:rPr>
                <w:rFonts w:eastAsia="Times New Roman"/>
                <w:color w:val="auto"/>
              </w:rPr>
              <w:t>Mark the alignment of road</w:t>
            </w:r>
          </w:p>
          <w:p w14:paraId="0668375E" w14:textId="77777777" w:rsidR="007E37B1" w:rsidRPr="009659B4" w:rsidRDefault="007E37B1" w:rsidP="007E37B1">
            <w:pPr>
              <w:spacing w:after="0" w:line="360" w:lineRule="auto"/>
              <w:ind w:left="0" w:firstLine="0"/>
              <w:contextualSpacing/>
              <w:jc w:val="left"/>
              <w:rPr>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Pr>
          <w:p w14:paraId="6720C812" w14:textId="77777777" w:rsidR="007E37B1" w:rsidRPr="009659B4" w:rsidRDefault="007E37B1" w:rsidP="007E37B1">
            <w:pPr>
              <w:numPr>
                <w:ilvl w:val="0"/>
                <w:numId w:val="90"/>
              </w:numPr>
              <w:spacing w:after="0" w:line="360" w:lineRule="auto"/>
              <w:contextualSpacing/>
              <w:jc w:val="left"/>
              <w:rPr>
                <w:bCs/>
              </w:rPr>
            </w:pPr>
            <w:r w:rsidRPr="009659B4">
              <w:rPr>
                <w:rFonts w:eastAsia="Times New Roman"/>
                <w:color w:val="auto"/>
              </w:rPr>
              <w:lastRenderedPageBreak/>
              <w:t>Surveys required for fixing alignment</w:t>
            </w:r>
          </w:p>
          <w:p w14:paraId="6FA839D8" w14:textId="77777777" w:rsidR="007E37B1" w:rsidRPr="009659B4" w:rsidRDefault="007E37B1" w:rsidP="007E37B1">
            <w:pPr>
              <w:numPr>
                <w:ilvl w:val="0"/>
                <w:numId w:val="90"/>
              </w:numPr>
              <w:spacing w:after="0" w:line="360" w:lineRule="auto"/>
              <w:contextualSpacing/>
              <w:jc w:val="left"/>
              <w:rPr>
                <w:bCs/>
              </w:rPr>
            </w:pPr>
            <w:r w:rsidRPr="009659B4">
              <w:rPr>
                <w:rFonts w:eastAsia="Times New Roman"/>
                <w:color w:val="auto"/>
              </w:rPr>
              <w:t xml:space="preserve">Drawings for road alignment </w:t>
            </w:r>
          </w:p>
          <w:p w14:paraId="23C01579" w14:textId="77777777" w:rsidR="007E37B1" w:rsidRPr="009659B4" w:rsidRDefault="007E37B1" w:rsidP="007E37B1">
            <w:pPr>
              <w:numPr>
                <w:ilvl w:val="0"/>
                <w:numId w:val="90"/>
              </w:numPr>
              <w:spacing w:after="0" w:line="360" w:lineRule="auto"/>
              <w:contextualSpacing/>
              <w:jc w:val="left"/>
              <w:rPr>
                <w:bCs/>
              </w:rPr>
            </w:pPr>
            <w:r w:rsidRPr="009659B4">
              <w:rPr>
                <w:rFonts w:eastAsia="Times New Roman"/>
                <w:b/>
                <w:color w:val="auto"/>
              </w:rPr>
              <w:lastRenderedPageBreak/>
              <w:t>Practical Activity:</w:t>
            </w:r>
          </w:p>
          <w:p w14:paraId="1B047C21" w14:textId="77777777" w:rsidR="007E37B1" w:rsidRPr="009659B4" w:rsidRDefault="007E37B1" w:rsidP="007E37B1">
            <w:pPr>
              <w:numPr>
                <w:ilvl w:val="0"/>
                <w:numId w:val="90"/>
              </w:numPr>
              <w:spacing w:after="0" w:line="360" w:lineRule="auto"/>
              <w:contextualSpacing/>
              <w:jc w:val="left"/>
              <w:rPr>
                <w:rFonts w:eastAsia="Times New Roman"/>
                <w:color w:val="auto"/>
              </w:rPr>
            </w:pPr>
            <w:r w:rsidRPr="009659B4">
              <w:rPr>
                <w:rFonts w:eastAsia="Times New Roman"/>
                <w:color w:val="auto"/>
              </w:rPr>
              <w:t>Locate the alignment of road on given contour map</w:t>
            </w:r>
          </w:p>
        </w:tc>
        <w:tc>
          <w:tcPr>
            <w:tcW w:w="1822" w:type="dxa"/>
            <w:tcBorders>
              <w:top w:val="single" w:sz="4" w:space="0" w:color="000000"/>
              <w:left w:val="single" w:sz="4" w:space="0" w:color="000000"/>
              <w:bottom w:val="single" w:sz="4" w:space="0" w:color="000000"/>
              <w:right w:val="single" w:sz="4" w:space="0" w:color="000000"/>
            </w:tcBorders>
            <w:shd w:val="clear" w:color="auto" w:fill="auto"/>
          </w:tcPr>
          <w:p w14:paraId="161AC82C" w14:textId="77777777" w:rsidR="007E37B1" w:rsidRPr="009659B4" w:rsidRDefault="007E37B1" w:rsidP="007E37B1">
            <w:pPr>
              <w:spacing w:after="0" w:line="360" w:lineRule="auto"/>
              <w:ind w:left="0" w:firstLine="0"/>
              <w:jc w:val="right"/>
            </w:pPr>
            <w:r w:rsidRPr="009659B4">
              <w:lastRenderedPageBreak/>
              <w:t>Theory-3 Hrs</w:t>
            </w:r>
          </w:p>
          <w:p w14:paraId="1C7DECB8" w14:textId="77777777" w:rsidR="007E37B1" w:rsidRPr="009659B4" w:rsidRDefault="007E37B1" w:rsidP="007E37B1">
            <w:pPr>
              <w:spacing w:after="0" w:line="360" w:lineRule="auto"/>
              <w:ind w:left="0" w:firstLine="0"/>
              <w:jc w:val="right"/>
            </w:pPr>
            <w:r w:rsidRPr="009659B4">
              <w:t>Practice-3 Hrs</w:t>
            </w:r>
          </w:p>
          <w:p w14:paraId="25EF132E" w14:textId="77777777" w:rsidR="007E37B1" w:rsidRPr="009659B4" w:rsidRDefault="007E37B1" w:rsidP="007E37B1">
            <w:pPr>
              <w:spacing w:after="0" w:line="360" w:lineRule="auto"/>
              <w:ind w:left="0" w:firstLine="0"/>
              <w:jc w:val="right"/>
            </w:pPr>
            <w:r w:rsidRPr="009659B4">
              <w:t>Total- 6 Hrs</w:t>
            </w:r>
          </w:p>
        </w:tc>
        <w:tc>
          <w:tcPr>
            <w:tcW w:w="1783" w:type="dxa"/>
            <w:tcBorders>
              <w:top w:val="single" w:sz="4" w:space="0" w:color="000000"/>
              <w:left w:val="single" w:sz="4" w:space="0" w:color="000000"/>
              <w:bottom w:val="single" w:sz="4" w:space="0" w:color="000000"/>
              <w:right w:val="single" w:sz="4" w:space="0" w:color="000000"/>
            </w:tcBorders>
            <w:shd w:val="clear" w:color="auto" w:fill="auto"/>
          </w:tcPr>
          <w:p w14:paraId="5FBF985C" w14:textId="77777777" w:rsidR="007E37B1" w:rsidRPr="009659B4" w:rsidRDefault="007E37B1" w:rsidP="007E37B1">
            <w:pPr>
              <w:numPr>
                <w:ilvl w:val="0"/>
                <w:numId w:val="91"/>
              </w:numPr>
              <w:spacing w:after="0" w:line="360" w:lineRule="auto"/>
              <w:ind w:left="256" w:hanging="256"/>
              <w:contextualSpacing/>
              <w:jc w:val="left"/>
              <w:rPr>
                <w:bCs/>
              </w:rPr>
            </w:pPr>
            <w:r w:rsidRPr="009659B4">
              <w:rPr>
                <w:bCs/>
              </w:rPr>
              <w:t>Drawing Sheets</w:t>
            </w:r>
          </w:p>
          <w:p w14:paraId="5444FAA8" w14:textId="77777777" w:rsidR="007E37B1" w:rsidRPr="009659B4" w:rsidRDefault="007E37B1" w:rsidP="007E37B1">
            <w:pPr>
              <w:numPr>
                <w:ilvl w:val="0"/>
                <w:numId w:val="91"/>
              </w:numPr>
              <w:spacing w:after="0" w:line="360" w:lineRule="auto"/>
              <w:ind w:left="256" w:hanging="256"/>
              <w:contextualSpacing/>
              <w:jc w:val="left"/>
              <w:rPr>
                <w:bCs/>
              </w:rPr>
            </w:pPr>
            <w:r w:rsidRPr="009659B4">
              <w:rPr>
                <w:bCs/>
              </w:rPr>
              <w:t>Led Pencil</w:t>
            </w:r>
          </w:p>
          <w:p w14:paraId="7550D4D2" w14:textId="77777777" w:rsidR="007E37B1" w:rsidRPr="009659B4" w:rsidRDefault="007E37B1" w:rsidP="007E37B1">
            <w:pPr>
              <w:numPr>
                <w:ilvl w:val="0"/>
                <w:numId w:val="91"/>
              </w:numPr>
              <w:spacing w:after="0" w:line="360" w:lineRule="auto"/>
              <w:ind w:left="256" w:hanging="256"/>
              <w:contextualSpacing/>
              <w:jc w:val="left"/>
              <w:rPr>
                <w:bCs/>
              </w:rPr>
            </w:pPr>
            <w:r w:rsidRPr="009659B4">
              <w:rPr>
                <w:bCs/>
              </w:rPr>
              <w:lastRenderedPageBreak/>
              <w:t>Eraser</w:t>
            </w:r>
          </w:p>
          <w:p w14:paraId="39017BAB" w14:textId="77777777" w:rsidR="007E37B1" w:rsidRPr="009659B4" w:rsidRDefault="007E37B1" w:rsidP="007E37B1">
            <w:pPr>
              <w:spacing w:after="0" w:line="360" w:lineRule="auto"/>
              <w:ind w:left="256" w:hanging="256"/>
              <w:jc w:val="left"/>
              <w:rPr>
                <w:b/>
                <w:bCs/>
              </w:rPr>
            </w:pPr>
            <w:r w:rsidRPr="009659B4">
              <w:rPr>
                <w:b/>
                <w:bCs/>
              </w:rPr>
              <w:t>T &amp; E:</w:t>
            </w:r>
          </w:p>
          <w:p w14:paraId="08F220DF" w14:textId="77777777" w:rsidR="007E37B1" w:rsidRPr="009659B4" w:rsidRDefault="007E37B1" w:rsidP="007E37B1">
            <w:pPr>
              <w:numPr>
                <w:ilvl w:val="0"/>
                <w:numId w:val="92"/>
              </w:numPr>
              <w:spacing w:after="0" w:line="360" w:lineRule="auto"/>
              <w:ind w:left="256" w:hanging="256"/>
              <w:contextualSpacing/>
              <w:jc w:val="left"/>
              <w:rPr>
                <w:bCs/>
              </w:rPr>
            </w:pPr>
            <w:r w:rsidRPr="009659B4">
              <w:rPr>
                <w:bCs/>
              </w:rPr>
              <w:t>Drawing board</w:t>
            </w:r>
          </w:p>
          <w:p w14:paraId="4BE3C501" w14:textId="77777777" w:rsidR="007E37B1" w:rsidRPr="009659B4" w:rsidRDefault="007E37B1" w:rsidP="007E37B1">
            <w:pPr>
              <w:numPr>
                <w:ilvl w:val="0"/>
                <w:numId w:val="92"/>
              </w:numPr>
              <w:spacing w:after="0" w:line="360" w:lineRule="auto"/>
              <w:ind w:left="256" w:hanging="256"/>
              <w:contextualSpacing/>
              <w:jc w:val="left"/>
              <w:rPr>
                <w:bCs/>
              </w:rPr>
            </w:pPr>
            <w:r w:rsidRPr="009659B4">
              <w:rPr>
                <w:bCs/>
              </w:rPr>
              <w:t>T square</w:t>
            </w:r>
          </w:p>
          <w:p w14:paraId="7C09A7D4" w14:textId="77777777" w:rsidR="007E37B1" w:rsidRPr="009659B4" w:rsidRDefault="007E37B1" w:rsidP="007E37B1">
            <w:pPr>
              <w:numPr>
                <w:ilvl w:val="0"/>
                <w:numId w:val="92"/>
              </w:numPr>
              <w:spacing w:after="0" w:line="360" w:lineRule="auto"/>
              <w:ind w:left="256" w:hanging="256"/>
              <w:contextualSpacing/>
              <w:jc w:val="left"/>
              <w:rPr>
                <w:bCs/>
              </w:rPr>
            </w:pPr>
            <w:r w:rsidRPr="009659B4">
              <w:rPr>
                <w:bCs/>
              </w:rPr>
              <w:t>Pair of Set squares</w:t>
            </w:r>
          </w:p>
          <w:p w14:paraId="19786282" w14:textId="77777777" w:rsidR="007E37B1" w:rsidRPr="009659B4" w:rsidRDefault="007E37B1" w:rsidP="007E37B1">
            <w:pPr>
              <w:numPr>
                <w:ilvl w:val="0"/>
                <w:numId w:val="92"/>
              </w:numPr>
              <w:spacing w:after="0" w:line="360" w:lineRule="auto"/>
              <w:ind w:left="256" w:hanging="256"/>
              <w:contextualSpacing/>
              <w:jc w:val="left"/>
              <w:rPr>
                <w:bCs/>
              </w:rPr>
            </w:pPr>
            <w:r w:rsidRPr="009659B4">
              <w:rPr>
                <w:bCs/>
              </w:rPr>
              <w:t>Drawing Box (Compasses, divider, protractor, rule)</w:t>
            </w:r>
          </w:p>
          <w:p w14:paraId="3A67DDAF" w14:textId="77777777" w:rsidR="007E37B1" w:rsidRPr="009659B4" w:rsidRDefault="007E37B1" w:rsidP="007E37B1">
            <w:pPr>
              <w:numPr>
                <w:ilvl w:val="0"/>
                <w:numId w:val="92"/>
              </w:numPr>
              <w:spacing w:after="0" w:line="360" w:lineRule="auto"/>
              <w:ind w:left="256" w:hanging="256"/>
              <w:contextualSpacing/>
              <w:jc w:val="left"/>
              <w:rPr>
                <w:bCs/>
              </w:rPr>
            </w:pPr>
            <w:r w:rsidRPr="009659B4">
              <w:rPr>
                <w:bCs/>
              </w:rPr>
              <w:t>Sharpener/ Sand paper</w:t>
            </w:r>
          </w:p>
          <w:p w14:paraId="3DB04EDA" w14:textId="77777777" w:rsidR="007E37B1" w:rsidRPr="009659B4" w:rsidRDefault="007E37B1" w:rsidP="007E37B1">
            <w:pPr>
              <w:numPr>
                <w:ilvl w:val="0"/>
                <w:numId w:val="92"/>
              </w:numPr>
              <w:spacing w:after="0" w:line="360" w:lineRule="auto"/>
              <w:ind w:left="256" w:hanging="256"/>
              <w:contextualSpacing/>
              <w:jc w:val="left"/>
              <w:rPr>
                <w:bCs/>
              </w:rPr>
            </w:pPr>
            <w:r w:rsidRPr="009659B4">
              <w:rPr>
                <w:bCs/>
              </w:rPr>
              <w:t>Handkerchief</w:t>
            </w:r>
          </w:p>
          <w:p w14:paraId="2FCDD797" w14:textId="77777777" w:rsidR="007E37B1" w:rsidRPr="009659B4" w:rsidRDefault="007E37B1" w:rsidP="007E37B1">
            <w:pPr>
              <w:numPr>
                <w:ilvl w:val="0"/>
                <w:numId w:val="92"/>
              </w:numPr>
              <w:spacing w:after="0" w:line="360" w:lineRule="auto"/>
              <w:ind w:left="256" w:hanging="256"/>
              <w:contextualSpacing/>
              <w:jc w:val="left"/>
              <w:rPr>
                <w:bCs/>
              </w:rPr>
            </w:pPr>
            <w:r w:rsidRPr="009659B4">
              <w:rPr>
                <w:bCs/>
              </w:rPr>
              <w:t>French Curves</w:t>
            </w:r>
          </w:p>
          <w:p w14:paraId="06D47FE5" w14:textId="77777777" w:rsidR="007E37B1" w:rsidRPr="009659B4" w:rsidRDefault="007E37B1" w:rsidP="007E37B1">
            <w:pPr>
              <w:numPr>
                <w:ilvl w:val="0"/>
                <w:numId w:val="92"/>
              </w:numPr>
              <w:spacing w:after="0" w:line="360" w:lineRule="auto"/>
              <w:ind w:left="256" w:hanging="256"/>
              <w:contextualSpacing/>
              <w:jc w:val="left"/>
              <w:rPr>
                <w:b/>
                <w:bCs/>
              </w:rPr>
            </w:pPr>
            <w:r w:rsidRPr="009659B4">
              <w:rPr>
                <w:bCs/>
              </w:rPr>
              <w:t>Set of Card board scales</w:t>
            </w:r>
          </w:p>
        </w:tc>
        <w:tc>
          <w:tcPr>
            <w:tcW w:w="1361" w:type="dxa"/>
            <w:tcBorders>
              <w:top w:val="single" w:sz="4" w:space="0" w:color="000000"/>
              <w:left w:val="single" w:sz="4" w:space="0" w:color="000000"/>
              <w:bottom w:val="single" w:sz="4" w:space="0" w:color="000000"/>
              <w:right w:val="single" w:sz="4" w:space="0" w:color="000000"/>
            </w:tcBorders>
            <w:shd w:val="clear" w:color="auto" w:fill="auto"/>
          </w:tcPr>
          <w:p w14:paraId="213B24F9" w14:textId="77777777" w:rsidR="007E37B1" w:rsidRPr="009659B4" w:rsidRDefault="007E37B1" w:rsidP="007E37B1">
            <w:pPr>
              <w:spacing w:after="0" w:line="360" w:lineRule="auto"/>
              <w:ind w:left="0" w:firstLine="0"/>
              <w:jc w:val="left"/>
              <w:rPr>
                <w:b/>
              </w:rPr>
            </w:pPr>
            <w:r w:rsidRPr="009659B4">
              <w:rPr>
                <w:bCs/>
              </w:rPr>
              <w:lastRenderedPageBreak/>
              <w:t>Class Room and Drafting Lab</w:t>
            </w:r>
          </w:p>
        </w:tc>
      </w:tr>
    </w:tbl>
    <w:p w14:paraId="073E0D13" w14:textId="77777777" w:rsidR="007E37B1" w:rsidRPr="009659B4" w:rsidRDefault="007E37B1" w:rsidP="007E37B1">
      <w:pPr>
        <w:spacing w:after="0" w:line="360" w:lineRule="auto"/>
        <w:ind w:left="0" w:firstLine="0"/>
        <w:jc w:val="left"/>
        <w:rPr>
          <w:rFonts w:ascii="Calibri" w:eastAsia="Calibri" w:hAnsi="Calibri"/>
          <w:color w:val="auto"/>
        </w:rPr>
      </w:pPr>
    </w:p>
    <w:p w14:paraId="728852B6" w14:textId="77777777" w:rsidR="007E37B1" w:rsidRPr="009659B4" w:rsidRDefault="007E37B1" w:rsidP="007E37B1">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72DA14E3" w14:textId="480D2397" w:rsidR="007E37B1" w:rsidRPr="00877AB3" w:rsidRDefault="007E37B1"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65" w:name="_Toc133224001"/>
      <w:r w:rsidRPr="00877AB3">
        <w:rPr>
          <w:rFonts w:eastAsia="Calibri"/>
          <w:b/>
          <w:color w:val="auto"/>
          <w:sz w:val="24"/>
          <w:szCs w:val="24"/>
        </w:rPr>
        <w:lastRenderedPageBreak/>
        <w:t>Design Highway Geometrics</w:t>
      </w:r>
      <w:bookmarkEnd w:id="65"/>
    </w:p>
    <w:p w14:paraId="33604393" w14:textId="77777777" w:rsidR="007E37B1" w:rsidRPr="009659B4" w:rsidRDefault="007E37B1" w:rsidP="007E37B1">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competency standard covers the skills and knowledge required to draw cross section of typical geometric design including stopping sight distance, overtaking sight distance, super elevation and widening of road at curve.</w:t>
      </w:r>
    </w:p>
    <w:p w14:paraId="0F0D22AA" w14:textId="77777777" w:rsidR="007E37B1" w:rsidRPr="009659B4" w:rsidRDefault="007E37B1" w:rsidP="007E37B1">
      <w:pPr>
        <w:spacing w:after="0" w:line="360" w:lineRule="auto"/>
        <w:ind w:left="0" w:firstLine="0"/>
      </w:pPr>
      <w:r w:rsidRPr="009659B4">
        <w:rPr>
          <w:b/>
        </w:rPr>
        <w:t>Duration: 12 Hours</w:t>
      </w:r>
      <w:r w:rsidRPr="009659B4">
        <w:tab/>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 6Hours</w:t>
      </w:r>
    </w:p>
    <w:tbl>
      <w:tblPr>
        <w:tblStyle w:val="TableGrid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699"/>
        <w:gridCol w:w="3429"/>
        <w:gridCol w:w="1513"/>
        <w:gridCol w:w="2096"/>
        <w:gridCol w:w="1346"/>
      </w:tblGrid>
      <w:tr w:rsidR="007E37B1" w:rsidRPr="009659B4" w14:paraId="655FC04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F79972" w14:textId="77777777" w:rsidR="007E37B1" w:rsidRPr="009659B4" w:rsidRDefault="007E37B1" w:rsidP="007E37B1">
            <w:pPr>
              <w:spacing w:after="0" w:line="360" w:lineRule="auto"/>
              <w:ind w:left="0" w:firstLine="0"/>
              <w:jc w:val="center"/>
              <w:rPr>
                <w:sz w:val="20"/>
                <w:szCs w:val="20"/>
              </w:rPr>
            </w:pPr>
            <w:r w:rsidRPr="009659B4">
              <w:rPr>
                <w:b/>
                <w:sz w:val="20"/>
                <w:szCs w:val="20"/>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C65B0C" w14:textId="77777777" w:rsidR="007E37B1" w:rsidRPr="009659B4" w:rsidRDefault="007E37B1" w:rsidP="007E37B1">
            <w:pPr>
              <w:spacing w:after="0" w:line="360" w:lineRule="auto"/>
              <w:ind w:left="0" w:firstLine="0"/>
              <w:jc w:val="center"/>
              <w:rPr>
                <w:sz w:val="20"/>
                <w:szCs w:val="20"/>
              </w:rPr>
            </w:pPr>
            <w:r w:rsidRPr="009659B4">
              <w:rPr>
                <w:b/>
                <w:sz w:val="20"/>
                <w:szCs w:val="2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9F8A6B" w14:textId="77777777" w:rsidR="007E37B1" w:rsidRPr="009659B4" w:rsidRDefault="007E37B1" w:rsidP="007E37B1">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8DE10B" w14:textId="77777777" w:rsidR="007E37B1" w:rsidRPr="009659B4" w:rsidRDefault="007E37B1" w:rsidP="007E37B1">
            <w:pPr>
              <w:spacing w:after="0" w:line="360" w:lineRule="auto"/>
              <w:ind w:left="0" w:firstLine="0"/>
              <w:jc w:val="center"/>
              <w:rPr>
                <w:sz w:val="20"/>
                <w:szCs w:val="20"/>
              </w:rPr>
            </w:pPr>
            <w:r w:rsidRPr="009659B4">
              <w:rPr>
                <w:b/>
                <w:sz w:val="20"/>
                <w:szCs w:val="20"/>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06FF495B"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Materials </w:t>
            </w:r>
          </w:p>
          <w:p w14:paraId="0AADD0D3"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930DAEF"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Learning </w:t>
            </w:r>
          </w:p>
          <w:p w14:paraId="724BEA13"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Place </w:t>
            </w:r>
          </w:p>
        </w:tc>
      </w:tr>
      <w:tr w:rsidR="007E37B1" w:rsidRPr="009659B4" w14:paraId="188CE752"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5605ADB" w14:textId="77777777" w:rsidR="007E37B1" w:rsidRPr="009659B4" w:rsidRDefault="007E37B1" w:rsidP="007E37B1">
            <w:pPr>
              <w:numPr>
                <w:ilvl w:val="0"/>
                <w:numId w:val="93"/>
              </w:numPr>
              <w:spacing w:after="0" w:line="360" w:lineRule="auto"/>
              <w:contextualSpacing/>
              <w:jc w:val="left"/>
              <w:rPr>
                <w:sz w:val="20"/>
                <w:szCs w:val="20"/>
              </w:rPr>
            </w:pPr>
            <w:r w:rsidRPr="009659B4">
              <w:rPr>
                <w:sz w:val="20"/>
                <w:szCs w:val="20"/>
              </w:rPr>
              <w:t>Draw cross sections of road - National, Urban and Motorway</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7C8A4F15"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6108DC6D"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national standards for national highway, urban roads and motorway</w:t>
            </w:r>
          </w:p>
          <w:p w14:paraId="2BFD2EEB"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2AFDC7BC"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Draw cross section of National Highway as per local standards</w:t>
            </w:r>
          </w:p>
          <w:p w14:paraId="64E45362"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 xml:space="preserve">Draw cross section of urban roads as per local standards </w:t>
            </w:r>
          </w:p>
          <w:p w14:paraId="265FB982"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Draw cross section of Motorway</w:t>
            </w:r>
          </w:p>
          <w:p w14:paraId="415C8113"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Label components of highway geometrics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14D08F5F"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Description of highway geometrics</w:t>
            </w:r>
          </w:p>
          <w:p w14:paraId="2018DE58" w14:textId="77777777" w:rsidR="007E37B1" w:rsidRPr="009659B4" w:rsidRDefault="007E37B1" w:rsidP="007E37B1">
            <w:pPr>
              <w:numPr>
                <w:ilvl w:val="0"/>
                <w:numId w:val="94"/>
              </w:numPr>
              <w:spacing w:after="0" w:line="360" w:lineRule="auto"/>
              <w:contextualSpacing/>
              <w:jc w:val="left"/>
              <w:rPr>
                <w:rFonts w:eastAsia="Times New Roman"/>
                <w:color w:val="auto"/>
                <w:sz w:val="20"/>
                <w:szCs w:val="20"/>
              </w:rPr>
            </w:pPr>
            <w:r w:rsidRPr="009659B4">
              <w:rPr>
                <w:rFonts w:eastAsia="Times New Roman"/>
                <w:color w:val="auto"/>
                <w:sz w:val="20"/>
                <w:szCs w:val="20"/>
              </w:rPr>
              <w:t>Types of roads</w:t>
            </w:r>
          </w:p>
          <w:p w14:paraId="75169D99"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7FA8E94B" w14:textId="77777777" w:rsidR="007E37B1" w:rsidRPr="009659B4" w:rsidRDefault="007E37B1" w:rsidP="007E37B1">
            <w:pPr>
              <w:numPr>
                <w:ilvl w:val="0"/>
                <w:numId w:val="91"/>
              </w:numPr>
              <w:spacing w:after="0" w:line="360" w:lineRule="auto"/>
              <w:contextualSpacing/>
              <w:jc w:val="left"/>
              <w:rPr>
                <w:rFonts w:eastAsia="Times New Roman"/>
                <w:color w:val="auto"/>
                <w:sz w:val="20"/>
                <w:szCs w:val="20"/>
              </w:rPr>
            </w:pPr>
            <w:r w:rsidRPr="009659B4">
              <w:rPr>
                <w:sz w:val="20"/>
                <w:szCs w:val="20"/>
              </w:rPr>
              <w:t xml:space="preserve">Produce cross sections of various types of roads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E0AE60C" w14:textId="77777777" w:rsidR="007E37B1" w:rsidRPr="009659B4" w:rsidRDefault="007E37B1" w:rsidP="007E37B1">
            <w:pPr>
              <w:spacing w:after="0" w:line="360" w:lineRule="auto"/>
              <w:ind w:left="0" w:firstLine="0"/>
              <w:jc w:val="right"/>
              <w:rPr>
                <w:sz w:val="20"/>
                <w:szCs w:val="20"/>
              </w:rPr>
            </w:pPr>
            <w:r w:rsidRPr="009659B4">
              <w:rPr>
                <w:sz w:val="20"/>
                <w:szCs w:val="20"/>
              </w:rPr>
              <w:t>Theory-1 Hrs</w:t>
            </w:r>
          </w:p>
          <w:p w14:paraId="53282151" w14:textId="77777777" w:rsidR="007E37B1" w:rsidRPr="009659B4" w:rsidRDefault="007E37B1" w:rsidP="007E37B1">
            <w:pPr>
              <w:spacing w:after="0" w:line="360" w:lineRule="auto"/>
              <w:ind w:left="0" w:firstLine="0"/>
              <w:jc w:val="right"/>
              <w:rPr>
                <w:sz w:val="20"/>
                <w:szCs w:val="20"/>
              </w:rPr>
            </w:pPr>
            <w:r w:rsidRPr="009659B4">
              <w:rPr>
                <w:sz w:val="20"/>
                <w:szCs w:val="20"/>
              </w:rPr>
              <w:t>Practice-2 Hrs</w:t>
            </w:r>
          </w:p>
          <w:p w14:paraId="4592FACA" w14:textId="77777777" w:rsidR="007E37B1" w:rsidRPr="009659B4" w:rsidRDefault="007E37B1" w:rsidP="007E37B1">
            <w:pPr>
              <w:spacing w:after="0" w:line="360" w:lineRule="auto"/>
              <w:ind w:left="0" w:firstLine="0"/>
              <w:jc w:val="right"/>
              <w:rPr>
                <w:sz w:val="20"/>
                <w:szCs w:val="20"/>
              </w:rPr>
            </w:pPr>
            <w:r w:rsidRPr="009659B4">
              <w:rPr>
                <w:sz w:val="20"/>
                <w:szCs w:val="20"/>
              </w:rPr>
              <w:t>Total- 3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32ABF379"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Drawing Sheets</w:t>
            </w:r>
          </w:p>
          <w:p w14:paraId="09A82581"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Led Pencil</w:t>
            </w:r>
          </w:p>
          <w:p w14:paraId="12B3705A"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Eraser</w:t>
            </w:r>
          </w:p>
          <w:p w14:paraId="08E9DFCD"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0F3B6A4E"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Drawing board</w:t>
            </w:r>
          </w:p>
          <w:p w14:paraId="7569F9F7"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T square</w:t>
            </w:r>
          </w:p>
          <w:p w14:paraId="7DA76B71"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Pair of Set squares</w:t>
            </w:r>
          </w:p>
          <w:p w14:paraId="1AD1D1DA"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Drawing Box (Compasses, divider, protractor, rule)</w:t>
            </w:r>
          </w:p>
          <w:p w14:paraId="7E6C5F26"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Sharpener/ Sand paper</w:t>
            </w:r>
          </w:p>
          <w:p w14:paraId="1E8B3589"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Handkerchief</w:t>
            </w:r>
          </w:p>
          <w:p w14:paraId="5D917EA4"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French Curves</w:t>
            </w:r>
          </w:p>
          <w:p w14:paraId="31B44A6C" w14:textId="77777777" w:rsidR="007E37B1" w:rsidRPr="009659B4" w:rsidRDefault="007E37B1" w:rsidP="007E37B1">
            <w:pPr>
              <w:numPr>
                <w:ilvl w:val="0"/>
                <w:numId w:val="92"/>
              </w:numPr>
              <w:spacing w:after="0" w:line="360" w:lineRule="auto"/>
              <w:contextualSpacing/>
              <w:jc w:val="left"/>
              <w:rPr>
                <w:b/>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C97D9D6" w14:textId="77777777" w:rsidR="007E37B1" w:rsidRPr="009659B4" w:rsidRDefault="007E37B1" w:rsidP="007E37B1">
            <w:pPr>
              <w:spacing w:after="0" w:line="360" w:lineRule="auto"/>
              <w:ind w:left="0" w:firstLine="0"/>
              <w:jc w:val="left"/>
              <w:rPr>
                <w:b/>
                <w:sz w:val="20"/>
                <w:szCs w:val="20"/>
              </w:rPr>
            </w:pPr>
            <w:r w:rsidRPr="009659B4">
              <w:rPr>
                <w:bCs/>
                <w:sz w:val="20"/>
                <w:szCs w:val="20"/>
              </w:rPr>
              <w:t>Class Room and drafting lab</w:t>
            </w:r>
          </w:p>
        </w:tc>
      </w:tr>
      <w:tr w:rsidR="007E37B1" w:rsidRPr="009659B4" w14:paraId="50B085D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9302F0" w14:textId="77777777" w:rsidR="007E37B1" w:rsidRPr="009659B4" w:rsidRDefault="007E37B1" w:rsidP="007E37B1">
            <w:pPr>
              <w:numPr>
                <w:ilvl w:val="0"/>
                <w:numId w:val="93"/>
              </w:numPr>
              <w:spacing w:after="0" w:line="360" w:lineRule="auto"/>
              <w:ind w:left="519" w:hanging="519"/>
              <w:contextualSpacing/>
              <w:jc w:val="left"/>
              <w:rPr>
                <w:sz w:val="20"/>
                <w:szCs w:val="20"/>
              </w:rPr>
            </w:pPr>
            <w:r w:rsidRPr="009659B4">
              <w:rPr>
                <w:rFonts w:eastAsia="Times New Roman"/>
                <w:color w:val="auto"/>
                <w:sz w:val="20"/>
                <w:szCs w:val="20"/>
                <w:lang w:val="en-GB"/>
              </w:rPr>
              <w:lastRenderedPageBreak/>
              <w:t>Find out stopping sight distance</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52E49C56"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274E5F7E"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given parameters for stopping sight distance</w:t>
            </w:r>
          </w:p>
          <w:p w14:paraId="04B22CDC"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Calculate stopping sight distance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426F9D5B" w14:textId="77777777" w:rsidR="007E37B1" w:rsidRPr="009659B4" w:rsidRDefault="007E37B1" w:rsidP="007E37B1">
            <w:pPr>
              <w:numPr>
                <w:ilvl w:val="0"/>
                <w:numId w:val="19"/>
              </w:numPr>
              <w:tabs>
                <w:tab w:val="left" w:pos="720"/>
              </w:tabs>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Explanation of stopping sight distance.</w:t>
            </w:r>
          </w:p>
          <w:p w14:paraId="4EF4970E" w14:textId="77777777" w:rsidR="007E37B1" w:rsidRPr="009659B4" w:rsidRDefault="007E37B1" w:rsidP="007E37B1">
            <w:pPr>
              <w:numPr>
                <w:ilvl w:val="0"/>
                <w:numId w:val="19"/>
              </w:numPr>
              <w:tabs>
                <w:tab w:val="left" w:pos="720"/>
              </w:tabs>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Explanation of the factors affecting stopping sight distance</w:t>
            </w:r>
          </w:p>
          <w:p w14:paraId="1853DC9D"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6443356B" w14:textId="77777777" w:rsidR="007E37B1" w:rsidRPr="009659B4" w:rsidRDefault="007E37B1" w:rsidP="007E37B1">
            <w:pPr>
              <w:numPr>
                <w:ilvl w:val="0"/>
                <w:numId w:val="95"/>
              </w:numPr>
              <w:spacing w:after="0" w:line="360" w:lineRule="auto"/>
              <w:contextualSpacing/>
              <w:jc w:val="left"/>
              <w:rPr>
                <w:bCs/>
                <w:sz w:val="20"/>
                <w:szCs w:val="20"/>
              </w:rPr>
            </w:pPr>
            <w:r w:rsidRPr="009659B4">
              <w:rPr>
                <w:rFonts w:eastAsia="Times New Roman"/>
                <w:color w:val="auto"/>
                <w:sz w:val="20"/>
                <w:szCs w:val="20"/>
              </w:rPr>
              <w:t>Calculate stopping sight distance from given data</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1654788" w14:textId="77777777" w:rsidR="007E37B1" w:rsidRPr="009659B4" w:rsidRDefault="007E37B1" w:rsidP="007E37B1">
            <w:pPr>
              <w:spacing w:after="0" w:line="360" w:lineRule="auto"/>
              <w:ind w:left="0" w:firstLine="0"/>
              <w:jc w:val="right"/>
              <w:rPr>
                <w:sz w:val="20"/>
                <w:szCs w:val="20"/>
              </w:rPr>
            </w:pPr>
            <w:r w:rsidRPr="009659B4">
              <w:rPr>
                <w:sz w:val="20"/>
                <w:szCs w:val="20"/>
              </w:rPr>
              <w:t>Theory-1 Hrs</w:t>
            </w:r>
          </w:p>
          <w:p w14:paraId="2575D0F9" w14:textId="77777777" w:rsidR="007E37B1" w:rsidRPr="009659B4" w:rsidRDefault="007E37B1" w:rsidP="007E37B1">
            <w:pPr>
              <w:spacing w:after="0" w:line="360" w:lineRule="auto"/>
              <w:ind w:left="0" w:firstLine="0"/>
              <w:jc w:val="right"/>
              <w:rPr>
                <w:sz w:val="20"/>
                <w:szCs w:val="20"/>
              </w:rPr>
            </w:pPr>
            <w:r w:rsidRPr="009659B4">
              <w:rPr>
                <w:sz w:val="20"/>
                <w:szCs w:val="20"/>
              </w:rPr>
              <w:t>Practice-1 Hrs</w:t>
            </w:r>
          </w:p>
          <w:p w14:paraId="33DEAC83" w14:textId="77777777" w:rsidR="007E37B1" w:rsidRPr="009659B4" w:rsidRDefault="007E37B1" w:rsidP="007E37B1">
            <w:pPr>
              <w:spacing w:after="0" w:line="360" w:lineRule="auto"/>
              <w:ind w:left="0" w:firstLine="0"/>
              <w:jc w:val="right"/>
              <w:rPr>
                <w:sz w:val="20"/>
                <w:szCs w:val="20"/>
              </w:rPr>
            </w:pPr>
            <w:r w:rsidRPr="009659B4">
              <w:rPr>
                <w:sz w:val="20"/>
                <w:szCs w:val="20"/>
              </w:rPr>
              <w:t>Total- 2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08CEA95" w14:textId="77777777" w:rsidR="007E37B1" w:rsidRPr="009659B4" w:rsidRDefault="007E37B1" w:rsidP="007E37B1">
            <w:pPr>
              <w:numPr>
                <w:ilvl w:val="0"/>
                <w:numId w:val="96"/>
              </w:numPr>
              <w:spacing w:after="0" w:line="360" w:lineRule="auto"/>
              <w:contextualSpacing/>
              <w:jc w:val="left"/>
              <w:rPr>
                <w:bCs/>
                <w:sz w:val="20"/>
                <w:szCs w:val="20"/>
              </w:rPr>
            </w:pPr>
            <w:r w:rsidRPr="009659B4">
              <w:rPr>
                <w:bCs/>
                <w:sz w:val="20"/>
                <w:szCs w:val="20"/>
              </w:rPr>
              <w:t>Drawing Sheets</w:t>
            </w:r>
          </w:p>
          <w:p w14:paraId="39100ED0" w14:textId="77777777" w:rsidR="007E37B1" w:rsidRPr="009659B4" w:rsidRDefault="007E37B1" w:rsidP="007E37B1">
            <w:pPr>
              <w:numPr>
                <w:ilvl w:val="0"/>
                <w:numId w:val="96"/>
              </w:numPr>
              <w:spacing w:after="0" w:line="360" w:lineRule="auto"/>
              <w:contextualSpacing/>
              <w:jc w:val="left"/>
              <w:rPr>
                <w:bCs/>
                <w:sz w:val="20"/>
                <w:szCs w:val="20"/>
              </w:rPr>
            </w:pPr>
            <w:r w:rsidRPr="009659B4">
              <w:rPr>
                <w:bCs/>
                <w:sz w:val="20"/>
                <w:szCs w:val="20"/>
              </w:rPr>
              <w:t>Led Pencil</w:t>
            </w:r>
          </w:p>
          <w:p w14:paraId="381517FF" w14:textId="77777777" w:rsidR="007E37B1" w:rsidRPr="009659B4" w:rsidRDefault="007E37B1" w:rsidP="007E37B1">
            <w:pPr>
              <w:numPr>
                <w:ilvl w:val="0"/>
                <w:numId w:val="96"/>
              </w:numPr>
              <w:spacing w:after="0" w:line="360" w:lineRule="auto"/>
              <w:contextualSpacing/>
              <w:jc w:val="left"/>
              <w:rPr>
                <w:bCs/>
                <w:sz w:val="20"/>
                <w:szCs w:val="20"/>
              </w:rPr>
            </w:pPr>
            <w:r w:rsidRPr="009659B4">
              <w:rPr>
                <w:bCs/>
                <w:sz w:val="20"/>
                <w:szCs w:val="20"/>
              </w:rPr>
              <w:t>Eraser</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C46517A" w14:textId="77777777" w:rsidR="007E37B1" w:rsidRPr="009659B4" w:rsidRDefault="007E37B1" w:rsidP="007E37B1">
            <w:pPr>
              <w:spacing w:after="0" w:line="360" w:lineRule="auto"/>
              <w:ind w:left="0" w:firstLine="0"/>
              <w:jc w:val="left"/>
              <w:rPr>
                <w:b/>
                <w:sz w:val="20"/>
                <w:szCs w:val="20"/>
              </w:rPr>
            </w:pPr>
            <w:r w:rsidRPr="009659B4">
              <w:rPr>
                <w:bCs/>
                <w:sz w:val="20"/>
                <w:szCs w:val="20"/>
              </w:rPr>
              <w:t>Class Room and drafting lab</w:t>
            </w:r>
          </w:p>
        </w:tc>
      </w:tr>
      <w:tr w:rsidR="007E37B1" w:rsidRPr="009659B4" w14:paraId="1C455906"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F0C799B" w14:textId="77777777" w:rsidR="007E37B1" w:rsidRPr="009659B4" w:rsidRDefault="007E37B1" w:rsidP="007E37B1">
            <w:pPr>
              <w:numPr>
                <w:ilvl w:val="0"/>
                <w:numId w:val="93"/>
              </w:numPr>
              <w:spacing w:after="0" w:line="360" w:lineRule="auto"/>
              <w:ind w:left="519" w:hanging="519"/>
              <w:contextualSpacing/>
              <w:jc w:val="left"/>
              <w:rPr>
                <w:sz w:val="20"/>
                <w:szCs w:val="20"/>
              </w:rPr>
            </w:pPr>
            <w:r w:rsidRPr="009659B4">
              <w:rPr>
                <w:sz w:val="20"/>
                <w:szCs w:val="20"/>
              </w:rPr>
              <w:t>Find out overtaking sight distance</w:t>
            </w:r>
          </w:p>
        </w:tc>
        <w:tc>
          <w:tcPr>
            <w:tcW w:w="3981" w:type="dxa"/>
            <w:tcBorders>
              <w:top w:val="single" w:sz="4" w:space="0" w:color="000000"/>
              <w:left w:val="single" w:sz="4" w:space="0" w:color="000000"/>
              <w:bottom w:val="single" w:sz="4" w:space="0" w:color="000000"/>
              <w:right w:val="single" w:sz="4" w:space="0" w:color="000000"/>
            </w:tcBorders>
          </w:tcPr>
          <w:p w14:paraId="3CA1EEA0"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Trainee will be able to: </w:t>
            </w:r>
          </w:p>
          <w:p w14:paraId="2B4C3642" w14:textId="77777777" w:rsidR="007E37B1" w:rsidRPr="009659B4" w:rsidRDefault="007E37B1" w:rsidP="007E37B1">
            <w:pPr>
              <w:numPr>
                <w:ilvl w:val="0"/>
                <w:numId w:val="97"/>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given parameters for overtaking sight distance</w:t>
            </w:r>
          </w:p>
          <w:p w14:paraId="25CA5C6B" w14:textId="77777777" w:rsidR="007E37B1" w:rsidRPr="009659B4" w:rsidRDefault="007E37B1" w:rsidP="007E37B1">
            <w:pPr>
              <w:numPr>
                <w:ilvl w:val="0"/>
                <w:numId w:val="97"/>
              </w:numPr>
              <w:spacing w:after="0" w:line="360" w:lineRule="auto"/>
              <w:contextualSpacing/>
              <w:jc w:val="left"/>
              <w:rPr>
                <w:rFonts w:eastAsia="Times New Roman"/>
                <w:color w:val="auto"/>
                <w:sz w:val="20"/>
                <w:szCs w:val="20"/>
              </w:rPr>
            </w:pPr>
            <w:r w:rsidRPr="009659B4">
              <w:rPr>
                <w:rFonts w:eastAsia="Times New Roman"/>
                <w:color w:val="auto"/>
                <w:sz w:val="20"/>
                <w:szCs w:val="20"/>
              </w:rPr>
              <w:t>Calculate overtaking sight distance</w:t>
            </w:r>
          </w:p>
        </w:tc>
        <w:tc>
          <w:tcPr>
            <w:tcW w:w="3690" w:type="dxa"/>
            <w:tcBorders>
              <w:top w:val="single" w:sz="4" w:space="0" w:color="000000"/>
              <w:left w:val="single" w:sz="4" w:space="0" w:color="000000"/>
              <w:bottom w:val="single" w:sz="4" w:space="0" w:color="000000"/>
              <w:right w:val="single" w:sz="4" w:space="0" w:color="000000"/>
            </w:tcBorders>
          </w:tcPr>
          <w:p w14:paraId="5F483190" w14:textId="77777777" w:rsidR="007E37B1" w:rsidRPr="009659B4" w:rsidRDefault="007E37B1" w:rsidP="007E37B1">
            <w:pPr>
              <w:numPr>
                <w:ilvl w:val="0"/>
                <w:numId w:val="97"/>
              </w:numPr>
              <w:spacing w:after="0" w:line="360" w:lineRule="auto"/>
              <w:ind w:left="181" w:hanging="179"/>
              <w:contextualSpacing/>
              <w:jc w:val="left"/>
              <w:rPr>
                <w:rFonts w:eastAsia="Times New Roman"/>
                <w:color w:val="auto"/>
                <w:sz w:val="20"/>
                <w:szCs w:val="20"/>
              </w:rPr>
            </w:pPr>
            <w:r w:rsidRPr="009659B4">
              <w:rPr>
                <w:rFonts w:eastAsia="Times New Roman"/>
                <w:color w:val="auto"/>
                <w:sz w:val="20"/>
                <w:szCs w:val="20"/>
              </w:rPr>
              <w:t>Explanation of overtaking sight distance.</w:t>
            </w:r>
          </w:p>
          <w:p w14:paraId="6FA24018" w14:textId="77777777" w:rsidR="007E37B1" w:rsidRPr="009659B4" w:rsidRDefault="007E37B1" w:rsidP="007E37B1">
            <w:pPr>
              <w:numPr>
                <w:ilvl w:val="0"/>
                <w:numId w:val="97"/>
              </w:numPr>
              <w:spacing w:after="0" w:line="360" w:lineRule="auto"/>
              <w:ind w:left="181" w:hanging="179"/>
              <w:contextualSpacing/>
              <w:jc w:val="left"/>
              <w:rPr>
                <w:rFonts w:eastAsia="Times New Roman"/>
                <w:color w:val="auto"/>
                <w:sz w:val="20"/>
                <w:szCs w:val="20"/>
              </w:rPr>
            </w:pPr>
            <w:r w:rsidRPr="009659B4">
              <w:rPr>
                <w:rFonts w:eastAsia="Times New Roman"/>
                <w:color w:val="auto"/>
                <w:sz w:val="20"/>
                <w:szCs w:val="20"/>
              </w:rPr>
              <w:t>Explanation of the factors affecting overtaking sight distance</w:t>
            </w:r>
          </w:p>
          <w:p w14:paraId="3E81D04E"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15211648" w14:textId="77777777" w:rsidR="007E37B1" w:rsidRPr="009659B4" w:rsidRDefault="007E37B1" w:rsidP="007E37B1">
            <w:pPr>
              <w:spacing w:after="0" w:line="360" w:lineRule="auto"/>
              <w:ind w:left="0" w:firstLine="0"/>
              <w:jc w:val="left"/>
              <w:rPr>
                <w:sz w:val="20"/>
                <w:szCs w:val="20"/>
              </w:rPr>
            </w:pPr>
            <w:r w:rsidRPr="009659B4">
              <w:rPr>
                <w:rFonts w:eastAsia="Times New Roman"/>
                <w:color w:val="auto"/>
                <w:sz w:val="20"/>
                <w:szCs w:val="20"/>
              </w:rPr>
              <w:t>Calculate overtaking sight distance from given data</w:t>
            </w:r>
          </w:p>
        </w:tc>
        <w:tc>
          <w:tcPr>
            <w:tcW w:w="1620" w:type="dxa"/>
            <w:tcBorders>
              <w:top w:val="single" w:sz="4" w:space="0" w:color="000000"/>
              <w:left w:val="single" w:sz="4" w:space="0" w:color="000000"/>
              <w:bottom w:val="single" w:sz="4" w:space="0" w:color="000000"/>
              <w:right w:val="single" w:sz="4" w:space="0" w:color="000000"/>
            </w:tcBorders>
          </w:tcPr>
          <w:p w14:paraId="316088BF" w14:textId="77777777" w:rsidR="007E37B1" w:rsidRPr="009659B4" w:rsidRDefault="007E37B1" w:rsidP="007E37B1">
            <w:pPr>
              <w:spacing w:after="0" w:line="360" w:lineRule="auto"/>
              <w:ind w:left="0" w:firstLine="0"/>
              <w:jc w:val="right"/>
              <w:rPr>
                <w:sz w:val="20"/>
                <w:szCs w:val="20"/>
              </w:rPr>
            </w:pPr>
            <w:r w:rsidRPr="009659B4">
              <w:rPr>
                <w:sz w:val="20"/>
                <w:szCs w:val="20"/>
              </w:rPr>
              <w:t>Theory-1 Hrs</w:t>
            </w:r>
          </w:p>
          <w:p w14:paraId="5F6AD0E4" w14:textId="77777777" w:rsidR="007E37B1" w:rsidRPr="009659B4" w:rsidRDefault="007E37B1" w:rsidP="007E37B1">
            <w:pPr>
              <w:spacing w:after="0" w:line="360" w:lineRule="auto"/>
              <w:ind w:left="0" w:firstLine="0"/>
              <w:jc w:val="right"/>
              <w:rPr>
                <w:sz w:val="20"/>
                <w:szCs w:val="20"/>
              </w:rPr>
            </w:pPr>
            <w:r w:rsidRPr="009659B4">
              <w:rPr>
                <w:sz w:val="20"/>
                <w:szCs w:val="20"/>
              </w:rPr>
              <w:t>Practice-1 Hrs</w:t>
            </w:r>
          </w:p>
          <w:p w14:paraId="1FDC9BF0" w14:textId="77777777" w:rsidR="007E37B1" w:rsidRPr="009659B4" w:rsidRDefault="007E37B1" w:rsidP="007E37B1">
            <w:pPr>
              <w:spacing w:after="0" w:line="360" w:lineRule="auto"/>
              <w:ind w:left="0" w:firstLine="0"/>
              <w:jc w:val="right"/>
              <w:rPr>
                <w:sz w:val="20"/>
                <w:szCs w:val="20"/>
              </w:rPr>
            </w:pPr>
            <w:r w:rsidRPr="009659B4">
              <w:rPr>
                <w:sz w:val="20"/>
                <w:szCs w:val="20"/>
              </w:rPr>
              <w:t>Total- 2 Hrs</w:t>
            </w:r>
          </w:p>
        </w:tc>
        <w:tc>
          <w:tcPr>
            <w:tcW w:w="2250" w:type="dxa"/>
            <w:tcBorders>
              <w:top w:val="single" w:sz="4" w:space="0" w:color="000000"/>
              <w:left w:val="single" w:sz="4" w:space="0" w:color="000000"/>
              <w:bottom w:val="single" w:sz="4" w:space="0" w:color="000000"/>
              <w:right w:val="single" w:sz="4" w:space="0" w:color="000000"/>
            </w:tcBorders>
          </w:tcPr>
          <w:p w14:paraId="6D57093F" w14:textId="77777777" w:rsidR="007E37B1" w:rsidRPr="009659B4" w:rsidRDefault="007E37B1" w:rsidP="007E37B1">
            <w:pPr>
              <w:numPr>
                <w:ilvl w:val="0"/>
                <w:numId w:val="98"/>
              </w:numPr>
              <w:spacing w:after="0" w:line="360" w:lineRule="auto"/>
              <w:contextualSpacing/>
              <w:jc w:val="left"/>
              <w:rPr>
                <w:bCs/>
                <w:sz w:val="20"/>
                <w:szCs w:val="20"/>
              </w:rPr>
            </w:pPr>
            <w:r w:rsidRPr="009659B4">
              <w:rPr>
                <w:bCs/>
                <w:sz w:val="20"/>
                <w:szCs w:val="20"/>
              </w:rPr>
              <w:t>Drawing Sheets</w:t>
            </w:r>
          </w:p>
          <w:p w14:paraId="3F0AA588" w14:textId="77777777" w:rsidR="007E37B1" w:rsidRPr="009659B4" w:rsidRDefault="007E37B1" w:rsidP="007E37B1">
            <w:pPr>
              <w:numPr>
                <w:ilvl w:val="0"/>
                <w:numId w:val="98"/>
              </w:numPr>
              <w:spacing w:after="0" w:line="360" w:lineRule="auto"/>
              <w:contextualSpacing/>
              <w:jc w:val="left"/>
              <w:rPr>
                <w:bCs/>
                <w:sz w:val="20"/>
                <w:szCs w:val="20"/>
              </w:rPr>
            </w:pPr>
            <w:r w:rsidRPr="009659B4">
              <w:rPr>
                <w:bCs/>
                <w:sz w:val="20"/>
                <w:szCs w:val="20"/>
              </w:rPr>
              <w:t>Led Pencil</w:t>
            </w:r>
          </w:p>
          <w:p w14:paraId="167D1EC3" w14:textId="77777777" w:rsidR="007E37B1" w:rsidRPr="009659B4" w:rsidRDefault="007E37B1" w:rsidP="007E37B1">
            <w:pPr>
              <w:numPr>
                <w:ilvl w:val="0"/>
                <w:numId w:val="98"/>
              </w:numPr>
              <w:spacing w:after="0" w:line="360" w:lineRule="auto"/>
              <w:contextualSpacing/>
              <w:jc w:val="left"/>
              <w:rPr>
                <w:sz w:val="20"/>
                <w:szCs w:val="20"/>
              </w:rPr>
            </w:pPr>
            <w:r w:rsidRPr="009659B4">
              <w:rPr>
                <w:bCs/>
                <w:sz w:val="20"/>
                <w:szCs w:val="20"/>
              </w:rPr>
              <w:t>Eraser</w:t>
            </w:r>
          </w:p>
        </w:tc>
        <w:tc>
          <w:tcPr>
            <w:tcW w:w="1440" w:type="dxa"/>
            <w:tcBorders>
              <w:top w:val="single" w:sz="4" w:space="0" w:color="000000"/>
              <w:left w:val="single" w:sz="4" w:space="0" w:color="000000"/>
              <w:bottom w:val="single" w:sz="4" w:space="0" w:color="000000"/>
              <w:right w:val="single" w:sz="4" w:space="0" w:color="000000"/>
            </w:tcBorders>
          </w:tcPr>
          <w:p w14:paraId="5911D5D6" w14:textId="77777777" w:rsidR="007E37B1" w:rsidRPr="009659B4" w:rsidRDefault="007E37B1" w:rsidP="007E37B1">
            <w:pPr>
              <w:spacing w:after="0" w:line="360" w:lineRule="auto"/>
              <w:ind w:left="0" w:firstLine="0"/>
              <w:jc w:val="left"/>
              <w:rPr>
                <w:sz w:val="20"/>
                <w:szCs w:val="20"/>
              </w:rPr>
            </w:pPr>
            <w:r w:rsidRPr="009659B4">
              <w:rPr>
                <w:bCs/>
                <w:sz w:val="20"/>
                <w:szCs w:val="20"/>
              </w:rPr>
              <w:t>Class Room and drafting lab</w:t>
            </w:r>
          </w:p>
        </w:tc>
      </w:tr>
      <w:tr w:rsidR="007E37B1" w:rsidRPr="009659B4" w14:paraId="7C3DE865"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B74EC56" w14:textId="77777777" w:rsidR="007E37B1" w:rsidRPr="009659B4" w:rsidRDefault="007E37B1" w:rsidP="007E37B1">
            <w:pPr>
              <w:numPr>
                <w:ilvl w:val="0"/>
                <w:numId w:val="93"/>
              </w:numPr>
              <w:spacing w:after="0" w:line="360" w:lineRule="auto"/>
              <w:ind w:left="519" w:hanging="519"/>
              <w:contextualSpacing/>
              <w:jc w:val="left"/>
              <w:rPr>
                <w:sz w:val="20"/>
                <w:szCs w:val="20"/>
              </w:rPr>
            </w:pPr>
            <w:r w:rsidRPr="009659B4">
              <w:rPr>
                <w:sz w:val="20"/>
                <w:szCs w:val="20"/>
              </w:rPr>
              <w:t>Design super elevation</w:t>
            </w:r>
          </w:p>
        </w:tc>
        <w:tc>
          <w:tcPr>
            <w:tcW w:w="3981" w:type="dxa"/>
            <w:tcBorders>
              <w:top w:val="single" w:sz="4" w:space="0" w:color="000000"/>
              <w:left w:val="single" w:sz="4" w:space="0" w:color="000000"/>
              <w:bottom w:val="single" w:sz="4" w:space="0" w:color="000000"/>
              <w:right w:val="single" w:sz="4" w:space="0" w:color="000000"/>
            </w:tcBorders>
          </w:tcPr>
          <w:p w14:paraId="3F9B58B6"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45A7242B"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given parameters for super elevation</w:t>
            </w:r>
          </w:p>
          <w:p w14:paraId="38236E99"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Calculate super elevation</w:t>
            </w:r>
          </w:p>
        </w:tc>
        <w:tc>
          <w:tcPr>
            <w:tcW w:w="3690" w:type="dxa"/>
            <w:tcBorders>
              <w:top w:val="single" w:sz="4" w:space="0" w:color="000000"/>
              <w:left w:val="single" w:sz="4" w:space="0" w:color="000000"/>
              <w:bottom w:val="single" w:sz="4" w:space="0" w:color="000000"/>
              <w:right w:val="single" w:sz="4" w:space="0" w:color="000000"/>
            </w:tcBorders>
          </w:tcPr>
          <w:p w14:paraId="4256A96A"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Super elevation &amp; its necessity</w:t>
            </w:r>
          </w:p>
          <w:p w14:paraId="11AE2C70" w14:textId="77777777" w:rsidR="007E37B1" w:rsidRPr="009659B4" w:rsidRDefault="007E37B1" w:rsidP="007E37B1">
            <w:pPr>
              <w:numPr>
                <w:ilvl w:val="0"/>
                <w:numId w:val="19"/>
              </w:numPr>
              <w:tabs>
                <w:tab w:val="left" w:pos="720"/>
              </w:tabs>
              <w:spacing w:after="0" w:line="360" w:lineRule="auto"/>
              <w:ind w:left="360"/>
              <w:contextualSpacing/>
              <w:jc w:val="left"/>
              <w:rPr>
                <w:sz w:val="20"/>
                <w:szCs w:val="20"/>
              </w:rPr>
            </w:pPr>
            <w:r w:rsidRPr="009659B4">
              <w:rPr>
                <w:rFonts w:eastAsia="Times New Roman"/>
                <w:color w:val="auto"/>
                <w:sz w:val="20"/>
                <w:szCs w:val="20"/>
              </w:rPr>
              <w:t>Method of introduction of super elevation</w:t>
            </w:r>
          </w:p>
          <w:p w14:paraId="61EB91DD"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2547A893" w14:textId="77777777" w:rsidR="007E37B1" w:rsidRPr="009659B4" w:rsidRDefault="007E37B1" w:rsidP="007E37B1">
            <w:pPr>
              <w:numPr>
                <w:ilvl w:val="0"/>
                <w:numId w:val="99"/>
              </w:numPr>
              <w:tabs>
                <w:tab w:val="left" w:pos="720"/>
              </w:tabs>
              <w:spacing w:after="0" w:line="360" w:lineRule="auto"/>
              <w:contextualSpacing/>
              <w:jc w:val="left"/>
              <w:rPr>
                <w:rFonts w:eastAsia="Times New Roman"/>
                <w:color w:val="auto"/>
                <w:sz w:val="20"/>
                <w:szCs w:val="20"/>
              </w:rPr>
            </w:pPr>
            <w:r w:rsidRPr="009659B4">
              <w:rPr>
                <w:rFonts w:eastAsia="Times New Roman"/>
                <w:color w:val="auto"/>
                <w:sz w:val="20"/>
                <w:szCs w:val="20"/>
              </w:rPr>
              <w:t>Calculate super elevation from given data</w:t>
            </w:r>
          </w:p>
        </w:tc>
        <w:tc>
          <w:tcPr>
            <w:tcW w:w="1620" w:type="dxa"/>
            <w:tcBorders>
              <w:top w:val="single" w:sz="4" w:space="0" w:color="000000"/>
              <w:left w:val="single" w:sz="4" w:space="0" w:color="000000"/>
              <w:bottom w:val="single" w:sz="4" w:space="0" w:color="000000"/>
              <w:right w:val="single" w:sz="4" w:space="0" w:color="000000"/>
            </w:tcBorders>
          </w:tcPr>
          <w:p w14:paraId="491AC859" w14:textId="77777777" w:rsidR="007E37B1" w:rsidRPr="009659B4" w:rsidRDefault="007E37B1" w:rsidP="007E37B1">
            <w:pPr>
              <w:spacing w:after="0" w:line="360" w:lineRule="auto"/>
              <w:ind w:left="0" w:firstLine="0"/>
              <w:jc w:val="right"/>
              <w:rPr>
                <w:sz w:val="20"/>
                <w:szCs w:val="20"/>
              </w:rPr>
            </w:pPr>
            <w:r w:rsidRPr="009659B4">
              <w:rPr>
                <w:sz w:val="20"/>
                <w:szCs w:val="20"/>
              </w:rPr>
              <w:t>Theory-2 Hrs</w:t>
            </w:r>
          </w:p>
          <w:p w14:paraId="2384D9F9" w14:textId="77777777" w:rsidR="007E37B1" w:rsidRPr="009659B4" w:rsidRDefault="007E37B1" w:rsidP="007E37B1">
            <w:pPr>
              <w:spacing w:after="0" w:line="360" w:lineRule="auto"/>
              <w:ind w:left="0" w:firstLine="0"/>
              <w:jc w:val="right"/>
              <w:rPr>
                <w:sz w:val="20"/>
                <w:szCs w:val="20"/>
              </w:rPr>
            </w:pPr>
            <w:r w:rsidRPr="009659B4">
              <w:rPr>
                <w:sz w:val="20"/>
                <w:szCs w:val="20"/>
              </w:rPr>
              <w:t>Practice-1 Hrs</w:t>
            </w:r>
          </w:p>
          <w:p w14:paraId="3AAADE8E" w14:textId="77777777" w:rsidR="007E37B1" w:rsidRPr="009659B4" w:rsidRDefault="007E37B1" w:rsidP="007E37B1">
            <w:pPr>
              <w:spacing w:after="0" w:line="360" w:lineRule="auto"/>
              <w:ind w:left="0" w:firstLine="0"/>
              <w:jc w:val="right"/>
              <w:rPr>
                <w:sz w:val="20"/>
                <w:szCs w:val="20"/>
              </w:rPr>
            </w:pPr>
            <w:r w:rsidRPr="009659B4">
              <w:rPr>
                <w:sz w:val="20"/>
                <w:szCs w:val="20"/>
              </w:rPr>
              <w:t>Total- 3 Hrs</w:t>
            </w:r>
          </w:p>
        </w:tc>
        <w:tc>
          <w:tcPr>
            <w:tcW w:w="2250" w:type="dxa"/>
            <w:tcBorders>
              <w:top w:val="single" w:sz="4" w:space="0" w:color="000000"/>
              <w:left w:val="single" w:sz="4" w:space="0" w:color="000000"/>
              <w:bottom w:val="single" w:sz="4" w:space="0" w:color="000000"/>
              <w:right w:val="single" w:sz="4" w:space="0" w:color="000000"/>
            </w:tcBorders>
          </w:tcPr>
          <w:p w14:paraId="4828B0CC" w14:textId="77777777" w:rsidR="007E37B1" w:rsidRPr="009659B4" w:rsidRDefault="007E37B1" w:rsidP="007E37B1">
            <w:pPr>
              <w:numPr>
                <w:ilvl w:val="0"/>
                <w:numId w:val="98"/>
              </w:numPr>
              <w:spacing w:after="0" w:line="360" w:lineRule="auto"/>
              <w:contextualSpacing/>
              <w:jc w:val="left"/>
              <w:rPr>
                <w:bCs/>
                <w:sz w:val="20"/>
                <w:szCs w:val="20"/>
              </w:rPr>
            </w:pPr>
            <w:r w:rsidRPr="009659B4">
              <w:rPr>
                <w:bCs/>
                <w:sz w:val="20"/>
                <w:szCs w:val="20"/>
              </w:rPr>
              <w:t>Drawing Sheets</w:t>
            </w:r>
          </w:p>
          <w:p w14:paraId="5C135953" w14:textId="77777777" w:rsidR="007E37B1" w:rsidRPr="009659B4" w:rsidRDefault="007E37B1" w:rsidP="007E37B1">
            <w:pPr>
              <w:numPr>
                <w:ilvl w:val="0"/>
                <w:numId w:val="98"/>
              </w:numPr>
              <w:spacing w:after="0" w:line="360" w:lineRule="auto"/>
              <w:contextualSpacing/>
              <w:jc w:val="left"/>
              <w:rPr>
                <w:bCs/>
                <w:sz w:val="20"/>
                <w:szCs w:val="20"/>
              </w:rPr>
            </w:pPr>
            <w:r w:rsidRPr="009659B4">
              <w:rPr>
                <w:bCs/>
                <w:sz w:val="20"/>
                <w:szCs w:val="20"/>
              </w:rPr>
              <w:t>Led Pencil</w:t>
            </w:r>
          </w:p>
          <w:p w14:paraId="6D56AF79" w14:textId="77777777" w:rsidR="007E37B1" w:rsidRPr="009659B4" w:rsidRDefault="007E37B1" w:rsidP="007E37B1">
            <w:pPr>
              <w:numPr>
                <w:ilvl w:val="0"/>
                <w:numId w:val="98"/>
              </w:numPr>
              <w:spacing w:after="0" w:line="360" w:lineRule="auto"/>
              <w:contextualSpacing/>
              <w:jc w:val="left"/>
              <w:rPr>
                <w:sz w:val="20"/>
                <w:szCs w:val="20"/>
              </w:rPr>
            </w:pPr>
            <w:r w:rsidRPr="009659B4">
              <w:rPr>
                <w:bCs/>
                <w:sz w:val="20"/>
                <w:szCs w:val="20"/>
              </w:rPr>
              <w:t>Eraser</w:t>
            </w:r>
          </w:p>
        </w:tc>
        <w:tc>
          <w:tcPr>
            <w:tcW w:w="1440" w:type="dxa"/>
            <w:tcBorders>
              <w:top w:val="single" w:sz="4" w:space="0" w:color="000000"/>
              <w:left w:val="single" w:sz="4" w:space="0" w:color="000000"/>
              <w:bottom w:val="single" w:sz="4" w:space="0" w:color="000000"/>
              <w:right w:val="single" w:sz="4" w:space="0" w:color="000000"/>
            </w:tcBorders>
          </w:tcPr>
          <w:p w14:paraId="3196AB7F" w14:textId="77777777" w:rsidR="007E37B1" w:rsidRPr="009659B4" w:rsidRDefault="007E37B1" w:rsidP="007E37B1">
            <w:pPr>
              <w:spacing w:after="0" w:line="360" w:lineRule="auto"/>
              <w:ind w:left="0" w:firstLine="0"/>
              <w:jc w:val="left"/>
              <w:rPr>
                <w:sz w:val="20"/>
                <w:szCs w:val="20"/>
              </w:rPr>
            </w:pPr>
            <w:r w:rsidRPr="009659B4">
              <w:rPr>
                <w:bCs/>
                <w:sz w:val="20"/>
                <w:szCs w:val="20"/>
              </w:rPr>
              <w:t>Class Room and drafting lab</w:t>
            </w:r>
          </w:p>
        </w:tc>
      </w:tr>
      <w:tr w:rsidR="007E37B1" w:rsidRPr="009659B4" w14:paraId="551394AE"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E0972E9" w14:textId="77777777" w:rsidR="007E37B1" w:rsidRPr="009659B4" w:rsidRDefault="007E37B1" w:rsidP="007E37B1">
            <w:pPr>
              <w:numPr>
                <w:ilvl w:val="0"/>
                <w:numId w:val="93"/>
              </w:numPr>
              <w:spacing w:after="0" w:line="360" w:lineRule="auto"/>
              <w:ind w:left="519" w:hanging="519"/>
              <w:contextualSpacing/>
              <w:jc w:val="left"/>
              <w:rPr>
                <w:sz w:val="20"/>
                <w:szCs w:val="20"/>
              </w:rPr>
            </w:pPr>
            <w:r w:rsidRPr="009659B4">
              <w:rPr>
                <w:sz w:val="20"/>
                <w:szCs w:val="20"/>
              </w:rPr>
              <w:t>Design widening of road at curve</w:t>
            </w:r>
          </w:p>
        </w:tc>
        <w:tc>
          <w:tcPr>
            <w:tcW w:w="3981" w:type="dxa"/>
            <w:tcBorders>
              <w:top w:val="single" w:sz="4" w:space="0" w:color="000000"/>
              <w:left w:val="single" w:sz="4" w:space="0" w:color="000000"/>
              <w:bottom w:val="single" w:sz="4" w:space="0" w:color="000000"/>
              <w:right w:val="single" w:sz="4" w:space="0" w:color="000000"/>
            </w:tcBorders>
          </w:tcPr>
          <w:p w14:paraId="7B8A372C"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00738DCC" w14:textId="77777777" w:rsidR="007E37B1" w:rsidRPr="009659B4" w:rsidRDefault="007E37B1" w:rsidP="007E37B1">
            <w:pPr>
              <w:numPr>
                <w:ilvl w:val="0"/>
                <w:numId w:val="100"/>
              </w:numPr>
              <w:spacing w:after="0" w:line="360" w:lineRule="auto"/>
              <w:contextualSpacing/>
              <w:jc w:val="left"/>
              <w:rPr>
                <w:rFonts w:eastAsia="Times New Roman"/>
                <w:color w:val="auto"/>
                <w:sz w:val="20"/>
                <w:szCs w:val="20"/>
              </w:rPr>
            </w:pPr>
            <w:r w:rsidRPr="009659B4">
              <w:rPr>
                <w:rFonts w:eastAsia="Times New Roman"/>
                <w:color w:val="auto"/>
                <w:sz w:val="20"/>
                <w:szCs w:val="20"/>
              </w:rPr>
              <w:t>Identify given parameters for widening of road at curve</w:t>
            </w:r>
          </w:p>
          <w:p w14:paraId="6C13737E" w14:textId="77777777" w:rsidR="007E37B1" w:rsidRPr="009659B4" w:rsidRDefault="007E37B1" w:rsidP="007E37B1">
            <w:pPr>
              <w:numPr>
                <w:ilvl w:val="0"/>
                <w:numId w:val="100"/>
              </w:numPr>
              <w:spacing w:after="0" w:line="360" w:lineRule="auto"/>
              <w:contextualSpacing/>
              <w:jc w:val="left"/>
              <w:rPr>
                <w:rFonts w:eastAsia="Times New Roman"/>
                <w:color w:val="auto"/>
                <w:sz w:val="20"/>
                <w:szCs w:val="20"/>
              </w:rPr>
            </w:pPr>
            <w:r w:rsidRPr="009659B4">
              <w:rPr>
                <w:rFonts w:eastAsia="Times New Roman"/>
                <w:color w:val="auto"/>
                <w:sz w:val="20"/>
                <w:szCs w:val="20"/>
              </w:rPr>
              <w:t>Calculate widening of road at curve</w:t>
            </w:r>
          </w:p>
        </w:tc>
        <w:tc>
          <w:tcPr>
            <w:tcW w:w="3690" w:type="dxa"/>
            <w:tcBorders>
              <w:top w:val="single" w:sz="4" w:space="0" w:color="000000"/>
              <w:left w:val="single" w:sz="4" w:space="0" w:color="000000"/>
              <w:bottom w:val="single" w:sz="4" w:space="0" w:color="000000"/>
              <w:right w:val="single" w:sz="4" w:space="0" w:color="000000"/>
            </w:tcBorders>
          </w:tcPr>
          <w:p w14:paraId="4142A54E" w14:textId="77777777" w:rsidR="007E37B1" w:rsidRPr="009659B4" w:rsidRDefault="007E37B1" w:rsidP="007E37B1">
            <w:pPr>
              <w:numPr>
                <w:ilvl w:val="0"/>
                <w:numId w:val="100"/>
              </w:numPr>
              <w:spacing w:after="0" w:line="360" w:lineRule="auto"/>
              <w:contextualSpacing/>
              <w:jc w:val="left"/>
              <w:rPr>
                <w:rFonts w:eastAsia="Times New Roman"/>
                <w:color w:val="auto"/>
                <w:sz w:val="20"/>
                <w:szCs w:val="20"/>
              </w:rPr>
            </w:pPr>
            <w:r w:rsidRPr="009659B4">
              <w:rPr>
                <w:rFonts w:eastAsia="Times New Roman"/>
                <w:color w:val="auto"/>
                <w:sz w:val="20"/>
                <w:szCs w:val="20"/>
              </w:rPr>
              <w:t>Widening pf curve &amp; its necessity</w:t>
            </w:r>
          </w:p>
          <w:p w14:paraId="34CC825E" w14:textId="77777777" w:rsidR="007E37B1" w:rsidRPr="009659B4" w:rsidRDefault="007E37B1" w:rsidP="007E37B1">
            <w:pPr>
              <w:numPr>
                <w:ilvl w:val="0"/>
                <w:numId w:val="100"/>
              </w:numPr>
              <w:tabs>
                <w:tab w:val="left" w:pos="720"/>
              </w:tabs>
              <w:spacing w:after="0" w:line="360" w:lineRule="auto"/>
              <w:contextualSpacing/>
              <w:jc w:val="left"/>
              <w:rPr>
                <w:sz w:val="20"/>
                <w:szCs w:val="20"/>
              </w:rPr>
            </w:pPr>
            <w:r w:rsidRPr="009659B4">
              <w:rPr>
                <w:rFonts w:eastAsia="Times New Roman"/>
                <w:color w:val="auto"/>
                <w:sz w:val="20"/>
                <w:szCs w:val="20"/>
              </w:rPr>
              <w:t>Method of introduction of widening of curve</w:t>
            </w:r>
          </w:p>
          <w:p w14:paraId="24B2329B"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634C31B5" w14:textId="77777777" w:rsidR="007E37B1" w:rsidRPr="009659B4" w:rsidRDefault="007E37B1" w:rsidP="007E37B1">
            <w:pPr>
              <w:numPr>
                <w:ilvl w:val="0"/>
                <w:numId w:val="101"/>
              </w:numPr>
              <w:spacing w:after="0" w:line="360" w:lineRule="auto"/>
              <w:contextualSpacing/>
              <w:jc w:val="left"/>
              <w:rPr>
                <w:sz w:val="20"/>
                <w:szCs w:val="20"/>
              </w:rPr>
            </w:pPr>
            <w:r w:rsidRPr="009659B4">
              <w:rPr>
                <w:rFonts w:eastAsia="Times New Roman"/>
                <w:color w:val="auto"/>
                <w:sz w:val="20"/>
                <w:szCs w:val="20"/>
              </w:rPr>
              <w:lastRenderedPageBreak/>
              <w:t>Calculate widening of road at curve from given data</w:t>
            </w:r>
          </w:p>
        </w:tc>
        <w:tc>
          <w:tcPr>
            <w:tcW w:w="1620" w:type="dxa"/>
            <w:tcBorders>
              <w:top w:val="single" w:sz="4" w:space="0" w:color="000000"/>
              <w:left w:val="single" w:sz="4" w:space="0" w:color="000000"/>
              <w:bottom w:val="single" w:sz="4" w:space="0" w:color="000000"/>
              <w:right w:val="single" w:sz="4" w:space="0" w:color="000000"/>
            </w:tcBorders>
          </w:tcPr>
          <w:p w14:paraId="7D1BDEF1" w14:textId="77777777" w:rsidR="007E37B1" w:rsidRPr="009659B4" w:rsidRDefault="007E37B1" w:rsidP="007E37B1">
            <w:pPr>
              <w:spacing w:after="0" w:line="360" w:lineRule="auto"/>
              <w:ind w:left="0" w:firstLine="0"/>
              <w:jc w:val="right"/>
              <w:rPr>
                <w:sz w:val="20"/>
                <w:szCs w:val="20"/>
              </w:rPr>
            </w:pPr>
            <w:r w:rsidRPr="009659B4">
              <w:rPr>
                <w:sz w:val="20"/>
                <w:szCs w:val="20"/>
              </w:rPr>
              <w:lastRenderedPageBreak/>
              <w:t>Theory-1 Hrs</w:t>
            </w:r>
          </w:p>
          <w:p w14:paraId="3144BCDC" w14:textId="77777777" w:rsidR="007E37B1" w:rsidRPr="009659B4" w:rsidRDefault="007E37B1" w:rsidP="007E37B1">
            <w:pPr>
              <w:spacing w:after="0" w:line="360" w:lineRule="auto"/>
              <w:ind w:left="0" w:firstLine="0"/>
              <w:jc w:val="right"/>
              <w:rPr>
                <w:sz w:val="20"/>
                <w:szCs w:val="20"/>
              </w:rPr>
            </w:pPr>
            <w:r w:rsidRPr="009659B4">
              <w:rPr>
                <w:sz w:val="20"/>
                <w:szCs w:val="20"/>
              </w:rPr>
              <w:t>Practice-1 Hrs</w:t>
            </w:r>
          </w:p>
          <w:p w14:paraId="350E20C2" w14:textId="77777777" w:rsidR="007E37B1" w:rsidRPr="009659B4" w:rsidRDefault="007E37B1" w:rsidP="007E37B1">
            <w:pPr>
              <w:spacing w:after="0" w:line="360" w:lineRule="auto"/>
              <w:ind w:left="0" w:firstLine="0"/>
              <w:jc w:val="right"/>
              <w:rPr>
                <w:sz w:val="20"/>
                <w:szCs w:val="20"/>
              </w:rPr>
            </w:pPr>
            <w:r w:rsidRPr="009659B4">
              <w:rPr>
                <w:sz w:val="20"/>
                <w:szCs w:val="20"/>
              </w:rPr>
              <w:t>Total- 2 Hrs</w:t>
            </w:r>
          </w:p>
        </w:tc>
        <w:tc>
          <w:tcPr>
            <w:tcW w:w="2250" w:type="dxa"/>
            <w:tcBorders>
              <w:top w:val="single" w:sz="4" w:space="0" w:color="000000"/>
              <w:left w:val="single" w:sz="4" w:space="0" w:color="000000"/>
              <w:bottom w:val="single" w:sz="4" w:space="0" w:color="000000"/>
              <w:right w:val="single" w:sz="4" w:space="0" w:color="000000"/>
            </w:tcBorders>
          </w:tcPr>
          <w:p w14:paraId="7A0B8E56" w14:textId="77777777" w:rsidR="007E37B1" w:rsidRPr="009659B4" w:rsidRDefault="007E37B1" w:rsidP="007E37B1">
            <w:pPr>
              <w:numPr>
                <w:ilvl w:val="0"/>
                <w:numId w:val="98"/>
              </w:numPr>
              <w:spacing w:after="0" w:line="360" w:lineRule="auto"/>
              <w:contextualSpacing/>
              <w:jc w:val="left"/>
              <w:rPr>
                <w:bCs/>
                <w:sz w:val="20"/>
                <w:szCs w:val="20"/>
              </w:rPr>
            </w:pPr>
            <w:r w:rsidRPr="009659B4">
              <w:rPr>
                <w:bCs/>
                <w:sz w:val="20"/>
                <w:szCs w:val="20"/>
              </w:rPr>
              <w:t>Drawing Sheets</w:t>
            </w:r>
          </w:p>
          <w:p w14:paraId="28606D9C" w14:textId="77777777" w:rsidR="007E37B1" w:rsidRPr="009659B4" w:rsidRDefault="007E37B1" w:rsidP="007E37B1">
            <w:pPr>
              <w:numPr>
                <w:ilvl w:val="0"/>
                <w:numId w:val="98"/>
              </w:numPr>
              <w:spacing w:after="0" w:line="360" w:lineRule="auto"/>
              <w:contextualSpacing/>
              <w:jc w:val="left"/>
              <w:rPr>
                <w:bCs/>
                <w:sz w:val="20"/>
                <w:szCs w:val="20"/>
              </w:rPr>
            </w:pPr>
            <w:r w:rsidRPr="009659B4">
              <w:rPr>
                <w:bCs/>
                <w:sz w:val="20"/>
                <w:szCs w:val="20"/>
              </w:rPr>
              <w:t>Led Pencil</w:t>
            </w:r>
          </w:p>
          <w:p w14:paraId="1659B099" w14:textId="77777777" w:rsidR="007E37B1" w:rsidRPr="009659B4" w:rsidRDefault="007E37B1" w:rsidP="007E37B1">
            <w:pPr>
              <w:numPr>
                <w:ilvl w:val="0"/>
                <w:numId w:val="98"/>
              </w:numPr>
              <w:spacing w:after="0" w:line="360" w:lineRule="auto"/>
              <w:contextualSpacing/>
              <w:jc w:val="left"/>
              <w:rPr>
                <w:sz w:val="20"/>
                <w:szCs w:val="20"/>
              </w:rPr>
            </w:pPr>
            <w:r w:rsidRPr="009659B4">
              <w:rPr>
                <w:bCs/>
                <w:sz w:val="20"/>
                <w:szCs w:val="20"/>
              </w:rPr>
              <w:t>Eraser</w:t>
            </w:r>
          </w:p>
        </w:tc>
        <w:tc>
          <w:tcPr>
            <w:tcW w:w="1440" w:type="dxa"/>
            <w:tcBorders>
              <w:top w:val="single" w:sz="4" w:space="0" w:color="000000"/>
              <w:left w:val="single" w:sz="4" w:space="0" w:color="000000"/>
              <w:bottom w:val="single" w:sz="4" w:space="0" w:color="000000"/>
              <w:right w:val="single" w:sz="4" w:space="0" w:color="000000"/>
            </w:tcBorders>
          </w:tcPr>
          <w:p w14:paraId="09D89688" w14:textId="77777777" w:rsidR="007E37B1" w:rsidRPr="009659B4" w:rsidRDefault="007E37B1" w:rsidP="007E37B1">
            <w:pPr>
              <w:spacing w:after="0" w:line="360" w:lineRule="auto"/>
              <w:ind w:left="0" w:firstLine="0"/>
              <w:jc w:val="left"/>
              <w:rPr>
                <w:bCs/>
                <w:sz w:val="20"/>
                <w:szCs w:val="20"/>
              </w:rPr>
            </w:pPr>
            <w:r w:rsidRPr="009659B4">
              <w:rPr>
                <w:bCs/>
                <w:sz w:val="20"/>
                <w:szCs w:val="20"/>
              </w:rPr>
              <w:t>Class Room and drafting lab</w:t>
            </w:r>
          </w:p>
        </w:tc>
      </w:tr>
    </w:tbl>
    <w:p w14:paraId="6B3BB6AB" w14:textId="77777777" w:rsidR="007E37B1" w:rsidRPr="009659B4" w:rsidRDefault="007E37B1" w:rsidP="007E37B1">
      <w:pPr>
        <w:keepNext/>
        <w:keepLines/>
        <w:numPr>
          <w:ilvl w:val="0"/>
          <w:numId w:val="1"/>
        </w:numPr>
        <w:spacing w:after="0" w:line="360" w:lineRule="auto"/>
        <w:ind w:left="0" w:firstLine="0"/>
        <w:contextualSpacing/>
        <w:jc w:val="left"/>
        <w:rPr>
          <w:rFonts w:ascii="Times New Roman" w:eastAsia="Times New Roman" w:hAnsi="Times New Roman" w:cs="Times New Roman"/>
          <w:color w:val="auto"/>
          <w:sz w:val="24"/>
          <w:lang w:val="en-AU"/>
        </w:rPr>
      </w:pPr>
    </w:p>
    <w:p w14:paraId="6CDBA7B1" w14:textId="77777777" w:rsidR="007E37B1" w:rsidRPr="009659B4" w:rsidRDefault="007E37B1" w:rsidP="007E37B1">
      <w:pPr>
        <w:keepNext/>
        <w:keepLines/>
        <w:numPr>
          <w:ilvl w:val="0"/>
          <w:numId w:val="1"/>
        </w:numPr>
        <w:spacing w:after="0" w:line="360" w:lineRule="auto"/>
        <w:ind w:left="0" w:firstLine="0"/>
        <w:contextualSpacing/>
        <w:jc w:val="left"/>
        <w:rPr>
          <w:rFonts w:ascii="Times New Roman" w:eastAsia="Times New Roman" w:hAnsi="Times New Roman" w:cs="Times New Roman"/>
          <w:color w:val="auto"/>
          <w:sz w:val="24"/>
          <w:szCs w:val="24"/>
          <w:lang w:val="en-AU"/>
        </w:rPr>
      </w:pPr>
      <w:r w:rsidRPr="009659B4">
        <w:rPr>
          <w:rFonts w:ascii="Times New Roman" w:eastAsia="Times New Roman" w:hAnsi="Times New Roman" w:cs="Times New Roman"/>
          <w:color w:val="auto"/>
          <w:sz w:val="24"/>
          <w:lang w:val="en-AU"/>
        </w:rPr>
        <w:br w:type="page"/>
      </w:r>
    </w:p>
    <w:p w14:paraId="41BD2EF5" w14:textId="2D2D907F" w:rsidR="007E37B1" w:rsidRPr="00877AB3" w:rsidRDefault="007E37B1"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66" w:name="_Toc133224002"/>
      <w:r w:rsidRPr="00877AB3">
        <w:rPr>
          <w:rFonts w:eastAsia="Calibri"/>
          <w:b/>
          <w:color w:val="auto"/>
          <w:sz w:val="24"/>
          <w:szCs w:val="24"/>
        </w:rPr>
        <w:lastRenderedPageBreak/>
        <w:t>Perform tests on stone metal for pavement construction</w:t>
      </w:r>
      <w:bookmarkEnd w:id="66"/>
    </w:p>
    <w:p w14:paraId="11BF3803" w14:textId="77777777" w:rsidR="007E37B1" w:rsidRPr="009659B4" w:rsidRDefault="007E37B1" w:rsidP="007E37B1">
      <w:pPr>
        <w:spacing w:after="0" w:line="360" w:lineRule="auto"/>
      </w:pPr>
    </w:p>
    <w:p w14:paraId="6FD477BF" w14:textId="77777777" w:rsidR="007E37B1" w:rsidRPr="009659B4" w:rsidRDefault="007E37B1" w:rsidP="007E37B1">
      <w:pPr>
        <w:spacing w:after="0" w:line="360" w:lineRule="auto"/>
        <w:ind w:left="0"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competency standard covers the skills and knowledge required to </w:t>
      </w:r>
      <w:r w:rsidRPr="009659B4">
        <w:rPr>
          <w:rFonts w:eastAsia="Calibri"/>
          <w:color w:val="auto"/>
        </w:rPr>
        <w:t xml:space="preserve">inspect field density by sand replacement method and </w:t>
      </w:r>
      <w:r w:rsidRPr="009659B4">
        <w:rPr>
          <w:rFonts w:eastAsia="Calibri"/>
          <w:bCs/>
          <w:color w:val="auto"/>
        </w:rPr>
        <w:t>perform Los-Angeles Abrasion test</w:t>
      </w:r>
      <w:r w:rsidRPr="009659B4">
        <w:rPr>
          <w:rFonts w:eastAsia="Calibri"/>
          <w:color w:val="auto"/>
          <w:lang w:val="en-GB"/>
        </w:rPr>
        <w:t>.</w:t>
      </w:r>
    </w:p>
    <w:p w14:paraId="4502BE1E" w14:textId="7F71F1F7" w:rsidR="007E37B1" w:rsidRPr="009659B4" w:rsidRDefault="007E37B1" w:rsidP="007E37B1">
      <w:pPr>
        <w:spacing w:after="0" w:line="360" w:lineRule="auto"/>
        <w:ind w:left="0" w:firstLine="0"/>
        <w:jc w:val="left"/>
      </w:pPr>
      <w:r w:rsidRPr="009659B4">
        <w:rPr>
          <w:b/>
        </w:rPr>
        <w:t xml:space="preserve">Duration:  </w:t>
      </w:r>
      <w:r w:rsidR="001B56FE">
        <w:rPr>
          <w:b/>
        </w:rPr>
        <w:t>12</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tab/>
      </w:r>
      <w:r w:rsidRPr="009659B4">
        <w:tab/>
      </w:r>
      <w:r w:rsidRPr="009659B4">
        <w:rPr>
          <w:b/>
        </w:rPr>
        <w:t xml:space="preserve">Theory: </w:t>
      </w:r>
      <w:r w:rsidR="001B56FE">
        <w:rPr>
          <w:b/>
        </w:rPr>
        <w:t>6</w:t>
      </w:r>
      <w:r w:rsidRPr="009659B4">
        <w:rPr>
          <w:b/>
        </w:rPr>
        <w:t xml:space="preserve"> Hours</w:t>
      </w:r>
      <w:r w:rsidRPr="009659B4">
        <w:rPr>
          <w:b/>
        </w:rPr>
        <w:tab/>
      </w:r>
      <w:r w:rsidRPr="009659B4">
        <w:rPr>
          <w:b/>
        </w:rPr>
        <w:tab/>
      </w:r>
      <w:r w:rsidRPr="009659B4">
        <w:tab/>
      </w:r>
      <w:r w:rsidRPr="009659B4">
        <w:tab/>
      </w:r>
      <w:r w:rsidRPr="009659B4">
        <w:rPr>
          <w:b/>
        </w:rPr>
        <w:t>Practice: 6Hours</w:t>
      </w:r>
    </w:p>
    <w:tbl>
      <w:tblPr>
        <w:tblStyle w:val="TableGrid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104"/>
        <w:gridCol w:w="3721"/>
        <w:gridCol w:w="3450"/>
        <w:gridCol w:w="1605"/>
        <w:gridCol w:w="2025"/>
        <w:gridCol w:w="1270"/>
      </w:tblGrid>
      <w:tr w:rsidR="007E37B1" w:rsidRPr="009659B4" w14:paraId="2D895C8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4455C0" w14:textId="77777777" w:rsidR="007E37B1" w:rsidRPr="009659B4" w:rsidRDefault="007E37B1" w:rsidP="007E37B1">
            <w:pPr>
              <w:spacing w:after="0" w:line="360" w:lineRule="auto"/>
              <w:ind w:left="0" w:firstLine="0"/>
              <w:jc w:val="left"/>
              <w:rPr>
                <w:sz w:val="20"/>
                <w:szCs w:val="20"/>
              </w:rPr>
            </w:pPr>
            <w:r w:rsidRPr="009659B4">
              <w:rPr>
                <w:b/>
                <w:sz w:val="20"/>
                <w:szCs w:val="20"/>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9A59D9" w14:textId="77777777" w:rsidR="007E37B1" w:rsidRPr="009659B4" w:rsidRDefault="007E37B1" w:rsidP="007E37B1">
            <w:pPr>
              <w:spacing w:after="0" w:line="360" w:lineRule="auto"/>
              <w:ind w:left="0" w:firstLine="0"/>
              <w:jc w:val="left"/>
              <w:rPr>
                <w:sz w:val="20"/>
                <w:szCs w:val="20"/>
              </w:rPr>
            </w:pPr>
            <w:r w:rsidRPr="009659B4">
              <w:rPr>
                <w:b/>
                <w:sz w:val="20"/>
                <w:szCs w:val="2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75D564" w14:textId="77777777" w:rsidR="007E37B1" w:rsidRPr="009659B4" w:rsidRDefault="007E37B1" w:rsidP="007E37B1">
            <w:pPr>
              <w:spacing w:after="0" w:line="360" w:lineRule="auto"/>
              <w:ind w:left="0" w:firstLine="0"/>
              <w:jc w:val="left"/>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88250A" w14:textId="77777777" w:rsidR="007E37B1" w:rsidRPr="009659B4" w:rsidRDefault="007E37B1" w:rsidP="007E37B1">
            <w:pPr>
              <w:spacing w:after="0" w:line="360" w:lineRule="auto"/>
              <w:ind w:left="0" w:firstLine="0"/>
              <w:jc w:val="left"/>
              <w:rPr>
                <w:sz w:val="20"/>
                <w:szCs w:val="20"/>
              </w:rPr>
            </w:pPr>
            <w:r w:rsidRPr="009659B4">
              <w:rPr>
                <w:b/>
                <w:sz w:val="20"/>
                <w:szCs w:val="20"/>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52019D97"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Materials </w:t>
            </w:r>
          </w:p>
          <w:p w14:paraId="23078319"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23D165E"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Learning </w:t>
            </w:r>
          </w:p>
          <w:p w14:paraId="2C900E82"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Place </w:t>
            </w:r>
          </w:p>
        </w:tc>
      </w:tr>
      <w:tr w:rsidR="007E37B1" w:rsidRPr="009659B4" w14:paraId="11319E4C"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9AF95F1" w14:textId="77777777" w:rsidR="007E37B1" w:rsidRPr="009659B4" w:rsidRDefault="007E37B1" w:rsidP="007E37B1">
            <w:pPr>
              <w:numPr>
                <w:ilvl w:val="0"/>
                <w:numId w:val="102"/>
              </w:numPr>
              <w:spacing w:after="0" w:line="360" w:lineRule="auto"/>
              <w:contextualSpacing/>
              <w:jc w:val="left"/>
              <w:rPr>
                <w:sz w:val="20"/>
                <w:szCs w:val="20"/>
              </w:rPr>
            </w:pPr>
            <w:r w:rsidRPr="009659B4">
              <w:rPr>
                <w:sz w:val="20"/>
                <w:szCs w:val="20"/>
              </w:rPr>
              <w:t>Inspect field density by sand replacement method</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3017EB6F"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20AFD399" w14:textId="77777777" w:rsidR="007E37B1" w:rsidRPr="009659B4" w:rsidRDefault="007E37B1" w:rsidP="007E37B1">
            <w:pPr>
              <w:numPr>
                <w:ilvl w:val="0"/>
                <w:numId w:val="19"/>
              </w:numPr>
              <w:spacing w:after="0" w:line="360" w:lineRule="auto"/>
              <w:ind w:left="360"/>
              <w:contextualSpacing/>
              <w:jc w:val="left"/>
              <w:rPr>
                <w:rFonts w:eastAsia="Times New Roman"/>
                <w:iCs/>
                <w:color w:val="auto"/>
                <w:sz w:val="20"/>
                <w:szCs w:val="20"/>
              </w:rPr>
            </w:pPr>
            <w:r w:rsidRPr="009659B4">
              <w:rPr>
                <w:rFonts w:eastAsia="Times New Roman"/>
                <w:iCs/>
                <w:color w:val="auto"/>
                <w:sz w:val="20"/>
                <w:szCs w:val="20"/>
              </w:rPr>
              <w:t>Identify apparatus</w:t>
            </w:r>
          </w:p>
          <w:p w14:paraId="145558FF" w14:textId="77777777" w:rsidR="007E37B1" w:rsidRPr="009659B4" w:rsidRDefault="007E37B1" w:rsidP="007E37B1">
            <w:pPr>
              <w:numPr>
                <w:ilvl w:val="0"/>
                <w:numId w:val="19"/>
              </w:numPr>
              <w:spacing w:after="0" w:line="360" w:lineRule="auto"/>
              <w:ind w:left="360"/>
              <w:contextualSpacing/>
              <w:jc w:val="left"/>
              <w:rPr>
                <w:rFonts w:eastAsia="Times New Roman"/>
                <w:iCs/>
                <w:color w:val="auto"/>
                <w:sz w:val="20"/>
                <w:szCs w:val="20"/>
              </w:rPr>
            </w:pPr>
            <w:r w:rsidRPr="009659B4">
              <w:rPr>
                <w:rFonts w:eastAsia="Times New Roman"/>
                <w:iCs/>
                <w:color w:val="auto"/>
                <w:sz w:val="20"/>
                <w:szCs w:val="20"/>
              </w:rPr>
              <w:t>Evaluate volume of cone by filling sand of known specific gravity</w:t>
            </w:r>
          </w:p>
          <w:p w14:paraId="2943DBE5" w14:textId="77777777" w:rsidR="007E37B1" w:rsidRPr="009659B4" w:rsidRDefault="007E37B1" w:rsidP="007E37B1">
            <w:pPr>
              <w:numPr>
                <w:ilvl w:val="0"/>
                <w:numId w:val="19"/>
              </w:numPr>
              <w:spacing w:after="0" w:line="360" w:lineRule="auto"/>
              <w:ind w:left="360"/>
              <w:contextualSpacing/>
              <w:jc w:val="left"/>
              <w:rPr>
                <w:rFonts w:eastAsia="Times New Roman"/>
                <w:iCs/>
                <w:color w:val="auto"/>
                <w:sz w:val="20"/>
                <w:szCs w:val="20"/>
              </w:rPr>
            </w:pPr>
            <w:r w:rsidRPr="009659B4">
              <w:rPr>
                <w:rFonts w:eastAsia="Times New Roman"/>
                <w:iCs/>
                <w:color w:val="auto"/>
                <w:sz w:val="20"/>
                <w:szCs w:val="20"/>
              </w:rPr>
              <w:t>Evaluate volume of hole on ground</w:t>
            </w:r>
          </w:p>
          <w:p w14:paraId="2B57AEF1" w14:textId="77777777" w:rsidR="007E37B1" w:rsidRPr="009659B4" w:rsidRDefault="007E37B1" w:rsidP="007E37B1">
            <w:pPr>
              <w:numPr>
                <w:ilvl w:val="0"/>
                <w:numId w:val="19"/>
              </w:numPr>
              <w:spacing w:after="0" w:line="360" w:lineRule="auto"/>
              <w:ind w:left="360"/>
              <w:contextualSpacing/>
              <w:jc w:val="left"/>
              <w:rPr>
                <w:sz w:val="20"/>
                <w:szCs w:val="20"/>
              </w:rPr>
            </w:pPr>
            <w:r w:rsidRPr="009659B4">
              <w:rPr>
                <w:rFonts w:eastAsia="Times New Roman"/>
                <w:iCs/>
                <w:color w:val="auto"/>
                <w:sz w:val="20"/>
                <w:szCs w:val="20"/>
              </w:rPr>
              <w:t>Calculate field density of soil/sub-base/base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5DDF29B8"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Purpose of field density</w:t>
            </w:r>
          </w:p>
          <w:p w14:paraId="55504D56"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Methods for finding field density</w:t>
            </w:r>
          </w:p>
          <w:p w14:paraId="04B3BFC0"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Procedure of sand replacement test</w:t>
            </w:r>
          </w:p>
          <w:p w14:paraId="7ECFE49D"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08826043" w14:textId="77777777" w:rsidR="007E37B1" w:rsidRPr="009659B4" w:rsidRDefault="007E37B1" w:rsidP="007E37B1">
            <w:pPr>
              <w:numPr>
                <w:ilvl w:val="0"/>
                <w:numId w:val="103"/>
              </w:numPr>
              <w:spacing w:after="0" w:line="360" w:lineRule="auto"/>
              <w:contextualSpacing/>
              <w:jc w:val="left"/>
              <w:rPr>
                <w:rFonts w:eastAsia="Times New Roman"/>
                <w:sz w:val="20"/>
                <w:szCs w:val="20"/>
              </w:rPr>
            </w:pPr>
            <w:r w:rsidRPr="009659B4">
              <w:rPr>
                <w:rFonts w:eastAsia="Times New Roman"/>
                <w:sz w:val="20"/>
                <w:szCs w:val="20"/>
              </w:rPr>
              <w:t>Perform sand replacement test</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CB39C52" w14:textId="674511BD" w:rsidR="007E37B1" w:rsidRPr="009659B4" w:rsidRDefault="007E37B1" w:rsidP="007E37B1">
            <w:pPr>
              <w:spacing w:after="0" w:line="360" w:lineRule="auto"/>
              <w:ind w:left="0" w:firstLine="0"/>
              <w:jc w:val="right"/>
              <w:rPr>
                <w:sz w:val="20"/>
                <w:szCs w:val="20"/>
              </w:rPr>
            </w:pPr>
            <w:r w:rsidRPr="009659B4">
              <w:rPr>
                <w:sz w:val="20"/>
                <w:szCs w:val="20"/>
              </w:rPr>
              <w:t>Theory-</w:t>
            </w:r>
            <w:r w:rsidR="001B56FE">
              <w:rPr>
                <w:sz w:val="20"/>
                <w:szCs w:val="20"/>
              </w:rPr>
              <w:t>3</w:t>
            </w:r>
            <w:r w:rsidRPr="009659B4">
              <w:rPr>
                <w:sz w:val="20"/>
                <w:szCs w:val="20"/>
              </w:rPr>
              <w:t xml:space="preserve"> Hrs</w:t>
            </w:r>
          </w:p>
          <w:p w14:paraId="6180AF2F" w14:textId="77777777" w:rsidR="007E37B1" w:rsidRPr="009659B4" w:rsidRDefault="007E37B1" w:rsidP="007E37B1">
            <w:pPr>
              <w:spacing w:after="0" w:line="360" w:lineRule="auto"/>
              <w:ind w:left="0" w:firstLine="0"/>
              <w:jc w:val="right"/>
              <w:rPr>
                <w:sz w:val="20"/>
                <w:szCs w:val="20"/>
              </w:rPr>
            </w:pPr>
            <w:r w:rsidRPr="009659B4">
              <w:rPr>
                <w:sz w:val="20"/>
                <w:szCs w:val="20"/>
              </w:rPr>
              <w:t>Practice-3 Hrs</w:t>
            </w:r>
          </w:p>
          <w:p w14:paraId="20CD7D29" w14:textId="595BECA7"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6</w:t>
            </w:r>
            <w:r w:rsidRPr="009659B4">
              <w:rPr>
                <w:sz w:val="20"/>
                <w:szCs w:val="20"/>
              </w:rPr>
              <w:t xml:space="preserve">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064754A1" w14:textId="77777777" w:rsidR="007E37B1" w:rsidRPr="009659B4" w:rsidRDefault="007E37B1" w:rsidP="007E37B1">
            <w:pPr>
              <w:numPr>
                <w:ilvl w:val="0"/>
                <w:numId w:val="104"/>
              </w:numPr>
              <w:spacing w:after="0" w:line="360" w:lineRule="auto"/>
              <w:contextualSpacing/>
              <w:jc w:val="left"/>
              <w:rPr>
                <w:bCs/>
                <w:sz w:val="20"/>
                <w:szCs w:val="20"/>
              </w:rPr>
            </w:pPr>
            <w:r w:rsidRPr="009659B4">
              <w:rPr>
                <w:bCs/>
                <w:sz w:val="20"/>
                <w:szCs w:val="20"/>
              </w:rPr>
              <w:t>Soil sample</w:t>
            </w:r>
          </w:p>
          <w:p w14:paraId="798669F2" w14:textId="77777777" w:rsidR="007E37B1" w:rsidRPr="009659B4" w:rsidRDefault="007E37B1" w:rsidP="007E37B1">
            <w:pPr>
              <w:numPr>
                <w:ilvl w:val="0"/>
                <w:numId w:val="104"/>
              </w:numPr>
              <w:spacing w:after="0" w:line="360" w:lineRule="auto"/>
              <w:contextualSpacing/>
              <w:jc w:val="left"/>
              <w:rPr>
                <w:bCs/>
                <w:sz w:val="20"/>
                <w:szCs w:val="20"/>
              </w:rPr>
            </w:pPr>
            <w:r w:rsidRPr="009659B4">
              <w:rPr>
                <w:bCs/>
                <w:sz w:val="20"/>
                <w:szCs w:val="20"/>
              </w:rPr>
              <w:t xml:space="preserve">Sand </w:t>
            </w:r>
          </w:p>
          <w:p w14:paraId="349B515D"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458D3EB7" w14:textId="77777777" w:rsidR="007E37B1" w:rsidRPr="009659B4" w:rsidRDefault="007E37B1" w:rsidP="007E37B1">
            <w:pPr>
              <w:numPr>
                <w:ilvl w:val="0"/>
                <w:numId w:val="105"/>
              </w:numPr>
              <w:spacing w:after="0" w:line="360" w:lineRule="auto"/>
              <w:contextualSpacing/>
              <w:jc w:val="left"/>
              <w:rPr>
                <w:rFonts w:eastAsia="Times New Roman"/>
                <w:color w:val="auto"/>
                <w:sz w:val="20"/>
                <w:szCs w:val="20"/>
              </w:rPr>
            </w:pPr>
            <w:r w:rsidRPr="009659B4">
              <w:rPr>
                <w:rFonts w:eastAsia="Times New Roman"/>
                <w:color w:val="auto"/>
                <w:sz w:val="20"/>
                <w:szCs w:val="20"/>
              </w:rPr>
              <w:t>Sand bottle</w:t>
            </w:r>
          </w:p>
          <w:p w14:paraId="56ABDBD4" w14:textId="77777777" w:rsidR="007E37B1" w:rsidRPr="009659B4" w:rsidRDefault="007E37B1" w:rsidP="007E37B1">
            <w:pPr>
              <w:numPr>
                <w:ilvl w:val="0"/>
                <w:numId w:val="105"/>
              </w:numPr>
              <w:spacing w:after="0" w:line="360" w:lineRule="auto"/>
              <w:contextualSpacing/>
              <w:jc w:val="left"/>
              <w:rPr>
                <w:rFonts w:eastAsia="Times New Roman"/>
                <w:color w:val="auto"/>
                <w:sz w:val="20"/>
                <w:szCs w:val="20"/>
              </w:rPr>
            </w:pPr>
            <w:r w:rsidRPr="009659B4">
              <w:rPr>
                <w:rFonts w:eastAsia="Times New Roman"/>
                <w:color w:val="auto"/>
                <w:sz w:val="20"/>
                <w:szCs w:val="20"/>
              </w:rPr>
              <w:t>calibrating container</w:t>
            </w:r>
          </w:p>
          <w:p w14:paraId="1A1D3CB1" w14:textId="77777777" w:rsidR="007E37B1" w:rsidRPr="009659B4" w:rsidRDefault="007E37B1" w:rsidP="007E37B1">
            <w:pPr>
              <w:numPr>
                <w:ilvl w:val="0"/>
                <w:numId w:val="105"/>
              </w:numPr>
              <w:spacing w:after="0" w:line="360" w:lineRule="auto"/>
              <w:contextualSpacing/>
              <w:jc w:val="left"/>
              <w:rPr>
                <w:rFonts w:eastAsia="Times New Roman"/>
                <w:color w:val="auto"/>
                <w:sz w:val="20"/>
                <w:szCs w:val="20"/>
              </w:rPr>
            </w:pPr>
            <w:r w:rsidRPr="009659B4">
              <w:rPr>
                <w:rFonts w:eastAsia="Times New Roman"/>
                <w:color w:val="auto"/>
                <w:sz w:val="20"/>
                <w:szCs w:val="20"/>
              </w:rPr>
              <w:t>glass plate</w:t>
            </w:r>
          </w:p>
          <w:p w14:paraId="6EAE229F" w14:textId="77777777" w:rsidR="007E37B1" w:rsidRPr="009659B4" w:rsidRDefault="007E37B1" w:rsidP="007E37B1">
            <w:pPr>
              <w:numPr>
                <w:ilvl w:val="0"/>
                <w:numId w:val="105"/>
              </w:numPr>
              <w:spacing w:after="0" w:line="360" w:lineRule="auto"/>
              <w:contextualSpacing/>
              <w:jc w:val="left"/>
              <w:rPr>
                <w:rFonts w:eastAsia="Times New Roman"/>
                <w:color w:val="auto"/>
                <w:sz w:val="20"/>
                <w:szCs w:val="20"/>
              </w:rPr>
            </w:pPr>
            <w:r w:rsidRPr="009659B4">
              <w:rPr>
                <w:rFonts w:eastAsia="Times New Roman"/>
                <w:color w:val="auto"/>
                <w:sz w:val="20"/>
                <w:szCs w:val="20"/>
              </w:rPr>
              <w:t>base plate</w:t>
            </w:r>
          </w:p>
          <w:p w14:paraId="2973232D" w14:textId="77777777" w:rsidR="007E37B1" w:rsidRPr="009659B4" w:rsidRDefault="007E37B1" w:rsidP="007E37B1">
            <w:pPr>
              <w:numPr>
                <w:ilvl w:val="0"/>
                <w:numId w:val="105"/>
              </w:numPr>
              <w:spacing w:after="0" w:line="360" w:lineRule="auto"/>
              <w:contextualSpacing/>
              <w:jc w:val="left"/>
              <w:rPr>
                <w:rFonts w:eastAsia="Times New Roman"/>
                <w:color w:val="auto"/>
                <w:sz w:val="20"/>
                <w:szCs w:val="20"/>
              </w:rPr>
            </w:pPr>
            <w:r w:rsidRPr="009659B4">
              <w:rPr>
                <w:rFonts w:eastAsia="Times New Roman"/>
                <w:color w:val="auto"/>
                <w:sz w:val="20"/>
                <w:szCs w:val="20"/>
              </w:rPr>
              <w:t>pan</w:t>
            </w:r>
          </w:p>
          <w:p w14:paraId="4119411A" w14:textId="77777777" w:rsidR="007E37B1" w:rsidRPr="009659B4" w:rsidRDefault="007E37B1" w:rsidP="007E37B1">
            <w:pPr>
              <w:numPr>
                <w:ilvl w:val="0"/>
                <w:numId w:val="105"/>
              </w:numPr>
              <w:spacing w:after="0" w:line="360" w:lineRule="auto"/>
              <w:contextualSpacing/>
              <w:jc w:val="left"/>
              <w:rPr>
                <w:rFonts w:eastAsia="Times New Roman"/>
                <w:color w:val="auto"/>
                <w:sz w:val="20"/>
                <w:szCs w:val="20"/>
              </w:rPr>
            </w:pPr>
            <w:r w:rsidRPr="009659B4">
              <w:rPr>
                <w:rFonts w:eastAsia="Times New Roman"/>
                <w:color w:val="auto"/>
                <w:sz w:val="20"/>
                <w:szCs w:val="20"/>
              </w:rPr>
              <w:t>tools for excavating hole</w:t>
            </w:r>
          </w:p>
          <w:p w14:paraId="00E34E6D" w14:textId="77777777" w:rsidR="007E37B1" w:rsidRPr="009659B4" w:rsidRDefault="007E37B1" w:rsidP="007E37B1">
            <w:pPr>
              <w:numPr>
                <w:ilvl w:val="0"/>
                <w:numId w:val="105"/>
              </w:numPr>
              <w:spacing w:after="0" w:line="360" w:lineRule="auto"/>
              <w:contextualSpacing/>
              <w:jc w:val="left"/>
              <w:rPr>
                <w:rFonts w:eastAsia="Times New Roman"/>
                <w:bCs/>
                <w:color w:val="auto"/>
                <w:sz w:val="20"/>
                <w:szCs w:val="20"/>
              </w:rPr>
            </w:pPr>
            <w:r w:rsidRPr="009659B4">
              <w:rPr>
                <w:rFonts w:eastAsia="Times New Roman"/>
                <w:bCs/>
                <w:color w:val="auto"/>
                <w:sz w:val="20"/>
                <w:szCs w:val="20"/>
              </w:rPr>
              <w:t>Electronic digital balance</w:t>
            </w:r>
          </w:p>
          <w:p w14:paraId="2B44661E" w14:textId="77777777" w:rsidR="007E37B1" w:rsidRPr="009659B4" w:rsidRDefault="007E37B1" w:rsidP="007E37B1">
            <w:pPr>
              <w:numPr>
                <w:ilvl w:val="0"/>
                <w:numId w:val="105"/>
              </w:numPr>
              <w:spacing w:after="0" w:line="360" w:lineRule="auto"/>
              <w:contextualSpacing/>
              <w:jc w:val="left"/>
              <w:rPr>
                <w:rFonts w:eastAsia="Times New Roman"/>
                <w:bCs/>
                <w:color w:val="auto"/>
                <w:sz w:val="20"/>
                <w:szCs w:val="20"/>
              </w:rPr>
            </w:pPr>
            <w:r w:rsidRPr="009659B4">
              <w:rPr>
                <w:rFonts w:eastAsia="Times New Roman"/>
                <w:bCs/>
                <w:color w:val="auto"/>
                <w:sz w:val="20"/>
                <w:szCs w:val="20"/>
              </w:rPr>
              <w:t>Set of sieves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A0E616A" w14:textId="77777777" w:rsidR="007E37B1" w:rsidRPr="009659B4" w:rsidRDefault="007E37B1" w:rsidP="007E37B1">
            <w:pPr>
              <w:spacing w:after="0" w:line="360" w:lineRule="auto"/>
              <w:ind w:left="0" w:firstLine="0"/>
              <w:jc w:val="left"/>
              <w:rPr>
                <w:bCs/>
                <w:sz w:val="20"/>
                <w:szCs w:val="20"/>
              </w:rPr>
            </w:pPr>
            <w:r w:rsidRPr="009659B4">
              <w:rPr>
                <w:bCs/>
                <w:sz w:val="20"/>
                <w:szCs w:val="20"/>
              </w:rPr>
              <w:t>Class room,</w:t>
            </w:r>
          </w:p>
          <w:p w14:paraId="14BC2705" w14:textId="77777777" w:rsidR="007E37B1" w:rsidRPr="009659B4" w:rsidRDefault="007E37B1" w:rsidP="007E37B1">
            <w:pPr>
              <w:spacing w:after="0" w:line="360" w:lineRule="auto"/>
              <w:ind w:left="0" w:firstLine="0"/>
              <w:jc w:val="left"/>
              <w:rPr>
                <w:b/>
                <w:sz w:val="24"/>
                <w:szCs w:val="20"/>
              </w:rPr>
            </w:pPr>
            <w:r w:rsidRPr="009659B4">
              <w:rPr>
                <w:bCs/>
                <w:sz w:val="20"/>
                <w:szCs w:val="20"/>
              </w:rPr>
              <w:t>Material testing lab and College ground</w:t>
            </w:r>
          </w:p>
        </w:tc>
      </w:tr>
      <w:tr w:rsidR="007E37B1" w:rsidRPr="009659B4" w14:paraId="7A60BE1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79274EB" w14:textId="77777777" w:rsidR="007E37B1" w:rsidRPr="009659B4" w:rsidRDefault="007E37B1" w:rsidP="007E37B1">
            <w:pPr>
              <w:numPr>
                <w:ilvl w:val="0"/>
                <w:numId w:val="102"/>
              </w:numPr>
              <w:spacing w:after="0" w:line="360" w:lineRule="auto"/>
              <w:ind w:left="519" w:hanging="519"/>
              <w:contextualSpacing/>
              <w:jc w:val="left"/>
              <w:rPr>
                <w:sz w:val="20"/>
                <w:szCs w:val="20"/>
              </w:rPr>
            </w:pPr>
            <w:r w:rsidRPr="009659B4">
              <w:rPr>
                <w:sz w:val="20"/>
                <w:szCs w:val="20"/>
              </w:rPr>
              <w:t>Perform Los Angeles Abrasion test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89C34C4"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6BA0EB10" w14:textId="77777777" w:rsidR="007E37B1" w:rsidRPr="009659B4" w:rsidRDefault="007E37B1" w:rsidP="007E37B1">
            <w:pPr>
              <w:numPr>
                <w:ilvl w:val="0"/>
                <w:numId w:val="106"/>
              </w:numPr>
              <w:spacing w:after="0" w:line="360" w:lineRule="auto"/>
              <w:contextualSpacing/>
              <w:jc w:val="left"/>
              <w:rPr>
                <w:sz w:val="20"/>
                <w:szCs w:val="20"/>
              </w:rPr>
            </w:pPr>
            <w:r w:rsidRPr="009659B4">
              <w:rPr>
                <w:sz w:val="20"/>
                <w:szCs w:val="20"/>
              </w:rPr>
              <w:t>Identify equipment</w:t>
            </w:r>
          </w:p>
          <w:p w14:paraId="1766B6EE" w14:textId="77777777" w:rsidR="007E37B1" w:rsidRPr="009659B4" w:rsidRDefault="007E37B1" w:rsidP="007E37B1">
            <w:pPr>
              <w:numPr>
                <w:ilvl w:val="0"/>
                <w:numId w:val="106"/>
              </w:numPr>
              <w:spacing w:after="0" w:line="360" w:lineRule="auto"/>
              <w:contextualSpacing/>
              <w:jc w:val="left"/>
              <w:rPr>
                <w:sz w:val="20"/>
                <w:szCs w:val="20"/>
              </w:rPr>
            </w:pPr>
            <w:r w:rsidRPr="009659B4">
              <w:rPr>
                <w:sz w:val="20"/>
                <w:szCs w:val="20"/>
              </w:rPr>
              <w:t>Prepare sample for test</w:t>
            </w:r>
          </w:p>
          <w:p w14:paraId="5A849483" w14:textId="77777777" w:rsidR="007E37B1" w:rsidRPr="009659B4" w:rsidRDefault="007E37B1" w:rsidP="007E37B1">
            <w:pPr>
              <w:numPr>
                <w:ilvl w:val="0"/>
                <w:numId w:val="106"/>
              </w:numPr>
              <w:spacing w:after="0" w:line="360" w:lineRule="auto"/>
              <w:contextualSpacing/>
              <w:jc w:val="left"/>
              <w:rPr>
                <w:sz w:val="20"/>
                <w:szCs w:val="20"/>
              </w:rPr>
            </w:pPr>
            <w:r w:rsidRPr="009659B4">
              <w:rPr>
                <w:sz w:val="20"/>
                <w:szCs w:val="20"/>
              </w:rPr>
              <w:lastRenderedPageBreak/>
              <w:t>Place the charges and sample in drum</w:t>
            </w:r>
          </w:p>
          <w:p w14:paraId="2B424D71" w14:textId="77777777" w:rsidR="007E37B1" w:rsidRPr="009659B4" w:rsidRDefault="007E37B1" w:rsidP="007E37B1">
            <w:pPr>
              <w:numPr>
                <w:ilvl w:val="0"/>
                <w:numId w:val="106"/>
              </w:numPr>
              <w:spacing w:after="0" w:line="360" w:lineRule="auto"/>
              <w:contextualSpacing/>
              <w:jc w:val="left"/>
              <w:rPr>
                <w:sz w:val="20"/>
                <w:szCs w:val="20"/>
              </w:rPr>
            </w:pPr>
            <w:r w:rsidRPr="009659B4">
              <w:rPr>
                <w:sz w:val="20"/>
                <w:szCs w:val="20"/>
              </w:rPr>
              <w:t>Operate the machine according to specified revolutions</w:t>
            </w:r>
          </w:p>
          <w:p w14:paraId="29A1B873" w14:textId="77777777" w:rsidR="007E37B1" w:rsidRPr="009659B4" w:rsidRDefault="007E37B1" w:rsidP="007E37B1">
            <w:pPr>
              <w:numPr>
                <w:ilvl w:val="0"/>
                <w:numId w:val="106"/>
              </w:numPr>
              <w:spacing w:after="0" w:line="360" w:lineRule="auto"/>
              <w:contextualSpacing/>
              <w:jc w:val="left"/>
              <w:rPr>
                <w:sz w:val="20"/>
                <w:szCs w:val="20"/>
              </w:rPr>
            </w:pPr>
            <w:r w:rsidRPr="009659B4">
              <w:rPr>
                <w:sz w:val="20"/>
                <w:szCs w:val="20"/>
              </w:rPr>
              <w:t>Determine mass loss after revolutions</w:t>
            </w:r>
          </w:p>
          <w:p w14:paraId="3C2DE9CC" w14:textId="77777777" w:rsidR="007E37B1" w:rsidRPr="009659B4" w:rsidRDefault="007E37B1" w:rsidP="007E37B1">
            <w:pPr>
              <w:numPr>
                <w:ilvl w:val="0"/>
                <w:numId w:val="106"/>
              </w:numPr>
              <w:spacing w:after="0" w:line="360" w:lineRule="auto"/>
              <w:contextualSpacing/>
              <w:jc w:val="left"/>
              <w:rPr>
                <w:b/>
                <w:sz w:val="24"/>
                <w:szCs w:val="20"/>
              </w:rPr>
            </w:pPr>
            <w:r w:rsidRPr="009659B4">
              <w:rPr>
                <w:sz w:val="20"/>
                <w:szCs w:val="20"/>
              </w:rPr>
              <w:t>Calculate the percentage of wear</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486EFEAA" w14:textId="77777777" w:rsidR="007E37B1" w:rsidRPr="009659B4" w:rsidRDefault="007E37B1" w:rsidP="007E37B1">
            <w:pPr>
              <w:numPr>
                <w:ilvl w:val="0"/>
                <w:numId w:val="106"/>
              </w:numPr>
              <w:spacing w:after="0" w:line="360" w:lineRule="auto"/>
              <w:contextualSpacing/>
              <w:jc w:val="left"/>
              <w:rPr>
                <w:sz w:val="20"/>
                <w:szCs w:val="20"/>
              </w:rPr>
            </w:pPr>
            <w:r w:rsidRPr="009659B4">
              <w:rPr>
                <w:bCs/>
                <w:iCs/>
                <w:sz w:val="20"/>
                <w:szCs w:val="20"/>
              </w:rPr>
              <w:lastRenderedPageBreak/>
              <w:t xml:space="preserve">Purpose of </w:t>
            </w:r>
            <w:r w:rsidRPr="009659B4">
              <w:rPr>
                <w:sz w:val="20"/>
                <w:szCs w:val="20"/>
              </w:rPr>
              <w:t>Los Angeles Abrasion test</w:t>
            </w:r>
          </w:p>
          <w:p w14:paraId="652CAB81" w14:textId="77777777" w:rsidR="007E37B1" w:rsidRPr="009659B4" w:rsidRDefault="007E37B1" w:rsidP="007E37B1">
            <w:pPr>
              <w:numPr>
                <w:ilvl w:val="0"/>
                <w:numId w:val="106"/>
              </w:numPr>
              <w:spacing w:after="0" w:line="360" w:lineRule="auto"/>
              <w:contextualSpacing/>
              <w:jc w:val="left"/>
              <w:rPr>
                <w:bCs/>
                <w:iCs/>
                <w:sz w:val="20"/>
                <w:szCs w:val="20"/>
              </w:rPr>
            </w:pPr>
            <w:r w:rsidRPr="009659B4">
              <w:rPr>
                <w:sz w:val="20"/>
                <w:szCs w:val="20"/>
              </w:rPr>
              <w:t xml:space="preserve">Instruments for Los Angeles </w:t>
            </w:r>
            <w:r w:rsidRPr="009659B4">
              <w:rPr>
                <w:sz w:val="20"/>
                <w:szCs w:val="20"/>
              </w:rPr>
              <w:lastRenderedPageBreak/>
              <w:t xml:space="preserve">Abrasion test </w:t>
            </w:r>
          </w:p>
          <w:p w14:paraId="7DBC5557" w14:textId="77777777" w:rsidR="007E37B1" w:rsidRPr="009659B4" w:rsidRDefault="007E37B1" w:rsidP="007E37B1">
            <w:pPr>
              <w:numPr>
                <w:ilvl w:val="0"/>
                <w:numId w:val="106"/>
              </w:numPr>
              <w:spacing w:after="0" w:line="360" w:lineRule="auto"/>
              <w:contextualSpacing/>
              <w:jc w:val="left"/>
              <w:rPr>
                <w:bCs/>
                <w:iCs/>
                <w:sz w:val="20"/>
                <w:szCs w:val="20"/>
              </w:rPr>
            </w:pPr>
            <w:r w:rsidRPr="009659B4">
              <w:rPr>
                <w:bCs/>
                <w:iCs/>
                <w:sz w:val="20"/>
                <w:szCs w:val="20"/>
              </w:rPr>
              <w:t xml:space="preserve">Procedure of </w:t>
            </w:r>
            <w:r w:rsidRPr="009659B4">
              <w:rPr>
                <w:sz w:val="20"/>
                <w:szCs w:val="20"/>
              </w:rPr>
              <w:t>Los Angeles Abrasion test</w:t>
            </w:r>
          </w:p>
          <w:p w14:paraId="3D22F6DF"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0165A40E" w14:textId="77777777" w:rsidR="007E37B1" w:rsidRPr="009659B4" w:rsidRDefault="007E37B1" w:rsidP="007E37B1">
            <w:pPr>
              <w:numPr>
                <w:ilvl w:val="0"/>
                <w:numId w:val="107"/>
              </w:numPr>
              <w:spacing w:after="0" w:line="360" w:lineRule="auto"/>
              <w:contextualSpacing/>
              <w:jc w:val="left"/>
              <w:rPr>
                <w:bCs/>
                <w:sz w:val="24"/>
                <w:szCs w:val="20"/>
              </w:rPr>
            </w:pPr>
            <w:r w:rsidRPr="009659B4">
              <w:rPr>
                <w:sz w:val="20"/>
                <w:szCs w:val="20"/>
              </w:rPr>
              <w:t>Perform Los Angeles Abrasion test</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35354CD" w14:textId="5AD6CD78" w:rsidR="007E37B1" w:rsidRPr="009659B4" w:rsidRDefault="007E37B1" w:rsidP="007E37B1">
            <w:pPr>
              <w:spacing w:after="0" w:line="360" w:lineRule="auto"/>
              <w:ind w:left="0" w:firstLine="0"/>
              <w:jc w:val="right"/>
              <w:rPr>
                <w:sz w:val="20"/>
                <w:szCs w:val="20"/>
              </w:rPr>
            </w:pPr>
            <w:r w:rsidRPr="009659B4">
              <w:rPr>
                <w:sz w:val="20"/>
                <w:szCs w:val="20"/>
              </w:rPr>
              <w:lastRenderedPageBreak/>
              <w:t>Theory-</w:t>
            </w:r>
            <w:r w:rsidR="001B56FE">
              <w:rPr>
                <w:sz w:val="20"/>
                <w:szCs w:val="20"/>
              </w:rPr>
              <w:t>3</w:t>
            </w:r>
            <w:r w:rsidRPr="009659B4">
              <w:rPr>
                <w:sz w:val="20"/>
                <w:szCs w:val="20"/>
              </w:rPr>
              <w:t xml:space="preserve"> Hrs</w:t>
            </w:r>
          </w:p>
          <w:p w14:paraId="1EE8FA4B" w14:textId="77777777" w:rsidR="007E37B1" w:rsidRPr="009659B4" w:rsidRDefault="007E37B1" w:rsidP="007E37B1">
            <w:pPr>
              <w:spacing w:after="0" w:line="360" w:lineRule="auto"/>
              <w:ind w:left="0" w:firstLine="0"/>
              <w:jc w:val="right"/>
              <w:rPr>
                <w:sz w:val="20"/>
                <w:szCs w:val="20"/>
              </w:rPr>
            </w:pPr>
            <w:r w:rsidRPr="009659B4">
              <w:rPr>
                <w:sz w:val="20"/>
                <w:szCs w:val="20"/>
              </w:rPr>
              <w:t>Practice-3 Hrs</w:t>
            </w:r>
          </w:p>
          <w:p w14:paraId="6AD6C89A" w14:textId="63FD2959"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6</w:t>
            </w:r>
            <w:r w:rsidRPr="009659B4">
              <w:rPr>
                <w:sz w:val="20"/>
                <w:szCs w:val="20"/>
              </w:rPr>
              <w:t xml:space="preserve">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4CDAAABA" w14:textId="77777777" w:rsidR="007E37B1" w:rsidRPr="009659B4" w:rsidRDefault="007E37B1" w:rsidP="007E37B1">
            <w:pPr>
              <w:numPr>
                <w:ilvl w:val="0"/>
                <w:numId w:val="108"/>
              </w:numPr>
              <w:spacing w:after="0" w:line="360" w:lineRule="auto"/>
              <w:contextualSpacing/>
              <w:jc w:val="left"/>
              <w:rPr>
                <w:bCs/>
                <w:sz w:val="20"/>
                <w:szCs w:val="20"/>
              </w:rPr>
            </w:pPr>
            <w:r w:rsidRPr="009659B4">
              <w:rPr>
                <w:bCs/>
                <w:sz w:val="20"/>
                <w:szCs w:val="20"/>
              </w:rPr>
              <w:t>Coarse aggregates</w:t>
            </w:r>
          </w:p>
          <w:p w14:paraId="7BD47DA7" w14:textId="77777777" w:rsidR="007E37B1" w:rsidRPr="009659B4" w:rsidRDefault="007E37B1" w:rsidP="007E37B1">
            <w:pPr>
              <w:numPr>
                <w:ilvl w:val="0"/>
                <w:numId w:val="108"/>
              </w:numPr>
              <w:spacing w:after="0" w:line="360" w:lineRule="auto"/>
              <w:contextualSpacing/>
              <w:jc w:val="left"/>
              <w:rPr>
                <w:bCs/>
                <w:sz w:val="20"/>
                <w:szCs w:val="20"/>
              </w:rPr>
            </w:pPr>
            <w:r w:rsidRPr="009659B4">
              <w:rPr>
                <w:bCs/>
                <w:sz w:val="20"/>
                <w:szCs w:val="20"/>
              </w:rPr>
              <w:t>Bitumen</w:t>
            </w:r>
          </w:p>
          <w:p w14:paraId="21E578F0"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lastRenderedPageBreak/>
              <w:t>T &amp; E:</w:t>
            </w:r>
          </w:p>
          <w:p w14:paraId="7B5D6008" w14:textId="77777777" w:rsidR="007E37B1" w:rsidRPr="009659B4" w:rsidRDefault="007E37B1" w:rsidP="007E37B1">
            <w:pPr>
              <w:numPr>
                <w:ilvl w:val="0"/>
                <w:numId w:val="109"/>
              </w:numPr>
              <w:spacing w:after="0" w:line="360" w:lineRule="auto"/>
              <w:contextualSpacing/>
              <w:jc w:val="left"/>
              <w:rPr>
                <w:rFonts w:eastAsia="Times New Roman"/>
                <w:bCs/>
                <w:color w:val="auto"/>
                <w:sz w:val="20"/>
                <w:szCs w:val="20"/>
              </w:rPr>
            </w:pPr>
            <w:r w:rsidRPr="009659B4">
              <w:rPr>
                <w:rFonts w:eastAsia="Times New Roman"/>
                <w:bCs/>
                <w:color w:val="auto"/>
                <w:sz w:val="20"/>
                <w:szCs w:val="20"/>
              </w:rPr>
              <w:t>Los Angeles abrasion apparatus</w:t>
            </w:r>
          </w:p>
          <w:p w14:paraId="483A12BC"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Spares:</w:t>
            </w:r>
          </w:p>
          <w:p w14:paraId="76ED8BA3" w14:textId="77777777" w:rsidR="007E37B1" w:rsidRPr="009659B4" w:rsidRDefault="007E37B1" w:rsidP="007E37B1">
            <w:pPr>
              <w:numPr>
                <w:ilvl w:val="0"/>
                <w:numId w:val="107"/>
              </w:numPr>
              <w:spacing w:after="0" w:line="360" w:lineRule="auto"/>
              <w:contextualSpacing/>
              <w:jc w:val="left"/>
              <w:rPr>
                <w:bCs/>
                <w:sz w:val="20"/>
                <w:szCs w:val="20"/>
              </w:rPr>
            </w:pPr>
            <w:r w:rsidRPr="009659B4">
              <w:rPr>
                <w:bCs/>
                <w:sz w:val="20"/>
                <w:szCs w:val="20"/>
              </w:rPr>
              <w:t>Set of 12 abrasive steel ball</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212E826" w14:textId="77777777" w:rsidR="007E37B1" w:rsidRPr="009659B4" w:rsidRDefault="007E37B1" w:rsidP="007E37B1">
            <w:pPr>
              <w:spacing w:after="0" w:line="360" w:lineRule="auto"/>
              <w:ind w:left="0" w:firstLine="0"/>
              <w:jc w:val="left"/>
              <w:rPr>
                <w:bCs/>
                <w:sz w:val="20"/>
                <w:szCs w:val="20"/>
              </w:rPr>
            </w:pPr>
            <w:r w:rsidRPr="009659B4">
              <w:rPr>
                <w:bCs/>
                <w:sz w:val="20"/>
                <w:szCs w:val="20"/>
              </w:rPr>
              <w:lastRenderedPageBreak/>
              <w:t>Class room and Material testing lab</w:t>
            </w:r>
          </w:p>
        </w:tc>
      </w:tr>
    </w:tbl>
    <w:p w14:paraId="6C6857DB" w14:textId="77777777" w:rsidR="007E37B1" w:rsidRPr="009659B4" w:rsidRDefault="007E37B1" w:rsidP="007E37B1">
      <w:pPr>
        <w:spacing w:after="0" w:line="360" w:lineRule="auto"/>
        <w:ind w:left="0" w:firstLine="0"/>
        <w:jc w:val="left"/>
        <w:rPr>
          <w:b/>
          <w:sz w:val="24"/>
        </w:rPr>
      </w:pPr>
    </w:p>
    <w:p w14:paraId="79FF6A0F" w14:textId="77777777" w:rsidR="007E37B1" w:rsidRPr="009659B4" w:rsidRDefault="007E37B1" w:rsidP="007E37B1">
      <w:pPr>
        <w:spacing w:after="0" w:line="360" w:lineRule="auto"/>
        <w:ind w:left="0" w:firstLine="0"/>
        <w:jc w:val="left"/>
        <w:rPr>
          <w:b/>
          <w:sz w:val="24"/>
        </w:rPr>
      </w:pPr>
      <w:r w:rsidRPr="009659B4">
        <w:rPr>
          <w:b/>
          <w:sz w:val="24"/>
        </w:rPr>
        <w:br w:type="page"/>
      </w:r>
    </w:p>
    <w:p w14:paraId="5694CB3E" w14:textId="320CB94D" w:rsidR="007E37B1" w:rsidRPr="00877AB3" w:rsidRDefault="007E37B1"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67" w:name="_Toc133224003"/>
      <w:r w:rsidRPr="00877AB3">
        <w:rPr>
          <w:rFonts w:eastAsia="Calibri"/>
          <w:b/>
          <w:color w:val="auto"/>
          <w:sz w:val="24"/>
          <w:szCs w:val="24"/>
        </w:rPr>
        <w:lastRenderedPageBreak/>
        <w:t>Perform tests on bitumen</w:t>
      </w:r>
      <w:bookmarkEnd w:id="67"/>
    </w:p>
    <w:p w14:paraId="2545E4DD" w14:textId="77777777" w:rsidR="007E37B1" w:rsidRPr="009659B4" w:rsidRDefault="007E37B1" w:rsidP="007E37B1">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competency standard covers the skills and knowledge required to draw structural components of flexible pavement</w:t>
      </w:r>
      <w:r w:rsidRPr="009659B4">
        <w:rPr>
          <w:rFonts w:eastAsia="Calibri"/>
        </w:rPr>
        <w:t xml:space="preserve">, perform Ductility Test on Bitumen, perform softening point test for bitumen, </w:t>
      </w:r>
      <w:r w:rsidRPr="009659B4">
        <w:rPr>
          <w:rFonts w:eastAsia="Calibri"/>
          <w:bCs/>
          <w:color w:val="auto"/>
        </w:rPr>
        <w:t>perform Flash and Fire point test for bitumen / cutback,</w:t>
      </w:r>
      <w:r w:rsidRPr="009659B4">
        <w:rPr>
          <w:rFonts w:eastAsia="Calibri"/>
        </w:rPr>
        <w:t xml:space="preserve"> perform Marshal stability test for bituminous mixture and </w:t>
      </w:r>
      <w:r w:rsidRPr="009659B4">
        <w:rPr>
          <w:rFonts w:eastAsia="Calibri"/>
          <w:color w:val="auto"/>
        </w:rPr>
        <w:t>extract quantitative bitumen from bituminous paving.</w:t>
      </w:r>
    </w:p>
    <w:p w14:paraId="0569B5E0" w14:textId="00D97A76" w:rsidR="007E37B1" w:rsidRPr="009659B4" w:rsidRDefault="007E37B1" w:rsidP="007E37B1">
      <w:pPr>
        <w:spacing w:after="0" w:line="360" w:lineRule="auto"/>
        <w:ind w:left="0" w:firstLine="0"/>
      </w:pPr>
      <w:r w:rsidRPr="009659B4">
        <w:rPr>
          <w:b/>
        </w:rPr>
        <w:t xml:space="preserve">Duration: </w:t>
      </w:r>
      <w:r w:rsidR="001B56FE">
        <w:rPr>
          <w:b/>
        </w:rPr>
        <w:t>33</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rPr>
          <w:b/>
        </w:rPr>
        <w:t xml:space="preserve">Theory: </w:t>
      </w:r>
      <w:r w:rsidR="001B56FE">
        <w:rPr>
          <w:b/>
        </w:rPr>
        <w:t>12</w:t>
      </w:r>
      <w:r w:rsidRPr="009659B4">
        <w:rPr>
          <w:b/>
        </w:rPr>
        <w:t xml:space="preserve"> Hours</w:t>
      </w:r>
      <w:r w:rsidRPr="009659B4">
        <w:rPr>
          <w:b/>
        </w:rPr>
        <w:tab/>
      </w:r>
      <w:r w:rsidRPr="009659B4">
        <w:rPr>
          <w:b/>
        </w:rPr>
        <w:tab/>
      </w:r>
      <w:r w:rsidRPr="009659B4">
        <w:tab/>
      </w:r>
      <w:r w:rsidRPr="009659B4">
        <w:tab/>
      </w:r>
      <w:r w:rsidRPr="009659B4">
        <w:rPr>
          <w:b/>
        </w:rPr>
        <w:t>Practice: 21 Hours</w:t>
      </w:r>
    </w:p>
    <w:tbl>
      <w:tblPr>
        <w:tblStyle w:val="TableGrid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104"/>
        <w:gridCol w:w="3554"/>
        <w:gridCol w:w="3379"/>
        <w:gridCol w:w="1701"/>
        <w:gridCol w:w="1999"/>
        <w:gridCol w:w="1438"/>
      </w:tblGrid>
      <w:tr w:rsidR="007E37B1" w:rsidRPr="009659B4" w14:paraId="3C29321D" w14:textId="77777777" w:rsidTr="00C818EB">
        <w:trPr>
          <w:trHeight w:val="619"/>
        </w:trPr>
        <w:tc>
          <w:tcPr>
            <w:tcW w:w="210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72FFB5" w14:textId="77777777" w:rsidR="007E37B1" w:rsidRPr="009659B4" w:rsidRDefault="007E37B1" w:rsidP="007E37B1">
            <w:pPr>
              <w:spacing w:after="0" w:line="360" w:lineRule="auto"/>
              <w:ind w:left="0" w:firstLine="0"/>
              <w:jc w:val="center"/>
              <w:rPr>
                <w:sz w:val="20"/>
                <w:szCs w:val="20"/>
              </w:rPr>
            </w:pPr>
            <w:r w:rsidRPr="009659B4">
              <w:rPr>
                <w:b/>
                <w:sz w:val="20"/>
                <w:szCs w:val="20"/>
              </w:rPr>
              <w:t>Learning Unit</w:t>
            </w:r>
          </w:p>
        </w:tc>
        <w:tc>
          <w:tcPr>
            <w:tcW w:w="355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C89879" w14:textId="77777777" w:rsidR="007E37B1" w:rsidRPr="009659B4" w:rsidRDefault="007E37B1" w:rsidP="007E37B1">
            <w:pPr>
              <w:spacing w:after="0" w:line="360" w:lineRule="auto"/>
              <w:ind w:left="0" w:firstLine="0"/>
              <w:jc w:val="center"/>
              <w:rPr>
                <w:sz w:val="20"/>
                <w:szCs w:val="20"/>
              </w:rPr>
            </w:pPr>
            <w:r w:rsidRPr="009659B4">
              <w:rPr>
                <w:b/>
                <w:sz w:val="20"/>
                <w:szCs w:val="20"/>
              </w:rPr>
              <w:t>Learning Outcomes</w:t>
            </w:r>
          </w:p>
        </w:tc>
        <w:tc>
          <w:tcPr>
            <w:tcW w:w="337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8E2C02" w14:textId="77777777" w:rsidR="007E37B1" w:rsidRPr="009659B4" w:rsidRDefault="007E37B1" w:rsidP="007E37B1">
            <w:pPr>
              <w:spacing w:after="0" w:line="360" w:lineRule="auto"/>
              <w:ind w:left="0" w:firstLine="0"/>
              <w:jc w:val="center"/>
              <w:rPr>
                <w:sz w:val="20"/>
                <w:szCs w:val="20"/>
              </w:rPr>
            </w:pPr>
            <w:r w:rsidRPr="009659B4">
              <w:rPr>
                <w:b/>
                <w:sz w:val="20"/>
                <w:szCs w:val="20"/>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3AF83C" w14:textId="77777777" w:rsidR="007E37B1" w:rsidRPr="009659B4" w:rsidRDefault="007E37B1" w:rsidP="007E37B1">
            <w:pPr>
              <w:spacing w:after="0" w:line="360" w:lineRule="auto"/>
              <w:ind w:left="0" w:firstLine="0"/>
              <w:jc w:val="center"/>
              <w:rPr>
                <w:sz w:val="20"/>
                <w:szCs w:val="20"/>
              </w:rPr>
            </w:pPr>
            <w:r w:rsidRPr="009659B4">
              <w:rPr>
                <w:b/>
                <w:sz w:val="20"/>
                <w:szCs w:val="20"/>
              </w:rPr>
              <w:t>Duration</w:t>
            </w:r>
          </w:p>
        </w:tc>
        <w:tc>
          <w:tcPr>
            <w:tcW w:w="1999" w:type="dxa"/>
            <w:tcBorders>
              <w:top w:val="single" w:sz="4" w:space="0" w:color="000000"/>
              <w:left w:val="single" w:sz="4" w:space="0" w:color="000000"/>
              <w:bottom w:val="single" w:sz="4" w:space="0" w:color="000000"/>
              <w:right w:val="single" w:sz="4" w:space="0" w:color="000000"/>
            </w:tcBorders>
            <w:shd w:val="clear" w:color="auto" w:fill="E5B8B7"/>
          </w:tcPr>
          <w:p w14:paraId="7151CF6A"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Materials </w:t>
            </w:r>
          </w:p>
          <w:p w14:paraId="6A8F097F"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Required </w:t>
            </w:r>
          </w:p>
        </w:tc>
        <w:tc>
          <w:tcPr>
            <w:tcW w:w="1438" w:type="dxa"/>
            <w:tcBorders>
              <w:top w:val="single" w:sz="4" w:space="0" w:color="000000"/>
              <w:left w:val="single" w:sz="4" w:space="0" w:color="000000"/>
              <w:bottom w:val="single" w:sz="4" w:space="0" w:color="000000"/>
              <w:right w:val="single" w:sz="4" w:space="0" w:color="000000"/>
            </w:tcBorders>
            <w:shd w:val="clear" w:color="auto" w:fill="E5B8B7"/>
          </w:tcPr>
          <w:p w14:paraId="0C6C3C42"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Learning </w:t>
            </w:r>
          </w:p>
          <w:p w14:paraId="2F5071C4"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Place </w:t>
            </w:r>
          </w:p>
        </w:tc>
      </w:tr>
      <w:tr w:rsidR="007E37B1" w:rsidRPr="009659B4" w14:paraId="18DDE87A" w14:textId="77777777" w:rsidTr="00C818EB">
        <w:trPr>
          <w:trHeight w:val="1554"/>
        </w:trPr>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13744812"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Perform Ductility Test on Bitumen</w:t>
            </w:r>
          </w:p>
          <w:p w14:paraId="6EFDA397" w14:textId="77777777" w:rsidR="007E37B1" w:rsidRPr="009659B4" w:rsidRDefault="007E37B1" w:rsidP="007E37B1">
            <w:pPr>
              <w:spacing w:after="0" w:line="360" w:lineRule="auto"/>
              <w:ind w:left="0" w:firstLine="0"/>
              <w:jc w:val="left"/>
              <w:rPr>
                <w:rFonts w:eastAsia="Times New Roman"/>
                <w:color w:val="auto"/>
                <w:sz w:val="20"/>
                <w:szCs w:val="20"/>
              </w:rPr>
            </w:pP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14:paraId="1379DBE2"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44F522AD" w14:textId="77777777" w:rsidR="007E37B1" w:rsidRPr="009659B4" w:rsidRDefault="007E37B1" w:rsidP="007E37B1">
            <w:pPr>
              <w:numPr>
                <w:ilvl w:val="0"/>
                <w:numId w:val="110"/>
              </w:numPr>
              <w:spacing w:after="0" w:line="360" w:lineRule="auto"/>
              <w:contextualSpacing/>
              <w:jc w:val="left"/>
              <w:rPr>
                <w:sz w:val="20"/>
                <w:szCs w:val="20"/>
              </w:rPr>
            </w:pPr>
            <w:r w:rsidRPr="009659B4">
              <w:rPr>
                <w:sz w:val="20"/>
                <w:szCs w:val="20"/>
              </w:rPr>
              <w:t>Identify the equipment</w:t>
            </w:r>
          </w:p>
          <w:p w14:paraId="0B401BD2" w14:textId="77777777" w:rsidR="007E37B1" w:rsidRPr="009659B4" w:rsidRDefault="007E37B1" w:rsidP="007E37B1">
            <w:pPr>
              <w:numPr>
                <w:ilvl w:val="0"/>
                <w:numId w:val="110"/>
              </w:numPr>
              <w:spacing w:after="0" w:line="360" w:lineRule="auto"/>
              <w:contextualSpacing/>
              <w:jc w:val="left"/>
              <w:rPr>
                <w:sz w:val="20"/>
                <w:szCs w:val="20"/>
              </w:rPr>
            </w:pPr>
            <w:r w:rsidRPr="009659B4">
              <w:rPr>
                <w:sz w:val="20"/>
                <w:szCs w:val="20"/>
              </w:rPr>
              <w:t>Prepare sample for test</w:t>
            </w:r>
          </w:p>
          <w:p w14:paraId="3577FA04" w14:textId="77777777" w:rsidR="007E37B1" w:rsidRPr="009659B4" w:rsidRDefault="007E37B1" w:rsidP="007E37B1">
            <w:pPr>
              <w:numPr>
                <w:ilvl w:val="0"/>
                <w:numId w:val="110"/>
              </w:numPr>
              <w:spacing w:after="0" w:line="360" w:lineRule="auto"/>
              <w:contextualSpacing/>
              <w:jc w:val="left"/>
              <w:rPr>
                <w:sz w:val="20"/>
                <w:szCs w:val="20"/>
              </w:rPr>
            </w:pPr>
            <w:r w:rsidRPr="009659B4">
              <w:rPr>
                <w:sz w:val="20"/>
                <w:szCs w:val="20"/>
              </w:rPr>
              <w:t>Place the sample in water bath</w:t>
            </w:r>
          </w:p>
          <w:p w14:paraId="56BF442B" w14:textId="77777777" w:rsidR="007E37B1" w:rsidRPr="009659B4" w:rsidRDefault="007E37B1" w:rsidP="007E37B1">
            <w:pPr>
              <w:numPr>
                <w:ilvl w:val="0"/>
                <w:numId w:val="110"/>
              </w:numPr>
              <w:spacing w:after="0" w:line="360" w:lineRule="auto"/>
              <w:contextualSpacing/>
              <w:jc w:val="left"/>
              <w:rPr>
                <w:sz w:val="20"/>
                <w:szCs w:val="20"/>
              </w:rPr>
            </w:pPr>
            <w:r w:rsidRPr="009659B4">
              <w:rPr>
                <w:sz w:val="20"/>
                <w:szCs w:val="20"/>
              </w:rPr>
              <w:t>Measure the distance covered during test</w:t>
            </w:r>
          </w:p>
        </w:tc>
        <w:tc>
          <w:tcPr>
            <w:tcW w:w="3379" w:type="dxa"/>
            <w:tcBorders>
              <w:top w:val="single" w:sz="4" w:space="0" w:color="000000"/>
              <w:left w:val="single" w:sz="4" w:space="0" w:color="000000"/>
              <w:bottom w:val="single" w:sz="4" w:space="0" w:color="000000"/>
              <w:right w:val="single" w:sz="4" w:space="0" w:color="000000"/>
            </w:tcBorders>
            <w:shd w:val="clear" w:color="auto" w:fill="auto"/>
          </w:tcPr>
          <w:p w14:paraId="02A701DD" w14:textId="77777777" w:rsidR="007E37B1" w:rsidRPr="009659B4" w:rsidRDefault="007E37B1" w:rsidP="007E37B1">
            <w:pPr>
              <w:numPr>
                <w:ilvl w:val="0"/>
                <w:numId w:val="110"/>
              </w:numPr>
              <w:spacing w:after="0" w:line="360" w:lineRule="auto"/>
              <w:contextualSpacing/>
              <w:jc w:val="left"/>
              <w:rPr>
                <w:bCs/>
                <w:iCs/>
                <w:sz w:val="20"/>
                <w:szCs w:val="20"/>
              </w:rPr>
            </w:pPr>
            <w:r w:rsidRPr="009659B4">
              <w:rPr>
                <w:bCs/>
                <w:iCs/>
                <w:sz w:val="20"/>
                <w:szCs w:val="20"/>
              </w:rPr>
              <w:t xml:space="preserve">Purpose of </w:t>
            </w:r>
            <w:r w:rsidRPr="009659B4">
              <w:rPr>
                <w:rFonts w:eastAsia="Times New Roman"/>
                <w:color w:val="auto"/>
                <w:sz w:val="20"/>
                <w:szCs w:val="20"/>
              </w:rPr>
              <w:t xml:space="preserve">Ductility test </w:t>
            </w:r>
          </w:p>
          <w:p w14:paraId="5BFF1F66" w14:textId="77777777" w:rsidR="007E37B1" w:rsidRPr="009659B4" w:rsidRDefault="007E37B1" w:rsidP="007E37B1">
            <w:pPr>
              <w:numPr>
                <w:ilvl w:val="0"/>
                <w:numId w:val="110"/>
              </w:numPr>
              <w:spacing w:after="0" w:line="360" w:lineRule="auto"/>
              <w:contextualSpacing/>
              <w:jc w:val="left"/>
              <w:rPr>
                <w:bCs/>
                <w:iCs/>
                <w:sz w:val="20"/>
                <w:szCs w:val="20"/>
              </w:rPr>
            </w:pPr>
            <w:r w:rsidRPr="009659B4">
              <w:rPr>
                <w:sz w:val="20"/>
                <w:szCs w:val="20"/>
              </w:rPr>
              <w:t xml:space="preserve">Instruments for </w:t>
            </w:r>
            <w:r w:rsidRPr="009659B4">
              <w:rPr>
                <w:rFonts w:eastAsia="Times New Roman"/>
                <w:color w:val="auto"/>
                <w:sz w:val="20"/>
                <w:szCs w:val="20"/>
              </w:rPr>
              <w:t>Ductility test</w:t>
            </w:r>
          </w:p>
          <w:p w14:paraId="65647B06" w14:textId="77777777" w:rsidR="007E37B1" w:rsidRPr="009659B4" w:rsidRDefault="007E37B1" w:rsidP="007E37B1">
            <w:pPr>
              <w:numPr>
                <w:ilvl w:val="0"/>
                <w:numId w:val="110"/>
              </w:numPr>
              <w:spacing w:after="0" w:line="360" w:lineRule="auto"/>
              <w:contextualSpacing/>
              <w:jc w:val="left"/>
              <w:rPr>
                <w:bCs/>
                <w:iCs/>
                <w:sz w:val="20"/>
                <w:szCs w:val="20"/>
              </w:rPr>
            </w:pPr>
            <w:r w:rsidRPr="009659B4">
              <w:rPr>
                <w:bCs/>
                <w:iCs/>
                <w:sz w:val="20"/>
                <w:szCs w:val="20"/>
              </w:rPr>
              <w:t xml:space="preserve">Procedure of </w:t>
            </w:r>
            <w:r w:rsidRPr="009659B4">
              <w:rPr>
                <w:rFonts w:eastAsia="Times New Roman"/>
                <w:color w:val="auto"/>
                <w:sz w:val="20"/>
                <w:szCs w:val="20"/>
              </w:rPr>
              <w:t>Ductility t</w:t>
            </w:r>
            <w:r w:rsidRPr="009659B4">
              <w:rPr>
                <w:sz w:val="20"/>
                <w:szCs w:val="20"/>
              </w:rPr>
              <w:t>est</w:t>
            </w:r>
          </w:p>
          <w:p w14:paraId="5AD08665"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0CC0BC24" w14:textId="77777777" w:rsidR="007E37B1" w:rsidRPr="009659B4" w:rsidRDefault="007E37B1" w:rsidP="007E37B1">
            <w:pPr>
              <w:numPr>
                <w:ilvl w:val="0"/>
                <w:numId w:val="111"/>
              </w:numPr>
              <w:spacing w:after="0" w:line="360" w:lineRule="auto"/>
              <w:contextualSpacing/>
              <w:jc w:val="left"/>
              <w:rPr>
                <w:rFonts w:eastAsia="Times New Roman"/>
                <w:sz w:val="20"/>
                <w:szCs w:val="20"/>
              </w:rPr>
            </w:pPr>
            <w:r w:rsidRPr="009659B4">
              <w:rPr>
                <w:sz w:val="20"/>
                <w:szCs w:val="20"/>
              </w:rPr>
              <w:t xml:space="preserve">Perform </w:t>
            </w:r>
            <w:r w:rsidRPr="009659B4">
              <w:rPr>
                <w:rFonts w:eastAsia="Times New Roman"/>
                <w:color w:val="auto"/>
                <w:sz w:val="20"/>
                <w:szCs w:val="20"/>
              </w:rPr>
              <w:t>Ductility test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8FE76AF" w14:textId="373A9FDF" w:rsidR="007E37B1" w:rsidRPr="009659B4" w:rsidRDefault="007E37B1" w:rsidP="007E37B1">
            <w:pPr>
              <w:spacing w:after="0" w:line="360" w:lineRule="auto"/>
              <w:ind w:left="0" w:firstLine="0"/>
              <w:jc w:val="right"/>
              <w:rPr>
                <w:sz w:val="20"/>
                <w:szCs w:val="20"/>
              </w:rPr>
            </w:pPr>
            <w:r w:rsidRPr="009659B4">
              <w:rPr>
                <w:sz w:val="20"/>
                <w:szCs w:val="20"/>
              </w:rPr>
              <w:t>Theory-</w:t>
            </w:r>
            <w:r w:rsidR="001B56FE">
              <w:rPr>
                <w:sz w:val="20"/>
                <w:szCs w:val="20"/>
              </w:rPr>
              <w:t>2</w:t>
            </w:r>
            <w:r w:rsidRPr="009659B4">
              <w:rPr>
                <w:sz w:val="20"/>
                <w:szCs w:val="20"/>
              </w:rPr>
              <w:t xml:space="preserve"> Hrs</w:t>
            </w:r>
          </w:p>
          <w:p w14:paraId="351C0DF6" w14:textId="77777777" w:rsidR="007E37B1" w:rsidRPr="009659B4" w:rsidRDefault="007E37B1" w:rsidP="007E37B1">
            <w:pPr>
              <w:spacing w:after="0" w:line="360" w:lineRule="auto"/>
              <w:ind w:left="0" w:firstLine="0"/>
              <w:jc w:val="right"/>
              <w:rPr>
                <w:sz w:val="20"/>
                <w:szCs w:val="20"/>
              </w:rPr>
            </w:pPr>
            <w:r w:rsidRPr="009659B4">
              <w:rPr>
                <w:sz w:val="20"/>
                <w:szCs w:val="20"/>
              </w:rPr>
              <w:t>Practice-3 Hrs</w:t>
            </w:r>
          </w:p>
          <w:p w14:paraId="10506FE9" w14:textId="1E237BE8"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5</w:t>
            </w:r>
            <w:r w:rsidRPr="009659B4">
              <w:rPr>
                <w:sz w:val="20"/>
                <w:szCs w:val="20"/>
              </w:rPr>
              <w:t xml:space="preserve"> Hrs</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78E1F371" w14:textId="77777777" w:rsidR="007E37B1" w:rsidRPr="009659B4" w:rsidRDefault="007E37B1" w:rsidP="007E37B1">
            <w:pPr>
              <w:numPr>
                <w:ilvl w:val="0"/>
                <w:numId w:val="111"/>
              </w:numPr>
              <w:spacing w:after="0" w:line="360" w:lineRule="auto"/>
              <w:contextualSpacing/>
              <w:jc w:val="left"/>
              <w:rPr>
                <w:bCs/>
                <w:sz w:val="20"/>
                <w:szCs w:val="20"/>
              </w:rPr>
            </w:pPr>
            <w:r w:rsidRPr="009659B4">
              <w:rPr>
                <w:bCs/>
                <w:sz w:val="20"/>
                <w:szCs w:val="20"/>
              </w:rPr>
              <w:t>Bitumen</w:t>
            </w:r>
          </w:p>
          <w:p w14:paraId="0F451FEE"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69E693E6" w14:textId="77777777" w:rsidR="007E37B1" w:rsidRPr="009659B4" w:rsidRDefault="007E37B1" w:rsidP="007E37B1">
            <w:pPr>
              <w:numPr>
                <w:ilvl w:val="0"/>
                <w:numId w:val="111"/>
              </w:numPr>
              <w:spacing w:after="0" w:line="360" w:lineRule="auto"/>
              <w:contextualSpacing/>
              <w:jc w:val="left"/>
              <w:rPr>
                <w:bCs/>
                <w:sz w:val="20"/>
                <w:szCs w:val="20"/>
              </w:rPr>
            </w:pPr>
            <w:r w:rsidRPr="009659B4">
              <w:rPr>
                <w:bCs/>
                <w:sz w:val="20"/>
                <w:szCs w:val="20"/>
              </w:rPr>
              <w:t>Ductilometer ASTM D113</w:t>
            </w:r>
          </w:p>
          <w:p w14:paraId="4DC4BF5D" w14:textId="77777777" w:rsidR="007E37B1" w:rsidRPr="009659B4" w:rsidRDefault="007E37B1" w:rsidP="007E37B1">
            <w:pPr>
              <w:spacing w:after="0" w:line="360" w:lineRule="auto"/>
              <w:ind w:left="0" w:firstLine="0"/>
              <w:jc w:val="left"/>
              <w:rPr>
                <w:bCs/>
                <w:sz w:val="20"/>
                <w:szCs w:val="20"/>
              </w:rPr>
            </w:pPr>
            <w:r w:rsidRPr="009659B4">
              <w:rPr>
                <w:b/>
                <w:bCs/>
                <w:sz w:val="20"/>
                <w:szCs w:val="20"/>
              </w:rPr>
              <w:t>Accessories:</w:t>
            </w:r>
          </w:p>
          <w:p w14:paraId="0FEE2057" w14:textId="77777777" w:rsidR="007E37B1" w:rsidRPr="009659B4" w:rsidRDefault="007E37B1" w:rsidP="007E37B1">
            <w:pPr>
              <w:numPr>
                <w:ilvl w:val="0"/>
                <w:numId w:val="111"/>
              </w:numPr>
              <w:spacing w:after="0" w:line="360" w:lineRule="auto"/>
              <w:contextualSpacing/>
              <w:jc w:val="left"/>
              <w:rPr>
                <w:bCs/>
                <w:sz w:val="20"/>
                <w:szCs w:val="20"/>
              </w:rPr>
            </w:pPr>
            <w:r w:rsidRPr="009659B4">
              <w:rPr>
                <w:bCs/>
                <w:sz w:val="20"/>
                <w:szCs w:val="20"/>
              </w:rPr>
              <w:t xml:space="preserve">Briquette mould  </w:t>
            </w:r>
          </w:p>
          <w:p w14:paraId="3D5B5D02" w14:textId="77777777" w:rsidR="007E37B1" w:rsidRPr="009659B4" w:rsidRDefault="007E37B1" w:rsidP="007E37B1">
            <w:pPr>
              <w:numPr>
                <w:ilvl w:val="0"/>
                <w:numId w:val="111"/>
              </w:numPr>
              <w:spacing w:after="0" w:line="360" w:lineRule="auto"/>
              <w:contextualSpacing/>
              <w:jc w:val="left"/>
              <w:rPr>
                <w:bCs/>
                <w:sz w:val="20"/>
                <w:szCs w:val="20"/>
              </w:rPr>
            </w:pPr>
            <w:r w:rsidRPr="009659B4">
              <w:rPr>
                <w:bCs/>
                <w:sz w:val="20"/>
                <w:szCs w:val="20"/>
              </w:rPr>
              <w:t>Base plate</w:t>
            </w:r>
          </w:p>
          <w:p w14:paraId="750BE06D" w14:textId="77777777" w:rsidR="007E37B1" w:rsidRPr="009659B4" w:rsidRDefault="007E37B1" w:rsidP="007E37B1">
            <w:pPr>
              <w:numPr>
                <w:ilvl w:val="0"/>
                <w:numId w:val="111"/>
              </w:numPr>
              <w:spacing w:after="0" w:line="360" w:lineRule="auto"/>
              <w:contextualSpacing/>
              <w:jc w:val="left"/>
              <w:rPr>
                <w:bCs/>
                <w:sz w:val="20"/>
                <w:szCs w:val="20"/>
              </w:rPr>
            </w:pPr>
            <w:r w:rsidRPr="009659B4">
              <w:rPr>
                <w:bCs/>
                <w:sz w:val="20"/>
                <w:szCs w:val="20"/>
              </w:rPr>
              <w:t>Complete refrigerating system</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63ADB978" w14:textId="77777777" w:rsidR="007E37B1" w:rsidRPr="009659B4" w:rsidRDefault="007E37B1" w:rsidP="007E37B1">
            <w:pPr>
              <w:spacing w:after="0" w:line="360" w:lineRule="auto"/>
              <w:ind w:left="0" w:firstLine="0"/>
              <w:jc w:val="left"/>
              <w:rPr>
                <w:bCs/>
                <w:sz w:val="20"/>
                <w:szCs w:val="20"/>
              </w:rPr>
            </w:pPr>
            <w:r w:rsidRPr="009659B4">
              <w:rPr>
                <w:bCs/>
                <w:sz w:val="20"/>
                <w:szCs w:val="20"/>
              </w:rPr>
              <w:t>Class room,</w:t>
            </w:r>
          </w:p>
          <w:p w14:paraId="1AB124CF" w14:textId="77777777" w:rsidR="007E37B1" w:rsidRPr="009659B4" w:rsidRDefault="007E37B1" w:rsidP="007E37B1">
            <w:pPr>
              <w:spacing w:after="0" w:line="360" w:lineRule="auto"/>
              <w:ind w:left="0" w:firstLine="0"/>
              <w:jc w:val="left"/>
              <w:rPr>
                <w:b/>
                <w:sz w:val="20"/>
                <w:szCs w:val="20"/>
              </w:rPr>
            </w:pPr>
            <w:r w:rsidRPr="009659B4">
              <w:rPr>
                <w:bCs/>
                <w:sz w:val="20"/>
                <w:szCs w:val="20"/>
              </w:rPr>
              <w:t>Material testing lab and College ground</w:t>
            </w:r>
          </w:p>
        </w:tc>
      </w:tr>
      <w:tr w:rsidR="007E37B1" w:rsidRPr="009659B4" w14:paraId="3B832503" w14:textId="77777777" w:rsidTr="00C818EB">
        <w:trPr>
          <w:trHeight w:val="350"/>
        </w:trPr>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142C4A8B"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Perform softening point test for bitumen</w:t>
            </w: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14:paraId="02346F25"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30989E35" w14:textId="77777777" w:rsidR="007E37B1" w:rsidRPr="009659B4" w:rsidRDefault="007E37B1" w:rsidP="007E37B1">
            <w:pPr>
              <w:numPr>
                <w:ilvl w:val="0"/>
                <w:numId w:val="19"/>
              </w:numPr>
              <w:spacing w:after="0" w:line="360" w:lineRule="auto"/>
              <w:ind w:left="360"/>
              <w:contextualSpacing/>
              <w:jc w:val="left"/>
              <w:rPr>
                <w:sz w:val="20"/>
                <w:szCs w:val="20"/>
              </w:rPr>
            </w:pPr>
            <w:r w:rsidRPr="009659B4">
              <w:rPr>
                <w:sz w:val="20"/>
                <w:szCs w:val="20"/>
              </w:rPr>
              <w:t>Identify Ring and Ball apparatus</w:t>
            </w:r>
          </w:p>
          <w:p w14:paraId="69FA20D5" w14:textId="77777777" w:rsidR="007E37B1" w:rsidRPr="009659B4" w:rsidRDefault="007E37B1" w:rsidP="007E37B1">
            <w:pPr>
              <w:numPr>
                <w:ilvl w:val="0"/>
                <w:numId w:val="19"/>
              </w:numPr>
              <w:spacing w:after="0" w:line="360" w:lineRule="auto"/>
              <w:ind w:left="360"/>
              <w:contextualSpacing/>
              <w:jc w:val="left"/>
              <w:rPr>
                <w:sz w:val="20"/>
                <w:szCs w:val="20"/>
              </w:rPr>
            </w:pPr>
            <w:r w:rsidRPr="009659B4">
              <w:rPr>
                <w:sz w:val="20"/>
                <w:szCs w:val="20"/>
              </w:rPr>
              <w:t>Prepare sample for test</w:t>
            </w:r>
          </w:p>
          <w:p w14:paraId="3BCA8A75" w14:textId="77777777" w:rsidR="007E37B1" w:rsidRPr="009659B4" w:rsidRDefault="007E37B1" w:rsidP="007E37B1">
            <w:pPr>
              <w:numPr>
                <w:ilvl w:val="0"/>
                <w:numId w:val="19"/>
              </w:numPr>
              <w:spacing w:after="0" w:line="360" w:lineRule="auto"/>
              <w:ind w:left="360"/>
              <w:contextualSpacing/>
              <w:jc w:val="left"/>
              <w:rPr>
                <w:sz w:val="20"/>
                <w:szCs w:val="20"/>
              </w:rPr>
            </w:pPr>
            <w:r w:rsidRPr="009659B4">
              <w:rPr>
                <w:sz w:val="20"/>
                <w:szCs w:val="20"/>
              </w:rPr>
              <w:t>Assemble the apparatus to perform test</w:t>
            </w:r>
          </w:p>
          <w:p w14:paraId="642E86BD" w14:textId="77777777" w:rsidR="007E37B1" w:rsidRPr="009659B4" w:rsidRDefault="007E37B1" w:rsidP="007E37B1">
            <w:pPr>
              <w:numPr>
                <w:ilvl w:val="0"/>
                <w:numId w:val="19"/>
              </w:numPr>
              <w:spacing w:after="0" w:line="360" w:lineRule="auto"/>
              <w:ind w:left="360"/>
              <w:contextualSpacing/>
              <w:jc w:val="left"/>
              <w:rPr>
                <w:b/>
                <w:sz w:val="20"/>
                <w:szCs w:val="20"/>
              </w:rPr>
            </w:pPr>
            <w:r w:rsidRPr="009659B4">
              <w:rPr>
                <w:sz w:val="20"/>
                <w:szCs w:val="20"/>
              </w:rPr>
              <w:t xml:space="preserve"> Record temperature at which balls touch the bottom of cylinder</w:t>
            </w:r>
          </w:p>
        </w:tc>
        <w:tc>
          <w:tcPr>
            <w:tcW w:w="3379" w:type="dxa"/>
            <w:tcBorders>
              <w:top w:val="single" w:sz="4" w:space="0" w:color="000000"/>
              <w:left w:val="single" w:sz="4" w:space="0" w:color="000000"/>
              <w:bottom w:val="single" w:sz="4" w:space="0" w:color="000000"/>
              <w:right w:val="single" w:sz="4" w:space="0" w:color="000000"/>
            </w:tcBorders>
            <w:shd w:val="clear" w:color="auto" w:fill="auto"/>
          </w:tcPr>
          <w:p w14:paraId="67F3F180"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 xml:space="preserve">Purpose of </w:t>
            </w:r>
            <w:r w:rsidRPr="009659B4">
              <w:rPr>
                <w:rFonts w:eastAsia="Times New Roman"/>
                <w:color w:val="auto"/>
                <w:sz w:val="20"/>
                <w:szCs w:val="20"/>
              </w:rPr>
              <w:t>softening point test</w:t>
            </w:r>
          </w:p>
          <w:p w14:paraId="1484AA79"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sz w:val="20"/>
                <w:szCs w:val="20"/>
              </w:rPr>
              <w:t>Instruments</w:t>
            </w:r>
            <w:r w:rsidRPr="009659B4">
              <w:rPr>
                <w:rFonts w:eastAsia="Times New Roman"/>
                <w:color w:val="auto"/>
                <w:sz w:val="20"/>
                <w:szCs w:val="20"/>
              </w:rPr>
              <w:t xml:space="preserve"> for softening point test</w:t>
            </w:r>
          </w:p>
          <w:p w14:paraId="408C97CF"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bCs/>
                <w:iCs/>
                <w:sz w:val="20"/>
                <w:szCs w:val="20"/>
              </w:rPr>
              <w:t xml:space="preserve">Procedure of </w:t>
            </w:r>
            <w:r w:rsidRPr="009659B4">
              <w:rPr>
                <w:rFonts w:eastAsia="Times New Roman"/>
                <w:color w:val="auto"/>
                <w:sz w:val="20"/>
                <w:szCs w:val="20"/>
              </w:rPr>
              <w:t xml:space="preserve">softening point test </w:t>
            </w:r>
          </w:p>
          <w:p w14:paraId="6CA8AE59"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1E35777B" w14:textId="77777777" w:rsidR="007E37B1" w:rsidRPr="009659B4" w:rsidRDefault="007E37B1" w:rsidP="007E37B1">
            <w:pPr>
              <w:numPr>
                <w:ilvl w:val="0"/>
                <w:numId w:val="112"/>
              </w:numPr>
              <w:spacing w:after="0" w:line="360" w:lineRule="auto"/>
              <w:contextualSpacing/>
              <w:jc w:val="left"/>
              <w:rPr>
                <w:bCs/>
                <w:sz w:val="20"/>
                <w:szCs w:val="20"/>
              </w:rPr>
            </w:pPr>
            <w:r w:rsidRPr="009659B4">
              <w:rPr>
                <w:sz w:val="20"/>
                <w:szCs w:val="20"/>
              </w:rPr>
              <w:t xml:space="preserve">Perform </w:t>
            </w:r>
            <w:r w:rsidRPr="009659B4">
              <w:rPr>
                <w:rFonts w:eastAsia="Times New Roman"/>
                <w:color w:val="auto"/>
                <w:sz w:val="20"/>
                <w:szCs w:val="20"/>
              </w:rPr>
              <w:t xml:space="preserve"> softening point test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43579F0" w14:textId="295A9F87" w:rsidR="007E37B1" w:rsidRPr="009659B4" w:rsidRDefault="007E37B1" w:rsidP="007E37B1">
            <w:pPr>
              <w:spacing w:after="0" w:line="360" w:lineRule="auto"/>
              <w:ind w:left="0" w:firstLine="0"/>
              <w:jc w:val="right"/>
              <w:rPr>
                <w:sz w:val="20"/>
                <w:szCs w:val="20"/>
              </w:rPr>
            </w:pPr>
            <w:r w:rsidRPr="009659B4">
              <w:rPr>
                <w:sz w:val="20"/>
                <w:szCs w:val="20"/>
              </w:rPr>
              <w:t>Theory-</w:t>
            </w:r>
            <w:r w:rsidR="001B56FE">
              <w:rPr>
                <w:sz w:val="20"/>
                <w:szCs w:val="20"/>
              </w:rPr>
              <w:t>2</w:t>
            </w:r>
            <w:r w:rsidRPr="009659B4">
              <w:rPr>
                <w:sz w:val="20"/>
                <w:szCs w:val="20"/>
              </w:rPr>
              <w:t xml:space="preserve"> Hrs</w:t>
            </w:r>
          </w:p>
          <w:p w14:paraId="12938DE9" w14:textId="77777777" w:rsidR="007E37B1" w:rsidRPr="009659B4" w:rsidRDefault="007E37B1" w:rsidP="007E37B1">
            <w:pPr>
              <w:spacing w:after="0" w:line="360" w:lineRule="auto"/>
              <w:ind w:left="0" w:firstLine="0"/>
              <w:jc w:val="right"/>
              <w:rPr>
                <w:sz w:val="20"/>
                <w:szCs w:val="20"/>
              </w:rPr>
            </w:pPr>
            <w:r w:rsidRPr="009659B4">
              <w:rPr>
                <w:sz w:val="20"/>
                <w:szCs w:val="20"/>
              </w:rPr>
              <w:t>Practice-3 Hrs</w:t>
            </w:r>
          </w:p>
          <w:p w14:paraId="41B7CD15" w14:textId="5CF1AA96"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5</w:t>
            </w:r>
            <w:r w:rsidRPr="009659B4">
              <w:rPr>
                <w:sz w:val="20"/>
                <w:szCs w:val="20"/>
              </w:rPr>
              <w:t xml:space="preserve"> Hrs</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43436343"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Bitumen</w:t>
            </w:r>
          </w:p>
          <w:p w14:paraId="0B43E9DE"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476FAC09"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Ring and ball apparatus ASTM D36</w:t>
            </w:r>
          </w:p>
          <w:p w14:paraId="2227AC90"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Accessories:</w:t>
            </w:r>
          </w:p>
          <w:p w14:paraId="6713DB3D"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Thermometer 0-</w:t>
            </w:r>
            <w:r w:rsidRPr="009659B4">
              <w:rPr>
                <w:bCs/>
                <w:sz w:val="20"/>
                <w:szCs w:val="20"/>
              </w:rPr>
              <w:lastRenderedPageBreak/>
              <w:t>100°C</w:t>
            </w:r>
          </w:p>
          <w:p w14:paraId="7FCEA592"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Thermometer 0-200°C</w:t>
            </w:r>
          </w:p>
          <w:p w14:paraId="35B2E041"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 xml:space="preserve">Thermometer ASTM 15 </w:t>
            </w:r>
          </w:p>
          <w:p w14:paraId="2A51EE2A"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Thermometer ASTM 16C</w:t>
            </w:r>
          </w:p>
          <w:p w14:paraId="242A7EDA"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 xml:space="preserve"> Magnetic stirrer, with heating</w:t>
            </w:r>
          </w:p>
          <w:p w14:paraId="0D513083"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Bunsen burner</w:t>
            </w:r>
          </w:p>
          <w:p w14:paraId="7EBED7B8"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 xml:space="preserve"> Asbestos Mesh, 100 x 100 mm</w:t>
            </w:r>
          </w:p>
          <w:p w14:paraId="7A66AEA4" w14:textId="77777777" w:rsidR="007E37B1" w:rsidRPr="009659B4" w:rsidRDefault="007E37B1" w:rsidP="007E37B1">
            <w:pPr>
              <w:numPr>
                <w:ilvl w:val="0"/>
                <w:numId w:val="112"/>
              </w:numPr>
              <w:spacing w:after="0" w:line="360" w:lineRule="auto"/>
              <w:contextualSpacing/>
              <w:jc w:val="left"/>
              <w:rPr>
                <w:bCs/>
                <w:sz w:val="20"/>
                <w:szCs w:val="20"/>
              </w:rPr>
            </w:pPr>
            <w:r w:rsidRPr="009659B4">
              <w:rPr>
                <w:b/>
                <w:bCs/>
                <w:sz w:val="20"/>
                <w:szCs w:val="20"/>
              </w:rPr>
              <w:t>Spare Parts:</w:t>
            </w:r>
            <w:r w:rsidRPr="009659B4">
              <w:rPr>
                <w:bCs/>
                <w:sz w:val="20"/>
                <w:szCs w:val="20"/>
              </w:rPr>
              <w:t xml:space="preserve"> Test ball</w:t>
            </w:r>
          </w:p>
          <w:p w14:paraId="5046D312"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 xml:space="preserve">Centering guides  </w:t>
            </w:r>
          </w:p>
          <w:p w14:paraId="481C3F5E" w14:textId="77777777" w:rsidR="007E37B1" w:rsidRPr="009659B4" w:rsidRDefault="007E37B1" w:rsidP="007E37B1">
            <w:pPr>
              <w:numPr>
                <w:ilvl w:val="0"/>
                <w:numId w:val="112"/>
              </w:numPr>
              <w:spacing w:after="0" w:line="360" w:lineRule="auto"/>
              <w:contextualSpacing/>
              <w:jc w:val="left"/>
              <w:rPr>
                <w:bCs/>
                <w:sz w:val="20"/>
                <w:szCs w:val="20"/>
              </w:rPr>
            </w:pPr>
            <w:r w:rsidRPr="009659B4">
              <w:rPr>
                <w:bCs/>
                <w:sz w:val="20"/>
                <w:szCs w:val="20"/>
              </w:rPr>
              <w:t>Brass ring</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7EB7CD37" w14:textId="77777777" w:rsidR="007E37B1" w:rsidRPr="009659B4" w:rsidRDefault="007E37B1" w:rsidP="007E37B1">
            <w:pPr>
              <w:spacing w:after="0" w:line="360" w:lineRule="auto"/>
              <w:ind w:left="0" w:firstLine="0"/>
              <w:jc w:val="left"/>
              <w:rPr>
                <w:bCs/>
                <w:sz w:val="20"/>
                <w:szCs w:val="20"/>
              </w:rPr>
            </w:pPr>
            <w:r w:rsidRPr="009659B4">
              <w:rPr>
                <w:bCs/>
                <w:sz w:val="20"/>
                <w:szCs w:val="20"/>
              </w:rPr>
              <w:lastRenderedPageBreak/>
              <w:t>Class room,</w:t>
            </w:r>
          </w:p>
          <w:p w14:paraId="6C48AF8A" w14:textId="77777777" w:rsidR="007E37B1" w:rsidRPr="009659B4" w:rsidRDefault="007E37B1" w:rsidP="007E37B1">
            <w:pPr>
              <w:spacing w:after="0" w:line="360" w:lineRule="auto"/>
              <w:ind w:left="0" w:firstLine="0"/>
              <w:jc w:val="left"/>
              <w:rPr>
                <w:b/>
                <w:sz w:val="20"/>
                <w:szCs w:val="20"/>
              </w:rPr>
            </w:pPr>
            <w:r w:rsidRPr="009659B4">
              <w:rPr>
                <w:bCs/>
                <w:sz w:val="20"/>
                <w:szCs w:val="20"/>
              </w:rPr>
              <w:t>Material testing lab and College ground</w:t>
            </w:r>
          </w:p>
        </w:tc>
      </w:tr>
      <w:tr w:rsidR="007E37B1" w:rsidRPr="009659B4" w14:paraId="366AB68C" w14:textId="77777777" w:rsidTr="00C818EB">
        <w:trPr>
          <w:trHeight w:val="1610"/>
        </w:trPr>
        <w:tc>
          <w:tcPr>
            <w:tcW w:w="2104" w:type="dxa"/>
            <w:tcBorders>
              <w:top w:val="single" w:sz="4" w:space="0" w:color="000000"/>
              <w:left w:val="single" w:sz="4" w:space="0" w:color="000000"/>
              <w:bottom w:val="single" w:sz="4" w:space="0" w:color="000000"/>
              <w:right w:val="single" w:sz="4" w:space="0" w:color="000000"/>
            </w:tcBorders>
          </w:tcPr>
          <w:p w14:paraId="312FC2E0"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LU3.</w:t>
            </w:r>
            <w:r w:rsidRPr="009659B4">
              <w:rPr>
                <w:rFonts w:eastAsia="Times New Roman"/>
                <w:color w:val="auto"/>
                <w:sz w:val="20"/>
                <w:szCs w:val="20"/>
              </w:rPr>
              <w:t>Perform Flash and Fire point test for bitumen / cutback</w:t>
            </w:r>
          </w:p>
        </w:tc>
        <w:tc>
          <w:tcPr>
            <w:tcW w:w="3554" w:type="dxa"/>
            <w:tcBorders>
              <w:top w:val="single" w:sz="4" w:space="0" w:color="000000"/>
              <w:left w:val="single" w:sz="4" w:space="0" w:color="000000"/>
              <w:bottom w:val="single" w:sz="4" w:space="0" w:color="000000"/>
              <w:right w:val="single" w:sz="4" w:space="0" w:color="000000"/>
            </w:tcBorders>
          </w:tcPr>
          <w:p w14:paraId="1053DC9A"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Trainee will be able to: </w:t>
            </w:r>
          </w:p>
          <w:p w14:paraId="7C42AF85" w14:textId="77777777" w:rsidR="007E37B1" w:rsidRPr="009659B4" w:rsidRDefault="007E37B1" w:rsidP="007E37B1">
            <w:pPr>
              <w:numPr>
                <w:ilvl w:val="0"/>
                <w:numId w:val="78"/>
              </w:numPr>
              <w:spacing w:after="0" w:line="360" w:lineRule="auto"/>
              <w:ind w:left="388" w:hanging="388"/>
              <w:contextualSpacing/>
              <w:jc w:val="left"/>
              <w:rPr>
                <w:sz w:val="20"/>
                <w:szCs w:val="20"/>
              </w:rPr>
            </w:pPr>
            <w:r w:rsidRPr="009659B4">
              <w:rPr>
                <w:sz w:val="20"/>
                <w:szCs w:val="20"/>
              </w:rPr>
              <w:t>Assemble the apparatus</w:t>
            </w:r>
          </w:p>
          <w:p w14:paraId="25548EA2" w14:textId="77777777" w:rsidR="007E37B1" w:rsidRPr="009659B4" w:rsidRDefault="007E37B1" w:rsidP="007E37B1">
            <w:pPr>
              <w:numPr>
                <w:ilvl w:val="0"/>
                <w:numId w:val="78"/>
              </w:numPr>
              <w:spacing w:after="0" w:line="360" w:lineRule="auto"/>
              <w:ind w:left="388" w:hanging="388"/>
              <w:contextualSpacing/>
              <w:jc w:val="left"/>
              <w:rPr>
                <w:sz w:val="20"/>
                <w:szCs w:val="20"/>
              </w:rPr>
            </w:pPr>
            <w:r w:rsidRPr="009659B4">
              <w:rPr>
                <w:sz w:val="20"/>
                <w:szCs w:val="20"/>
              </w:rPr>
              <w:t>Heat the bitumen sample and stir the bitumen to maintain uniform temperature in sample</w:t>
            </w:r>
          </w:p>
          <w:p w14:paraId="37F0A682" w14:textId="77777777" w:rsidR="007E37B1" w:rsidRPr="009659B4" w:rsidRDefault="007E37B1" w:rsidP="007E37B1">
            <w:pPr>
              <w:numPr>
                <w:ilvl w:val="0"/>
                <w:numId w:val="78"/>
              </w:numPr>
              <w:spacing w:after="0" w:line="360" w:lineRule="auto"/>
              <w:ind w:left="388" w:hanging="388"/>
              <w:contextualSpacing/>
              <w:jc w:val="left"/>
              <w:rPr>
                <w:sz w:val="20"/>
                <w:szCs w:val="20"/>
              </w:rPr>
            </w:pPr>
            <w:r w:rsidRPr="009659B4">
              <w:rPr>
                <w:sz w:val="20"/>
                <w:szCs w:val="20"/>
              </w:rPr>
              <w:t>Apply test flame to sample</w:t>
            </w:r>
          </w:p>
          <w:p w14:paraId="263091E9" w14:textId="77777777" w:rsidR="007E37B1" w:rsidRPr="009659B4" w:rsidRDefault="007E37B1" w:rsidP="007E37B1">
            <w:pPr>
              <w:numPr>
                <w:ilvl w:val="0"/>
                <w:numId w:val="78"/>
              </w:numPr>
              <w:spacing w:after="0" w:line="360" w:lineRule="auto"/>
              <w:ind w:left="388" w:hanging="388"/>
              <w:contextualSpacing/>
              <w:jc w:val="left"/>
              <w:rPr>
                <w:sz w:val="20"/>
                <w:szCs w:val="20"/>
              </w:rPr>
            </w:pPr>
            <w:r w:rsidRPr="009659B4">
              <w:rPr>
                <w:sz w:val="20"/>
                <w:szCs w:val="20"/>
              </w:rPr>
              <w:t xml:space="preserve">Record the temperature for flash </w:t>
            </w:r>
            <w:r w:rsidRPr="009659B4">
              <w:rPr>
                <w:sz w:val="20"/>
                <w:szCs w:val="20"/>
              </w:rPr>
              <w:lastRenderedPageBreak/>
              <w:t>point</w:t>
            </w:r>
          </w:p>
          <w:p w14:paraId="305A5277" w14:textId="77777777" w:rsidR="007E37B1" w:rsidRPr="009659B4" w:rsidRDefault="007E37B1" w:rsidP="007E37B1">
            <w:pPr>
              <w:numPr>
                <w:ilvl w:val="0"/>
                <w:numId w:val="78"/>
              </w:numPr>
              <w:spacing w:after="0" w:line="360" w:lineRule="auto"/>
              <w:ind w:left="388" w:hanging="388"/>
              <w:contextualSpacing/>
              <w:jc w:val="left"/>
              <w:rPr>
                <w:sz w:val="20"/>
                <w:szCs w:val="20"/>
              </w:rPr>
            </w:pPr>
            <w:r w:rsidRPr="009659B4">
              <w:rPr>
                <w:sz w:val="20"/>
                <w:szCs w:val="20"/>
              </w:rPr>
              <w:t>Record the temperature for fire point</w:t>
            </w:r>
          </w:p>
        </w:tc>
        <w:tc>
          <w:tcPr>
            <w:tcW w:w="3379" w:type="dxa"/>
            <w:tcBorders>
              <w:top w:val="single" w:sz="4" w:space="0" w:color="000000"/>
              <w:left w:val="single" w:sz="4" w:space="0" w:color="000000"/>
              <w:bottom w:val="single" w:sz="4" w:space="0" w:color="000000"/>
              <w:right w:val="single" w:sz="4" w:space="0" w:color="000000"/>
            </w:tcBorders>
          </w:tcPr>
          <w:p w14:paraId="141A6943" w14:textId="77777777" w:rsidR="007E37B1" w:rsidRPr="009659B4" w:rsidRDefault="007E37B1" w:rsidP="007E37B1">
            <w:pPr>
              <w:numPr>
                <w:ilvl w:val="0"/>
                <w:numId w:val="113"/>
              </w:numPr>
              <w:spacing w:after="0" w:line="360" w:lineRule="auto"/>
              <w:contextualSpacing/>
              <w:jc w:val="left"/>
              <w:rPr>
                <w:bCs/>
                <w:iCs/>
                <w:sz w:val="20"/>
                <w:szCs w:val="20"/>
              </w:rPr>
            </w:pPr>
            <w:r w:rsidRPr="009659B4">
              <w:rPr>
                <w:bCs/>
                <w:iCs/>
                <w:sz w:val="20"/>
                <w:szCs w:val="20"/>
              </w:rPr>
              <w:lastRenderedPageBreak/>
              <w:t xml:space="preserve">Purpose of </w:t>
            </w:r>
            <w:r w:rsidRPr="009659B4">
              <w:rPr>
                <w:rFonts w:eastAsia="Times New Roman"/>
                <w:color w:val="auto"/>
                <w:sz w:val="20"/>
                <w:szCs w:val="20"/>
              </w:rPr>
              <w:t>Flash and Fire point test</w:t>
            </w:r>
          </w:p>
          <w:p w14:paraId="5444F47F" w14:textId="77777777" w:rsidR="007E37B1" w:rsidRPr="009659B4" w:rsidRDefault="007E37B1" w:rsidP="007E37B1">
            <w:pPr>
              <w:numPr>
                <w:ilvl w:val="0"/>
                <w:numId w:val="113"/>
              </w:numPr>
              <w:spacing w:after="0" w:line="360" w:lineRule="auto"/>
              <w:contextualSpacing/>
              <w:jc w:val="left"/>
              <w:rPr>
                <w:bCs/>
                <w:iCs/>
                <w:sz w:val="20"/>
                <w:szCs w:val="20"/>
              </w:rPr>
            </w:pPr>
            <w:r w:rsidRPr="009659B4">
              <w:rPr>
                <w:sz w:val="20"/>
                <w:szCs w:val="20"/>
              </w:rPr>
              <w:t>Instruments</w:t>
            </w:r>
            <w:r w:rsidRPr="009659B4">
              <w:rPr>
                <w:rFonts w:eastAsia="Times New Roman"/>
                <w:color w:val="auto"/>
                <w:sz w:val="20"/>
                <w:szCs w:val="20"/>
              </w:rPr>
              <w:t xml:space="preserve"> for Flash and Fire point test</w:t>
            </w:r>
          </w:p>
          <w:p w14:paraId="74649F13" w14:textId="77777777" w:rsidR="007E37B1" w:rsidRPr="009659B4" w:rsidRDefault="007E37B1" w:rsidP="007E37B1">
            <w:pPr>
              <w:numPr>
                <w:ilvl w:val="0"/>
                <w:numId w:val="113"/>
              </w:numPr>
              <w:spacing w:after="0" w:line="360" w:lineRule="auto"/>
              <w:contextualSpacing/>
              <w:jc w:val="left"/>
              <w:rPr>
                <w:rFonts w:eastAsia="Times New Roman"/>
                <w:color w:val="auto"/>
                <w:sz w:val="20"/>
                <w:szCs w:val="20"/>
              </w:rPr>
            </w:pPr>
            <w:r w:rsidRPr="009659B4">
              <w:rPr>
                <w:bCs/>
                <w:iCs/>
                <w:sz w:val="20"/>
                <w:szCs w:val="20"/>
              </w:rPr>
              <w:t xml:space="preserve">Procedure of </w:t>
            </w:r>
            <w:r w:rsidRPr="009659B4">
              <w:rPr>
                <w:rFonts w:eastAsia="Times New Roman"/>
                <w:color w:val="auto"/>
                <w:sz w:val="20"/>
                <w:szCs w:val="20"/>
              </w:rPr>
              <w:t xml:space="preserve">Flash and Fire point test </w:t>
            </w:r>
          </w:p>
          <w:p w14:paraId="53378E2B"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1555E19D" w14:textId="77777777" w:rsidR="007E37B1" w:rsidRPr="009659B4" w:rsidRDefault="007E37B1" w:rsidP="007E37B1">
            <w:pPr>
              <w:numPr>
                <w:ilvl w:val="0"/>
                <w:numId w:val="113"/>
              </w:numPr>
              <w:spacing w:after="0" w:line="360" w:lineRule="auto"/>
              <w:contextualSpacing/>
              <w:jc w:val="left"/>
              <w:rPr>
                <w:sz w:val="20"/>
                <w:szCs w:val="20"/>
              </w:rPr>
            </w:pPr>
            <w:r w:rsidRPr="009659B4">
              <w:rPr>
                <w:rFonts w:eastAsia="Times New Roman"/>
                <w:color w:val="auto"/>
                <w:sz w:val="20"/>
                <w:szCs w:val="20"/>
              </w:rPr>
              <w:lastRenderedPageBreak/>
              <w:t>Perform Flash and Fire point test</w:t>
            </w:r>
          </w:p>
        </w:tc>
        <w:tc>
          <w:tcPr>
            <w:tcW w:w="1701" w:type="dxa"/>
            <w:tcBorders>
              <w:top w:val="single" w:sz="4" w:space="0" w:color="000000"/>
              <w:left w:val="single" w:sz="4" w:space="0" w:color="000000"/>
              <w:bottom w:val="single" w:sz="4" w:space="0" w:color="000000"/>
              <w:right w:val="single" w:sz="4" w:space="0" w:color="000000"/>
            </w:tcBorders>
          </w:tcPr>
          <w:p w14:paraId="1ABCFD48" w14:textId="7874DFC0" w:rsidR="007E37B1" w:rsidRPr="009659B4" w:rsidRDefault="007E37B1" w:rsidP="007E37B1">
            <w:pPr>
              <w:spacing w:after="0" w:line="360" w:lineRule="auto"/>
              <w:ind w:left="0" w:firstLine="0"/>
              <w:jc w:val="right"/>
              <w:rPr>
                <w:sz w:val="20"/>
                <w:szCs w:val="20"/>
              </w:rPr>
            </w:pPr>
            <w:r w:rsidRPr="009659B4">
              <w:rPr>
                <w:sz w:val="20"/>
                <w:szCs w:val="20"/>
              </w:rPr>
              <w:lastRenderedPageBreak/>
              <w:t>Theory-</w:t>
            </w:r>
            <w:r w:rsidR="001B56FE">
              <w:rPr>
                <w:sz w:val="20"/>
                <w:szCs w:val="20"/>
              </w:rPr>
              <w:t>2</w:t>
            </w:r>
            <w:r w:rsidRPr="009659B4">
              <w:rPr>
                <w:sz w:val="20"/>
                <w:szCs w:val="20"/>
              </w:rPr>
              <w:t xml:space="preserve"> Hrs</w:t>
            </w:r>
          </w:p>
          <w:p w14:paraId="5F4D844D" w14:textId="36B8B77F" w:rsidR="007E37B1" w:rsidRPr="009659B4" w:rsidRDefault="007E37B1" w:rsidP="007E37B1">
            <w:pPr>
              <w:spacing w:after="0" w:line="360" w:lineRule="auto"/>
              <w:ind w:left="0" w:firstLine="0"/>
              <w:jc w:val="right"/>
              <w:rPr>
                <w:sz w:val="20"/>
                <w:szCs w:val="20"/>
              </w:rPr>
            </w:pPr>
            <w:r w:rsidRPr="009659B4">
              <w:rPr>
                <w:sz w:val="20"/>
                <w:szCs w:val="20"/>
              </w:rPr>
              <w:t>Practice-3Hrs</w:t>
            </w:r>
          </w:p>
          <w:p w14:paraId="3BD97350" w14:textId="0D41D7AC"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5</w:t>
            </w:r>
            <w:r w:rsidRPr="009659B4">
              <w:rPr>
                <w:sz w:val="20"/>
                <w:szCs w:val="20"/>
              </w:rPr>
              <w:t xml:space="preserve"> Hrs</w:t>
            </w:r>
          </w:p>
        </w:tc>
        <w:tc>
          <w:tcPr>
            <w:tcW w:w="1999" w:type="dxa"/>
            <w:tcBorders>
              <w:top w:val="single" w:sz="4" w:space="0" w:color="000000"/>
              <w:left w:val="single" w:sz="4" w:space="0" w:color="000000"/>
              <w:bottom w:val="single" w:sz="4" w:space="0" w:color="000000"/>
              <w:right w:val="single" w:sz="4" w:space="0" w:color="000000"/>
            </w:tcBorders>
          </w:tcPr>
          <w:p w14:paraId="202988C6" w14:textId="77777777" w:rsidR="007E37B1" w:rsidRPr="009659B4" w:rsidRDefault="007E37B1" w:rsidP="007E37B1">
            <w:pPr>
              <w:numPr>
                <w:ilvl w:val="0"/>
                <w:numId w:val="114"/>
              </w:numPr>
              <w:spacing w:after="0" w:line="360" w:lineRule="auto"/>
              <w:contextualSpacing/>
              <w:jc w:val="left"/>
              <w:rPr>
                <w:sz w:val="20"/>
                <w:szCs w:val="20"/>
              </w:rPr>
            </w:pPr>
            <w:r w:rsidRPr="009659B4">
              <w:rPr>
                <w:sz w:val="20"/>
                <w:szCs w:val="20"/>
              </w:rPr>
              <w:t>Bitumen</w:t>
            </w:r>
          </w:p>
          <w:p w14:paraId="7470DD0F"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28DD6D14" w14:textId="77777777" w:rsidR="007E37B1" w:rsidRPr="009659B4" w:rsidRDefault="007E37B1" w:rsidP="007E37B1">
            <w:pPr>
              <w:numPr>
                <w:ilvl w:val="0"/>
                <w:numId w:val="114"/>
              </w:numPr>
              <w:spacing w:after="0" w:line="360" w:lineRule="auto"/>
              <w:contextualSpacing/>
              <w:jc w:val="left"/>
              <w:rPr>
                <w:bCs/>
                <w:sz w:val="20"/>
                <w:szCs w:val="20"/>
              </w:rPr>
            </w:pPr>
            <w:r w:rsidRPr="009659B4">
              <w:rPr>
                <w:bCs/>
                <w:sz w:val="20"/>
                <w:szCs w:val="20"/>
              </w:rPr>
              <w:t>Cleveland open cup apparatus ASTM D92</w:t>
            </w:r>
          </w:p>
          <w:p w14:paraId="51AE7002"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Accessories:</w:t>
            </w:r>
          </w:p>
          <w:p w14:paraId="2C0BCB1A" w14:textId="77777777" w:rsidR="007E37B1" w:rsidRPr="009659B4" w:rsidRDefault="007E37B1" w:rsidP="007E37B1">
            <w:pPr>
              <w:numPr>
                <w:ilvl w:val="0"/>
                <w:numId w:val="114"/>
              </w:numPr>
              <w:spacing w:after="0" w:line="360" w:lineRule="auto"/>
              <w:contextualSpacing/>
              <w:jc w:val="left"/>
              <w:rPr>
                <w:bCs/>
                <w:sz w:val="20"/>
                <w:szCs w:val="20"/>
              </w:rPr>
            </w:pPr>
            <w:r w:rsidRPr="009659B4">
              <w:rPr>
                <w:bCs/>
                <w:sz w:val="20"/>
                <w:szCs w:val="20"/>
              </w:rPr>
              <w:t>Electric heater</w:t>
            </w:r>
          </w:p>
          <w:p w14:paraId="5B7B7E22" w14:textId="77777777" w:rsidR="007E37B1" w:rsidRPr="009659B4" w:rsidRDefault="007E37B1" w:rsidP="007E37B1">
            <w:pPr>
              <w:numPr>
                <w:ilvl w:val="0"/>
                <w:numId w:val="114"/>
              </w:numPr>
              <w:spacing w:after="0" w:line="360" w:lineRule="auto"/>
              <w:contextualSpacing/>
              <w:jc w:val="left"/>
              <w:rPr>
                <w:bCs/>
                <w:sz w:val="20"/>
                <w:szCs w:val="20"/>
              </w:rPr>
            </w:pPr>
            <w:r w:rsidRPr="009659B4">
              <w:rPr>
                <w:bCs/>
                <w:sz w:val="20"/>
                <w:szCs w:val="20"/>
              </w:rPr>
              <w:lastRenderedPageBreak/>
              <w:t>aluminum cup</w:t>
            </w:r>
          </w:p>
          <w:p w14:paraId="2BA2C874" w14:textId="77777777" w:rsidR="007E37B1" w:rsidRPr="009659B4" w:rsidRDefault="007E37B1" w:rsidP="007E37B1">
            <w:pPr>
              <w:numPr>
                <w:ilvl w:val="0"/>
                <w:numId w:val="114"/>
              </w:numPr>
              <w:spacing w:after="0" w:line="360" w:lineRule="auto"/>
              <w:contextualSpacing/>
              <w:jc w:val="left"/>
              <w:rPr>
                <w:bCs/>
                <w:sz w:val="20"/>
                <w:szCs w:val="20"/>
              </w:rPr>
            </w:pPr>
            <w:r w:rsidRPr="009659B4">
              <w:rPr>
                <w:bCs/>
                <w:sz w:val="20"/>
                <w:szCs w:val="20"/>
              </w:rPr>
              <w:t>Thermometer from - 6 to + 400°C</w:t>
            </w:r>
          </w:p>
          <w:p w14:paraId="1EF0C569" w14:textId="77777777" w:rsidR="007E37B1" w:rsidRPr="009659B4" w:rsidRDefault="007E37B1" w:rsidP="007E37B1">
            <w:pPr>
              <w:numPr>
                <w:ilvl w:val="0"/>
                <w:numId w:val="114"/>
              </w:numPr>
              <w:spacing w:after="0" w:line="360" w:lineRule="auto"/>
              <w:contextualSpacing/>
              <w:jc w:val="left"/>
              <w:rPr>
                <w:bCs/>
                <w:sz w:val="20"/>
                <w:szCs w:val="20"/>
              </w:rPr>
            </w:pPr>
            <w:r w:rsidRPr="009659B4">
              <w:rPr>
                <w:bCs/>
                <w:sz w:val="20"/>
                <w:szCs w:val="20"/>
              </w:rPr>
              <w:t>Electric thermo regulator</w:t>
            </w:r>
          </w:p>
          <w:p w14:paraId="15D21AA0" w14:textId="77777777" w:rsidR="007E37B1" w:rsidRPr="009659B4" w:rsidRDefault="007E37B1" w:rsidP="007E37B1">
            <w:pPr>
              <w:numPr>
                <w:ilvl w:val="0"/>
                <w:numId w:val="114"/>
              </w:numPr>
              <w:spacing w:after="0" w:line="360" w:lineRule="auto"/>
              <w:contextualSpacing/>
              <w:jc w:val="left"/>
              <w:rPr>
                <w:bCs/>
                <w:sz w:val="20"/>
                <w:szCs w:val="20"/>
              </w:rPr>
            </w:pPr>
            <w:r w:rsidRPr="009659B4">
              <w:rPr>
                <w:bCs/>
                <w:sz w:val="20"/>
                <w:szCs w:val="20"/>
              </w:rPr>
              <w:t>Heating plate, Rod and clip for the thermometer</w:t>
            </w:r>
          </w:p>
          <w:p w14:paraId="3854188F" w14:textId="77777777" w:rsidR="007E37B1" w:rsidRPr="009659B4" w:rsidRDefault="007E37B1" w:rsidP="007E37B1">
            <w:pPr>
              <w:numPr>
                <w:ilvl w:val="0"/>
                <w:numId w:val="114"/>
              </w:numPr>
              <w:spacing w:after="0" w:line="360" w:lineRule="auto"/>
              <w:contextualSpacing/>
              <w:jc w:val="left"/>
              <w:rPr>
                <w:rFonts w:eastAsia="Times New Roman"/>
                <w:color w:val="auto"/>
                <w:sz w:val="20"/>
                <w:szCs w:val="20"/>
              </w:rPr>
            </w:pPr>
            <w:r w:rsidRPr="009659B4">
              <w:rPr>
                <w:bCs/>
                <w:sz w:val="20"/>
                <w:szCs w:val="20"/>
              </w:rPr>
              <w:t xml:space="preserve"> Power supply 220 V. 50 Hz. 700 W.</w:t>
            </w:r>
          </w:p>
        </w:tc>
        <w:tc>
          <w:tcPr>
            <w:tcW w:w="1438" w:type="dxa"/>
            <w:tcBorders>
              <w:top w:val="single" w:sz="4" w:space="0" w:color="000000"/>
              <w:left w:val="single" w:sz="4" w:space="0" w:color="000000"/>
              <w:bottom w:val="single" w:sz="4" w:space="0" w:color="000000"/>
              <w:right w:val="single" w:sz="4" w:space="0" w:color="000000"/>
            </w:tcBorders>
          </w:tcPr>
          <w:p w14:paraId="0D3EF4C7" w14:textId="77777777" w:rsidR="007E37B1" w:rsidRPr="009659B4" w:rsidRDefault="007E37B1" w:rsidP="007E37B1">
            <w:pPr>
              <w:spacing w:after="0" w:line="360" w:lineRule="auto"/>
              <w:ind w:left="0" w:firstLine="0"/>
              <w:jc w:val="left"/>
              <w:rPr>
                <w:bCs/>
                <w:sz w:val="20"/>
                <w:szCs w:val="20"/>
              </w:rPr>
            </w:pPr>
            <w:r w:rsidRPr="009659B4">
              <w:rPr>
                <w:bCs/>
                <w:sz w:val="20"/>
                <w:szCs w:val="20"/>
              </w:rPr>
              <w:lastRenderedPageBreak/>
              <w:t>Class room,</w:t>
            </w:r>
          </w:p>
          <w:p w14:paraId="43412D11" w14:textId="77777777" w:rsidR="007E37B1" w:rsidRPr="009659B4" w:rsidRDefault="007E37B1" w:rsidP="007E37B1">
            <w:pPr>
              <w:spacing w:after="0" w:line="360" w:lineRule="auto"/>
              <w:ind w:left="0" w:firstLine="0"/>
              <w:jc w:val="left"/>
              <w:rPr>
                <w:sz w:val="20"/>
                <w:szCs w:val="20"/>
              </w:rPr>
            </w:pPr>
            <w:r w:rsidRPr="009659B4">
              <w:rPr>
                <w:bCs/>
                <w:sz w:val="20"/>
                <w:szCs w:val="20"/>
              </w:rPr>
              <w:t>Material testing lab and College ground</w:t>
            </w:r>
          </w:p>
        </w:tc>
      </w:tr>
      <w:tr w:rsidR="007E37B1" w:rsidRPr="009659B4" w14:paraId="46E69E25" w14:textId="77777777" w:rsidTr="00C818EB">
        <w:trPr>
          <w:trHeight w:val="530"/>
        </w:trPr>
        <w:tc>
          <w:tcPr>
            <w:tcW w:w="2104" w:type="dxa"/>
            <w:tcBorders>
              <w:top w:val="single" w:sz="4" w:space="0" w:color="000000"/>
              <w:left w:val="single" w:sz="4" w:space="0" w:color="000000"/>
              <w:bottom w:val="single" w:sz="4" w:space="0" w:color="000000"/>
              <w:right w:val="single" w:sz="4" w:space="0" w:color="000000"/>
            </w:tcBorders>
          </w:tcPr>
          <w:p w14:paraId="36E9FCBD"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LU4.</w:t>
            </w:r>
            <w:r w:rsidRPr="009659B4">
              <w:rPr>
                <w:rFonts w:eastAsia="Times New Roman"/>
                <w:color w:val="auto"/>
                <w:sz w:val="20"/>
                <w:szCs w:val="20"/>
              </w:rPr>
              <w:t>Perform Marshal stability test for bituminous mixture</w:t>
            </w:r>
          </w:p>
        </w:tc>
        <w:tc>
          <w:tcPr>
            <w:tcW w:w="3554" w:type="dxa"/>
            <w:tcBorders>
              <w:top w:val="single" w:sz="4" w:space="0" w:color="000000"/>
              <w:left w:val="single" w:sz="4" w:space="0" w:color="000000"/>
              <w:bottom w:val="single" w:sz="4" w:space="0" w:color="000000"/>
              <w:right w:val="single" w:sz="4" w:space="0" w:color="000000"/>
            </w:tcBorders>
          </w:tcPr>
          <w:p w14:paraId="4991BD5F"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771AAFC3"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Identify the equipment</w:t>
            </w:r>
          </w:p>
          <w:p w14:paraId="55D5CC44"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Prepare sample for test</w:t>
            </w:r>
          </w:p>
          <w:p w14:paraId="060A336F"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Place the mould in Marshal test setup</w:t>
            </w:r>
          </w:p>
          <w:p w14:paraId="5063DDEC"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Load the mould in Marshal test setup</w:t>
            </w:r>
          </w:p>
          <w:p w14:paraId="22459435"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Note the reading for vertical deformation of specimen</w:t>
            </w:r>
          </w:p>
          <w:p w14:paraId="62537730"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Vary the bitumen content for next trial</w:t>
            </w:r>
          </w:p>
          <w:p w14:paraId="371066A5"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 xml:space="preserve"> Compile data in tabular form</w:t>
            </w:r>
          </w:p>
          <w:p w14:paraId="0B3EAB99"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Compute required parameters</w:t>
            </w:r>
          </w:p>
          <w:p w14:paraId="7E49D662"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lastRenderedPageBreak/>
              <w:t>Plot the graph using the predetermined parameters</w:t>
            </w:r>
          </w:p>
          <w:p w14:paraId="71B26A94" w14:textId="77777777" w:rsidR="007E37B1" w:rsidRPr="009659B4" w:rsidRDefault="007E37B1" w:rsidP="007E37B1">
            <w:pPr>
              <w:numPr>
                <w:ilvl w:val="0"/>
                <w:numId w:val="79"/>
              </w:numPr>
              <w:spacing w:after="0" w:line="360" w:lineRule="auto"/>
              <w:ind w:left="254" w:hanging="254"/>
              <w:contextualSpacing/>
              <w:jc w:val="left"/>
              <w:rPr>
                <w:b/>
                <w:sz w:val="20"/>
                <w:szCs w:val="20"/>
              </w:rPr>
            </w:pPr>
            <w:r w:rsidRPr="009659B4">
              <w:rPr>
                <w:sz w:val="20"/>
                <w:szCs w:val="20"/>
              </w:rPr>
              <w:t>Determine optimum bitumen content</w:t>
            </w:r>
          </w:p>
        </w:tc>
        <w:tc>
          <w:tcPr>
            <w:tcW w:w="3379" w:type="dxa"/>
            <w:tcBorders>
              <w:top w:val="single" w:sz="4" w:space="0" w:color="000000"/>
              <w:left w:val="single" w:sz="4" w:space="0" w:color="000000"/>
              <w:bottom w:val="single" w:sz="4" w:space="0" w:color="000000"/>
              <w:right w:val="single" w:sz="4" w:space="0" w:color="000000"/>
            </w:tcBorders>
          </w:tcPr>
          <w:p w14:paraId="64AFAF11" w14:textId="77777777" w:rsidR="007E37B1" w:rsidRPr="009659B4" w:rsidRDefault="007E37B1" w:rsidP="007E37B1">
            <w:pPr>
              <w:numPr>
                <w:ilvl w:val="0"/>
                <w:numId w:val="115"/>
              </w:numPr>
              <w:spacing w:after="0" w:line="360" w:lineRule="auto"/>
              <w:contextualSpacing/>
              <w:jc w:val="left"/>
              <w:rPr>
                <w:bCs/>
                <w:iCs/>
                <w:sz w:val="20"/>
                <w:szCs w:val="20"/>
              </w:rPr>
            </w:pPr>
            <w:r w:rsidRPr="009659B4">
              <w:rPr>
                <w:bCs/>
                <w:iCs/>
                <w:sz w:val="20"/>
                <w:szCs w:val="20"/>
              </w:rPr>
              <w:lastRenderedPageBreak/>
              <w:t xml:space="preserve">Purpose of </w:t>
            </w:r>
            <w:r w:rsidRPr="009659B4">
              <w:rPr>
                <w:rFonts w:eastAsia="Times New Roman"/>
                <w:color w:val="auto"/>
                <w:sz w:val="20"/>
                <w:szCs w:val="20"/>
              </w:rPr>
              <w:t xml:space="preserve">Marshal stability test </w:t>
            </w:r>
          </w:p>
          <w:p w14:paraId="42DC1065" w14:textId="77777777" w:rsidR="007E37B1" w:rsidRPr="009659B4" w:rsidRDefault="007E37B1" w:rsidP="007E37B1">
            <w:pPr>
              <w:numPr>
                <w:ilvl w:val="0"/>
                <w:numId w:val="115"/>
              </w:numPr>
              <w:spacing w:after="0" w:line="360" w:lineRule="auto"/>
              <w:contextualSpacing/>
              <w:jc w:val="left"/>
              <w:rPr>
                <w:bCs/>
                <w:iCs/>
                <w:sz w:val="20"/>
                <w:szCs w:val="20"/>
              </w:rPr>
            </w:pPr>
            <w:r w:rsidRPr="009659B4">
              <w:rPr>
                <w:sz w:val="20"/>
                <w:szCs w:val="20"/>
              </w:rPr>
              <w:t xml:space="preserve">Instruments for </w:t>
            </w:r>
            <w:r w:rsidRPr="009659B4">
              <w:rPr>
                <w:rFonts w:eastAsia="Times New Roman"/>
                <w:color w:val="auto"/>
                <w:sz w:val="20"/>
                <w:szCs w:val="20"/>
              </w:rPr>
              <w:t>Marshal stability test</w:t>
            </w:r>
          </w:p>
          <w:p w14:paraId="0F6DB7C7" w14:textId="77777777" w:rsidR="007E37B1" w:rsidRPr="009659B4" w:rsidRDefault="007E37B1" w:rsidP="007E37B1">
            <w:pPr>
              <w:numPr>
                <w:ilvl w:val="0"/>
                <w:numId w:val="115"/>
              </w:numPr>
              <w:spacing w:after="0" w:line="360" w:lineRule="auto"/>
              <w:contextualSpacing/>
              <w:jc w:val="left"/>
              <w:rPr>
                <w:bCs/>
                <w:iCs/>
                <w:sz w:val="20"/>
                <w:szCs w:val="20"/>
              </w:rPr>
            </w:pPr>
            <w:r w:rsidRPr="009659B4">
              <w:rPr>
                <w:bCs/>
                <w:iCs/>
                <w:sz w:val="20"/>
                <w:szCs w:val="20"/>
              </w:rPr>
              <w:t xml:space="preserve">Procedure of </w:t>
            </w:r>
            <w:r w:rsidRPr="009659B4">
              <w:rPr>
                <w:rFonts w:eastAsia="Times New Roman"/>
                <w:color w:val="auto"/>
                <w:sz w:val="20"/>
                <w:szCs w:val="20"/>
              </w:rPr>
              <w:t>Marshal stability t</w:t>
            </w:r>
            <w:r w:rsidRPr="009659B4">
              <w:rPr>
                <w:sz w:val="20"/>
                <w:szCs w:val="20"/>
              </w:rPr>
              <w:t>est</w:t>
            </w:r>
          </w:p>
          <w:p w14:paraId="7F3012E6"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7251F7F0" w14:textId="77777777" w:rsidR="007E37B1" w:rsidRPr="009659B4" w:rsidRDefault="007E37B1" w:rsidP="007E37B1">
            <w:pPr>
              <w:numPr>
                <w:ilvl w:val="0"/>
                <w:numId w:val="115"/>
              </w:numPr>
              <w:spacing w:after="0" w:line="360" w:lineRule="auto"/>
              <w:contextualSpacing/>
              <w:jc w:val="left"/>
              <w:rPr>
                <w:sz w:val="20"/>
                <w:szCs w:val="20"/>
              </w:rPr>
            </w:pPr>
            <w:r w:rsidRPr="009659B4">
              <w:rPr>
                <w:sz w:val="20"/>
                <w:szCs w:val="20"/>
              </w:rPr>
              <w:t xml:space="preserve">Perform </w:t>
            </w:r>
            <w:r w:rsidRPr="009659B4">
              <w:rPr>
                <w:rFonts w:eastAsia="Times New Roman"/>
                <w:color w:val="auto"/>
                <w:sz w:val="20"/>
                <w:szCs w:val="20"/>
              </w:rPr>
              <w:t xml:space="preserve"> Marshal stability test for bituminous mixture</w:t>
            </w:r>
          </w:p>
        </w:tc>
        <w:tc>
          <w:tcPr>
            <w:tcW w:w="1701" w:type="dxa"/>
            <w:tcBorders>
              <w:top w:val="single" w:sz="4" w:space="0" w:color="000000"/>
              <w:left w:val="single" w:sz="4" w:space="0" w:color="000000"/>
              <w:bottom w:val="single" w:sz="4" w:space="0" w:color="000000"/>
              <w:right w:val="single" w:sz="4" w:space="0" w:color="000000"/>
            </w:tcBorders>
          </w:tcPr>
          <w:p w14:paraId="4DA1B217" w14:textId="1CBF2555" w:rsidR="007E37B1" w:rsidRPr="009659B4" w:rsidRDefault="007E37B1" w:rsidP="007E37B1">
            <w:pPr>
              <w:spacing w:after="0" w:line="360" w:lineRule="auto"/>
              <w:ind w:left="0" w:firstLine="0"/>
              <w:jc w:val="right"/>
              <w:rPr>
                <w:sz w:val="20"/>
                <w:szCs w:val="20"/>
              </w:rPr>
            </w:pPr>
            <w:r w:rsidRPr="009659B4">
              <w:rPr>
                <w:sz w:val="20"/>
                <w:szCs w:val="20"/>
              </w:rPr>
              <w:t>Theory-</w:t>
            </w:r>
            <w:r w:rsidR="001B56FE">
              <w:rPr>
                <w:sz w:val="20"/>
                <w:szCs w:val="20"/>
              </w:rPr>
              <w:t>2</w:t>
            </w:r>
            <w:r w:rsidRPr="009659B4">
              <w:rPr>
                <w:sz w:val="20"/>
                <w:szCs w:val="20"/>
              </w:rPr>
              <w:t xml:space="preserve"> Hrs</w:t>
            </w:r>
          </w:p>
          <w:p w14:paraId="4F39F897" w14:textId="08D289E7" w:rsidR="007E37B1" w:rsidRPr="009659B4" w:rsidRDefault="007E37B1" w:rsidP="007E37B1">
            <w:pPr>
              <w:spacing w:after="0" w:line="360" w:lineRule="auto"/>
              <w:ind w:left="0" w:firstLine="0"/>
              <w:jc w:val="right"/>
              <w:rPr>
                <w:sz w:val="20"/>
                <w:szCs w:val="20"/>
              </w:rPr>
            </w:pPr>
            <w:r w:rsidRPr="009659B4">
              <w:rPr>
                <w:sz w:val="20"/>
                <w:szCs w:val="20"/>
              </w:rPr>
              <w:t>Practice-</w:t>
            </w:r>
            <w:r w:rsidR="001B56FE">
              <w:rPr>
                <w:sz w:val="20"/>
                <w:szCs w:val="20"/>
              </w:rPr>
              <w:t>4</w:t>
            </w:r>
            <w:r w:rsidRPr="009659B4">
              <w:rPr>
                <w:sz w:val="20"/>
                <w:szCs w:val="20"/>
              </w:rPr>
              <w:t xml:space="preserve"> Hrs</w:t>
            </w:r>
          </w:p>
          <w:p w14:paraId="7E02A9B2" w14:textId="143AF893"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6</w:t>
            </w:r>
            <w:r w:rsidRPr="009659B4">
              <w:rPr>
                <w:sz w:val="20"/>
                <w:szCs w:val="20"/>
              </w:rPr>
              <w:t xml:space="preserve"> Hrs</w:t>
            </w:r>
          </w:p>
          <w:p w14:paraId="473500A2" w14:textId="77777777" w:rsidR="007E37B1" w:rsidRPr="009659B4" w:rsidRDefault="007E37B1" w:rsidP="007E37B1">
            <w:pPr>
              <w:spacing w:after="0" w:line="360" w:lineRule="auto"/>
              <w:ind w:left="0" w:firstLine="0"/>
              <w:jc w:val="left"/>
              <w:rPr>
                <w:color w:val="auto"/>
                <w:sz w:val="20"/>
                <w:szCs w:val="20"/>
              </w:rPr>
            </w:pPr>
          </w:p>
          <w:p w14:paraId="57662124" w14:textId="77777777" w:rsidR="007E37B1" w:rsidRPr="009659B4" w:rsidRDefault="007E37B1" w:rsidP="007E37B1">
            <w:pPr>
              <w:spacing w:after="0" w:line="360" w:lineRule="auto"/>
              <w:ind w:left="0" w:firstLine="0"/>
              <w:jc w:val="left"/>
              <w:rPr>
                <w:color w:val="auto"/>
                <w:sz w:val="20"/>
                <w:szCs w:val="20"/>
              </w:rPr>
            </w:pPr>
          </w:p>
          <w:p w14:paraId="04123733" w14:textId="77777777" w:rsidR="007E37B1" w:rsidRPr="009659B4" w:rsidRDefault="007E37B1" w:rsidP="007E37B1">
            <w:pPr>
              <w:spacing w:after="0" w:line="360" w:lineRule="auto"/>
              <w:ind w:left="0" w:firstLine="0"/>
              <w:jc w:val="left"/>
              <w:rPr>
                <w:color w:val="auto"/>
                <w:sz w:val="20"/>
                <w:szCs w:val="20"/>
              </w:rPr>
            </w:pPr>
          </w:p>
          <w:p w14:paraId="49DC6031" w14:textId="77777777" w:rsidR="007E37B1" w:rsidRPr="009659B4" w:rsidRDefault="007E37B1" w:rsidP="007E37B1">
            <w:pPr>
              <w:spacing w:after="0" w:line="360" w:lineRule="auto"/>
              <w:ind w:left="0" w:firstLine="0"/>
              <w:jc w:val="left"/>
              <w:rPr>
                <w:color w:val="auto"/>
                <w:sz w:val="20"/>
                <w:szCs w:val="20"/>
              </w:rPr>
            </w:pPr>
          </w:p>
          <w:p w14:paraId="26630847" w14:textId="77777777" w:rsidR="007E37B1" w:rsidRPr="009659B4" w:rsidRDefault="007E37B1" w:rsidP="007E37B1">
            <w:pPr>
              <w:spacing w:after="0" w:line="360" w:lineRule="auto"/>
              <w:ind w:left="0" w:firstLine="0"/>
              <w:jc w:val="center"/>
              <w:rPr>
                <w:color w:val="auto"/>
                <w:sz w:val="20"/>
                <w:szCs w:val="20"/>
              </w:rPr>
            </w:pPr>
          </w:p>
        </w:tc>
        <w:tc>
          <w:tcPr>
            <w:tcW w:w="1999" w:type="dxa"/>
            <w:tcBorders>
              <w:top w:val="single" w:sz="4" w:space="0" w:color="000000"/>
              <w:left w:val="single" w:sz="4" w:space="0" w:color="000000"/>
              <w:bottom w:val="single" w:sz="4" w:space="0" w:color="000000"/>
              <w:right w:val="single" w:sz="4" w:space="0" w:color="000000"/>
            </w:tcBorders>
          </w:tcPr>
          <w:p w14:paraId="4041426A" w14:textId="77777777" w:rsidR="007E37B1" w:rsidRPr="009659B4" w:rsidRDefault="007E37B1" w:rsidP="007E37B1">
            <w:pPr>
              <w:numPr>
                <w:ilvl w:val="0"/>
                <w:numId w:val="116"/>
              </w:numPr>
              <w:spacing w:after="0" w:line="360" w:lineRule="auto"/>
              <w:contextualSpacing/>
              <w:jc w:val="left"/>
              <w:rPr>
                <w:sz w:val="20"/>
                <w:szCs w:val="20"/>
              </w:rPr>
            </w:pPr>
            <w:r w:rsidRPr="009659B4">
              <w:rPr>
                <w:sz w:val="20"/>
                <w:szCs w:val="20"/>
              </w:rPr>
              <w:t>Bitumen</w:t>
            </w:r>
          </w:p>
          <w:p w14:paraId="229DC64F"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19CD8A76" w14:textId="77777777" w:rsidR="007E37B1" w:rsidRPr="009659B4" w:rsidRDefault="007E37B1" w:rsidP="007E37B1">
            <w:pPr>
              <w:numPr>
                <w:ilvl w:val="0"/>
                <w:numId w:val="116"/>
              </w:numPr>
              <w:spacing w:after="0" w:line="360" w:lineRule="auto"/>
              <w:contextualSpacing/>
              <w:jc w:val="left"/>
              <w:rPr>
                <w:sz w:val="20"/>
                <w:szCs w:val="20"/>
              </w:rPr>
            </w:pPr>
            <w:r w:rsidRPr="009659B4">
              <w:rPr>
                <w:sz w:val="20"/>
                <w:szCs w:val="20"/>
              </w:rPr>
              <w:t>Marshall stability test machines ASTM-D-1559</w:t>
            </w:r>
          </w:p>
          <w:p w14:paraId="7D458876" w14:textId="77777777" w:rsidR="007E37B1" w:rsidRPr="009659B4" w:rsidRDefault="007E37B1" w:rsidP="007E37B1">
            <w:pPr>
              <w:spacing w:after="0" w:line="360" w:lineRule="auto"/>
              <w:ind w:left="0" w:firstLine="0"/>
              <w:jc w:val="left"/>
              <w:rPr>
                <w:b/>
                <w:sz w:val="20"/>
                <w:szCs w:val="20"/>
              </w:rPr>
            </w:pPr>
            <w:r w:rsidRPr="009659B4">
              <w:rPr>
                <w:b/>
                <w:sz w:val="20"/>
                <w:szCs w:val="20"/>
              </w:rPr>
              <w:t>Accessories:</w:t>
            </w:r>
          </w:p>
          <w:p w14:paraId="6F910E86" w14:textId="77777777" w:rsidR="007E37B1" w:rsidRPr="009659B4" w:rsidRDefault="007E37B1" w:rsidP="007E37B1">
            <w:pPr>
              <w:numPr>
                <w:ilvl w:val="0"/>
                <w:numId w:val="116"/>
              </w:numPr>
              <w:spacing w:after="0" w:line="360" w:lineRule="auto"/>
              <w:contextualSpacing/>
              <w:jc w:val="left"/>
              <w:rPr>
                <w:sz w:val="20"/>
                <w:szCs w:val="20"/>
              </w:rPr>
            </w:pPr>
            <w:r w:rsidRPr="009659B4">
              <w:rPr>
                <w:sz w:val="20"/>
                <w:szCs w:val="20"/>
              </w:rPr>
              <w:t>Load ram</w:t>
            </w:r>
          </w:p>
          <w:p w14:paraId="2AE72E08" w14:textId="77777777" w:rsidR="007E37B1" w:rsidRPr="009659B4" w:rsidRDefault="007E37B1" w:rsidP="007E37B1">
            <w:pPr>
              <w:numPr>
                <w:ilvl w:val="0"/>
                <w:numId w:val="116"/>
              </w:numPr>
              <w:spacing w:after="0" w:line="360" w:lineRule="auto"/>
              <w:contextualSpacing/>
              <w:jc w:val="left"/>
              <w:rPr>
                <w:sz w:val="20"/>
                <w:szCs w:val="20"/>
              </w:rPr>
            </w:pPr>
            <w:r w:rsidRPr="009659B4">
              <w:rPr>
                <w:sz w:val="20"/>
                <w:szCs w:val="20"/>
              </w:rPr>
              <w:t>Extruder</w:t>
            </w:r>
          </w:p>
          <w:p w14:paraId="01DDAC6C" w14:textId="77777777" w:rsidR="007E37B1" w:rsidRPr="009659B4" w:rsidRDefault="007E37B1" w:rsidP="007E37B1">
            <w:pPr>
              <w:numPr>
                <w:ilvl w:val="0"/>
                <w:numId w:val="116"/>
              </w:numPr>
              <w:spacing w:after="0" w:line="360" w:lineRule="auto"/>
              <w:contextualSpacing/>
              <w:jc w:val="left"/>
              <w:rPr>
                <w:sz w:val="20"/>
                <w:szCs w:val="20"/>
              </w:rPr>
            </w:pPr>
            <w:r w:rsidRPr="009659B4">
              <w:rPr>
                <w:sz w:val="20"/>
                <w:szCs w:val="20"/>
              </w:rPr>
              <w:t>Breaking head stability mould</w:t>
            </w:r>
          </w:p>
          <w:p w14:paraId="302C5199" w14:textId="77777777" w:rsidR="007E37B1" w:rsidRPr="009659B4" w:rsidRDefault="007E37B1" w:rsidP="007E37B1">
            <w:pPr>
              <w:numPr>
                <w:ilvl w:val="0"/>
                <w:numId w:val="116"/>
              </w:numPr>
              <w:spacing w:after="0" w:line="360" w:lineRule="auto"/>
              <w:contextualSpacing/>
              <w:jc w:val="left"/>
              <w:rPr>
                <w:sz w:val="20"/>
                <w:szCs w:val="20"/>
              </w:rPr>
            </w:pPr>
            <w:r w:rsidRPr="009659B4">
              <w:rPr>
                <w:sz w:val="20"/>
                <w:szCs w:val="20"/>
              </w:rPr>
              <w:t>Dial gauge</w:t>
            </w:r>
          </w:p>
          <w:p w14:paraId="2F43346D" w14:textId="77777777" w:rsidR="007E37B1" w:rsidRPr="009659B4" w:rsidRDefault="007E37B1" w:rsidP="007E37B1">
            <w:pPr>
              <w:numPr>
                <w:ilvl w:val="0"/>
                <w:numId w:val="116"/>
              </w:numPr>
              <w:spacing w:after="0" w:line="360" w:lineRule="auto"/>
              <w:contextualSpacing/>
              <w:jc w:val="left"/>
              <w:rPr>
                <w:b/>
                <w:sz w:val="20"/>
                <w:szCs w:val="20"/>
              </w:rPr>
            </w:pPr>
            <w:r w:rsidRPr="009659B4">
              <w:rPr>
                <w:sz w:val="20"/>
                <w:szCs w:val="20"/>
              </w:rPr>
              <w:t>Bracket device</w:t>
            </w:r>
          </w:p>
        </w:tc>
        <w:tc>
          <w:tcPr>
            <w:tcW w:w="1438" w:type="dxa"/>
            <w:tcBorders>
              <w:top w:val="single" w:sz="4" w:space="0" w:color="000000"/>
              <w:left w:val="single" w:sz="4" w:space="0" w:color="000000"/>
              <w:bottom w:val="single" w:sz="4" w:space="0" w:color="000000"/>
              <w:right w:val="single" w:sz="4" w:space="0" w:color="000000"/>
            </w:tcBorders>
          </w:tcPr>
          <w:p w14:paraId="403EFBE9" w14:textId="77777777" w:rsidR="007E37B1" w:rsidRPr="009659B4" w:rsidRDefault="007E37B1" w:rsidP="007E37B1">
            <w:pPr>
              <w:spacing w:after="0" w:line="360" w:lineRule="auto"/>
              <w:ind w:left="0" w:firstLine="0"/>
              <w:jc w:val="left"/>
              <w:rPr>
                <w:bCs/>
                <w:sz w:val="20"/>
                <w:szCs w:val="20"/>
              </w:rPr>
            </w:pPr>
            <w:r w:rsidRPr="009659B4">
              <w:rPr>
                <w:bCs/>
                <w:sz w:val="20"/>
                <w:szCs w:val="20"/>
              </w:rPr>
              <w:t>Class room,</w:t>
            </w:r>
          </w:p>
          <w:p w14:paraId="4B52E9F8" w14:textId="77777777" w:rsidR="007E37B1" w:rsidRPr="009659B4" w:rsidRDefault="007E37B1" w:rsidP="007E37B1">
            <w:pPr>
              <w:spacing w:after="0" w:line="360" w:lineRule="auto"/>
              <w:ind w:left="0" w:firstLine="0"/>
              <w:jc w:val="left"/>
              <w:rPr>
                <w:sz w:val="20"/>
                <w:szCs w:val="20"/>
              </w:rPr>
            </w:pPr>
            <w:r w:rsidRPr="009659B4">
              <w:rPr>
                <w:bCs/>
                <w:sz w:val="20"/>
                <w:szCs w:val="20"/>
              </w:rPr>
              <w:t>Material testing lab and College ground</w:t>
            </w:r>
          </w:p>
        </w:tc>
      </w:tr>
      <w:tr w:rsidR="007E37B1" w:rsidRPr="009659B4" w14:paraId="69F9A64C" w14:textId="77777777" w:rsidTr="00C818EB">
        <w:trPr>
          <w:trHeight w:val="170"/>
        </w:trPr>
        <w:tc>
          <w:tcPr>
            <w:tcW w:w="2104" w:type="dxa"/>
            <w:tcBorders>
              <w:top w:val="single" w:sz="4" w:space="0" w:color="000000"/>
              <w:left w:val="single" w:sz="4" w:space="0" w:color="000000"/>
              <w:bottom w:val="single" w:sz="4" w:space="0" w:color="000000"/>
              <w:right w:val="single" w:sz="4" w:space="0" w:color="000000"/>
            </w:tcBorders>
          </w:tcPr>
          <w:p w14:paraId="184DBD1F"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LU5.</w:t>
            </w:r>
            <w:r w:rsidRPr="009659B4">
              <w:rPr>
                <w:rFonts w:eastAsia="Times New Roman"/>
                <w:color w:val="auto"/>
                <w:sz w:val="20"/>
                <w:szCs w:val="20"/>
              </w:rPr>
              <w:t>Extract quantitative bitumen from bituminous paving</w:t>
            </w:r>
          </w:p>
        </w:tc>
        <w:tc>
          <w:tcPr>
            <w:tcW w:w="3554" w:type="dxa"/>
            <w:tcBorders>
              <w:top w:val="single" w:sz="4" w:space="0" w:color="000000"/>
              <w:left w:val="single" w:sz="4" w:space="0" w:color="000000"/>
              <w:bottom w:val="single" w:sz="4" w:space="0" w:color="000000"/>
              <w:right w:val="single" w:sz="4" w:space="0" w:color="000000"/>
            </w:tcBorders>
          </w:tcPr>
          <w:p w14:paraId="795D1344"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02B92313" w14:textId="77777777" w:rsidR="007E37B1" w:rsidRPr="009659B4" w:rsidRDefault="007E37B1" w:rsidP="007E37B1">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Identify centrifuge apparatus</w:t>
            </w:r>
          </w:p>
          <w:p w14:paraId="13833DB0" w14:textId="77777777" w:rsidR="007E37B1" w:rsidRPr="009659B4" w:rsidRDefault="007E37B1" w:rsidP="007E37B1">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Prepare sample for test</w:t>
            </w:r>
          </w:p>
          <w:p w14:paraId="2CE23BBE" w14:textId="77777777" w:rsidR="007E37B1" w:rsidRPr="009659B4" w:rsidRDefault="007E37B1" w:rsidP="007E37B1">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 xml:space="preserve"> Assemble sample in apparatus according to specifications</w:t>
            </w:r>
          </w:p>
          <w:p w14:paraId="7E1AB858" w14:textId="77777777" w:rsidR="007E37B1" w:rsidRPr="009659B4" w:rsidRDefault="007E37B1" w:rsidP="007E37B1">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 xml:space="preserve"> Add solvent to disintegrate materials</w:t>
            </w:r>
          </w:p>
          <w:p w14:paraId="621EFD61" w14:textId="77777777" w:rsidR="007E37B1" w:rsidRPr="009659B4" w:rsidRDefault="007E37B1" w:rsidP="007E37B1">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Extract bitumen form sample</w:t>
            </w:r>
          </w:p>
          <w:p w14:paraId="59EB645A" w14:textId="77777777" w:rsidR="007E37B1" w:rsidRPr="009659B4" w:rsidRDefault="007E37B1" w:rsidP="007E37B1">
            <w:pPr>
              <w:numPr>
                <w:ilvl w:val="0"/>
                <w:numId w:val="83"/>
              </w:numPr>
              <w:spacing w:after="0" w:line="360" w:lineRule="auto"/>
              <w:ind w:left="254" w:hanging="254"/>
              <w:contextualSpacing/>
              <w:jc w:val="left"/>
              <w:rPr>
                <w:rFonts w:eastAsia="Times New Roman"/>
                <w:bCs/>
                <w:sz w:val="20"/>
                <w:szCs w:val="20"/>
              </w:rPr>
            </w:pPr>
            <w:r w:rsidRPr="009659B4">
              <w:rPr>
                <w:rFonts w:eastAsia="Times New Roman"/>
                <w:bCs/>
                <w:sz w:val="20"/>
                <w:szCs w:val="20"/>
              </w:rPr>
              <w:t>Determine the amount of bitumen</w:t>
            </w:r>
          </w:p>
        </w:tc>
        <w:tc>
          <w:tcPr>
            <w:tcW w:w="3379" w:type="dxa"/>
            <w:tcBorders>
              <w:top w:val="single" w:sz="4" w:space="0" w:color="000000"/>
              <w:left w:val="single" w:sz="4" w:space="0" w:color="000000"/>
              <w:bottom w:val="single" w:sz="4" w:space="0" w:color="000000"/>
              <w:right w:val="single" w:sz="4" w:space="0" w:color="000000"/>
            </w:tcBorders>
          </w:tcPr>
          <w:p w14:paraId="3675C309" w14:textId="77777777" w:rsidR="007E37B1" w:rsidRPr="009659B4" w:rsidRDefault="007E37B1" w:rsidP="007E37B1">
            <w:pPr>
              <w:numPr>
                <w:ilvl w:val="0"/>
                <w:numId w:val="83"/>
              </w:numPr>
              <w:spacing w:after="0" w:line="360" w:lineRule="auto"/>
              <w:ind w:left="360"/>
              <w:contextualSpacing/>
              <w:jc w:val="left"/>
              <w:rPr>
                <w:bCs/>
                <w:iCs/>
                <w:sz w:val="20"/>
                <w:szCs w:val="20"/>
              </w:rPr>
            </w:pPr>
            <w:r w:rsidRPr="009659B4">
              <w:rPr>
                <w:bCs/>
                <w:iCs/>
                <w:sz w:val="20"/>
                <w:szCs w:val="20"/>
              </w:rPr>
              <w:t xml:space="preserve">Purpose of </w:t>
            </w:r>
            <w:r w:rsidRPr="009659B4">
              <w:rPr>
                <w:rFonts w:eastAsia="Times New Roman"/>
                <w:color w:val="auto"/>
                <w:sz w:val="20"/>
                <w:szCs w:val="20"/>
              </w:rPr>
              <w:t>quantitative extraction of bitumen</w:t>
            </w:r>
          </w:p>
          <w:p w14:paraId="5EC81126" w14:textId="77777777" w:rsidR="007E37B1" w:rsidRPr="009659B4" w:rsidRDefault="007E37B1" w:rsidP="007E37B1">
            <w:pPr>
              <w:numPr>
                <w:ilvl w:val="0"/>
                <w:numId w:val="83"/>
              </w:numPr>
              <w:spacing w:after="0" w:line="360" w:lineRule="auto"/>
              <w:ind w:left="360"/>
              <w:contextualSpacing/>
              <w:jc w:val="left"/>
              <w:rPr>
                <w:bCs/>
                <w:iCs/>
                <w:sz w:val="20"/>
                <w:szCs w:val="20"/>
              </w:rPr>
            </w:pPr>
            <w:r w:rsidRPr="009659B4">
              <w:rPr>
                <w:sz w:val="20"/>
                <w:szCs w:val="20"/>
              </w:rPr>
              <w:t xml:space="preserve">Instruments </w:t>
            </w:r>
            <w:r w:rsidRPr="009659B4">
              <w:rPr>
                <w:bCs/>
                <w:iCs/>
                <w:sz w:val="20"/>
                <w:szCs w:val="20"/>
              </w:rPr>
              <w:t xml:space="preserve">of </w:t>
            </w:r>
            <w:r w:rsidRPr="009659B4">
              <w:rPr>
                <w:rFonts w:eastAsia="Times New Roman"/>
                <w:color w:val="auto"/>
                <w:sz w:val="20"/>
                <w:szCs w:val="20"/>
              </w:rPr>
              <w:t>quantitative extraction of bitumen</w:t>
            </w:r>
          </w:p>
          <w:p w14:paraId="3C46D9B0" w14:textId="77777777" w:rsidR="007E37B1" w:rsidRPr="009659B4" w:rsidRDefault="007E37B1" w:rsidP="007E37B1">
            <w:pPr>
              <w:numPr>
                <w:ilvl w:val="0"/>
                <w:numId w:val="83"/>
              </w:numPr>
              <w:spacing w:after="0" w:line="360" w:lineRule="auto"/>
              <w:ind w:left="360"/>
              <w:contextualSpacing/>
              <w:jc w:val="left"/>
              <w:rPr>
                <w:rFonts w:eastAsia="Times New Roman"/>
                <w:b/>
                <w:color w:val="auto"/>
                <w:sz w:val="20"/>
                <w:szCs w:val="20"/>
              </w:rPr>
            </w:pPr>
            <w:r w:rsidRPr="009659B4">
              <w:rPr>
                <w:bCs/>
                <w:iCs/>
                <w:sz w:val="20"/>
                <w:szCs w:val="20"/>
              </w:rPr>
              <w:t xml:space="preserve">Procedure of </w:t>
            </w:r>
            <w:r w:rsidRPr="009659B4">
              <w:rPr>
                <w:rFonts w:eastAsia="Times New Roman"/>
                <w:color w:val="auto"/>
                <w:sz w:val="20"/>
                <w:szCs w:val="20"/>
              </w:rPr>
              <w:t>quantitative extraction of bitumen</w:t>
            </w:r>
          </w:p>
          <w:p w14:paraId="051A0A96"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5314C135" w14:textId="77777777" w:rsidR="007E37B1" w:rsidRPr="009659B4" w:rsidRDefault="007E37B1" w:rsidP="007E37B1">
            <w:pPr>
              <w:numPr>
                <w:ilvl w:val="0"/>
                <w:numId w:val="117"/>
              </w:numPr>
              <w:spacing w:after="0" w:line="360" w:lineRule="auto"/>
              <w:contextualSpacing/>
              <w:jc w:val="left"/>
              <w:rPr>
                <w:sz w:val="20"/>
                <w:szCs w:val="20"/>
              </w:rPr>
            </w:pPr>
            <w:r w:rsidRPr="009659B4">
              <w:rPr>
                <w:sz w:val="20"/>
                <w:szCs w:val="20"/>
              </w:rPr>
              <w:t xml:space="preserve">Perform </w:t>
            </w:r>
            <w:r w:rsidRPr="009659B4">
              <w:rPr>
                <w:rFonts w:eastAsia="Times New Roman"/>
                <w:color w:val="auto"/>
                <w:sz w:val="20"/>
                <w:szCs w:val="20"/>
              </w:rPr>
              <w:t xml:space="preserve"> quantitative extraction of bitumen</w:t>
            </w:r>
          </w:p>
        </w:tc>
        <w:tc>
          <w:tcPr>
            <w:tcW w:w="1701" w:type="dxa"/>
            <w:tcBorders>
              <w:top w:val="single" w:sz="4" w:space="0" w:color="000000"/>
              <w:left w:val="single" w:sz="4" w:space="0" w:color="000000"/>
              <w:bottom w:val="single" w:sz="4" w:space="0" w:color="000000"/>
              <w:right w:val="single" w:sz="4" w:space="0" w:color="000000"/>
            </w:tcBorders>
          </w:tcPr>
          <w:p w14:paraId="5E44E83E" w14:textId="12A189D8" w:rsidR="007E37B1" w:rsidRPr="009659B4" w:rsidRDefault="007E37B1" w:rsidP="007E37B1">
            <w:pPr>
              <w:spacing w:after="0" w:line="360" w:lineRule="auto"/>
              <w:ind w:left="0" w:firstLine="0"/>
              <w:jc w:val="right"/>
              <w:rPr>
                <w:sz w:val="20"/>
                <w:szCs w:val="20"/>
              </w:rPr>
            </w:pPr>
            <w:r w:rsidRPr="009659B4">
              <w:rPr>
                <w:sz w:val="20"/>
                <w:szCs w:val="20"/>
              </w:rPr>
              <w:t>Theory-</w:t>
            </w:r>
            <w:r w:rsidR="001B56FE">
              <w:rPr>
                <w:sz w:val="20"/>
                <w:szCs w:val="20"/>
              </w:rPr>
              <w:t>2</w:t>
            </w:r>
            <w:r w:rsidRPr="009659B4">
              <w:rPr>
                <w:sz w:val="20"/>
                <w:szCs w:val="20"/>
              </w:rPr>
              <w:t xml:space="preserve"> Hrs</w:t>
            </w:r>
          </w:p>
          <w:p w14:paraId="148E7223" w14:textId="45495100" w:rsidR="007E37B1" w:rsidRPr="009659B4" w:rsidRDefault="007E37B1" w:rsidP="007E37B1">
            <w:pPr>
              <w:spacing w:after="0" w:line="360" w:lineRule="auto"/>
              <w:ind w:left="0" w:firstLine="0"/>
              <w:jc w:val="right"/>
              <w:rPr>
                <w:sz w:val="20"/>
                <w:szCs w:val="20"/>
              </w:rPr>
            </w:pPr>
            <w:r w:rsidRPr="009659B4">
              <w:rPr>
                <w:sz w:val="20"/>
                <w:szCs w:val="20"/>
              </w:rPr>
              <w:t>Practice-</w:t>
            </w:r>
            <w:r w:rsidR="001B56FE">
              <w:rPr>
                <w:sz w:val="20"/>
                <w:szCs w:val="20"/>
              </w:rPr>
              <w:t>4</w:t>
            </w:r>
            <w:r w:rsidRPr="009659B4">
              <w:rPr>
                <w:sz w:val="20"/>
                <w:szCs w:val="20"/>
              </w:rPr>
              <w:t xml:space="preserve"> Hrs</w:t>
            </w:r>
          </w:p>
          <w:p w14:paraId="37BD5380" w14:textId="4C7FC262"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6</w:t>
            </w:r>
            <w:r w:rsidRPr="009659B4">
              <w:rPr>
                <w:sz w:val="20"/>
                <w:szCs w:val="20"/>
              </w:rPr>
              <w:t xml:space="preserve"> Hrs</w:t>
            </w:r>
          </w:p>
        </w:tc>
        <w:tc>
          <w:tcPr>
            <w:tcW w:w="1999" w:type="dxa"/>
            <w:tcBorders>
              <w:top w:val="single" w:sz="4" w:space="0" w:color="000000"/>
              <w:left w:val="single" w:sz="4" w:space="0" w:color="000000"/>
              <w:bottom w:val="single" w:sz="4" w:space="0" w:color="000000"/>
              <w:right w:val="single" w:sz="4" w:space="0" w:color="000000"/>
            </w:tcBorders>
          </w:tcPr>
          <w:p w14:paraId="75392479" w14:textId="77777777" w:rsidR="007E37B1" w:rsidRPr="009659B4" w:rsidRDefault="007E37B1" w:rsidP="007E37B1">
            <w:pPr>
              <w:numPr>
                <w:ilvl w:val="0"/>
                <w:numId w:val="117"/>
              </w:numPr>
              <w:spacing w:after="0" w:line="360" w:lineRule="auto"/>
              <w:contextualSpacing/>
              <w:jc w:val="left"/>
              <w:rPr>
                <w:sz w:val="20"/>
                <w:szCs w:val="20"/>
              </w:rPr>
            </w:pPr>
            <w:r w:rsidRPr="009659B4">
              <w:rPr>
                <w:sz w:val="20"/>
                <w:szCs w:val="20"/>
              </w:rPr>
              <w:t>Bitumen</w:t>
            </w:r>
          </w:p>
          <w:p w14:paraId="2C392108"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26B4F91D" w14:textId="77777777" w:rsidR="007E37B1" w:rsidRPr="009659B4" w:rsidRDefault="007E37B1" w:rsidP="007E37B1">
            <w:pPr>
              <w:numPr>
                <w:ilvl w:val="0"/>
                <w:numId w:val="117"/>
              </w:numPr>
              <w:spacing w:after="0" w:line="360" w:lineRule="auto"/>
              <w:contextualSpacing/>
              <w:jc w:val="left"/>
              <w:rPr>
                <w:sz w:val="20"/>
                <w:szCs w:val="20"/>
              </w:rPr>
            </w:pPr>
            <w:r w:rsidRPr="009659B4">
              <w:rPr>
                <w:sz w:val="20"/>
                <w:szCs w:val="20"/>
              </w:rPr>
              <w:t>Asphalt centrifuge extractors ASTM D 2172</w:t>
            </w:r>
          </w:p>
          <w:p w14:paraId="07C592C6" w14:textId="77777777" w:rsidR="007E37B1" w:rsidRPr="009659B4" w:rsidRDefault="007E37B1" w:rsidP="007E37B1">
            <w:pPr>
              <w:spacing w:after="0" w:line="360" w:lineRule="auto"/>
              <w:ind w:left="0" w:firstLine="0"/>
              <w:jc w:val="left"/>
              <w:rPr>
                <w:b/>
                <w:sz w:val="20"/>
                <w:szCs w:val="20"/>
              </w:rPr>
            </w:pPr>
            <w:r w:rsidRPr="009659B4">
              <w:rPr>
                <w:b/>
                <w:sz w:val="20"/>
                <w:szCs w:val="20"/>
              </w:rPr>
              <w:t>Accessories:</w:t>
            </w:r>
          </w:p>
          <w:p w14:paraId="419C631D" w14:textId="77777777" w:rsidR="007E37B1" w:rsidRPr="009659B4" w:rsidRDefault="007E37B1" w:rsidP="007E37B1">
            <w:pPr>
              <w:numPr>
                <w:ilvl w:val="0"/>
                <w:numId w:val="117"/>
              </w:numPr>
              <w:spacing w:after="0" w:line="360" w:lineRule="auto"/>
              <w:contextualSpacing/>
              <w:jc w:val="left"/>
              <w:rPr>
                <w:sz w:val="20"/>
                <w:szCs w:val="20"/>
              </w:rPr>
            </w:pPr>
            <w:r w:rsidRPr="009659B4">
              <w:rPr>
                <w:sz w:val="20"/>
                <w:szCs w:val="20"/>
              </w:rPr>
              <w:t>Filter discs, box of 250 units</w:t>
            </w:r>
          </w:p>
          <w:p w14:paraId="27931751" w14:textId="77777777" w:rsidR="007E37B1" w:rsidRPr="009659B4" w:rsidRDefault="007E37B1" w:rsidP="007E37B1">
            <w:pPr>
              <w:numPr>
                <w:ilvl w:val="0"/>
                <w:numId w:val="117"/>
              </w:numPr>
              <w:spacing w:after="0" w:line="360" w:lineRule="auto"/>
              <w:contextualSpacing/>
              <w:jc w:val="left"/>
              <w:rPr>
                <w:sz w:val="20"/>
                <w:szCs w:val="20"/>
              </w:rPr>
            </w:pPr>
            <w:r w:rsidRPr="009659B4">
              <w:rPr>
                <w:sz w:val="20"/>
                <w:szCs w:val="20"/>
              </w:rPr>
              <w:t>Basket &amp; cover, capacity 3000g</w:t>
            </w:r>
          </w:p>
          <w:p w14:paraId="50F258B7" w14:textId="77777777" w:rsidR="007E37B1" w:rsidRPr="009659B4" w:rsidRDefault="007E37B1" w:rsidP="007E37B1">
            <w:pPr>
              <w:numPr>
                <w:ilvl w:val="0"/>
                <w:numId w:val="117"/>
              </w:numPr>
              <w:spacing w:after="0" w:line="360" w:lineRule="auto"/>
              <w:contextualSpacing/>
              <w:jc w:val="left"/>
              <w:rPr>
                <w:sz w:val="20"/>
                <w:szCs w:val="20"/>
              </w:rPr>
            </w:pPr>
            <w:r w:rsidRPr="009659B4">
              <w:rPr>
                <w:sz w:val="20"/>
                <w:szCs w:val="20"/>
              </w:rPr>
              <w:t>Container with 25l.of trichloroethylene</w:t>
            </w:r>
          </w:p>
          <w:p w14:paraId="7C423998" w14:textId="77777777" w:rsidR="007E37B1" w:rsidRPr="009659B4" w:rsidRDefault="007E37B1" w:rsidP="007E37B1">
            <w:pPr>
              <w:numPr>
                <w:ilvl w:val="0"/>
                <w:numId w:val="117"/>
              </w:numPr>
              <w:spacing w:after="0" w:line="360" w:lineRule="auto"/>
              <w:contextualSpacing/>
              <w:jc w:val="left"/>
              <w:rPr>
                <w:sz w:val="20"/>
                <w:szCs w:val="20"/>
              </w:rPr>
            </w:pPr>
            <w:r w:rsidRPr="009659B4">
              <w:rPr>
                <w:sz w:val="20"/>
                <w:szCs w:val="20"/>
              </w:rPr>
              <w:t>TIn with 200l.of trichloroethylene</w:t>
            </w:r>
          </w:p>
        </w:tc>
        <w:tc>
          <w:tcPr>
            <w:tcW w:w="1438" w:type="dxa"/>
            <w:tcBorders>
              <w:top w:val="single" w:sz="4" w:space="0" w:color="000000"/>
              <w:left w:val="single" w:sz="4" w:space="0" w:color="000000"/>
              <w:bottom w:val="single" w:sz="4" w:space="0" w:color="000000"/>
              <w:right w:val="single" w:sz="4" w:space="0" w:color="000000"/>
            </w:tcBorders>
          </w:tcPr>
          <w:p w14:paraId="13A8899D" w14:textId="77777777" w:rsidR="007E37B1" w:rsidRPr="009659B4" w:rsidRDefault="007E37B1" w:rsidP="007E37B1">
            <w:pPr>
              <w:spacing w:after="0" w:line="360" w:lineRule="auto"/>
              <w:ind w:left="0" w:firstLine="0"/>
              <w:jc w:val="left"/>
              <w:rPr>
                <w:bCs/>
                <w:sz w:val="20"/>
                <w:szCs w:val="20"/>
              </w:rPr>
            </w:pPr>
            <w:r w:rsidRPr="009659B4">
              <w:rPr>
                <w:bCs/>
                <w:sz w:val="20"/>
                <w:szCs w:val="20"/>
              </w:rPr>
              <w:t>Class room,</w:t>
            </w:r>
          </w:p>
          <w:p w14:paraId="43B3F638" w14:textId="77777777" w:rsidR="007E37B1" w:rsidRPr="009659B4" w:rsidRDefault="007E37B1" w:rsidP="007E37B1">
            <w:pPr>
              <w:spacing w:after="0" w:line="360" w:lineRule="auto"/>
              <w:ind w:left="0" w:firstLine="0"/>
              <w:jc w:val="left"/>
              <w:rPr>
                <w:bCs/>
                <w:sz w:val="20"/>
                <w:szCs w:val="20"/>
              </w:rPr>
            </w:pPr>
            <w:r w:rsidRPr="009659B4">
              <w:rPr>
                <w:bCs/>
                <w:sz w:val="20"/>
                <w:szCs w:val="20"/>
              </w:rPr>
              <w:t>Material testing lab and College ground</w:t>
            </w:r>
          </w:p>
        </w:tc>
      </w:tr>
      <w:tr w:rsidR="007E37B1" w:rsidRPr="009659B4" w14:paraId="345C6F3D" w14:textId="77777777" w:rsidTr="00C818EB">
        <w:trPr>
          <w:trHeight w:val="620"/>
        </w:trPr>
        <w:tc>
          <w:tcPr>
            <w:tcW w:w="2104" w:type="dxa"/>
            <w:tcBorders>
              <w:top w:val="single" w:sz="4" w:space="0" w:color="000000"/>
              <w:left w:val="single" w:sz="4" w:space="0" w:color="000000"/>
              <w:bottom w:val="single" w:sz="4" w:space="0" w:color="000000"/>
              <w:right w:val="single" w:sz="4" w:space="0" w:color="000000"/>
            </w:tcBorders>
          </w:tcPr>
          <w:p w14:paraId="296D974A"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LU6.</w:t>
            </w:r>
            <w:r w:rsidRPr="009659B4">
              <w:rPr>
                <w:rFonts w:eastAsia="Times New Roman"/>
                <w:color w:val="auto"/>
                <w:sz w:val="20"/>
                <w:szCs w:val="20"/>
              </w:rPr>
              <w:t>Determine consistency of</w:t>
            </w:r>
          </w:p>
        </w:tc>
        <w:tc>
          <w:tcPr>
            <w:tcW w:w="3554" w:type="dxa"/>
            <w:tcBorders>
              <w:top w:val="single" w:sz="4" w:space="0" w:color="000000"/>
              <w:left w:val="single" w:sz="4" w:space="0" w:color="000000"/>
              <w:bottom w:val="single" w:sz="4" w:space="0" w:color="000000"/>
              <w:right w:val="single" w:sz="4" w:space="0" w:color="000000"/>
            </w:tcBorders>
          </w:tcPr>
          <w:p w14:paraId="6C51B803"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160D4BE5"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penetrometer</w:t>
            </w:r>
          </w:p>
          <w:p w14:paraId="17254CF6"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Prepare sample for test</w:t>
            </w:r>
          </w:p>
          <w:p w14:paraId="0D0638C3"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Examine and clean the needle</w:t>
            </w:r>
          </w:p>
          <w:p w14:paraId="42BC3794"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 xml:space="preserve">Place the sample in assembly to </w:t>
            </w:r>
            <w:r w:rsidRPr="009659B4">
              <w:rPr>
                <w:rFonts w:eastAsia="Times New Roman"/>
                <w:color w:val="auto"/>
                <w:sz w:val="20"/>
                <w:szCs w:val="20"/>
              </w:rPr>
              <w:lastRenderedPageBreak/>
              <w:t>perform test</w:t>
            </w:r>
          </w:p>
          <w:p w14:paraId="49ACFF15"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Record the reading from dial gauge</w:t>
            </w:r>
          </w:p>
        </w:tc>
        <w:tc>
          <w:tcPr>
            <w:tcW w:w="3379" w:type="dxa"/>
            <w:tcBorders>
              <w:top w:val="single" w:sz="4" w:space="0" w:color="000000"/>
              <w:left w:val="single" w:sz="4" w:space="0" w:color="000000"/>
              <w:bottom w:val="single" w:sz="4" w:space="0" w:color="000000"/>
              <w:right w:val="single" w:sz="4" w:space="0" w:color="000000"/>
            </w:tcBorders>
          </w:tcPr>
          <w:p w14:paraId="0CC2AC10"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lastRenderedPageBreak/>
              <w:t xml:space="preserve">Purpose of </w:t>
            </w:r>
            <w:r w:rsidRPr="009659B4">
              <w:rPr>
                <w:rFonts w:eastAsia="Times New Roman"/>
                <w:color w:val="auto"/>
                <w:sz w:val="20"/>
                <w:szCs w:val="20"/>
              </w:rPr>
              <w:t>consistency test of bitumen</w:t>
            </w:r>
          </w:p>
          <w:p w14:paraId="234F96B7"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sz w:val="20"/>
                <w:szCs w:val="20"/>
              </w:rPr>
              <w:t xml:space="preserve">Instruments </w:t>
            </w:r>
            <w:r w:rsidRPr="009659B4">
              <w:rPr>
                <w:bCs/>
                <w:iCs/>
                <w:sz w:val="20"/>
                <w:szCs w:val="20"/>
              </w:rPr>
              <w:t xml:space="preserve">of </w:t>
            </w:r>
            <w:r w:rsidRPr="009659B4">
              <w:rPr>
                <w:rFonts w:eastAsia="Times New Roman"/>
                <w:color w:val="auto"/>
                <w:sz w:val="20"/>
                <w:szCs w:val="20"/>
              </w:rPr>
              <w:t>consistency test of bitumen</w:t>
            </w:r>
          </w:p>
          <w:p w14:paraId="3F55A719"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 xml:space="preserve">Procedure of </w:t>
            </w:r>
            <w:r w:rsidRPr="009659B4">
              <w:rPr>
                <w:rFonts w:eastAsia="Times New Roman"/>
                <w:color w:val="auto"/>
                <w:sz w:val="20"/>
                <w:szCs w:val="20"/>
              </w:rPr>
              <w:t xml:space="preserve">consistency test of </w:t>
            </w:r>
            <w:r w:rsidRPr="009659B4">
              <w:rPr>
                <w:rFonts w:eastAsia="Times New Roman"/>
                <w:color w:val="auto"/>
                <w:sz w:val="20"/>
                <w:szCs w:val="20"/>
              </w:rPr>
              <w:lastRenderedPageBreak/>
              <w:t>bitumen</w:t>
            </w:r>
          </w:p>
          <w:p w14:paraId="53F841E6"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7604E9E5"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sz w:val="20"/>
                <w:szCs w:val="20"/>
              </w:rPr>
              <w:t xml:space="preserve">Perform </w:t>
            </w:r>
            <w:r w:rsidRPr="009659B4">
              <w:rPr>
                <w:rFonts w:eastAsia="Times New Roman"/>
                <w:color w:val="auto"/>
                <w:sz w:val="20"/>
                <w:szCs w:val="20"/>
              </w:rPr>
              <w:t>consistency test of bitumen</w:t>
            </w:r>
          </w:p>
        </w:tc>
        <w:tc>
          <w:tcPr>
            <w:tcW w:w="1701" w:type="dxa"/>
            <w:tcBorders>
              <w:top w:val="single" w:sz="4" w:space="0" w:color="000000"/>
              <w:left w:val="single" w:sz="4" w:space="0" w:color="000000"/>
              <w:bottom w:val="single" w:sz="4" w:space="0" w:color="000000"/>
              <w:right w:val="single" w:sz="4" w:space="0" w:color="000000"/>
            </w:tcBorders>
          </w:tcPr>
          <w:p w14:paraId="358DF220" w14:textId="7208F122" w:rsidR="007E37B1" w:rsidRPr="009659B4" w:rsidRDefault="007E37B1" w:rsidP="007E37B1">
            <w:pPr>
              <w:spacing w:after="0" w:line="360" w:lineRule="auto"/>
              <w:ind w:left="0" w:firstLine="0"/>
              <w:jc w:val="right"/>
              <w:rPr>
                <w:sz w:val="20"/>
                <w:szCs w:val="20"/>
              </w:rPr>
            </w:pPr>
            <w:r w:rsidRPr="009659B4">
              <w:rPr>
                <w:sz w:val="20"/>
                <w:szCs w:val="20"/>
              </w:rPr>
              <w:lastRenderedPageBreak/>
              <w:t>Theory-</w:t>
            </w:r>
            <w:r w:rsidR="001B56FE">
              <w:rPr>
                <w:sz w:val="20"/>
                <w:szCs w:val="20"/>
              </w:rPr>
              <w:t>2</w:t>
            </w:r>
            <w:r w:rsidRPr="009659B4">
              <w:rPr>
                <w:sz w:val="20"/>
                <w:szCs w:val="20"/>
              </w:rPr>
              <w:t xml:space="preserve"> Hrs</w:t>
            </w:r>
          </w:p>
          <w:p w14:paraId="218E79E3" w14:textId="29D2E52D" w:rsidR="007E37B1" w:rsidRPr="009659B4" w:rsidRDefault="007E37B1" w:rsidP="007E37B1">
            <w:pPr>
              <w:spacing w:after="0" w:line="360" w:lineRule="auto"/>
              <w:ind w:left="0" w:firstLine="0"/>
              <w:jc w:val="right"/>
              <w:rPr>
                <w:sz w:val="20"/>
                <w:szCs w:val="20"/>
              </w:rPr>
            </w:pPr>
            <w:r w:rsidRPr="009659B4">
              <w:rPr>
                <w:sz w:val="20"/>
                <w:szCs w:val="20"/>
              </w:rPr>
              <w:t>Practice-</w:t>
            </w:r>
            <w:r w:rsidR="001B56FE">
              <w:rPr>
                <w:sz w:val="20"/>
                <w:szCs w:val="20"/>
              </w:rPr>
              <w:t>4</w:t>
            </w:r>
            <w:r w:rsidRPr="009659B4">
              <w:rPr>
                <w:sz w:val="20"/>
                <w:szCs w:val="20"/>
              </w:rPr>
              <w:t xml:space="preserve"> Hrs</w:t>
            </w:r>
          </w:p>
          <w:p w14:paraId="71E6BF25" w14:textId="3994FFB8" w:rsidR="007E37B1" w:rsidRPr="009659B4" w:rsidRDefault="007E37B1" w:rsidP="007E37B1">
            <w:pPr>
              <w:spacing w:after="0" w:line="360" w:lineRule="auto"/>
              <w:ind w:left="0" w:firstLine="0"/>
              <w:jc w:val="right"/>
              <w:rPr>
                <w:sz w:val="20"/>
                <w:szCs w:val="20"/>
              </w:rPr>
            </w:pPr>
            <w:r w:rsidRPr="009659B4">
              <w:rPr>
                <w:sz w:val="20"/>
                <w:szCs w:val="20"/>
              </w:rPr>
              <w:t xml:space="preserve">Total- </w:t>
            </w:r>
            <w:r w:rsidR="001B56FE">
              <w:rPr>
                <w:sz w:val="20"/>
                <w:szCs w:val="20"/>
              </w:rPr>
              <w:t>6</w:t>
            </w:r>
            <w:r w:rsidRPr="009659B4">
              <w:rPr>
                <w:sz w:val="20"/>
                <w:szCs w:val="20"/>
              </w:rPr>
              <w:t xml:space="preserve"> Hrs</w:t>
            </w:r>
          </w:p>
        </w:tc>
        <w:tc>
          <w:tcPr>
            <w:tcW w:w="1999" w:type="dxa"/>
            <w:tcBorders>
              <w:top w:val="single" w:sz="4" w:space="0" w:color="000000"/>
              <w:left w:val="single" w:sz="4" w:space="0" w:color="000000"/>
              <w:bottom w:val="single" w:sz="4" w:space="0" w:color="000000"/>
              <w:right w:val="single" w:sz="4" w:space="0" w:color="000000"/>
            </w:tcBorders>
          </w:tcPr>
          <w:p w14:paraId="3C3FEBCC" w14:textId="77777777" w:rsidR="007E37B1" w:rsidRPr="009659B4" w:rsidRDefault="007E37B1" w:rsidP="007E37B1">
            <w:pPr>
              <w:numPr>
                <w:ilvl w:val="0"/>
                <w:numId w:val="19"/>
              </w:numPr>
              <w:spacing w:after="0" w:line="360" w:lineRule="auto"/>
              <w:ind w:left="360"/>
              <w:contextualSpacing/>
              <w:jc w:val="left"/>
              <w:rPr>
                <w:sz w:val="20"/>
                <w:szCs w:val="20"/>
              </w:rPr>
            </w:pPr>
            <w:r w:rsidRPr="009659B4">
              <w:rPr>
                <w:sz w:val="20"/>
                <w:szCs w:val="20"/>
              </w:rPr>
              <w:t>Bitumen</w:t>
            </w:r>
          </w:p>
          <w:p w14:paraId="7B45C699"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3EE0E573" w14:textId="77777777" w:rsidR="007E37B1" w:rsidRPr="009659B4" w:rsidRDefault="007E37B1" w:rsidP="007E37B1">
            <w:pPr>
              <w:numPr>
                <w:ilvl w:val="0"/>
                <w:numId w:val="19"/>
              </w:numPr>
              <w:spacing w:after="0" w:line="360" w:lineRule="auto"/>
              <w:ind w:left="360"/>
              <w:contextualSpacing/>
              <w:jc w:val="left"/>
              <w:rPr>
                <w:sz w:val="20"/>
                <w:szCs w:val="20"/>
              </w:rPr>
            </w:pPr>
            <w:r w:rsidRPr="009659B4">
              <w:rPr>
                <w:sz w:val="20"/>
                <w:szCs w:val="20"/>
              </w:rPr>
              <w:t xml:space="preserve">Standard penetrometer </w:t>
            </w:r>
          </w:p>
          <w:p w14:paraId="54CF4F02" w14:textId="77777777" w:rsidR="007E37B1" w:rsidRPr="009659B4" w:rsidRDefault="007E37B1" w:rsidP="007E37B1">
            <w:pPr>
              <w:numPr>
                <w:ilvl w:val="0"/>
                <w:numId w:val="19"/>
              </w:numPr>
              <w:spacing w:after="0" w:line="360" w:lineRule="auto"/>
              <w:ind w:left="360"/>
              <w:contextualSpacing/>
              <w:jc w:val="left"/>
              <w:rPr>
                <w:sz w:val="20"/>
                <w:szCs w:val="20"/>
              </w:rPr>
            </w:pPr>
            <w:r w:rsidRPr="009659B4">
              <w:rPr>
                <w:sz w:val="20"/>
                <w:szCs w:val="20"/>
              </w:rPr>
              <w:t>ASTM D5, D217</w:t>
            </w:r>
          </w:p>
          <w:p w14:paraId="3016DE96" w14:textId="77777777" w:rsidR="007E37B1" w:rsidRPr="009659B4" w:rsidRDefault="007E37B1" w:rsidP="007E37B1">
            <w:pPr>
              <w:spacing w:after="0" w:line="360" w:lineRule="auto"/>
              <w:ind w:left="0" w:firstLine="0"/>
              <w:jc w:val="left"/>
              <w:rPr>
                <w:b/>
                <w:sz w:val="20"/>
                <w:szCs w:val="20"/>
              </w:rPr>
            </w:pPr>
            <w:r w:rsidRPr="009659B4">
              <w:rPr>
                <w:b/>
                <w:sz w:val="20"/>
                <w:szCs w:val="20"/>
              </w:rPr>
              <w:lastRenderedPageBreak/>
              <w:t>Accessories:</w:t>
            </w:r>
          </w:p>
          <w:p w14:paraId="7865F8AE" w14:textId="77777777" w:rsidR="007E37B1" w:rsidRPr="009659B4" w:rsidRDefault="007E37B1" w:rsidP="007E37B1">
            <w:pPr>
              <w:numPr>
                <w:ilvl w:val="0"/>
                <w:numId w:val="118"/>
              </w:numPr>
              <w:spacing w:after="0" w:line="360" w:lineRule="auto"/>
              <w:contextualSpacing/>
              <w:jc w:val="left"/>
              <w:rPr>
                <w:sz w:val="20"/>
                <w:szCs w:val="20"/>
              </w:rPr>
            </w:pPr>
            <w:r w:rsidRPr="009659B4">
              <w:rPr>
                <w:sz w:val="20"/>
                <w:szCs w:val="20"/>
              </w:rPr>
              <w:t>Thermostatic bath</w:t>
            </w:r>
          </w:p>
          <w:p w14:paraId="7B022365" w14:textId="77777777" w:rsidR="007E37B1" w:rsidRPr="009659B4" w:rsidRDefault="007E37B1" w:rsidP="007E37B1">
            <w:pPr>
              <w:numPr>
                <w:ilvl w:val="0"/>
                <w:numId w:val="118"/>
              </w:numPr>
              <w:spacing w:after="0" w:line="360" w:lineRule="auto"/>
              <w:contextualSpacing/>
              <w:jc w:val="left"/>
              <w:rPr>
                <w:sz w:val="20"/>
                <w:szCs w:val="20"/>
              </w:rPr>
            </w:pPr>
            <w:r w:rsidRPr="009659B4">
              <w:rPr>
                <w:sz w:val="20"/>
                <w:szCs w:val="20"/>
              </w:rPr>
              <w:t>Mirror</w:t>
            </w:r>
          </w:p>
          <w:p w14:paraId="1C14C105" w14:textId="77777777" w:rsidR="007E37B1" w:rsidRPr="009659B4" w:rsidRDefault="007E37B1" w:rsidP="007E37B1">
            <w:pPr>
              <w:spacing w:after="0" w:line="360" w:lineRule="auto"/>
              <w:ind w:left="0" w:firstLine="0"/>
              <w:jc w:val="left"/>
              <w:rPr>
                <w:b/>
                <w:sz w:val="20"/>
                <w:szCs w:val="20"/>
              </w:rPr>
            </w:pPr>
            <w:r w:rsidRPr="009659B4">
              <w:rPr>
                <w:b/>
                <w:sz w:val="20"/>
                <w:szCs w:val="20"/>
              </w:rPr>
              <w:t>Spare parts:</w:t>
            </w:r>
          </w:p>
          <w:p w14:paraId="633DA2DF" w14:textId="77777777" w:rsidR="007E37B1" w:rsidRPr="009659B4" w:rsidRDefault="007E37B1" w:rsidP="007E37B1">
            <w:pPr>
              <w:numPr>
                <w:ilvl w:val="0"/>
                <w:numId w:val="119"/>
              </w:numPr>
              <w:spacing w:after="0" w:line="360" w:lineRule="auto"/>
              <w:contextualSpacing/>
              <w:jc w:val="left"/>
              <w:rPr>
                <w:sz w:val="20"/>
                <w:szCs w:val="20"/>
              </w:rPr>
            </w:pPr>
            <w:r w:rsidRPr="009659B4">
              <w:rPr>
                <w:sz w:val="20"/>
                <w:szCs w:val="20"/>
              </w:rPr>
              <w:t>Penetration needle</w:t>
            </w:r>
          </w:p>
          <w:p w14:paraId="4E9E3ED8" w14:textId="77777777" w:rsidR="007E37B1" w:rsidRPr="009659B4" w:rsidRDefault="007E37B1" w:rsidP="007E37B1">
            <w:pPr>
              <w:numPr>
                <w:ilvl w:val="0"/>
                <w:numId w:val="119"/>
              </w:numPr>
              <w:spacing w:after="0" w:line="360" w:lineRule="auto"/>
              <w:contextualSpacing/>
              <w:jc w:val="left"/>
              <w:rPr>
                <w:sz w:val="20"/>
                <w:szCs w:val="20"/>
              </w:rPr>
            </w:pPr>
            <w:r w:rsidRPr="009659B4">
              <w:rPr>
                <w:sz w:val="20"/>
                <w:szCs w:val="20"/>
              </w:rPr>
              <w:t>Transfer dish</w:t>
            </w:r>
          </w:p>
          <w:p w14:paraId="27DDCBA6" w14:textId="77777777" w:rsidR="007E37B1" w:rsidRPr="009659B4" w:rsidRDefault="007E37B1" w:rsidP="007E37B1">
            <w:pPr>
              <w:numPr>
                <w:ilvl w:val="0"/>
                <w:numId w:val="119"/>
              </w:numPr>
              <w:spacing w:after="0" w:line="360" w:lineRule="auto"/>
              <w:contextualSpacing/>
              <w:jc w:val="left"/>
              <w:rPr>
                <w:b/>
                <w:sz w:val="20"/>
                <w:szCs w:val="20"/>
              </w:rPr>
            </w:pPr>
            <w:r w:rsidRPr="009659B4">
              <w:rPr>
                <w:sz w:val="20"/>
                <w:szCs w:val="20"/>
              </w:rPr>
              <w:t>Sample cup</w:t>
            </w:r>
          </w:p>
        </w:tc>
        <w:tc>
          <w:tcPr>
            <w:tcW w:w="1438" w:type="dxa"/>
            <w:tcBorders>
              <w:top w:val="single" w:sz="4" w:space="0" w:color="000000"/>
              <w:left w:val="single" w:sz="4" w:space="0" w:color="000000"/>
              <w:bottom w:val="single" w:sz="4" w:space="0" w:color="000000"/>
              <w:right w:val="single" w:sz="4" w:space="0" w:color="000000"/>
            </w:tcBorders>
          </w:tcPr>
          <w:p w14:paraId="02DA575B" w14:textId="77777777" w:rsidR="007E37B1" w:rsidRPr="009659B4" w:rsidRDefault="007E37B1" w:rsidP="007E37B1">
            <w:pPr>
              <w:spacing w:after="0" w:line="360" w:lineRule="auto"/>
              <w:ind w:left="0" w:firstLine="0"/>
              <w:jc w:val="left"/>
              <w:rPr>
                <w:bCs/>
                <w:sz w:val="20"/>
                <w:szCs w:val="20"/>
              </w:rPr>
            </w:pPr>
            <w:r w:rsidRPr="009659B4">
              <w:rPr>
                <w:bCs/>
                <w:sz w:val="20"/>
                <w:szCs w:val="20"/>
              </w:rPr>
              <w:lastRenderedPageBreak/>
              <w:t>Class room,</w:t>
            </w:r>
          </w:p>
          <w:p w14:paraId="0D55EC71" w14:textId="77777777" w:rsidR="007E37B1" w:rsidRPr="009659B4" w:rsidRDefault="007E37B1" w:rsidP="007E37B1">
            <w:pPr>
              <w:spacing w:after="0" w:line="360" w:lineRule="auto"/>
              <w:ind w:left="0" w:firstLine="0"/>
              <w:jc w:val="left"/>
              <w:rPr>
                <w:bCs/>
                <w:sz w:val="20"/>
                <w:szCs w:val="20"/>
              </w:rPr>
            </w:pPr>
            <w:r w:rsidRPr="009659B4">
              <w:rPr>
                <w:bCs/>
                <w:sz w:val="20"/>
                <w:szCs w:val="20"/>
              </w:rPr>
              <w:t>Material testing lab and College ground</w:t>
            </w:r>
          </w:p>
        </w:tc>
      </w:tr>
    </w:tbl>
    <w:p w14:paraId="59244CDE" w14:textId="77777777" w:rsidR="007E37B1" w:rsidRPr="009659B4" w:rsidRDefault="007E37B1" w:rsidP="007E37B1">
      <w:pPr>
        <w:spacing w:after="0" w:line="360" w:lineRule="auto"/>
        <w:ind w:left="0" w:firstLine="0"/>
        <w:jc w:val="left"/>
        <w:rPr>
          <w:rFonts w:ascii="Calibri" w:eastAsia="Calibri" w:hAnsi="Calibri"/>
          <w:color w:val="auto"/>
        </w:rPr>
      </w:pPr>
    </w:p>
    <w:p w14:paraId="60A5C9CF" w14:textId="77777777" w:rsidR="007E37B1" w:rsidRPr="009659B4" w:rsidRDefault="007E37B1" w:rsidP="007E37B1">
      <w:pPr>
        <w:spacing w:after="0" w:line="360" w:lineRule="auto"/>
      </w:pPr>
    </w:p>
    <w:p w14:paraId="533BF499" w14:textId="77777777" w:rsidR="007E37B1" w:rsidRPr="009659B4" w:rsidRDefault="007E37B1" w:rsidP="007E37B1">
      <w:pPr>
        <w:spacing w:after="0" w:line="360" w:lineRule="auto"/>
        <w:ind w:left="0" w:firstLine="0"/>
        <w:jc w:val="left"/>
        <w:rPr>
          <w:b/>
          <w:sz w:val="24"/>
        </w:rPr>
      </w:pPr>
      <w:r w:rsidRPr="009659B4">
        <w:rPr>
          <w:b/>
          <w:sz w:val="24"/>
        </w:rPr>
        <w:br w:type="page"/>
      </w:r>
    </w:p>
    <w:p w14:paraId="3E2368B9" w14:textId="492BD810" w:rsidR="007E37B1" w:rsidRPr="00877AB3" w:rsidRDefault="007E37B1"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68" w:name="_Toc133224004"/>
      <w:r w:rsidRPr="00877AB3">
        <w:rPr>
          <w:rFonts w:eastAsia="Calibri"/>
          <w:b/>
          <w:color w:val="auto"/>
          <w:sz w:val="24"/>
          <w:szCs w:val="24"/>
        </w:rPr>
        <w:lastRenderedPageBreak/>
        <w:t>Prepare drawings of flexible/rigid pavement</w:t>
      </w:r>
      <w:bookmarkEnd w:id="68"/>
    </w:p>
    <w:p w14:paraId="6F75648F" w14:textId="77777777" w:rsidR="007E37B1" w:rsidRPr="009659B4" w:rsidRDefault="007E37B1" w:rsidP="007E37B1">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competency standard covers the skills and knowledge required to draw structural components of flexible/rigid pavement</w:t>
      </w:r>
      <w:r w:rsidRPr="009659B4">
        <w:rPr>
          <w:rFonts w:eastAsia="Calibri"/>
        </w:rPr>
        <w:t>, d</w:t>
      </w:r>
      <w:r w:rsidRPr="009659B4">
        <w:rPr>
          <w:rFonts w:eastAsia="Calibri"/>
          <w:color w:val="auto"/>
          <w:lang w:val="en-GB"/>
        </w:rPr>
        <w:t>raw cross section of rigid pavement showing longitudinal joints</w:t>
      </w:r>
      <w:r w:rsidRPr="009659B4">
        <w:rPr>
          <w:rFonts w:eastAsia="Calibri"/>
        </w:rPr>
        <w:t xml:space="preserve"> and </w:t>
      </w:r>
      <w:r w:rsidRPr="009659B4">
        <w:rPr>
          <w:rFonts w:eastAsia="Calibri"/>
          <w:color w:val="auto"/>
          <w:lang w:val="en-GB"/>
        </w:rPr>
        <w:t>draw cross section of rigid pavement showing transverse joints</w:t>
      </w:r>
      <w:r w:rsidRPr="009659B4">
        <w:rPr>
          <w:rFonts w:eastAsia="Calibri"/>
          <w:color w:val="auto"/>
        </w:rPr>
        <w:t>.</w:t>
      </w:r>
    </w:p>
    <w:p w14:paraId="059FBC9C" w14:textId="77777777" w:rsidR="007E37B1" w:rsidRPr="009659B4" w:rsidRDefault="007E37B1" w:rsidP="007E37B1">
      <w:pPr>
        <w:spacing w:after="0" w:line="360" w:lineRule="auto"/>
        <w:ind w:left="0" w:firstLine="0"/>
      </w:pPr>
      <w:r w:rsidRPr="009659B4">
        <w:rPr>
          <w:b/>
        </w:rPr>
        <w:t>Duration: 9 Hours</w:t>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 3 Hours</w:t>
      </w:r>
    </w:p>
    <w:tbl>
      <w:tblPr>
        <w:tblStyle w:val="TableGrid5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240"/>
        <w:gridCol w:w="3711"/>
        <w:gridCol w:w="1620"/>
        <w:gridCol w:w="2970"/>
        <w:gridCol w:w="1440"/>
      </w:tblGrid>
      <w:tr w:rsidR="007E37B1" w:rsidRPr="009659B4" w14:paraId="6F8E573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136D7C" w14:textId="77777777" w:rsidR="007E37B1" w:rsidRPr="009659B4" w:rsidRDefault="007E37B1" w:rsidP="007E37B1">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5C0C74" w14:textId="77777777" w:rsidR="007E37B1" w:rsidRPr="009659B4" w:rsidRDefault="007E37B1" w:rsidP="007E37B1">
            <w:pPr>
              <w:spacing w:after="0" w:line="360" w:lineRule="auto"/>
              <w:ind w:left="0" w:firstLine="0"/>
              <w:jc w:val="center"/>
              <w:rPr>
                <w:sz w:val="20"/>
                <w:szCs w:val="20"/>
              </w:rPr>
            </w:pPr>
            <w:r w:rsidRPr="009659B4">
              <w:rPr>
                <w:b/>
                <w:sz w:val="20"/>
                <w:szCs w:val="20"/>
              </w:rPr>
              <w:t>Learning Outcomes</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656B940" w14:textId="77777777" w:rsidR="007E37B1" w:rsidRPr="009659B4" w:rsidRDefault="007E37B1" w:rsidP="007E37B1">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80D9083" w14:textId="77777777" w:rsidR="007E37B1" w:rsidRPr="009659B4" w:rsidRDefault="007E37B1" w:rsidP="007E37B1">
            <w:pPr>
              <w:spacing w:after="0" w:line="360" w:lineRule="auto"/>
              <w:ind w:left="0" w:firstLine="0"/>
              <w:jc w:val="right"/>
              <w:rPr>
                <w:sz w:val="20"/>
                <w:szCs w:val="20"/>
              </w:rPr>
            </w:pPr>
            <w:r w:rsidRPr="009659B4">
              <w:rPr>
                <w:b/>
                <w:sz w:val="20"/>
                <w:szCs w:val="20"/>
              </w:rPr>
              <w:t>Duration</w:t>
            </w:r>
          </w:p>
        </w:tc>
        <w:tc>
          <w:tcPr>
            <w:tcW w:w="2970" w:type="dxa"/>
            <w:tcBorders>
              <w:top w:val="single" w:sz="4" w:space="0" w:color="000000"/>
              <w:left w:val="single" w:sz="4" w:space="0" w:color="000000"/>
              <w:bottom w:val="single" w:sz="4" w:space="0" w:color="000000"/>
              <w:right w:val="single" w:sz="4" w:space="0" w:color="000000"/>
            </w:tcBorders>
            <w:shd w:val="clear" w:color="auto" w:fill="E5B8B7"/>
          </w:tcPr>
          <w:p w14:paraId="5B6DB746"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Materials </w:t>
            </w:r>
          </w:p>
          <w:p w14:paraId="1B1CCF6D"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3B4E37A7"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Learning </w:t>
            </w:r>
          </w:p>
          <w:p w14:paraId="42B9DE34"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Place </w:t>
            </w:r>
          </w:p>
        </w:tc>
      </w:tr>
      <w:tr w:rsidR="007E37B1" w:rsidRPr="009659B4" w14:paraId="67CAF59C"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2B5C402"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Draw structural components of flexible pavement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22D5C83"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3142FAFD"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Identify drawing tools for drawing</w:t>
            </w:r>
          </w:p>
          <w:p w14:paraId="71A376E0"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Fix drawing sheet on drafting table</w:t>
            </w:r>
          </w:p>
          <w:p w14:paraId="27146DB5"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Draw cross section of flexible pavement</w:t>
            </w:r>
          </w:p>
          <w:p w14:paraId="55C175D2"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Label the structural components of flexible pavement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9D1D48C" w14:textId="77777777" w:rsidR="007E37B1" w:rsidRPr="009659B4" w:rsidRDefault="007E37B1" w:rsidP="007E37B1">
            <w:pPr>
              <w:numPr>
                <w:ilvl w:val="0"/>
                <w:numId w:val="81"/>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lang w:val="en-GB"/>
              </w:rPr>
              <w:t>Structural components of flexible pavement</w:t>
            </w:r>
          </w:p>
          <w:p w14:paraId="01D40835" w14:textId="77777777" w:rsidR="007E37B1" w:rsidRPr="009659B4" w:rsidRDefault="007E37B1" w:rsidP="007E37B1">
            <w:pPr>
              <w:numPr>
                <w:ilvl w:val="0"/>
                <w:numId w:val="81"/>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Construction procedure of flexible pavement</w:t>
            </w:r>
          </w:p>
          <w:p w14:paraId="3E4B8AC8" w14:textId="77777777" w:rsidR="007E37B1" w:rsidRPr="009659B4" w:rsidRDefault="007E37B1" w:rsidP="007E37B1">
            <w:pPr>
              <w:numPr>
                <w:ilvl w:val="0"/>
                <w:numId w:val="81"/>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Construction detail of surfacing cold and hot process bituminous macadam, premix asphalt macadam, bituminous concrete pavements and sheet asphalt pavement</w:t>
            </w:r>
          </w:p>
          <w:p w14:paraId="7317F6F8"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796A708A"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Produce labeled cross section of flexible pavement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36C666E" w14:textId="77777777" w:rsidR="007E37B1" w:rsidRPr="009659B4" w:rsidRDefault="007E37B1" w:rsidP="007E37B1">
            <w:pPr>
              <w:spacing w:after="0" w:line="360" w:lineRule="auto"/>
              <w:ind w:left="0" w:firstLine="0"/>
              <w:jc w:val="right"/>
              <w:rPr>
                <w:sz w:val="20"/>
                <w:szCs w:val="20"/>
              </w:rPr>
            </w:pPr>
            <w:r w:rsidRPr="009659B4">
              <w:rPr>
                <w:sz w:val="20"/>
                <w:szCs w:val="20"/>
              </w:rPr>
              <w:t>Theory-2 Hrs</w:t>
            </w:r>
          </w:p>
          <w:p w14:paraId="70A24D05" w14:textId="77777777" w:rsidR="007E37B1" w:rsidRPr="009659B4" w:rsidRDefault="007E37B1" w:rsidP="007E37B1">
            <w:pPr>
              <w:spacing w:after="0" w:line="360" w:lineRule="auto"/>
              <w:ind w:left="0" w:firstLine="0"/>
              <w:jc w:val="right"/>
              <w:rPr>
                <w:sz w:val="20"/>
                <w:szCs w:val="20"/>
              </w:rPr>
            </w:pPr>
            <w:r w:rsidRPr="009659B4">
              <w:rPr>
                <w:sz w:val="20"/>
                <w:szCs w:val="20"/>
              </w:rPr>
              <w:t>Practice-0.75 Hrs</w:t>
            </w:r>
          </w:p>
          <w:p w14:paraId="1D71A876" w14:textId="77777777" w:rsidR="007E37B1" w:rsidRPr="009659B4" w:rsidRDefault="007E37B1" w:rsidP="007E37B1">
            <w:pPr>
              <w:spacing w:after="0" w:line="360" w:lineRule="auto"/>
              <w:ind w:left="0" w:firstLine="0"/>
              <w:jc w:val="right"/>
              <w:rPr>
                <w:sz w:val="20"/>
                <w:szCs w:val="20"/>
              </w:rPr>
            </w:pPr>
            <w:r w:rsidRPr="009659B4">
              <w:rPr>
                <w:sz w:val="20"/>
                <w:szCs w:val="20"/>
              </w:rPr>
              <w:t>Total- 2.75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2C588338"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Drawing Sheets</w:t>
            </w:r>
          </w:p>
          <w:p w14:paraId="5AAED8B4"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Led Pencil</w:t>
            </w:r>
          </w:p>
          <w:p w14:paraId="00BC57AC"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Eraser</w:t>
            </w:r>
          </w:p>
          <w:p w14:paraId="547C12A3"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36E3D70D"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Drawing board</w:t>
            </w:r>
          </w:p>
          <w:p w14:paraId="5DBDD8E0"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T square</w:t>
            </w:r>
          </w:p>
          <w:p w14:paraId="5735EA55"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Pair of Set squares</w:t>
            </w:r>
          </w:p>
          <w:p w14:paraId="4A6B9A5E"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Drawing Box (Compasses, divider, protractor, rule)</w:t>
            </w:r>
          </w:p>
          <w:p w14:paraId="1D0DD9AC"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Sharpener/ Sand paper</w:t>
            </w:r>
          </w:p>
          <w:p w14:paraId="376466F0"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Handkerchief</w:t>
            </w:r>
          </w:p>
          <w:p w14:paraId="21CDDBA8"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French Curves</w:t>
            </w:r>
          </w:p>
          <w:p w14:paraId="71708708" w14:textId="77777777" w:rsidR="007E37B1" w:rsidRPr="009659B4" w:rsidRDefault="007E37B1" w:rsidP="007E37B1">
            <w:pPr>
              <w:numPr>
                <w:ilvl w:val="0"/>
                <w:numId w:val="92"/>
              </w:numPr>
              <w:spacing w:after="0" w:line="360" w:lineRule="auto"/>
              <w:contextualSpacing/>
              <w:jc w:val="left"/>
              <w:rPr>
                <w:b/>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4F9374B" w14:textId="77777777" w:rsidR="007E37B1" w:rsidRPr="009659B4" w:rsidRDefault="007E37B1" w:rsidP="007E37B1">
            <w:pPr>
              <w:spacing w:after="0" w:line="360" w:lineRule="auto"/>
              <w:ind w:left="0" w:firstLine="0"/>
              <w:jc w:val="left"/>
              <w:rPr>
                <w:b/>
                <w:sz w:val="20"/>
                <w:szCs w:val="20"/>
              </w:rPr>
            </w:pPr>
            <w:r w:rsidRPr="009659B4">
              <w:rPr>
                <w:bCs/>
                <w:sz w:val="20"/>
                <w:szCs w:val="20"/>
              </w:rPr>
              <w:t>Class Room and drafting lab</w:t>
            </w:r>
          </w:p>
        </w:tc>
      </w:tr>
      <w:tr w:rsidR="007E37B1" w:rsidRPr="009659B4" w14:paraId="7FC14F62"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3D58CE"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Draw structural components of rigid pavement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C84CFB1"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0E20B90F" w14:textId="77777777" w:rsidR="007E37B1" w:rsidRPr="009659B4" w:rsidRDefault="007E37B1" w:rsidP="007E37B1">
            <w:pPr>
              <w:numPr>
                <w:ilvl w:val="0"/>
                <w:numId w:val="77"/>
              </w:numPr>
              <w:spacing w:after="0" w:line="360" w:lineRule="auto"/>
              <w:ind w:left="185" w:hanging="183"/>
              <w:contextualSpacing/>
              <w:jc w:val="left"/>
              <w:rPr>
                <w:sz w:val="20"/>
                <w:szCs w:val="20"/>
              </w:rPr>
            </w:pPr>
            <w:r w:rsidRPr="009659B4">
              <w:rPr>
                <w:sz w:val="20"/>
                <w:szCs w:val="20"/>
              </w:rPr>
              <w:t>Identify drawing tools for</w:t>
            </w:r>
            <w:r w:rsidRPr="009659B4">
              <w:rPr>
                <w:b/>
                <w:sz w:val="20"/>
                <w:szCs w:val="20"/>
              </w:rPr>
              <w:t xml:space="preserve"> </w:t>
            </w:r>
            <w:r w:rsidRPr="009659B4">
              <w:rPr>
                <w:sz w:val="20"/>
                <w:szCs w:val="20"/>
              </w:rPr>
              <w:t>drawing</w:t>
            </w:r>
          </w:p>
          <w:p w14:paraId="18681C64" w14:textId="77777777" w:rsidR="007E37B1" w:rsidRPr="009659B4" w:rsidRDefault="007E37B1" w:rsidP="007E37B1">
            <w:pPr>
              <w:numPr>
                <w:ilvl w:val="0"/>
                <w:numId w:val="77"/>
              </w:numPr>
              <w:spacing w:after="0" w:line="360" w:lineRule="auto"/>
              <w:ind w:left="185" w:hanging="183"/>
              <w:contextualSpacing/>
              <w:jc w:val="left"/>
              <w:rPr>
                <w:sz w:val="20"/>
                <w:szCs w:val="20"/>
              </w:rPr>
            </w:pPr>
            <w:r w:rsidRPr="009659B4">
              <w:rPr>
                <w:sz w:val="20"/>
                <w:szCs w:val="20"/>
              </w:rPr>
              <w:t>Fix drawing sheet on drafting table</w:t>
            </w:r>
          </w:p>
          <w:p w14:paraId="6D15D4AF" w14:textId="77777777" w:rsidR="007E37B1" w:rsidRPr="009659B4" w:rsidRDefault="007E37B1" w:rsidP="007E37B1">
            <w:pPr>
              <w:numPr>
                <w:ilvl w:val="0"/>
                <w:numId w:val="77"/>
              </w:numPr>
              <w:spacing w:after="0" w:line="360" w:lineRule="auto"/>
              <w:ind w:left="185" w:hanging="183"/>
              <w:contextualSpacing/>
              <w:jc w:val="left"/>
              <w:rPr>
                <w:sz w:val="20"/>
                <w:szCs w:val="20"/>
              </w:rPr>
            </w:pPr>
            <w:r w:rsidRPr="009659B4">
              <w:rPr>
                <w:sz w:val="20"/>
                <w:szCs w:val="20"/>
              </w:rPr>
              <w:lastRenderedPageBreak/>
              <w:t>Draw cross section of rigid pavement</w:t>
            </w:r>
          </w:p>
          <w:p w14:paraId="798D2BCA" w14:textId="77777777" w:rsidR="007E37B1" w:rsidRPr="009659B4" w:rsidRDefault="007E37B1" w:rsidP="007E37B1">
            <w:pPr>
              <w:numPr>
                <w:ilvl w:val="0"/>
                <w:numId w:val="77"/>
              </w:numPr>
              <w:spacing w:after="0" w:line="360" w:lineRule="auto"/>
              <w:ind w:left="185" w:hanging="183"/>
              <w:contextualSpacing/>
              <w:jc w:val="left"/>
              <w:rPr>
                <w:b/>
                <w:sz w:val="20"/>
                <w:szCs w:val="20"/>
              </w:rPr>
            </w:pPr>
            <w:r w:rsidRPr="009659B4">
              <w:rPr>
                <w:sz w:val="20"/>
                <w:szCs w:val="20"/>
              </w:rPr>
              <w:t xml:space="preserve"> Label the structural components of rigid pavement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7D5EC14" w14:textId="77777777" w:rsidR="007E37B1" w:rsidRPr="009659B4" w:rsidRDefault="007E37B1" w:rsidP="007E37B1">
            <w:pPr>
              <w:numPr>
                <w:ilvl w:val="0"/>
                <w:numId w:val="77"/>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lang w:val="en-GB"/>
              </w:rPr>
              <w:lastRenderedPageBreak/>
              <w:t>Structural components of rigid pavement</w:t>
            </w:r>
          </w:p>
          <w:p w14:paraId="24CE934F" w14:textId="77777777" w:rsidR="007E37B1" w:rsidRPr="009659B4" w:rsidRDefault="007E37B1" w:rsidP="007E37B1">
            <w:pPr>
              <w:numPr>
                <w:ilvl w:val="0"/>
                <w:numId w:val="77"/>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Construction procedure of rigid pavement</w:t>
            </w:r>
          </w:p>
          <w:p w14:paraId="23F60196" w14:textId="77777777" w:rsidR="007E37B1" w:rsidRPr="009659B4" w:rsidRDefault="007E37B1" w:rsidP="007E37B1">
            <w:pPr>
              <w:numPr>
                <w:ilvl w:val="0"/>
                <w:numId w:val="77"/>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 xml:space="preserve">Constructional detail of bounded </w:t>
            </w:r>
            <w:r w:rsidRPr="009659B4">
              <w:rPr>
                <w:rFonts w:eastAsia="Times New Roman"/>
                <w:color w:val="auto"/>
                <w:sz w:val="20"/>
                <w:szCs w:val="20"/>
              </w:rPr>
              <w:lastRenderedPageBreak/>
              <w:t>concrete, cement bound macadam, sandwich type macadam, colloidal concrete road</w:t>
            </w:r>
          </w:p>
          <w:p w14:paraId="2FA7A0B3"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4CCCB843" w14:textId="77777777" w:rsidR="007E37B1" w:rsidRPr="009659B4" w:rsidRDefault="007E37B1" w:rsidP="007E37B1">
            <w:pPr>
              <w:numPr>
                <w:ilvl w:val="0"/>
                <w:numId w:val="120"/>
              </w:numPr>
              <w:spacing w:after="0" w:line="360" w:lineRule="auto"/>
              <w:contextualSpacing/>
              <w:jc w:val="left"/>
              <w:rPr>
                <w:bCs/>
                <w:iCs/>
                <w:sz w:val="20"/>
                <w:szCs w:val="20"/>
              </w:rPr>
            </w:pPr>
            <w:r w:rsidRPr="009659B4">
              <w:rPr>
                <w:sz w:val="20"/>
                <w:szCs w:val="20"/>
              </w:rPr>
              <w:t>Produce labeled cross section of rigid pavement</w:t>
            </w:r>
          </w:p>
          <w:p w14:paraId="64C5B5E2" w14:textId="77777777" w:rsidR="007E37B1" w:rsidRPr="009659B4" w:rsidRDefault="007E37B1" w:rsidP="007E37B1">
            <w:pPr>
              <w:spacing w:after="0" w:line="360" w:lineRule="auto"/>
              <w:ind w:left="0" w:firstLine="0"/>
              <w:jc w:val="lef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FDF8D40" w14:textId="77777777" w:rsidR="007E37B1" w:rsidRPr="009659B4" w:rsidRDefault="007E37B1" w:rsidP="007E37B1">
            <w:pPr>
              <w:spacing w:after="0" w:line="360" w:lineRule="auto"/>
              <w:ind w:left="0" w:firstLine="0"/>
              <w:jc w:val="right"/>
              <w:rPr>
                <w:sz w:val="20"/>
                <w:szCs w:val="20"/>
              </w:rPr>
            </w:pPr>
            <w:r w:rsidRPr="009659B4">
              <w:rPr>
                <w:sz w:val="20"/>
                <w:szCs w:val="20"/>
              </w:rPr>
              <w:lastRenderedPageBreak/>
              <w:t>Theory-2 Hrs</w:t>
            </w:r>
          </w:p>
          <w:p w14:paraId="0E3A842E" w14:textId="77777777" w:rsidR="007E37B1" w:rsidRPr="009659B4" w:rsidRDefault="007E37B1" w:rsidP="007E37B1">
            <w:pPr>
              <w:spacing w:after="0" w:line="360" w:lineRule="auto"/>
              <w:ind w:left="0" w:firstLine="0"/>
              <w:jc w:val="right"/>
              <w:rPr>
                <w:sz w:val="20"/>
                <w:szCs w:val="20"/>
              </w:rPr>
            </w:pPr>
            <w:r w:rsidRPr="009659B4">
              <w:rPr>
                <w:sz w:val="20"/>
                <w:szCs w:val="20"/>
              </w:rPr>
              <w:t>Practice-0.75 Hrs</w:t>
            </w:r>
          </w:p>
          <w:p w14:paraId="75ED8777" w14:textId="77777777" w:rsidR="007E37B1" w:rsidRPr="009659B4" w:rsidRDefault="007E37B1" w:rsidP="007E37B1">
            <w:pPr>
              <w:spacing w:after="0" w:line="360" w:lineRule="auto"/>
              <w:ind w:left="0" w:firstLine="0"/>
              <w:jc w:val="right"/>
              <w:rPr>
                <w:sz w:val="20"/>
                <w:szCs w:val="20"/>
              </w:rPr>
            </w:pPr>
            <w:r w:rsidRPr="009659B4">
              <w:rPr>
                <w:sz w:val="20"/>
                <w:szCs w:val="20"/>
              </w:rPr>
              <w:t>Total- 2.75 Hrs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3472C742"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Drawing Sheets</w:t>
            </w:r>
          </w:p>
          <w:p w14:paraId="3252FF87"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Led Pencil</w:t>
            </w:r>
          </w:p>
          <w:p w14:paraId="35219BA3" w14:textId="77777777" w:rsidR="007E37B1" w:rsidRPr="009659B4" w:rsidRDefault="007E37B1" w:rsidP="007E37B1">
            <w:pPr>
              <w:numPr>
                <w:ilvl w:val="0"/>
                <w:numId w:val="91"/>
              </w:numPr>
              <w:spacing w:after="0" w:line="360" w:lineRule="auto"/>
              <w:contextualSpacing/>
              <w:jc w:val="left"/>
              <w:rPr>
                <w:bCs/>
                <w:sz w:val="20"/>
                <w:szCs w:val="20"/>
              </w:rPr>
            </w:pPr>
            <w:r w:rsidRPr="009659B4">
              <w:rPr>
                <w:bCs/>
                <w:sz w:val="20"/>
                <w:szCs w:val="20"/>
              </w:rPr>
              <w:t>Eraser</w:t>
            </w:r>
          </w:p>
          <w:p w14:paraId="655C7B87"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27FBD68A"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Drawing board</w:t>
            </w:r>
          </w:p>
          <w:p w14:paraId="03624693"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lastRenderedPageBreak/>
              <w:t>T square</w:t>
            </w:r>
          </w:p>
          <w:p w14:paraId="6C3A3218"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Pair of Set squares</w:t>
            </w:r>
          </w:p>
          <w:p w14:paraId="0FA0A182"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Drawing Box (Compasses, divider, protractor, rule)</w:t>
            </w:r>
          </w:p>
          <w:p w14:paraId="2060A32A"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Sharpener/ Sand paper</w:t>
            </w:r>
          </w:p>
          <w:p w14:paraId="366038CE"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Handkerchief</w:t>
            </w:r>
          </w:p>
          <w:p w14:paraId="247019AB" w14:textId="77777777" w:rsidR="007E37B1" w:rsidRPr="009659B4" w:rsidRDefault="007E37B1" w:rsidP="007E37B1">
            <w:pPr>
              <w:numPr>
                <w:ilvl w:val="0"/>
                <w:numId w:val="92"/>
              </w:numPr>
              <w:spacing w:after="0" w:line="360" w:lineRule="auto"/>
              <w:contextualSpacing/>
              <w:jc w:val="left"/>
              <w:rPr>
                <w:bCs/>
                <w:sz w:val="20"/>
                <w:szCs w:val="20"/>
              </w:rPr>
            </w:pPr>
            <w:r w:rsidRPr="009659B4">
              <w:rPr>
                <w:bCs/>
                <w:sz w:val="20"/>
                <w:szCs w:val="20"/>
              </w:rPr>
              <w:t>French Curves</w:t>
            </w:r>
          </w:p>
          <w:p w14:paraId="7B957EFF" w14:textId="77777777" w:rsidR="007E37B1" w:rsidRPr="009659B4" w:rsidRDefault="007E37B1" w:rsidP="007E37B1">
            <w:pPr>
              <w:numPr>
                <w:ilvl w:val="0"/>
                <w:numId w:val="92"/>
              </w:numPr>
              <w:spacing w:after="0" w:line="360" w:lineRule="auto"/>
              <w:contextualSpacing/>
              <w:jc w:val="left"/>
              <w:rPr>
                <w:b/>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1360096" w14:textId="77777777" w:rsidR="007E37B1" w:rsidRPr="009659B4" w:rsidRDefault="007E37B1" w:rsidP="007E37B1">
            <w:pPr>
              <w:spacing w:after="0" w:line="360" w:lineRule="auto"/>
              <w:ind w:left="0" w:firstLine="0"/>
              <w:jc w:val="left"/>
              <w:rPr>
                <w:b/>
                <w:sz w:val="20"/>
                <w:szCs w:val="20"/>
              </w:rPr>
            </w:pPr>
            <w:r w:rsidRPr="009659B4">
              <w:rPr>
                <w:bCs/>
                <w:sz w:val="20"/>
                <w:szCs w:val="20"/>
              </w:rPr>
              <w:lastRenderedPageBreak/>
              <w:t>Class Room and drafting lab</w:t>
            </w:r>
          </w:p>
        </w:tc>
      </w:tr>
      <w:tr w:rsidR="007E37B1" w:rsidRPr="009659B4" w14:paraId="50BA0405"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60F5B16"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LU3</w:t>
            </w:r>
            <w:r w:rsidRPr="009659B4">
              <w:rPr>
                <w:rFonts w:eastAsia="Times New Roman"/>
                <w:color w:val="auto"/>
                <w:sz w:val="20"/>
                <w:szCs w:val="20"/>
              </w:rPr>
              <w:t>.Draw cross section of rigid pavement showing longitudinal joints</w:t>
            </w:r>
          </w:p>
        </w:tc>
        <w:tc>
          <w:tcPr>
            <w:tcW w:w="3240" w:type="dxa"/>
            <w:tcBorders>
              <w:top w:val="single" w:sz="4" w:space="0" w:color="000000"/>
              <w:left w:val="single" w:sz="4" w:space="0" w:color="000000"/>
              <w:bottom w:val="single" w:sz="4" w:space="0" w:color="000000"/>
              <w:right w:val="single" w:sz="4" w:space="0" w:color="000000"/>
            </w:tcBorders>
          </w:tcPr>
          <w:p w14:paraId="062637D5"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Trainee will be able to: </w:t>
            </w:r>
          </w:p>
          <w:p w14:paraId="03389BE2" w14:textId="77777777" w:rsidR="007E37B1" w:rsidRPr="009659B4" w:rsidRDefault="007E37B1" w:rsidP="007E37B1">
            <w:pPr>
              <w:numPr>
                <w:ilvl w:val="0"/>
                <w:numId w:val="121"/>
              </w:numPr>
              <w:spacing w:after="0" w:line="360" w:lineRule="auto"/>
              <w:contextualSpacing/>
              <w:jc w:val="left"/>
              <w:rPr>
                <w:sz w:val="20"/>
                <w:szCs w:val="20"/>
              </w:rPr>
            </w:pPr>
            <w:r w:rsidRPr="009659B4">
              <w:rPr>
                <w:sz w:val="20"/>
                <w:szCs w:val="20"/>
              </w:rPr>
              <w:t>Identify drawing tools for drawing</w:t>
            </w:r>
          </w:p>
          <w:p w14:paraId="2DC0D4BD" w14:textId="77777777" w:rsidR="007E37B1" w:rsidRPr="009659B4" w:rsidRDefault="007E37B1" w:rsidP="007E37B1">
            <w:pPr>
              <w:numPr>
                <w:ilvl w:val="0"/>
                <w:numId w:val="121"/>
              </w:numPr>
              <w:spacing w:after="0" w:line="360" w:lineRule="auto"/>
              <w:contextualSpacing/>
              <w:jc w:val="left"/>
              <w:rPr>
                <w:sz w:val="20"/>
                <w:szCs w:val="20"/>
              </w:rPr>
            </w:pPr>
            <w:r w:rsidRPr="009659B4">
              <w:rPr>
                <w:sz w:val="20"/>
                <w:szCs w:val="20"/>
              </w:rPr>
              <w:t>Fix drawing sheet on drafting table</w:t>
            </w:r>
          </w:p>
          <w:p w14:paraId="59AE33DF" w14:textId="77777777" w:rsidR="007E37B1" w:rsidRPr="009659B4" w:rsidRDefault="007E37B1" w:rsidP="007E37B1">
            <w:pPr>
              <w:numPr>
                <w:ilvl w:val="0"/>
                <w:numId w:val="121"/>
              </w:numPr>
              <w:spacing w:after="0" w:line="360" w:lineRule="auto"/>
              <w:contextualSpacing/>
              <w:jc w:val="left"/>
              <w:rPr>
                <w:sz w:val="20"/>
                <w:szCs w:val="20"/>
              </w:rPr>
            </w:pPr>
            <w:r w:rsidRPr="009659B4">
              <w:rPr>
                <w:sz w:val="20"/>
                <w:szCs w:val="20"/>
              </w:rPr>
              <w:t>Draw cross section of rigid pavement showing longitudinal joints</w:t>
            </w:r>
          </w:p>
        </w:tc>
        <w:tc>
          <w:tcPr>
            <w:tcW w:w="3711" w:type="dxa"/>
            <w:tcBorders>
              <w:top w:val="single" w:sz="4" w:space="0" w:color="000000"/>
              <w:left w:val="single" w:sz="4" w:space="0" w:color="000000"/>
              <w:bottom w:val="single" w:sz="4" w:space="0" w:color="000000"/>
              <w:right w:val="single" w:sz="4" w:space="0" w:color="000000"/>
            </w:tcBorders>
          </w:tcPr>
          <w:p w14:paraId="0B08E15C" w14:textId="77777777" w:rsidR="007E37B1" w:rsidRPr="009659B4" w:rsidRDefault="007E37B1" w:rsidP="007E37B1">
            <w:pPr>
              <w:numPr>
                <w:ilvl w:val="0"/>
                <w:numId w:val="121"/>
              </w:numPr>
              <w:spacing w:after="0" w:line="360" w:lineRule="auto"/>
              <w:contextualSpacing/>
              <w:jc w:val="left"/>
              <w:rPr>
                <w:sz w:val="20"/>
                <w:szCs w:val="20"/>
              </w:rPr>
            </w:pPr>
            <w:r w:rsidRPr="009659B4">
              <w:rPr>
                <w:sz w:val="20"/>
                <w:szCs w:val="20"/>
              </w:rPr>
              <w:t>Purpose of longitudinal joints in rigid pavement</w:t>
            </w:r>
          </w:p>
          <w:p w14:paraId="6EBA36C0"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78D343A8" w14:textId="77777777" w:rsidR="007E37B1" w:rsidRPr="009659B4" w:rsidRDefault="007E37B1" w:rsidP="007E37B1">
            <w:pPr>
              <w:numPr>
                <w:ilvl w:val="0"/>
                <w:numId w:val="122"/>
              </w:numPr>
              <w:spacing w:after="0" w:line="360" w:lineRule="auto"/>
              <w:contextualSpacing/>
              <w:jc w:val="left"/>
              <w:rPr>
                <w:sz w:val="20"/>
                <w:szCs w:val="20"/>
              </w:rPr>
            </w:pPr>
            <w:r w:rsidRPr="009659B4">
              <w:rPr>
                <w:sz w:val="20"/>
                <w:szCs w:val="20"/>
              </w:rPr>
              <w:t xml:space="preserve">Produce cross section of rigid pavement showing longitudinal joints </w:t>
            </w:r>
          </w:p>
        </w:tc>
        <w:tc>
          <w:tcPr>
            <w:tcW w:w="1620" w:type="dxa"/>
            <w:tcBorders>
              <w:top w:val="single" w:sz="4" w:space="0" w:color="000000"/>
              <w:left w:val="single" w:sz="4" w:space="0" w:color="000000"/>
              <w:bottom w:val="single" w:sz="4" w:space="0" w:color="000000"/>
              <w:right w:val="single" w:sz="4" w:space="0" w:color="000000"/>
            </w:tcBorders>
          </w:tcPr>
          <w:p w14:paraId="5BD7710D" w14:textId="77777777" w:rsidR="007E37B1" w:rsidRPr="009659B4" w:rsidRDefault="007E37B1" w:rsidP="007E37B1">
            <w:pPr>
              <w:spacing w:after="0" w:line="360" w:lineRule="auto"/>
              <w:ind w:left="0" w:firstLine="0"/>
              <w:jc w:val="right"/>
              <w:rPr>
                <w:sz w:val="20"/>
                <w:szCs w:val="20"/>
              </w:rPr>
            </w:pPr>
            <w:r w:rsidRPr="009659B4">
              <w:rPr>
                <w:sz w:val="20"/>
                <w:szCs w:val="20"/>
              </w:rPr>
              <w:t>Theory-1 Hrs</w:t>
            </w:r>
          </w:p>
          <w:p w14:paraId="7318E4A6" w14:textId="77777777" w:rsidR="007E37B1" w:rsidRPr="009659B4" w:rsidRDefault="007E37B1" w:rsidP="007E37B1">
            <w:pPr>
              <w:spacing w:after="0" w:line="360" w:lineRule="auto"/>
              <w:ind w:left="0" w:firstLine="0"/>
              <w:jc w:val="right"/>
              <w:rPr>
                <w:sz w:val="20"/>
                <w:szCs w:val="20"/>
              </w:rPr>
            </w:pPr>
            <w:r w:rsidRPr="009659B4">
              <w:rPr>
                <w:sz w:val="20"/>
                <w:szCs w:val="20"/>
              </w:rPr>
              <w:t>Practice-0.75 Hrs</w:t>
            </w:r>
          </w:p>
          <w:p w14:paraId="1D08A7D9" w14:textId="77777777" w:rsidR="007E37B1" w:rsidRPr="009659B4" w:rsidRDefault="007E37B1" w:rsidP="007E37B1">
            <w:pPr>
              <w:spacing w:after="0" w:line="360" w:lineRule="auto"/>
              <w:ind w:left="0" w:firstLine="0"/>
              <w:jc w:val="right"/>
              <w:rPr>
                <w:sz w:val="20"/>
                <w:szCs w:val="20"/>
              </w:rPr>
            </w:pPr>
            <w:r w:rsidRPr="009659B4">
              <w:rPr>
                <w:sz w:val="20"/>
                <w:szCs w:val="20"/>
              </w:rPr>
              <w:t>Total- 1.75 Hrs</w:t>
            </w:r>
          </w:p>
        </w:tc>
        <w:tc>
          <w:tcPr>
            <w:tcW w:w="2970" w:type="dxa"/>
            <w:tcBorders>
              <w:top w:val="single" w:sz="4" w:space="0" w:color="000000"/>
              <w:left w:val="single" w:sz="4" w:space="0" w:color="000000"/>
              <w:bottom w:val="single" w:sz="4" w:space="0" w:color="000000"/>
              <w:right w:val="single" w:sz="4" w:space="0" w:color="000000"/>
            </w:tcBorders>
          </w:tcPr>
          <w:p w14:paraId="701BE6E7"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Drawing Sheets</w:t>
            </w:r>
          </w:p>
          <w:p w14:paraId="79761929"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Led Pencil</w:t>
            </w:r>
          </w:p>
          <w:p w14:paraId="42B033CE"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Eraser</w:t>
            </w:r>
          </w:p>
          <w:p w14:paraId="7CC02DB0"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73A5C08E"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Drawing board</w:t>
            </w:r>
          </w:p>
          <w:p w14:paraId="38D8FF19"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T square</w:t>
            </w:r>
          </w:p>
          <w:p w14:paraId="77BF3121"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Pair of Set squares</w:t>
            </w:r>
          </w:p>
          <w:p w14:paraId="7CCCB107"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Drawing Box (Compasses, divider, protractor, rule)</w:t>
            </w:r>
          </w:p>
          <w:p w14:paraId="53B04510"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Sharpener/ Sand paper</w:t>
            </w:r>
          </w:p>
          <w:p w14:paraId="2C5669D4"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Handkerchief</w:t>
            </w:r>
          </w:p>
          <w:p w14:paraId="0A26BCE4" w14:textId="77777777" w:rsidR="007E37B1" w:rsidRPr="009659B4" w:rsidRDefault="007E37B1" w:rsidP="007E37B1">
            <w:pPr>
              <w:numPr>
                <w:ilvl w:val="0"/>
                <w:numId w:val="123"/>
              </w:numPr>
              <w:spacing w:after="0" w:line="360" w:lineRule="auto"/>
              <w:contextualSpacing/>
              <w:jc w:val="left"/>
              <w:rPr>
                <w:bCs/>
                <w:sz w:val="20"/>
                <w:szCs w:val="20"/>
              </w:rPr>
            </w:pPr>
            <w:r w:rsidRPr="009659B4">
              <w:rPr>
                <w:bCs/>
                <w:sz w:val="20"/>
                <w:szCs w:val="20"/>
              </w:rPr>
              <w:t>French Curves</w:t>
            </w:r>
          </w:p>
          <w:p w14:paraId="0B292643" w14:textId="77777777" w:rsidR="007E37B1" w:rsidRPr="009659B4" w:rsidRDefault="007E37B1" w:rsidP="007E37B1">
            <w:pPr>
              <w:numPr>
                <w:ilvl w:val="0"/>
                <w:numId w:val="123"/>
              </w:numPr>
              <w:spacing w:after="0" w:line="360" w:lineRule="auto"/>
              <w:contextualSpacing/>
              <w:jc w:val="left"/>
              <w:rPr>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44AD8AFE" w14:textId="77777777" w:rsidR="007E37B1" w:rsidRPr="009659B4" w:rsidRDefault="007E37B1" w:rsidP="007E37B1">
            <w:pPr>
              <w:spacing w:after="0" w:line="360" w:lineRule="auto"/>
              <w:ind w:left="0" w:firstLine="0"/>
              <w:jc w:val="left"/>
              <w:rPr>
                <w:sz w:val="20"/>
                <w:szCs w:val="20"/>
              </w:rPr>
            </w:pPr>
            <w:r w:rsidRPr="009659B4">
              <w:rPr>
                <w:bCs/>
                <w:sz w:val="20"/>
                <w:szCs w:val="20"/>
              </w:rPr>
              <w:t>Class Room and drafting lab</w:t>
            </w:r>
          </w:p>
        </w:tc>
      </w:tr>
      <w:tr w:rsidR="007E37B1" w:rsidRPr="009659B4" w14:paraId="3D403D9B"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B39142E"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LU4.</w:t>
            </w:r>
            <w:r w:rsidRPr="009659B4">
              <w:rPr>
                <w:rFonts w:eastAsia="Times New Roman"/>
                <w:color w:val="auto"/>
                <w:sz w:val="20"/>
                <w:szCs w:val="20"/>
              </w:rPr>
              <w:t>Draw cross section of rigid pavement showing transverse joints</w:t>
            </w:r>
          </w:p>
        </w:tc>
        <w:tc>
          <w:tcPr>
            <w:tcW w:w="3240" w:type="dxa"/>
            <w:tcBorders>
              <w:top w:val="single" w:sz="4" w:space="0" w:color="000000"/>
              <w:left w:val="single" w:sz="4" w:space="0" w:color="000000"/>
              <w:bottom w:val="single" w:sz="4" w:space="0" w:color="000000"/>
              <w:right w:val="single" w:sz="4" w:space="0" w:color="000000"/>
            </w:tcBorders>
          </w:tcPr>
          <w:p w14:paraId="27C7CC74"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36FB4A45"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Identify drawing tools for drawing</w:t>
            </w:r>
          </w:p>
          <w:p w14:paraId="615D0185" w14:textId="77777777" w:rsidR="007E37B1" w:rsidRPr="009659B4" w:rsidRDefault="007E37B1" w:rsidP="007E37B1">
            <w:pPr>
              <w:numPr>
                <w:ilvl w:val="0"/>
                <w:numId w:val="79"/>
              </w:numPr>
              <w:spacing w:after="0" w:line="360" w:lineRule="auto"/>
              <w:ind w:left="254" w:hanging="254"/>
              <w:contextualSpacing/>
              <w:jc w:val="left"/>
              <w:rPr>
                <w:sz w:val="20"/>
                <w:szCs w:val="20"/>
              </w:rPr>
            </w:pPr>
            <w:r w:rsidRPr="009659B4">
              <w:rPr>
                <w:sz w:val="20"/>
                <w:szCs w:val="20"/>
              </w:rPr>
              <w:t xml:space="preserve">Fix drawing sheet on drafting </w:t>
            </w:r>
            <w:r w:rsidRPr="009659B4">
              <w:rPr>
                <w:sz w:val="20"/>
                <w:szCs w:val="20"/>
              </w:rPr>
              <w:lastRenderedPageBreak/>
              <w:t>table</w:t>
            </w:r>
          </w:p>
          <w:p w14:paraId="48103DF5" w14:textId="77777777" w:rsidR="007E37B1" w:rsidRPr="009659B4" w:rsidRDefault="007E37B1" w:rsidP="007E37B1">
            <w:pPr>
              <w:numPr>
                <w:ilvl w:val="0"/>
                <w:numId w:val="79"/>
              </w:numPr>
              <w:spacing w:after="0" w:line="360" w:lineRule="auto"/>
              <w:ind w:left="254" w:hanging="254"/>
              <w:contextualSpacing/>
              <w:jc w:val="left"/>
              <w:rPr>
                <w:b/>
                <w:sz w:val="20"/>
                <w:szCs w:val="20"/>
              </w:rPr>
            </w:pPr>
            <w:r w:rsidRPr="009659B4">
              <w:rPr>
                <w:sz w:val="20"/>
                <w:szCs w:val="20"/>
              </w:rPr>
              <w:t>Draw cross section of rigid pavement showing transverse joints</w:t>
            </w:r>
          </w:p>
        </w:tc>
        <w:tc>
          <w:tcPr>
            <w:tcW w:w="3711" w:type="dxa"/>
            <w:tcBorders>
              <w:top w:val="single" w:sz="4" w:space="0" w:color="000000"/>
              <w:left w:val="single" w:sz="4" w:space="0" w:color="000000"/>
              <w:bottom w:val="single" w:sz="4" w:space="0" w:color="000000"/>
              <w:right w:val="single" w:sz="4" w:space="0" w:color="000000"/>
            </w:tcBorders>
          </w:tcPr>
          <w:p w14:paraId="3225B666" w14:textId="77777777" w:rsidR="007E37B1" w:rsidRPr="009659B4" w:rsidRDefault="007E37B1" w:rsidP="007E37B1">
            <w:pPr>
              <w:numPr>
                <w:ilvl w:val="0"/>
                <w:numId w:val="121"/>
              </w:numPr>
              <w:spacing w:after="0" w:line="360" w:lineRule="auto"/>
              <w:contextualSpacing/>
              <w:jc w:val="left"/>
              <w:rPr>
                <w:sz w:val="20"/>
                <w:szCs w:val="20"/>
              </w:rPr>
            </w:pPr>
            <w:r w:rsidRPr="009659B4">
              <w:rPr>
                <w:sz w:val="20"/>
                <w:szCs w:val="20"/>
              </w:rPr>
              <w:lastRenderedPageBreak/>
              <w:t>Purpose of transverse joints in rigid pavement</w:t>
            </w:r>
          </w:p>
          <w:p w14:paraId="6BD32B16"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1F28E880" w14:textId="77777777" w:rsidR="007E37B1" w:rsidRPr="009659B4" w:rsidRDefault="007E37B1" w:rsidP="007E37B1">
            <w:pPr>
              <w:numPr>
                <w:ilvl w:val="0"/>
                <w:numId w:val="122"/>
              </w:numPr>
              <w:spacing w:after="0" w:line="360" w:lineRule="auto"/>
              <w:contextualSpacing/>
              <w:jc w:val="left"/>
              <w:rPr>
                <w:sz w:val="20"/>
                <w:szCs w:val="20"/>
              </w:rPr>
            </w:pPr>
            <w:r w:rsidRPr="009659B4">
              <w:rPr>
                <w:sz w:val="20"/>
                <w:szCs w:val="20"/>
              </w:rPr>
              <w:t xml:space="preserve">Produce cross section of rigid </w:t>
            </w:r>
            <w:r w:rsidRPr="009659B4">
              <w:rPr>
                <w:sz w:val="20"/>
                <w:szCs w:val="20"/>
              </w:rPr>
              <w:lastRenderedPageBreak/>
              <w:t xml:space="preserve">pavement showing transverse joints </w:t>
            </w:r>
          </w:p>
        </w:tc>
        <w:tc>
          <w:tcPr>
            <w:tcW w:w="1620" w:type="dxa"/>
            <w:tcBorders>
              <w:top w:val="single" w:sz="4" w:space="0" w:color="000000"/>
              <w:left w:val="single" w:sz="4" w:space="0" w:color="000000"/>
              <w:bottom w:val="single" w:sz="4" w:space="0" w:color="000000"/>
              <w:right w:val="single" w:sz="4" w:space="0" w:color="000000"/>
            </w:tcBorders>
          </w:tcPr>
          <w:p w14:paraId="7F6C3390" w14:textId="77777777" w:rsidR="007E37B1" w:rsidRPr="009659B4" w:rsidRDefault="007E37B1" w:rsidP="007E37B1">
            <w:pPr>
              <w:spacing w:after="0" w:line="360" w:lineRule="auto"/>
              <w:ind w:left="0" w:firstLine="0"/>
              <w:jc w:val="right"/>
              <w:rPr>
                <w:sz w:val="20"/>
                <w:szCs w:val="20"/>
              </w:rPr>
            </w:pPr>
            <w:r w:rsidRPr="009659B4">
              <w:rPr>
                <w:sz w:val="20"/>
                <w:szCs w:val="20"/>
              </w:rPr>
              <w:lastRenderedPageBreak/>
              <w:t>Theory-1 Hrs</w:t>
            </w:r>
          </w:p>
          <w:p w14:paraId="75031CEF" w14:textId="77777777" w:rsidR="007E37B1" w:rsidRPr="009659B4" w:rsidRDefault="007E37B1" w:rsidP="007E37B1">
            <w:pPr>
              <w:spacing w:after="0" w:line="360" w:lineRule="auto"/>
              <w:ind w:left="0" w:firstLine="0"/>
              <w:jc w:val="right"/>
              <w:rPr>
                <w:sz w:val="20"/>
                <w:szCs w:val="20"/>
              </w:rPr>
            </w:pPr>
            <w:r w:rsidRPr="009659B4">
              <w:rPr>
                <w:sz w:val="20"/>
                <w:szCs w:val="20"/>
              </w:rPr>
              <w:t>Practice-0.75 Hrs</w:t>
            </w:r>
          </w:p>
          <w:p w14:paraId="137A0652" w14:textId="77777777" w:rsidR="007E37B1" w:rsidRPr="009659B4" w:rsidRDefault="007E37B1" w:rsidP="007E37B1">
            <w:pPr>
              <w:spacing w:after="0" w:line="360" w:lineRule="auto"/>
              <w:ind w:left="0" w:firstLine="0"/>
              <w:jc w:val="right"/>
              <w:rPr>
                <w:sz w:val="20"/>
                <w:szCs w:val="20"/>
              </w:rPr>
            </w:pPr>
            <w:r w:rsidRPr="009659B4">
              <w:rPr>
                <w:sz w:val="20"/>
                <w:szCs w:val="20"/>
              </w:rPr>
              <w:t>Total- 1.75 Hrs</w:t>
            </w:r>
          </w:p>
        </w:tc>
        <w:tc>
          <w:tcPr>
            <w:tcW w:w="2970" w:type="dxa"/>
            <w:tcBorders>
              <w:top w:val="single" w:sz="4" w:space="0" w:color="000000"/>
              <w:left w:val="single" w:sz="4" w:space="0" w:color="000000"/>
              <w:bottom w:val="single" w:sz="4" w:space="0" w:color="000000"/>
              <w:right w:val="single" w:sz="4" w:space="0" w:color="000000"/>
            </w:tcBorders>
          </w:tcPr>
          <w:p w14:paraId="4B513741" w14:textId="77777777" w:rsidR="007E37B1" w:rsidRPr="009659B4" w:rsidRDefault="007E37B1" w:rsidP="007E37B1">
            <w:pPr>
              <w:spacing w:after="0" w:line="360" w:lineRule="auto"/>
              <w:ind w:left="0" w:firstLine="0"/>
              <w:jc w:val="left"/>
              <w:rPr>
                <w:bCs/>
                <w:sz w:val="20"/>
                <w:szCs w:val="20"/>
              </w:rPr>
            </w:pPr>
            <w:r w:rsidRPr="009659B4">
              <w:rPr>
                <w:bCs/>
                <w:sz w:val="20"/>
                <w:szCs w:val="20"/>
              </w:rPr>
              <w:t>Drawing Sheets</w:t>
            </w:r>
          </w:p>
          <w:p w14:paraId="05C18CB0" w14:textId="77777777" w:rsidR="007E37B1" w:rsidRPr="009659B4" w:rsidRDefault="007E37B1" w:rsidP="007E37B1">
            <w:pPr>
              <w:spacing w:after="0" w:line="360" w:lineRule="auto"/>
              <w:ind w:left="0" w:firstLine="0"/>
              <w:jc w:val="left"/>
              <w:rPr>
                <w:bCs/>
                <w:sz w:val="20"/>
                <w:szCs w:val="20"/>
              </w:rPr>
            </w:pPr>
            <w:r w:rsidRPr="009659B4">
              <w:rPr>
                <w:bCs/>
                <w:sz w:val="20"/>
                <w:szCs w:val="20"/>
              </w:rPr>
              <w:t>Led Pencil</w:t>
            </w:r>
          </w:p>
          <w:p w14:paraId="6D3EE7C5" w14:textId="77777777" w:rsidR="007E37B1" w:rsidRPr="009659B4" w:rsidRDefault="007E37B1" w:rsidP="007E37B1">
            <w:pPr>
              <w:spacing w:after="0" w:line="360" w:lineRule="auto"/>
              <w:ind w:left="0" w:firstLine="0"/>
              <w:jc w:val="left"/>
              <w:rPr>
                <w:bCs/>
                <w:sz w:val="20"/>
                <w:szCs w:val="20"/>
              </w:rPr>
            </w:pPr>
            <w:r w:rsidRPr="009659B4">
              <w:rPr>
                <w:bCs/>
                <w:sz w:val="20"/>
                <w:szCs w:val="20"/>
              </w:rPr>
              <w:t>Eraser</w:t>
            </w:r>
          </w:p>
          <w:p w14:paraId="214E5460"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55079840" w14:textId="77777777" w:rsidR="007E37B1" w:rsidRPr="009659B4" w:rsidRDefault="007E37B1" w:rsidP="007E37B1">
            <w:pPr>
              <w:numPr>
                <w:ilvl w:val="0"/>
                <w:numId w:val="122"/>
              </w:numPr>
              <w:spacing w:after="0" w:line="360" w:lineRule="auto"/>
              <w:contextualSpacing/>
              <w:jc w:val="left"/>
              <w:rPr>
                <w:bCs/>
                <w:sz w:val="20"/>
                <w:szCs w:val="20"/>
              </w:rPr>
            </w:pPr>
            <w:r w:rsidRPr="009659B4">
              <w:rPr>
                <w:bCs/>
                <w:sz w:val="20"/>
                <w:szCs w:val="20"/>
              </w:rPr>
              <w:lastRenderedPageBreak/>
              <w:t>Drawing board</w:t>
            </w:r>
          </w:p>
          <w:p w14:paraId="1F68C3FE" w14:textId="77777777" w:rsidR="007E37B1" w:rsidRPr="009659B4" w:rsidRDefault="007E37B1" w:rsidP="007E37B1">
            <w:pPr>
              <w:numPr>
                <w:ilvl w:val="0"/>
                <w:numId w:val="122"/>
              </w:numPr>
              <w:spacing w:after="0" w:line="360" w:lineRule="auto"/>
              <w:contextualSpacing/>
              <w:jc w:val="left"/>
              <w:rPr>
                <w:bCs/>
                <w:sz w:val="20"/>
                <w:szCs w:val="20"/>
              </w:rPr>
            </w:pPr>
            <w:r w:rsidRPr="009659B4">
              <w:rPr>
                <w:bCs/>
                <w:sz w:val="20"/>
                <w:szCs w:val="20"/>
              </w:rPr>
              <w:t>T square</w:t>
            </w:r>
          </w:p>
          <w:p w14:paraId="11339A9A" w14:textId="77777777" w:rsidR="007E37B1" w:rsidRPr="009659B4" w:rsidRDefault="007E37B1" w:rsidP="007E37B1">
            <w:pPr>
              <w:numPr>
                <w:ilvl w:val="0"/>
                <w:numId w:val="122"/>
              </w:numPr>
              <w:spacing w:after="0" w:line="360" w:lineRule="auto"/>
              <w:contextualSpacing/>
              <w:jc w:val="left"/>
              <w:rPr>
                <w:bCs/>
                <w:sz w:val="20"/>
                <w:szCs w:val="20"/>
              </w:rPr>
            </w:pPr>
            <w:r w:rsidRPr="009659B4">
              <w:rPr>
                <w:bCs/>
                <w:sz w:val="20"/>
                <w:szCs w:val="20"/>
              </w:rPr>
              <w:t>Pair of Set squares</w:t>
            </w:r>
          </w:p>
          <w:p w14:paraId="03BEC9AF" w14:textId="77777777" w:rsidR="007E37B1" w:rsidRPr="009659B4" w:rsidRDefault="007E37B1" w:rsidP="007E37B1">
            <w:pPr>
              <w:numPr>
                <w:ilvl w:val="0"/>
                <w:numId w:val="122"/>
              </w:numPr>
              <w:spacing w:after="0" w:line="360" w:lineRule="auto"/>
              <w:contextualSpacing/>
              <w:jc w:val="left"/>
              <w:rPr>
                <w:bCs/>
                <w:sz w:val="20"/>
                <w:szCs w:val="20"/>
              </w:rPr>
            </w:pPr>
            <w:r w:rsidRPr="009659B4">
              <w:rPr>
                <w:bCs/>
                <w:sz w:val="20"/>
                <w:szCs w:val="20"/>
              </w:rPr>
              <w:t>Drawing Box (Compasses, divider, protractor, rule)</w:t>
            </w:r>
          </w:p>
          <w:p w14:paraId="494BF9D8" w14:textId="77777777" w:rsidR="007E37B1" w:rsidRPr="009659B4" w:rsidRDefault="007E37B1" w:rsidP="007E37B1">
            <w:pPr>
              <w:numPr>
                <w:ilvl w:val="0"/>
                <w:numId w:val="122"/>
              </w:numPr>
              <w:spacing w:after="0" w:line="360" w:lineRule="auto"/>
              <w:contextualSpacing/>
              <w:jc w:val="left"/>
              <w:rPr>
                <w:bCs/>
                <w:sz w:val="20"/>
                <w:szCs w:val="20"/>
              </w:rPr>
            </w:pPr>
            <w:r w:rsidRPr="009659B4">
              <w:rPr>
                <w:bCs/>
                <w:sz w:val="20"/>
                <w:szCs w:val="20"/>
              </w:rPr>
              <w:t>Sharpener/ Sand paper</w:t>
            </w:r>
          </w:p>
          <w:p w14:paraId="02BCA0F3" w14:textId="77777777" w:rsidR="007E37B1" w:rsidRPr="009659B4" w:rsidRDefault="007E37B1" w:rsidP="007E37B1">
            <w:pPr>
              <w:numPr>
                <w:ilvl w:val="0"/>
                <w:numId w:val="122"/>
              </w:numPr>
              <w:spacing w:after="0" w:line="360" w:lineRule="auto"/>
              <w:contextualSpacing/>
              <w:jc w:val="left"/>
              <w:rPr>
                <w:bCs/>
                <w:sz w:val="20"/>
                <w:szCs w:val="20"/>
              </w:rPr>
            </w:pPr>
            <w:r w:rsidRPr="009659B4">
              <w:rPr>
                <w:bCs/>
                <w:sz w:val="20"/>
                <w:szCs w:val="20"/>
              </w:rPr>
              <w:t>Handkerchief</w:t>
            </w:r>
          </w:p>
          <w:p w14:paraId="197736B6" w14:textId="77777777" w:rsidR="007E37B1" w:rsidRPr="009659B4" w:rsidRDefault="007E37B1" w:rsidP="007E37B1">
            <w:pPr>
              <w:numPr>
                <w:ilvl w:val="0"/>
                <w:numId w:val="122"/>
              </w:numPr>
              <w:spacing w:after="0" w:line="360" w:lineRule="auto"/>
              <w:contextualSpacing/>
              <w:jc w:val="left"/>
              <w:rPr>
                <w:bCs/>
                <w:sz w:val="20"/>
                <w:szCs w:val="20"/>
              </w:rPr>
            </w:pPr>
            <w:r w:rsidRPr="009659B4">
              <w:rPr>
                <w:bCs/>
                <w:sz w:val="20"/>
                <w:szCs w:val="20"/>
              </w:rPr>
              <w:t>French Curves</w:t>
            </w:r>
          </w:p>
          <w:p w14:paraId="0D7AB2F3" w14:textId="77777777" w:rsidR="007E37B1" w:rsidRPr="009659B4" w:rsidRDefault="007E37B1" w:rsidP="007E37B1">
            <w:pPr>
              <w:numPr>
                <w:ilvl w:val="0"/>
                <w:numId w:val="122"/>
              </w:numPr>
              <w:spacing w:after="0" w:line="360" w:lineRule="auto"/>
              <w:contextualSpacing/>
              <w:jc w:val="left"/>
              <w:rPr>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tcPr>
          <w:p w14:paraId="372FBBB1" w14:textId="77777777" w:rsidR="007E37B1" w:rsidRPr="009659B4" w:rsidRDefault="007E37B1" w:rsidP="007E37B1">
            <w:pPr>
              <w:spacing w:after="0" w:line="360" w:lineRule="auto"/>
              <w:ind w:left="0" w:firstLine="0"/>
              <w:jc w:val="left"/>
              <w:rPr>
                <w:sz w:val="20"/>
                <w:szCs w:val="20"/>
              </w:rPr>
            </w:pPr>
            <w:r w:rsidRPr="009659B4">
              <w:rPr>
                <w:bCs/>
                <w:sz w:val="20"/>
                <w:szCs w:val="20"/>
              </w:rPr>
              <w:lastRenderedPageBreak/>
              <w:t>Class Room and drafting lab</w:t>
            </w:r>
          </w:p>
        </w:tc>
      </w:tr>
    </w:tbl>
    <w:p w14:paraId="64884803" w14:textId="77777777" w:rsidR="007E37B1" w:rsidRPr="009659B4" w:rsidRDefault="007E37B1" w:rsidP="007E37B1">
      <w:pPr>
        <w:spacing w:after="0" w:line="360" w:lineRule="auto"/>
      </w:pPr>
    </w:p>
    <w:p w14:paraId="5B3F79B9" w14:textId="77777777" w:rsidR="007E37B1" w:rsidRPr="009659B4" w:rsidRDefault="007E37B1" w:rsidP="007E37B1">
      <w:pPr>
        <w:spacing w:after="0" w:line="360" w:lineRule="auto"/>
        <w:ind w:left="0" w:firstLine="0"/>
        <w:jc w:val="left"/>
        <w:rPr>
          <w:b/>
        </w:rPr>
      </w:pPr>
      <w:r w:rsidRPr="009659B4">
        <w:rPr>
          <w:b/>
        </w:rPr>
        <w:br w:type="page"/>
      </w:r>
    </w:p>
    <w:p w14:paraId="2D2D97DB" w14:textId="4EAFCBD7" w:rsidR="007E37B1" w:rsidRPr="00877AB3" w:rsidRDefault="007E37B1"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69" w:name="_Toc133224005"/>
      <w:r w:rsidRPr="00877AB3">
        <w:rPr>
          <w:rFonts w:eastAsia="Calibri"/>
          <w:b/>
          <w:color w:val="auto"/>
          <w:sz w:val="24"/>
          <w:szCs w:val="24"/>
        </w:rPr>
        <w:lastRenderedPageBreak/>
        <w:t>Plan highway drainage</w:t>
      </w:r>
      <w:bookmarkEnd w:id="69"/>
    </w:p>
    <w:p w14:paraId="49278ABE" w14:textId="77777777" w:rsidR="007E37B1" w:rsidRPr="009659B4" w:rsidRDefault="007E37B1" w:rsidP="007E37B1">
      <w:pPr>
        <w:spacing w:after="0" w:line="360" w:lineRule="auto"/>
      </w:pPr>
    </w:p>
    <w:p w14:paraId="0D02813B" w14:textId="77777777" w:rsidR="007E37B1" w:rsidRPr="009659B4" w:rsidRDefault="007E37B1" w:rsidP="007E37B1">
      <w:pPr>
        <w:spacing w:after="0" w:line="360" w:lineRule="auto"/>
        <w:ind w:left="0" w:firstLine="0"/>
        <w:rPr>
          <w:rFonts w:eastAsia="Calibri"/>
        </w:rPr>
      </w:pPr>
      <w:r w:rsidRPr="009659B4">
        <w:rPr>
          <w:b/>
          <w:sz w:val="24"/>
          <w:szCs w:val="24"/>
          <w:lang w:val="pt-PT"/>
        </w:rPr>
        <w:t xml:space="preserve">Objective: </w:t>
      </w:r>
      <w:r w:rsidRPr="009659B4">
        <w:rPr>
          <w:rFonts w:eastAsia="Calibri"/>
          <w:color w:val="auto"/>
          <w:lang w:val="en-GB"/>
        </w:rPr>
        <w:t>This competency standard covers the skills and knowledge required to draw cross section of surface drainage and draw cross section of sub surface drainage</w:t>
      </w:r>
      <w:r w:rsidRPr="009659B4">
        <w:rPr>
          <w:rFonts w:eastAsia="Calibri"/>
          <w:color w:val="auto"/>
        </w:rPr>
        <w:t>.</w:t>
      </w:r>
    </w:p>
    <w:p w14:paraId="34245E9F" w14:textId="77777777" w:rsidR="007E37B1" w:rsidRPr="009659B4" w:rsidRDefault="007E37B1" w:rsidP="007E37B1">
      <w:pPr>
        <w:spacing w:after="0" w:line="360" w:lineRule="auto"/>
        <w:ind w:left="0" w:firstLine="0"/>
        <w:rPr>
          <w:b/>
          <w:bCs/>
        </w:rPr>
      </w:pPr>
      <w:r w:rsidRPr="009659B4">
        <w:rPr>
          <w:b/>
          <w:bCs/>
        </w:rPr>
        <w:t>Duration: 9 Hours</w:t>
      </w:r>
      <w:r w:rsidRPr="009659B4">
        <w:rPr>
          <w:b/>
          <w:bCs/>
        </w:rPr>
        <w:tab/>
      </w:r>
      <w:r w:rsidRPr="009659B4">
        <w:rPr>
          <w:b/>
          <w:bCs/>
        </w:rPr>
        <w:tab/>
      </w:r>
      <w:r w:rsidRPr="009659B4">
        <w:rPr>
          <w:b/>
          <w:bCs/>
        </w:rPr>
        <w:tab/>
      </w:r>
      <w:r w:rsidRPr="009659B4">
        <w:rPr>
          <w:b/>
          <w:bCs/>
        </w:rPr>
        <w:tab/>
      </w:r>
      <w:r w:rsidRPr="009659B4">
        <w:rPr>
          <w:b/>
          <w:bCs/>
        </w:rPr>
        <w:tab/>
      </w:r>
      <w:r w:rsidRPr="009659B4">
        <w:rPr>
          <w:b/>
          <w:bCs/>
        </w:rPr>
        <w:tab/>
      </w:r>
      <w:r w:rsidRPr="009659B4">
        <w:rPr>
          <w:b/>
          <w:bCs/>
        </w:rPr>
        <w:tab/>
      </w:r>
      <w:r w:rsidRPr="009659B4">
        <w:rPr>
          <w:b/>
          <w:bCs/>
        </w:rPr>
        <w:tab/>
        <w:t>Theory: 6 Hours</w:t>
      </w:r>
      <w:r w:rsidRPr="009659B4">
        <w:rPr>
          <w:b/>
          <w:bCs/>
        </w:rPr>
        <w:tab/>
      </w:r>
      <w:r w:rsidRPr="009659B4">
        <w:rPr>
          <w:b/>
          <w:bCs/>
        </w:rPr>
        <w:tab/>
      </w:r>
      <w:r w:rsidRPr="009659B4">
        <w:rPr>
          <w:b/>
          <w:bCs/>
        </w:rPr>
        <w:tab/>
      </w:r>
      <w:r w:rsidRPr="009659B4">
        <w:rPr>
          <w:b/>
          <w:bCs/>
        </w:rPr>
        <w:tab/>
        <w:t>Practice:3 Hours</w:t>
      </w:r>
    </w:p>
    <w:tbl>
      <w:tblPr>
        <w:tblStyle w:val="TableGrid5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240"/>
        <w:gridCol w:w="3977"/>
        <w:gridCol w:w="1624"/>
        <w:gridCol w:w="2610"/>
        <w:gridCol w:w="1440"/>
      </w:tblGrid>
      <w:tr w:rsidR="007E37B1" w:rsidRPr="009659B4" w14:paraId="28446EDA"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4EB75A" w14:textId="77777777" w:rsidR="007E37B1" w:rsidRPr="009659B4" w:rsidRDefault="007E37B1" w:rsidP="007E37B1">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DCDD5F" w14:textId="77777777" w:rsidR="007E37B1" w:rsidRPr="009659B4" w:rsidRDefault="007E37B1" w:rsidP="007E37B1">
            <w:pPr>
              <w:spacing w:after="0" w:line="360" w:lineRule="auto"/>
              <w:ind w:left="0" w:firstLine="0"/>
              <w:jc w:val="center"/>
              <w:rPr>
                <w:sz w:val="20"/>
                <w:szCs w:val="20"/>
              </w:rPr>
            </w:pPr>
            <w:r w:rsidRPr="009659B4">
              <w:rPr>
                <w:b/>
                <w:sz w:val="20"/>
                <w:szCs w:val="20"/>
              </w:rPr>
              <w:t>Learning Outcomes</w:t>
            </w:r>
          </w:p>
        </w:tc>
        <w:tc>
          <w:tcPr>
            <w:tcW w:w="397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257215" w14:textId="77777777" w:rsidR="007E37B1" w:rsidRPr="009659B4" w:rsidRDefault="007E37B1" w:rsidP="007E37B1">
            <w:pPr>
              <w:spacing w:after="0" w:line="360" w:lineRule="auto"/>
              <w:ind w:left="0" w:firstLine="0"/>
              <w:jc w:val="center"/>
              <w:rPr>
                <w:sz w:val="20"/>
                <w:szCs w:val="20"/>
              </w:rPr>
            </w:pPr>
            <w:r w:rsidRPr="009659B4">
              <w:rPr>
                <w:b/>
                <w:sz w:val="20"/>
                <w:szCs w:val="20"/>
              </w:rPr>
              <w:t>Learning Elements</w:t>
            </w:r>
          </w:p>
        </w:tc>
        <w:tc>
          <w:tcPr>
            <w:tcW w:w="162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B967109" w14:textId="77777777" w:rsidR="007E37B1" w:rsidRPr="009659B4" w:rsidRDefault="007E37B1" w:rsidP="007E37B1">
            <w:pPr>
              <w:spacing w:after="0" w:line="360" w:lineRule="auto"/>
              <w:ind w:left="0" w:firstLine="0"/>
              <w:jc w:val="center"/>
              <w:rPr>
                <w:sz w:val="20"/>
                <w:szCs w:val="20"/>
              </w:rPr>
            </w:pPr>
            <w:r w:rsidRPr="009659B4">
              <w:rPr>
                <w:b/>
                <w:sz w:val="20"/>
                <w:szCs w:val="20"/>
              </w:rPr>
              <w:t>Duration</w:t>
            </w:r>
          </w:p>
        </w:tc>
        <w:tc>
          <w:tcPr>
            <w:tcW w:w="2610" w:type="dxa"/>
            <w:tcBorders>
              <w:top w:val="single" w:sz="4" w:space="0" w:color="000000"/>
              <w:left w:val="single" w:sz="4" w:space="0" w:color="000000"/>
              <w:bottom w:val="single" w:sz="4" w:space="0" w:color="000000"/>
              <w:right w:val="single" w:sz="4" w:space="0" w:color="000000"/>
            </w:tcBorders>
            <w:shd w:val="clear" w:color="auto" w:fill="E5B8B7"/>
          </w:tcPr>
          <w:p w14:paraId="057B4535"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Materials </w:t>
            </w:r>
          </w:p>
          <w:p w14:paraId="651ABB1F"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D898F4B"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Learning </w:t>
            </w:r>
          </w:p>
          <w:p w14:paraId="314B13D4"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Place </w:t>
            </w:r>
          </w:p>
        </w:tc>
      </w:tr>
      <w:tr w:rsidR="007E37B1" w:rsidRPr="009659B4" w14:paraId="393FA64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45D7BEE"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 xml:space="preserve"> Draw cross section of surface drainage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1685863"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4B13C2A1"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Identify drawing tools for drawing</w:t>
            </w:r>
          </w:p>
          <w:p w14:paraId="501E6D49"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3A535858"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cross section of surface drainage</w:t>
            </w:r>
          </w:p>
          <w:p w14:paraId="2A71051B" w14:textId="77777777" w:rsidR="007E37B1" w:rsidRPr="009659B4" w:rsidRDefault="007E37B1" w:rsidP="007E37B1">
            <w:pPr>
              <w:spacing w:after="0" w:line="360" w:lineRule="auto"/>
              <w:ind w:left="0" w:firstLine="0"/>
              <w:contextualSpacing/>
              <w:jc w:val="left"/>
              <w:rPr>
                <w:sz w:val="20"/>
                <w:szCs w:val="20"/>
              </w:rPr>
            </w:pPr>
          </w:p>
        </w:tc>
        <w:tc>
          <w:tcPr>
            <w:tcW w:w="3977" w:type="dxa"/>
            <w:tcBorders>
              <w:top w:val="single" w:sz="4" w:space="0" w:color="000000"/>
              <w:left w:val="single" w:sz="4" w:space="0" w:color="000000"/>
              <w:bottom w:val="single" w:sz="4" w:space="0" w:color="000000"/>
              <w:right w:val="single" w:sz="4" w:space="0" w:color="000000"/>
            </w:tcBorders>
            <w:shd w:val="clear" w:color="auto" w:fill="auto"/>
          </w:tcPr>
          <w:p w14:paraId="4CDDAE2E"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Necessity and importance of highway drainage</w:t>
            </w:r>
          </w:p>
          <w:p w14:paraId="6F6FFE96"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 xml:space="preserve">Purpose of surface drainage </w:t>
            </w:r>
          </w:p>
          <w:p w14:paraId="3686C591"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Surface drainage structures in plain areas</w:t>
            </w:r>
          </w:p>
          <w:p w14:paraId="6B5615ED"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Surface drainage structures in hilly area</w:t>
            </w:r>
          </w:p>
          <w:p w14:paraId="60942586"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2E706C68"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Produce cross section of surface drainage</w:t>
            </w:r>
          </w:p>
          <w:p w14:paraId="29FBACBF" w14:textId="77777777" w:rsidR="007E37B1" w:rsidRPr="009659B4" w:rsidRDefault="007E37B1" w:rsidP="007E37B1">
            <w:pPr>
              <w:spacing w:after="0" w:line="360" w:lineRule="auto"/>
              <w:ind w:left="0" w:firstLine="0"/>
              <w:contextualSpacing/>
              <w:jc w:val="left"/>
              <w:rPr>
                <w:bCs/>
                <w:iCs/>
                <w:sz w:val="20"/>
                <w:szCs w:val="20"/>
              </w:rPr>
            </w:pPr>
          </w:p>
        </w:tc>
        <w:tc>
          <w:tcPr>
            <w:tcW w:w="1624" w:type="dxa"/>
            <w:tcBorders>
              <w:top w:val="single" w:sz="4" w:space="0" w:color="000000"/>
              <w:left w:val="single" w:sz="4" w:space="0" w:color="000000"/>
              <w:bottom w:val="single" w:sz="4" w:space="0" w:color="000000"/>
              <w:right w:val="single" w:sz="4" w:space="0" w:color="000000"/>
            </w:tcBorders>
            <w:shd w:val="clear" w:color="auto" w:fill="auto"/>
          </w:tcPr>
          <w:p w14:paraId="371EE27F" w14:textId="77777777" w:rsidR="007E37B1" w:rsidRPr="009659B4" w:rsidRDefault="007E37B1" w:rsidP="007E37B1">
            <w:pPr>
              <w:spacing w:after="0" w:line="360" w:lineRule="auto"/>
              <w:ind w:left="0" w:firstLine="0"/>
              <w:jc w:val="right"/>
              <w:rPr>
                <w:sz w:val="20"/>
                <w:szCs w:val="20"/>
              </w:rPr>
            </w:pPr>
            <w:r w:rsidRPr="009659B4">
              <w:rPr>
                <w:sz w:val="20"/>
                <w:szCs w:val="20"/>
              </w:rPr>
              <w:t>Theory-3 Hrs</w:t>
            </w:r>
          </w:p>
          <w:p w14:paraId="36E3E413" w14:textId="77777777" w:rsidR="007E37B1" w:rsidRPr="009659B4" w:rsidRDefault="007E37B1" w:rsidP="007E37B1">
            <w:pPr>
              <w:spacing w:after="0" w:line="360" w:lineRule="auto"/>
              <w:ind w:left="0" w:firstLine="0"/>
              <w:jc w:val="right"/>
              <w:rPr>
                <w:sz w:val="20"/>
                <w:szCs w:val="20"/>
              </w:rPr>
            </w:pPr>
            <w:r w:rsidRPr="009659B4">
              <w:rPr>
                <w:sz w:val="20"/>
                <w:szCs w:val="20"/>
              </w:rPr>
              <w:t>Practice-1.5 Hrs</w:t>
            </w:r>
          </w:p>
          <w:p w14:paraId="5FB180BF" w14:textId="77777777" w:rsidR="007E37B1" w:rsidRPr="009659B4" w:rsidRDefault="007E37B1" w:rsidP="007E37B1">
            <w:pPr>
              <w:spacing w:after="0" w:line="360" w:lineRule="auto"/>
              <w:ind w:left="0" w:firstLine="0"/>
              <w:jc w:val="right"/>
              <w:rPr>
                <w:sz w:val="20"/>
                <w:szCs w:val="20"/>
              </w:rPr>
            </w:pPr>
            <w:r w:rsidRPr="009659B4">
              <w:rPr>
                <w:sz w:val="20"/>
                <w:szCs w:val="20"/>
              </w:rPr>
              <w:t>Total- 4.5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37A5030B"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Drawing Sheets</w:t>
            </w:r>
          </w:p>
          <w:p w14:paraId="507286CD"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Led Pencil</w:t>
            </w:r>
          </w:p>
          <w:p w14:paraId="54AA3D17"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Eraser</w:t>
            </w:r>
          </w:p>
          <w:p w14:paraId="21F6744C"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06D85264"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Drawing board</w:t>
            </w:r>
          </w:p>
          <w:p w14:paraId="33DD8472"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T square</w:t>
            </w:r>
          </w:p>
          <w:p w14:paraId="542ED325"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Pair of Set squares</w:t>
            </w:r>
          </w:p>
          <w:p w14:paraId="23670218"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Drawing Box (Compasses, divider, protractor, rule)</w:t>
            </w:r>
          </w:p>
          <w:p w14:paraId="41C8096B"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Sharpener/ Sand paper</w:t>
            </w:r>
          </w:p>
          <w:p w14:paraId="321E1847"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Handkerchief</w:t>
            </w:r>
          </w:p>
          <w:p w14:paraId="47961D6E"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French Curves</w:t>
            </w:r>
          </w:p>
          <w:p w14:paraId="64F3E34B"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B63A862" w14:textId="77777777" w:rsidR="007E37B1" w:rsidRPr="009659B4" w:rsidRDefault="007E37B1" w:rsidP="007E37B1">
            <w:pPr>
              <w:spacing w:after="0" w:line="360" w:lineRule="auto"/>
              <w:ind w:left="0" w:firstLine="0"/>
              <w:jc w:val="left"/>
              <w:rPr>
                <w:b/>
                <w:sz w:val="20"/>
                <w:szCs w:val="20"/>
              </w:rPr>
            </w:pPr>
            <w:r w:rsidRPr="009659B4">
              <w:rPr>
                <w:bCs/>
                <w:sz w:val="20"/>
                <w:szCs w:val="20"/>
              </w:rPr>
              <w:t>Class Room and drafting lab</w:t>
            </w:r>
          </w:p>
        </w:tc>
      </w:tr>
      <w:tr w:rsidR="007E37B1" w:rsidRPr="009659B4" w14:paraId="2CF8EE7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9DA89D8"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 xml:space="preserve"> Draw cross section of sub surface </w:t>
            </w:r>
            <w:r w:rsidRPr="009659B4">
              <w:rPr>
                <w:rFonts w:eastAsia="Times New Roman"/>
                <w:color w:val="auto"/>
                <w:sz w:val="20"/>
                <w:szCs w:val="20"/>
              </w:rPr>
              <w:lastRenderedPageBreak/>
              <w:t>drainage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FE70913" w14:textId="77777777" w:rsidR="007E37B1" w:rsidRPr="009659B4" w:rsidRDefault="007E37B1" w:rsidP="007E37B1">
            <w:pPr>
              <w:spacing w:after="0" w:line="360" w:lineRule="auto"/>
              <w:ind w:left="0" w:firstLine="0"/>
              <w:jc w:val="left"/>
              <w:rPr>
                <w:b/>
                <w:sz w:val="20"/>
                <w:szCs w:val="20"/>
              </w:rPr>
            </w:pPr>
            <w:r w:rsidRPr="009659B4">
              <w:rPr>
                <w:b/>
                <w:sz w:val="20"/>
                <w:szCs w:val="20"/>
              </w:rPr>
              <w:lastRenderedPageBreak/>
              <w:t>Trainee will be able to:</w:t>
            </w:r>
          </w:p>
          <w:p w14:paraId="4D53DD11"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 xml:space="preserve">Identify drawing tools for </w:t>
            </w:r>
            <w:r w:rsidRPr="009659B4">
              <w:rPr>
                <w:rFonts w:eastAsia="Times New Roman"/>
                <w:color w:val="auto"/>
                <w:sz w:val="20"/>
                <w:szCs w:val="20"/>
              </w:rPr>
              <w:lastRenderedPageBreak/>
              <w:t>drawing</w:t>
            </w:r>
          </w:p>
          <w:p w14:paraId="2554B3BD"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Fix drawing sheet on drafting table</w:t>
            </w:r>
          </w:p>
          <w:p w14:paraId="3D8015FA"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Draw cross section of sub surface drainage</w:t>
            </w:r>
          </w:p>
        </w:tc>
        <w:tc>
          <w:tcPr>
            <w:tcW w:w="3977" w:type="dxa"/>
            <w:tcBorders>
              <w:top w:val="single" w:sz="4" w:space="0" w:color="000000"/>
              <w:left w:val="single" w:sz="4" w:space="0" w:color="000000"/>
              <w:bottom w:val="single" w:sz="4" w:space="0" w:color="000000"/>
              <w:right w:val="single" w:sz="4" w:space="0" w:color="000000"/>
            </w:tcBorders>
            <w:shd w:val="clear" w:color="auto" w:fill="auto"/>
          </w:tcPr>
          <w:p w14:paraId="75D7FA20"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lastRenderedPageBreak/>
              <w:t xml:space="preserve">Purpose of sub surface drainage </w:t>
            </w:r>
          </w:p>
          <w:p w14:paraId="79A38373"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 xml:space="preserve">Sub surface drainage structure in plain </w:t>
            </w:r>
            <w:r w:rsidRPr="009659B4">
              <w:rPr>
                <w:bCs/>
                <w:iCs/>
                <w:sz w:val="20"/>
                <w:szCs w:val="20"/>
              </w:rPr>
              <w:lastRenderedPageBreak/>
              <w:t>area</w:t>
            </w:r>
          </w:p>
          <w:p w14:paraId="10F6CD4A"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Sub Surface drainage structures in hilly area</w:t>
            </w:r>
          </w:p>
          <w:p w14:paraId="672E42C2" w14:textId="77777777" w:rsidR="007E37B1" w:rsidRPr="009659B4" w:rsidRDefault="007E37B1" w:rsidP="007E37B1">
            <w:pPr>
              <w:numPr>
                <w:ilvl w:val="0"/>
                <w:numId w:val="19"/>
              </w:numPr>
              <w:spacing w:after="0" w:line="360" w:lineRule="auto"/>
              <w:ind w:left="360"/>
              <w:contextualSpacing/>
              <w:jc w:val="left"/>
              <w:rPr>
                <w:bCs/>
                <w:iCs/>
                <w:sz w:val="20"/>
                <w:szCs w:val="20"/>
              </w:rPr>
            </w:pPr>
            <w:r w:rsidRPr="009659B4">
              <w:rPr>
                <w:bCs/>
                <w:iCs/>
                <w:sz w:val="20"/>
                <w:szCs w:val="20"/>
              </w:rPr>
              <w:t>Methods of providing sub surface drainage</w:t>
            </w:r>
          </w:p>
          <w:p w14:paraId="74C3F320"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1C530CFC" w14:textId="77777777" w:rsidR="007E37B1" w:rsidRPr="009659B4" w:rsidRDefault="007E37B1" w:rsidP="007E37B1">
            <w:pPr>
              <w:numPr>
                <w:ilvl w:val="0"/>
                <w:numId w:val="19"/>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Produce cross section of sub surface drainage</w:t>
            </w:r>
          </w:p>
          <w:p w14:paraId="3925EADA" w14:textId="77777777" w:rsidR="007E37B1" w:rsidRPr="009659B4" w:rsidRDefault="007E37B1" w:rsidP="007E37B1">
            <w:pPr>
              <w:spacing w:after="0" w:line="360" w:lineRule="auto"/>
              <w:ind w:left="0" w:firstLine="0"/>
              <w:jc w:val="left"/>
              <w:rPr>
                <w:bCs/>
                <w:sz w:val="20"/>
                <w:szCs w:val="20"/>
              </w:rPr>
            </w:pPr>
          </w:p>
        </w:tc>
        <w:tc>
          <w:tcPr>
            <w:tcW w:w="1624" w:type="dxa"/>
            <w:tcBorders>
              <w:top w:val="single" w:sz="4" w:space="0" w:color="000000"/>
              <w:left w:val="single" w:sz="4" w:space="0" w:color="000000"/>
              <w:bottom w:val="single" w:sz="4" w:space="0" w:color="000000"/>
              <w:right w:val="single" w:sz="4" w:space="0" w:color="000000"/>
            </w:tcBorders>
            <w:shd w:val="clear" w:color="auto" w:fill="auto"/>
          </w:tcPr>
          <w:p w14:paraId="7EAF75B9" w14:textId="77777777" w:rsidR="007E37B1" w:rsidRPr="009659B4" w:rsidRDefault="007E37B1" w:rsidP="007E37B1">
            <w:pPr>
              <w:spacing w:after="0" w:line="360" w:lineRule="auto"/>
              <w:ind w:left="0" w:firstLine="0"/>
              <w:jc w:val="right"/>
              <w:rPr>
                <w:sz w:val="20"/>
                <w:szCs w:val="20"/>
              </w:rPr>
            </w:pPr>
            <w:r w:rsidRPr="009659B4">
              <w:rPr>
                <w:sz w:val="20"/>
                <w:szCs w:val="20"/>
              </w:rPr>
              <w:lastRenderedPageBreak/>
              <w:t>Theory-3 Hrs</w:t>
            </w:r>
          </w:p>
          <w:p w14:paraId="2C4433D1" w14:textId="77777777" w:rsidR="007E37B1" w:rsidRPr="009659B4" w:rsidRDefault="007E37B1" w:rsidP="007E37B1">
            <w:pPr>
              <w:spacing w:after="0" w:line="360" w:lineRule="auto"/>
              <w:ind w:left="0" w:firstLine="0"/>
              <w:jc w:val="right"/>
              <w:rPr>
                <w:sz w:val="20"/>
                <w:szCs w:val="20"/>
              </w:rPr>
            </w:pPr>
            <w:r w:rsidRPr="009659B4">
              <w:rPr>
                <w:sz w:val="20"/>
                <w:szCs w:val="20"/>
              </w:rPr>
              <w:t>Practice-1.5 Hrs</w:t>
            </w:r>
          </w:p>
          <w:p w14:paraId="4F84AB45" w14:textId="77777777" w:rsidR="007E37B1" w:rsidRPr="009659B4" w:rsidRDefault="007E37B1" w:rsidP="007E37B1">
            <w:pPr>
              <w:spacing w:after="0" w:line="360" w:lineRule="auto"/>
              <w:ind w:left="0" w:firstLine="0"/>
              <w:jc w:val="right"/>
              <w:rPr>
                <w:sz w:val="20"/>
                <w:szCs w:val="20"/>
              </w:rPr>
            </w:pPr>
            <w:r w:rsidRPr="009659B4">
              <w:rPr>
                <w:sz w:val="20"/>
                <w:szCs w:val="20"/>
              </w:rPr>
              <w:lastRenderedPageBreak/>
              <w:t>Total- 4.5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2FAB67CF"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lastRenderedPageBreak/>
              <w:t>Drawing Sheets</w:t>
            </w:r>
          </w:p>
          <w:p w14:paraId="5DBA3FB2"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t>Led Pencil</w:t>
            </w:r>
          </w:p>
          <w:p w14:paraId="4D2A8527" w14:textId="77777777" w:rsidR="007E37B1" w:rsidRPr="009659B4" w:rsidRDefault="007E37B1" w:rsidP="007E37B1">
            <w:pPr>
              <w:numPr>
                <w:ilvl w:val="0"/>
                <w:numId w:val="124"/>
              </w:numPr>
              <w:spacing w:after="0" w:line="360" w:lineRule="auto"/>
              <w:contextualSpacing/>
              <w:jc w:val="left"/>
              <w:rPr>
                <w:bCs/>
                <w:sz w:val="20"/>
                <w:szCs w:val="20"/>
              </w:rPr>
            </w:pPr>
            <w:r w:rsidRPr="009659B4">
              <w:rPr>
                <w:bCs/>
                <w:sz w:val="20"/>
                <w:szCs w:val="20"/>
              </w:rPr>
              <w:lastRenderedPageBreak/>
              <w:t>Eraser</w:t>
            </w:r>
          </w:p>
          <w:p w14:paraId="7342FBD0"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6BC341D0"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Drawing board</w:t>
            </w:r>
          </w:p>
          <w:p w14:paraId="3CC0AE17"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T square</w:t>
            </w:r>
          </w:p>
          <w:p w14:paraId="46E386FD"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Pair of Set squares</w:t>
            </w:r>
          </w:p>
          <w:p w14:paraId="21BE8190"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Drawing Box (Compasses, divider, protractor, rule)</w:t>
            </w:r>
          </w:p>
          <w:p w14:paraId="247D2923"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Sharpener/ Sand paper</w:t>
            </w:r>
          </w:p>
          <w:p w14:paraId="709FE38D"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Handkerchief</w:t>
            </w:r>
          </w:p>
          <w:p w14:paraId="40E98F22"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French Curves</w:t>
            </w:r>
          </w:p>
          <w:p w14:paraId="5B24EF61" w14:textId="77777777" w:rsidR="007E37B1" w:rsidRPr="009659B4" w:rsidRDefault="007E37B1" w:rsidP="007E37B1">
            <w:pPr>
              <w:numPr>
                <w:ilvl w:val="0"/>
                <w:numId w:val="125"/>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30048E3" w14:textId="77777777" w:rsidR="007E37B1" w:rsidRPr="009659B4" w:rsidRDefault="007E37B1" w:rsidP="007E37B1">
            <w:pPr>
              <w:spacing w:after="0" w:line="360" w:lineRule="auto"/>
              <w:ind w:left="0" w:firstLine="0"/>
              <w:jc w:val="left"/>
              <w:rPr>
                <w:b/>
                <w:sz w:val="20"/>
                <w:szCs w:val="20"/>
              </w:rPr>
            </w:pPr>
            <w:r w:rsidRPr="009659B4">
              <w:rPr>
                <w:bCs/>
                <w:sz w:val="20"/>
                <w:szCs w:val="20"/>
              </w:rPr>
              <w:lastRenderedPageBreak/>
              <w:t xml:space="preserve">Class Room and drafting </w:t>
            </w:r>
            <w:r w:rsidRPr="009659B4">
              <w:rPr>
                <w:bCs/>
                <w:sz w:val="20"/>
                <w:szCs w:val="20"/>
              </w:rPr>
              <w:lastRenderedPageBreak/>
              <w:t>lab</w:t>
            </w:r>
          </w:p>
        </w:tc>
      </w:tr>
    </w:tbl>
    <w:p w14:paraId="64E19922" w14:textId="77777777" w:rsidR="007E37B1" w:rsidRPr="009659B4" w:rsidRDefault="007E37B1" w:rsidP="007E37B1">
      <w:pPr>
        <w:spacing w:after="0" w:line="360" w:lineRule="auto"/>
        <w:ind w:left="0" w:firstLine="0"/>
        <w:jc w:val="left"/>
        <w:rPr>
          <w:rFonts w:ascii="Calibri" w:eastAsia="Calibri" w:hAnsi="Calibri"/>
          <w:color w:val="auto"/>
        </w:rPr>
      </w:pPr>
    </w:p>
    <w:p w14:paraId="3DBC8CE3" w14:textId="77777777" w:rsidR="007E37B1" w:rsidRPr="009659B4" w:rsidRDefault="007E37B1" w:rsidP="007E37B1">
      <w:pPr>
        <w:spacing w:after="160" w:line="259" w:lineRule="auto"/>
        <w:ind w:left="0" w:firstLine="0"/>
        <w:jc w:val="left"/>
        <w:rPr>
          <w:rFonts w:ascii="Calibri" w:eastAsia="Calibri" w:hAnsi="Calibri"/>
          <w:color w:val="auto"/>
        </w:rPr>
      </w:pPr>
      <w:r w:rsidRPr="009659B4">
        <w:rPr>
          <w:rFonts w:ascii="Calibri" w:eastAsia="Calibri" w:hAnsi="Calibri"/>
          <w:color w:val="auto"/>
        </w:rPr>
        <w:br w:type="page"/>
      </w:r>
    </w:p>
    <w:p w14:paraId="0575AAA6" w14:textId="77777777" w:rsidR="007E37B1" w:rsidRPr="009659B4" w:rsidRDefault="007E37B1" w:rsidP="007E37B1">
      <w:pPr>
        <w:spacing w:after="0" w:line="360" w:lineRule="auto"/>
        <w:ind w:left="0" w:firstLine="0"/>
        <w:jc w:val="left"/>
        <w:rPr>
          <w:rFonts w:ascii="Calibri" w:eastAsia="Calibri" w:hAnsi="Calibri"/>
          <w:color w:val="auto"/>
        </w:rPr>
      </w:pPr>
    </w:p>
    <w:p w14:paraId="0E204F0A" w14:textId="4D47986F" w:rsidR="007E37B1" w:rsidRPr="00877AB3" w:rsidRDefault="007E37B1"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70" w:name="_Toc133224006"/>
      <w:r w:rsidRPr="00877AB3">
        <w:rPr>
          <w:rFonts w:eastAsia="Calibri"/>
          <w:b/>
          <w:color w:val="auto"/>
          <w:sz w:val="24"/>
          <w:szCs w:val="24"/>
        </w:rPr>
        <w:t>Develop maintenance plan for roads</w:t>
      </w:r>
      <w:bookmarkEnd w:id="70"/>
    </w:p>
    <w:p w14:paraId="0884F6F9" w14:textId="77777777" w:rsidR="007E37B1" w:rsidRPr="009659B4" w:rsidRDefault="007E37B1" w:rsidP="007E37B1">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This competency standard covers the skills and knowledge required to identify the defects in road and draft a management plan for road maintenance</w:t>
      </w:r>
    </w:p>
    <w:p w14:paraId="700354BE" w14:textId="77777777" w:rsidR="007E37B1" w:rsidRPr="009659B4" w:rsidRDefault="007E37B1" w:rsidP="007E37B1">
      <w:pPr>
        <w:spacing w:after="0" w:line="360" w:lineRule="auto"/>
        <w:ind w:left="0" w:firstLine="0"/>
      </w:pPr>
      <w:r w:rsidRPr="009659B4">
        <w:rPr>
          <w:b/>
        </w:rPr>
        <w:t>Duration: 9 Hours</w:t>
      </w:r>
      <w:r w:rsidRPr="009659B4">
        <w:tab/>
      </w:r>
      <w:r w:rsidRPr="009659B4">
        <w:tab/>
      </w:r>
      <w:r w:rsidRPr="009659B4">
        <w:tab/>
      </w:r>
      <w:r w:rsidRPr="009659B4">
        <w:tab/>
      </w:r>
      <w:r w:rsidRPr="009659B4">
        <w:tab/>
      </w:r>
      <w:r w:rsidRPr="009659B4">
        <w:tab/>
      </w:r>
      <w:r w:rsidRPr="009659B4">
        <w:tab/>
      </w:r>
      <w:r w:rsidRPr="009659B4">
        <w:tab/>
      </w:r>
      <w:r w:rsidRPr="009659B4">
        <w:rPr>
          <w:b/>
        </w:rPr>
        <w:t>Theory: 6 Hours</w:t>
      </w:r>
      <w:r w:rsidRPr="009659B4">
        <w:rPr>
          <w:b/>
        </w:rPr>
        <w:tab/>
      </w:r>
      <w:r w:rsidRPr="009659B4">
        <w:rPr>
          <w:b/>
        </w:rPr>
        <w:tab/>
      </w:r>
      <w:r w:rsidRPr="009659B4">
        <w:tab/>
      </w:r>
      <w:r w:rsidRPr="009659B4">
        <w:tab/>
      </w:r>
      <w:r w:rsidRPr="009659B4">
        <w:rPr>
          <w:b/>
        </w:rPr>
        <w:t>Practice:3 Hours</w:t>
      </w:r>
    </w:p>
    <w:tbl>
      <w:tblPr>
        <w:tblStyle w:val="TableGrid5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240"/>
        <w:gridCol w:w="4071"/>
        <w:gridCol w:w="1620"/>
        <w:gridCol w:w="2610"/>
        <w:gridCol w:w="1440"/>
      </w:tblGrid>
      <w:tr w:rsidR="007E37B1" w:rsidRPr="009659B4" w14:paraId="3072D48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D6F642" w14:textId="77777777" w:rsidR="007E37B1" w:rsidRPr="009659B4" w:rsidRDefault="007E37B1" w:rsidP="007E37B1">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3B217EC" w14:textId="77777777" w:rsidR="007E37B1" w:rsidRPr="009659B4" w:rsidRDefault="007E37B1" w:rsidP="007E37B1">
            <w:pPr>
              <w:spacing w:after="0" w:line="360" w:lineRule="auto"/>
              <w:ind w:left="0" w:firstLine="0"/>
              <w:jc w:val="center"/>
              <w:rPr>
                <w:sz w:val="20"/>
                <w:szCs w:val="20"/>
              </w:rPr>
            </w:pPr>
            <w:r w:rsidRPr="009659B4">
              <w:rPr>
                <w:b/>
                <w:sz w:val="20"/>
                <w:szCs w:val="20"/>
              </w:rPr>
              <w:t>Learning Outcomes</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4C7952" w14:textId="77777777" w:rsidR="007E37B1" w:rsidRPr="009659B4" w:rsidRDefault="007E37B1" w:rsidP="007E37B1">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D72EA8" w14:textId="77777777" w:rsidR="007E37B1" w:rsidRPr="009659B4" w:rsidRDefault="007E37B1" w:rsidP="007E37B1">
            <w:pPr>
              <w:spacing w:after="0" w:line="360" w:lineRule="auto"/>
              <w:ind w:left="0" w:firstLine="0"/>
              <w:jc w:val="center"/>
              <w:rPr>
                <w:sz w:val="20"/>
                <w:szCs w:val="20"/>
              </w:rPr>
            </w:pPr>
            <w:r w:rsidRPr="009659B4">
              <w:rPr>
                <w:b/>
                <w:sz w:val="20"/>
                <w:szCs w:val="20"/>
              </w:rPr>
              <w:t>Duration</w:t>
            </w:r>
          </w:p>
        </w:tc>
        <w:tc>
          <w:tcPr>
            <w:tcW w:w="2610" w:type="dxa"/>
            <w:tcBorders>
              <w:top w:val="single" w:sz="4" w:space="0" w:color="000000"/>
              <w:left w:val="single" w:sz="4" w:space="0" w:color="000000"/>
              <w:bottom w:val="single" w:sz="4" w:space="0" w:color="000000"/>
              <w:right w:val="single" w:sz="4" w:space="0" w:color="000000"/>
            </w:tcBorders>
            <w:shd w:val="clear" w:color="auto" w:fill="E5B8B7"/>
          </w:tcPr>
          <w:p w14:paraId="0C25C424"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Materials </w:t>
            </w:r>
          </w:p>
          <w:p w14:paraId="1FE25C24"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9F59A5C"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Learning </w:t>
            </w:r>
          </w:p>
          <w:p w14:paraId="6E2F879F" w14:textId="77777777" w:rsidR="007E37B1" w:rsidRPr="009659B4" w:rsidRDefault="007E37B1" w:rsidP="007E37B1">
            <w:pPr>
              <w:spacing w:after="0" w:line="360" w:lineRule="auto"/>
              <w:ind w:left="0" w:firstLine="0"/>
              <w:jc w:val="left"/>
              <w:rPr>
                <w:sz w:val="20"/>
                <w:szCs w:val="20"/>
              </w:rPr>
            </w:pPr>
            <w:r w:rsidRPr="009659B4">
              <w:rPr>
                <w:b/>
                <w:sz w:val="20"/>
                <w:szCs w:val="20"/>
              </w:rPr>
              <w:t xml:space="preserve">Place </w:t>
            </w:r>
          </w:p>
        </w:tc>
      </w:tr>
      <w:tr w:rsidR="007E37B1" w:rsidRPr="009659B4" w14:paraId="200746C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50ED61"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LU1.</w:t>
            </w:r>
            <w:r w:rsidRPr="009659B4">
              <w:rPr>
                <w:rFonts w:eastAsia="Times New Roman"/>
                <w:color w:val="auto"/>
                <w:sz w:val="20"/>
                <w:szCs w:val="20"/>
              </w:rPr>
              <w:t xml:space="preserve"> Identify defects in road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BAF7900" w14:textId="77777777" w:rsidR="007E37B1" w:rsidRPr="009659B4" w:rsidRDefault="007E37B1" w:rsidP="007E37B1">
            <w:pPr>
              <w:spacing w:after="0" w:line="360" w:lineRule="auto"/>
              <w:ind w:left="0" w:firstLine="0"/>
              <w:jc w:val="left"/>
              <w:rPr>
                <w:b/>
                <w:sz w:val="20"/>
                <w:szCs w:val="20"/>
              </w:rPr>
            </w:pPr>
            <w:r w:rsidRPr="009659B4">
              <w:rPr>
                <w:b/>
                <w:sz w:val="20"/>
                <w:szCs w:val="20"/>
              </w:rPr>
              <w:t>Trainee will be able to:</w:t>
            </w:r>
          </w:p>
          <w:p w14:paraId="15C2023E"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Enlist defects in roads</w:t>
            </w:r>
          </w:p>
          <w:p w14:paraId="4EDCC722"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Analyze causes of road defects</w:t>
            </w:r>
          </w:p>
          <w:p w14:paraId="06D04F8D" w14:textId="77777777" w:rsidR="007E37B1" w:rsidRPr="009659B4" w:rsidRDefault="007E37B1" w:rsidP="007E37B1">
            <w:pPr>
              <w:numPr>
                <w:ilvl w:val="0"/>
                <w:numId w:val="81"/>
              </w:numPr>
              <w:spacing w:after="0" w:line="360" w:lineRule="auto"/>
              <w:ind w:left="208" w:hanging="208"/>
              <w:contextualSpacing/>
              <w:jc w:val="left"/>
              <w:rPr>
                <w:sz w:val="20"/>
                <w:szCs w:val="20"/>
              </w:rPr>
            </w:pPr>
            <w:r w:rsidRPr="009659B4">
              <w:rPr>
                <w:sz w:val="20"/>
                <w:szCs w:val="20"/>
              </w:rPr>
              <w:t xml:space="preserve"> Draw defects in roads</w:t>
            </w:r>
          </w:p>
          <w:p w14:paraId="008892CB" w14:textId="77777777" w:rsidR="007E37B1" w:rsidRPr="009659B4" w:rsidRDefault="007E37B1" w:rsidP="007E37B1">
            <w:pPr>
              <w:spacing w:after="0" w:line="360" w:lineRule="auto"/>
              <w:ind w:left="0" w:firstLine="0"/>
              <w:contextualSpacing/>
              <w:jc w:val="left"/>
              <w:rPr>
                <w:sz w:val="20"/>
                <w:szCs w:val="20"/>
              </w:rPr>
            </w:pP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12741C90" w14:textId="77777777" w:rsidR="007E37B1" w:rsidRPr="009659B4" w:rsidRDefault="007E37B1" w:rsidP="007E37B1">
            <w:pPr>
              <w:numPr>
                <w:ilvl w:val="0"/>
                <w:numId w:val="81"/>
              </w:numPr>
              <w:spacing w:after="0" w:line="360" w:lineRule="auto"/>
              <w:ind w:left="360"/>
              <w:contextualSpacing/>
              <w:jc w:val="left"/>
              <w:rPr>
                <w:bCs/>
                <w:iCs/>
                <w:sz w:val="20"/>
                <w:szCs w:val="20"/>
              </w:rPr>
            </w:pPr>
            <w:r w:rsidRPr="009659B4">
              <w:rPr>
                <w:bCs/>
                <w:iCs/>
                <w:sz w:val="20"/>
                <w:szCs w:val="20"/>
              </w:rPr>
              <w:t>Explanation of defects in bitumen roads</w:t>
            </w:r>
          </w:p>
          <w:p w14:paraId="0B78773D" w14:textId="77777777" w:rsidR="007E37B1" w:rsidRPr="009659B4" w:rsidRDefault="007E37B1" w:rsidP="007E37B1">
            <w:pPr>
              <w:numPr>
                <w:ilvl w:val="0"/>
                <w:numId w:val="81"/>
              </w:numPr>
              <w:spacing w:after="0" w:line="360" w:lineRule="auto"/>
              <w:ind w:left="360"/>
              <w:contextualSpacing/>
              <w:jc w:val="left"/>
              <w:rPr>
                <w:bCs/>
                <w:iCs/>
                <w:sz w:val="20"/>
                <w:szCs w:val="20"/>
              </w:rPr>
            </w:pPr>
            <w:r w:rsidRPr="009659B4">
              <w:rPr>
                <w:bCs/>
                <w:iCs/>
                <w:sz w:val="20"/>
                <w:szCs w:val="20"/>
              </w:rPr>
              <w:t>Causes of defects in bitumen roads</w:t>
            </w:r>
          </w:p>
          <w:p w14:paraId="2783239C" w14:textId="77777777" w:rsidR="007E37B1" w:rsidRPr="009659B4" w:rsidRDefault="007E37B1" w:rsidP="007E37B1">
            <w:pPr>
              <w:numPr>
                <w:ilvl w:val="0"/>
                <w:numId w:val="81"/>
              </w:numPr>
              <w:spacing w:after="0" w:line="360" w:lineRule="auto"/>
              <w:ind w:left="360"/>
              <w:contextualSpacing/>
              <w:jc w:val="left"/>
              <w:rPr>
                <w:bCs/>
                <w:iCs/>
                <w:sz w:val="20"/>
                <w:szCs w:val="20"/>
              </w:rPr>
            </w:pPr>
            <w:r w:rsidRPr="009659B4">
              <w:rPr>
                <w:bCs/>
                <w:iCs/>
                <w:sz w:val="20"/>
                <w:szCs w:val="20"/>
              </w:rPr>
              <w:t>Explanation of defects in concrete roads</w:t>
            </w:r>
          </w:p>
          <w:p w14:paraId="6CF9DB98" w14:textId="77777777" w:rsidR="007E37B1" w:rsidRPr="009659B4" w:rsidRDefault="007E37B1" w:rsidP="007E37B1">
            <w:pPr>
              <w:numPr>
                <w:ilvl w:val="0"/>
                <w:numId w:val="81"/>
              </w:numPr>
              <w:spacing w:after="0" w:line="360" w:lineRule="auto"/>
              <w:ind w:left="360"/>
              <w:contextualSpacing/>
              <w:jc w:val="left"/>
              <w:rPr>
                <w:bCs/>
                <w:iCs/>
                <w:sz w:val="20"/>
                <w:szCs w:val="20"/>
              </w:rPr>
            </w:pPr>
            <w:r w:rsidRPr="009659B4">
              <w:rPr>
                <w:bCs/>
                <w:iCs/>
                <w:sz w:val="20"/>
                <w:szCs w:val="20"/>
              </w:rPr>
              <w:t>Causes of defects in concrete roads</w:t>
            </w:r>
          </w:p>
          <w:p w14:paraId="486A3617"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2DA9E6C0" w14:textId="77777777" w:rsidR="007E37B1" w:rsidRPr="009659B4" w:rsidRDefault="007E37B1" w:rsidP="007E37B1">
            <w:pPr>
              <w:numPr>
                <w:ilvl w:val="0"/>
                <w:numId w:val="126"/>
              </w:numPr>
              <w:spacing w:after="0" w:line="360" w:lineRule="auto"/>
              <w:contextualSpacing/>
              <w:jc w:val="left"/>
              <w:rPr>
                <w:bCs/>
                <w:iCs/>
                <w:sz w:val="20"/>
                <w:szCs w:val="20"/>
              </w:rPr>
            </w:pPr>
            <w:r w:rsidRPr="009659B4">
              <w:rPr>
                <w:bCs/>
                <w:iCs/>
                <w:sz w:val="20"/>
                <w:szCs w:val="20"/>
              </w:rPr>
              <w:t>Draw &amp; identify defects in roads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A0617C8" w14:textId="77777777" w:rsidR="007E37B1" w:rsidRPr="009659B4" w:rsidRDefault="007E37B1" w:rsidP="007E37B1">
            <w:pPr>
              <w:spacing w:after="0" w:line="360" w:lineRule="auto"/>
              <w:ind w:left="0" w:firstLine="0"/>
              <w:jc w:val="right"/>
              <w:rPr>
                <w:sz w:val="20"/>
                <w:szCs w:val="20"/>
              </w:rPr>
            </w:pPr>
            <w:r w:rsidRPr="009659B4">
              <w:rPr>
                <w:sz w:val="20"/>
                <w:szCs w:val="20"/>
              </w:rPr>
              <w:t>Theory-3 Hrs</w:t>
            </w:r>
          </w:p>
          <w:p w14:paraId="06CB512A" w14:textId="77777777" w:rsidR="007E37B1" w:rsidRPr="009659B4" w:rsidRDefault="007E37B1" w:rsidP="007E37B1">
            <w:pPr>
              <w:spacing w:after="0" w:line="360" w:lineRule="auto"/>
              <w:ind w:left="0" w:firstLine="0"/>
              <w:jc w:val="right"/>
              <w:rPr>
                <w:sz w:val="20"/>
                <w:szCs w:val="20"/>
              </w:rPr>
            </w:pPr>
            <w:r w:rsidRPr="009659B4">
              <w:rPr>
                <w:sz w:val="20"/>
                <w:szCs w:val="20"/>
              </w:rPr>
              <w:t>Practice-1.5 Hrs</w:t>
            </w:r>
          </w:p>
          <w:p w14:paraId="40F57540" w14:textId="77777777" w:rsidR="007E37B1" w:rsidRPr="009659B4" w:rsidRDefault="007E37B1" w:rsidP="007E37B1">
            <w:pPr>
              <w:spacing w:after="0" w:line="360" w:lineRule="auto"/>
              <w:ind w:left="0" w:firstLine="0"/>
              <w:jc w:val="right"/>
              <w:rPr>
                <w:sz w:val="20"/>
                <w:szCs w:val="20"/>
              </w:rPr>
            </w:pPr>
            <w:r w:rsidRPr="009659B4">
              <w:rPr>
                <w:sz w:val="20"/>
                <w:szCs w:val="20"/>
              </w:rPr>
              <w:t>Total- 4.5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239FEC8C"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Drawing Sheets</w:t>
            </w:r>
          </w:p>
          <w:p w14:paraId="49427799"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Led Pencil</w:t>
            </w:r>
          </w:p>
          <w:p w14:paraId="15F30007"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Eraser</w:t>
            </w:r>
          </w:p>
          <w:p w14:paraId="2654BF0C"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1C31F32C"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Drawing board</w:t>
            </w:r>
          </w:p>
          <w:p w14:paraId="434AA139"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T square</w:t>
            </w:r>
          </w:p>
          <w:p w14:paraId="2117D110"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Pair of Set squares</w:t>
            </w:r>
          </w:p>
          <w:p w14:paraId="29BC25FC"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3209FFDA"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Sharpener/ Sand paper</w:t>
            </w:r>
          </w:p>
          <w:p w14:paraId="44A916BA"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Handkerchief</w:t>
            </w:r>
          </w:p>
          <w:p w14:paraId="25D9B0D1"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French Curves</w:t>
            </w:r>
          </w:p>
          <w:p w14:paraId="2B611433"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650ACF0" w14:textId="77777777" w:rsidR="007E37B1" w:rsidRPr="009659B4" w:rsidRDefault="007E37B1" w:rsidP="007E37B1">
            <w:pPr>
              <w:spacing w:after="0" w:line="360" w:lineRule="auto"/>
              <w:ind w:left="0" w:firstLine="0"/>
              <w:jc w:val="left"/>
              <w:rPr>
                <w:b/>
                <w:sz w:val="20"/>
                <w:szCs w:val="20"/>
              </w:rPr>
            </w:pPr>
            <w:r w:rsidRPr="009659B4">
              <w:rPr>
                <w:bCs/>
                <w:sz w:val="20"/>
                <w:szCs w:val="20"/>
              </w:rPr>
              <w:t>Class Room and drafting lab</w:t>
            </w:r>
          </w:p>
        </w:tc>
      </w:tr>
      <w:tr w:rsidR="007E37B1" w:rsidRPr="009659B4" w14:paraId="698E0FD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23441F3" w14:textId="77777777" w:rsidR="007E37B1" w:rsidRPr="009659B4" w:rsidRDefault="007E37B1" w:rsidP="007E37B1">
            <w:pPr>
              <w:spacing w:after="0" w:line="360" w:lineRule="auto"/>
              <w:ind w:left="0" w:firstLine="0"/>
              <w:jc w:val="left"/>
              <w:rPr>
                <w:rFonts w:eastAsia="Times New Roman"/>
                <w:color w:val="auto"/>
                <w:sz w:val="20"/>
                <w:szCs w:val="20"/>
              </w:rPr>
            </w:pPr>
            <w:r w:rsidRPr="009659B4">
              <w:rPr>
                <w:rFonts w:eastAsia="Times New Roman"/>
                <w:b/>
                <w:color w:val="auto"/>
                <w:sz w:val="20"/>
                <w:szCs w:val="20"/>
              </w:rPr>
              <w:t>LU2.</w:t>
            </w:r>
            <w:r w:rsidRPr="009659B4">
              <w:rPr>
                <w:rFonts w:eastAsia="Times New Roman"/>
                <w:color w:val="auto"/>
                <w:sz w:val="20"/>
                <w:szCs w:val="20"/>
              </w:rPr>
              <w:t xml:space="preserve"> Draft a management plan for </w:t>
            </w:r>
            <w:r w:rsidRPr="009659B4">
              <w:rPr>
                <w:rFonts w:eastAsia="Times New Roman"/>
                <w:color w:val="auto"/>
                <w:sz w:val="20"/>
                <w:szCs w:val="20"/>
              </w:rPr>
              <w:lastRenderedPageBreak/>
              <w:t>road maintenance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9D2DD72" w14:textId="77777777" w:rsidR="007E37B1" w:rsidRPr="009659B4" w:rsidRDefault="007E37B1" w:rsidP="007E37B1">
            <w:pPr>
              <w:spacing w:after="0" w:line="360" w:lineRule="auto"/>
              <w:ind w:left="0" w:firstLine="0"/>
              <w:jc w:val="left"/>
              <w:rPr>
                <w:b/>
                <w:sz w:val="20"/>
                <w:szCs w:val="20"/>
              </w:rPr>
            </w:pPr>
            <w:r w:rsidRPr="009659B4">
              <w:rPr>
                <w:b/>
                <w:sz w:val="20"/>
                <w:szCs w:val="20"/>
              </w:rPr>
              <w:lastRenderedPageBreak/>
              <w:t>Trainee will be able to:</w:t>
            </w:r>
          </w:p>
          <w:p w14:paraId="698633E8" w14:textId="77777777" w:rsidR="007E37B1" w:rsidRPr="009659B4" w:rsidRDefault="007E37B1" w:rsidP="007E37B1">
            <w:pPr>
              <w:numPr>
                <w:ilvl w:val="0"/>
                <w:numId w:val="77"/>
              </w:numPr>
              <w:spacing w:after="0" w:line="360" w:lineRule="auto"/>
              <w:ind w:left="185" w:hanging="183"/>
              <w:contextualSpacing/>
              <w:jc w:val="left"/>
              <w:rPr>
                <w:sz w:val="20"/>
                <w:szCs w:val="20"/>
              </w:rPr>
            </w:pPr>
            <w:r w:rsidRPr="009659B4">
              <w:rPr>
                <w:sz w:val="20"/>
                <w:szCs w:val="20"/>
              </w:rPr>
              <w:t xml:space="preserve">Identify roles of individuals in </w:t>
            </w:r>
            <w:r w:rsidRPr="009659B4">
              <w:rPr>
                <w:sz w:val="20"/>
                <w:szCs w:val="20"/>
              </w:rPr>
              <w:lastRenderedPageBreak/>
              <w:t>maintenance of roads</w:t>
            </w:r>
          </w:p>
          <w:p w14:paraId="5C822EC9" w14:textId="77777777" w:rsidR="007E37B1" w:rsidRPr="009659B4" w:rsidRDefault="007E37B1" w:rsidP="007E37B1">
            <w:pPr>
              <w:numPr>
                <w:ilvl w:val="0"/>
                <w:numId w:val="77"/>
              </w:numPr>
              <w:spacing w:after="0" w:line="360" w:lineRule="auto"/>
              <w:ind w:left="185" w:hanging="183"/>
              <w:contextualSpacing/>
              <w:jc w:val="left"/>
              <w:rPr>
                <w:sz w:val="20"/>
                <w:szCs w:val="20"/>
              </w:rPr>
            </w:pPr>
            <w:r w:rsidRPr="009659B4">
              <w:rPr>
                <w:sz w:val="20"/>
                <w:szCs w:val="20"/>
              </w:rPr>
              <w:t>Propose positions for different roles</w:t>
            </w:r>
          </w:p>
          <w:p w14:paraId="0949B741" w14:textId="77777777" w:rsidR="007E37B1" w:rsidRPr="009659B4" w:rsidRDefault="007E37B1" w:rsidP="007E37B1">
            <w:pPr>
              <w:numPr>
                <w:ilvl w:val="0"/>
                <w:numId w:val="77"/>
              </w:numPr>
              <w:spacing w:after="0" w:line="360" w:lineRule="auto"/>
              <w:ind w:left="185" w:hanging="183"/>
              <w:contextualSpacing/>
              <w:jc w:val="left"/>
              <w:rPr>
                <w:sz w:val="20"/>
                <w:szCs w:val="20"/>
              </w:rPr>
            </w:pPr>
            <w:r w:rsidRPr="009659B4">
              <w:rPr>
                <w:sz w:val="20"/>
                <w:szCs w:val="20"/>
              </w:rPr>
              <w:t xml:space="preserve"> Draft hierarchy of organization  roles according to positions for maintenance of roads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C07F11B" w14:textId="77777777" w:rsidR="007E37B1" w:rsidRPr="009659B4" w:rsidRDefault="007E37B1" w:rsidP="007E37B1">
            <w:pPr>
              <w:numPr>
                <w:ilvl w:val="0"/>
                <w:numId w:val="77"/>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lastRenderedPageBreak/>
              <w:t xml:space="preserve">Remedial measures for defects- scraping of existing layers, patch repair, </w:t>
            </w:r>
            <w:r w:rsidRPr="009659B4">
              <w:rPr>
                <w:rFonts w:eastAsia="Times New Roman"/>
                <w:color w:val="auto"/>
                <w:sz w:val="20"/>
                <w:szCs w:val="20"/>
              </w:rPr>
              <w:lastRenderedPageBreak/>
              <w:t>replacing with reinforced layers, resurfacing etc</w:t>
            </w:r>
          </w:p>
          <w:p w14:paraId="07B9975E" w14:textId="77777777" w:rsidR="007E37B1" w:rsidRPr="009659B4" w:rsidRDefault="007E37B1" w:rsidP="007E37B1">
            <w:pPr>
              <w:numPr>
                <w:ilvl w:val="0"/>
                <w:numId w:val="77"/>
              </w:numPr>
              <w:spacing w:after="0" w:line="360" w:lineRule="auto"/>
              <w:ind w:left="360"/>
              <w:contextualSpacing/>
              <w:jc w:val="left"/>
              <w:rPr>
                <w:rFonts w:eastAsia="Times New Roman"/>
                <w:color w:val="auto"/>
                <w:sz w:val="20"/>
                <w:szCs w:val="20"/>
              </w:rPr>
            </w:pPr>
            <w:r w:rsidRPr="009659B4">
              <w:rPr>
                <w:rFonts w:eastAsia="Times New Roman"/>
                <w:color w:val="auto"/>
                <w:sz w:val="20"/>
                <w:szCs w:val="20"/>
              </w:rPr>
              <w:t>Recycling procedure for road used materials</w:t>
            </w:r>
          </w:p>
          <w:p w14:paraId="75F09CAE" w14:textId="77777777" w:rsidR="007E37B1" w:rsidRPr="009659B4" w:rsidRDefault="007E37B1" w:rsidP="007E37B1">
            <w:pPr>
              <w:spacing w:after="0" w:line="360" w:lineRule="auto"/>
              <w:ind w:left="0" w:firstLine="0"/>
              <w:jc w:val="left"/>
              <w:rPr>
                <w:rFonts w:eastAsia="Times New Roman"/>
                <w:b/>
                <w:color w:val="auto"/>
                <w:sz w:val="20"/>
                <w:szCs w:val="20"/>
              </w:rPr>
            </w:pPr>
            <w:r w:rsidRPr="009659B4">
              <w:rPr>
                <w:rFonts w:eastAsia="Times New Roman"/>
                <w:b/>
                <w:color w:val="auto"/>
                <w:sz w:val="20"/>
                <w:szCs w:val="20"/>
              </w:rPr>
              <w:t>Practical Activity:</w:t>
            </w:r>
          </w:p>
          <w:p w14:paraId="2AB7AD82" w14:textId="77777777" w:rsidR="007E37B1" w:rsidRPr="009659B4" w:rsidRDefault="007E37B1" w:rsidP="007E37B1">
            <w:pPr>
              <w:numPr>
                <w:ilvl w:val="0"/>
                <w:numId w:val="77"/>
              </w:numPr>
              <w:spacing w:after="0" w:line="360" w:lineRule="auto"/>
              <w:ind w:left="360"/>
              <w:contextualSpacing/>
              <w:jc w:val="left"/>
              <w:rPr>
                <w:bCs/>
                <w:iCs/>
                <w:sz w:val="20"/>
                <w:szCs w:val="20"/>
              </w:rPr>
            </w:pPr>
            <w:r w:rsidRPr="009659B4">
              <w:rPr>
                <w:sz w:val="20"/>
                <w:szCs w:val="20"/>
              </w:rPr>
              <w:t>Prepare hierarchy of organization roles according to positions for maintenance of roads</w:t>
            </w:r>
          </w:p>
          <w:p w14:paraId="63881616" w14:textId="77777777" w:rsidR="007E37B1" w:rsidRPr="009659B4" w:rsidRDefault="007E37B1" w:rsidP="007E37B1">
            <w:pPr>
              <w:spacing w:after="0" w:line="360" w:lineRule="auto"/>
              <w:ind w:left="0" w:firstLine="0"/>
              <w:jc w:val="left"/>
              <w:rPr>
                <w:bCs/>
                <w:iCs/>
                <w:sz w:val="20"/>
                <w:szCs w:val="20"/>
              </w:rPr>
            </w:pPr>
          </w:p>
          <w:p w14:paraId="76C43D3B" w14:textId="77777777" w:rsidR="007E37B1" w:rsidRPr="009659B4" w:rsidRDefault="007E37B1" w:rsidP="007E37B1">
            <w:pPr>
              <w:spacing w:after="0" w:line="360" w:lineRule="auto"/>
              <w:ind w:left="0" w:firstLine="0"/>
              <w:jc w:val="lef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16DE835" w14:textId="77777777" w:rsidR="007E37B1" w:rsidRPr="009659B4" w:rsidRDefault="007E37B1" w:rsidP="007E37B1">
            <w:pPr>
              <w:spacing w:after="0" w:line="360" w:lineRule="auto"/>
              <w:ind w:left="0" w:firstLine="0"/>
              <w:jc w:val="right"/>
              <w:rPr>
                <w:sz w:val="20"/>
                <w:szCs w:val="20"/>
              </w:rPr>
            </w:pPr>
            <w:r w:rsidRPr="009659B4">
              <w:rPr>
                <w:sz w:val="20"/>
                <w:szCs w:val="20"/>
              </w:rPr>
              <w:lastRenderedPageBreak/>
              <w:t>Theory-3 Hrs</w:t>
            </w:r>
          </w:p>
          <w:p w14:paraId="5072291F" w14:textId="77777777" w:rsidR="007E37B1" w:rsidRPr="009659B4" w:rsidRDefault="007E37B1" w:rsidP="007E37B1">
            <w:pPr>
              <w:spacing w:after="0" w:line="360" w:lineRule="auto"/>
              <w:ind w:left="0" w:firstLine="0"/>
              <w:jc w:val="right"/>
              <w:rPr>
                <w:sz w:val="20"/>
                <w:szCs w:val="20"/>
              </w:rPr>
            </w:pPr>
            <w:r w:rsidRPr="009659B4">
              <w:rPr>
                <w:sz w:val="20"/>
                <w:szCs w:val="20"/>
              </w:rPr>
              <w:t>Practice-1.5 Hrs</w:t>
            </w:r>
          </w:p>
          <w:p w14:paraId="46A06B5E" w14:textId="77777777" w:rsidR="007E37B1" w:rsidRPr="009659B4" w:rsidRDefault="007E37B1" w:rsidP="007E37B1">
            <w:pPr>
              <w:spacing w:after="0" w:line="360" w:lineRule="auto"/>
              <w:ind w:left="0" w:firstLine="0"/>
              <w:jc w:val="right"/>
              <w:rPr>
                <w:sz w:val="20"/>
                <w:szCs w:val="20"/>
              </w:rPr>
            </w:pPr>
            <w:r w:rsidRPr="009659B4">
              <w:rPr>
                <w:sz w:val="20"/>
                <w:szCs w:val="20"/>
              </w:rPr>
              <w:lastRenderedPageBreak/>
              <w:t>Total- 4.5 Hrs</w:t>
            </w: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1343DE93"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lastRenderedPageBreak/>
              <w:t>Drawing Sheets</w:t>
            </w:r>
          </w:p>
          <w:p w14:paraId="2DBE76AF"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Led Pencil</w:t>
            </w:r>
          </w:p>
          <w:p w14:paraId="7EDBE3C6"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lastRenderedPageBreak/>
              <w:t>Eraser</w:t>
            </w:r>
          </w:p>
          <w:p w14:paraId="54BE18B7" w14:textId="77777777" w:rsidR="007E37B1" w:rsidRPr="009659B4" w:rsidRDefault="007E37B1" w:rsidP="007E37B1">
            <w:pPr>
              <w:spacing w:after="0" w:line="360" w:lineRule="auto"/>
              <w:ind w:left="0" w:firstLine="0"/>
              <w:jc w:val="left"/>
              <w:rPr>
                <w:b/>
                <w:bCs/>
                <w:sz w:val="20"/>
                <w:szCs w:val="20"/>
              </w:rPr>
            </w:pPr>
            <w:r w:rsidRPr="009659B4">
              <w:rPr>
                <w:b/>
                <w:bCs/>
                <w:sz w:val="20"/>
                <w:szCs w:val="20"/>
              </w:rPr>
              <w:t>T &amp; E:</w:t>
            </w:r>
          </w:p>
          <w:p w14:paraId="1BC71301"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Drawing board</w:t>
            </w:r>
          </w:p>
          <w:p w14:paraId="3F30BDC4"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T square</w:t>
            </w:r>
          </w:p>
          <w:p w14:paraId="4BECEF14"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Pair of Set squares</w:t>
            </w:r>
          </w:p>
          <w:p w14:paraId="5B9CBB2A"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Drawing Box (Compasses, divider, protractor, rule)</w:t>
            </w:r>
          </w:p>
          <w:p w14:paraId="26C51F7D"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Sharpener/ Sand paper</w:t>
            </w:r>
          </w:p>
          <w:p w14:paraId="7355C118"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Handkerchief</w:t>
            </w:r>
          </w:p>
          <w:p w14:paraId="3BDDA8E2"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French Curves</w:t>
            </w:r>
          </w:p>
          <w:p w14:paraId="41A4C6FC" w14:textId="77777777" w:rsidR="007E37B1" w:rsidRPr="009659B4" w:rsidRDefault="007E37B1" w:rsidP="007E37B1">
            <w:pPr>
              <w:numPr>
                <w:ilvl w:val="0"/>
                <w:numId w:val="127"/>
              </w:numPr>
              <w:spacing w:after="0" w:line="360" w:lineRule="auto"/>
              <w:contextualSpacing/>
              <w:jc w:val="left"/>
              <w:rPr>
                <w:bCs/>
                <w:sz w:val="20"/>
                <w:szCs w:val="20"/>
              </w:rPr>
            </w:pPr>
            <w:r w:rsidRPr="009659B4">
              <w:rPr>
                <w:bCs/>
                <w:sz w:val="20"/>
                <w:szCs w:val="20"/>
              </w:rPr>
              <w:t>Set of Card board scales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9728610" w14:textId="77777777" w:rsidR="007E37B1" w:rsidRPr="009659B4" w:rsidRDefault="007E37B1" w:rsidP="007E37B1">
            <w:pPr>
              <w:spacing w:after="0" w:line="360" w:lineRule="auto"/>
              <w:ind w:left="0" w:firstLine="0"/>
              <w:jc w:val="left"/>
              <w:rPr>
                <w:b/>
                <w:sz w:val="20"/>
                <w:szCs w:val="20"/>
              </w:rPr>
            </w:pPr>
            <w:r w:rsidRPr="009659B4">
              <w:rPr>
                <w:bCs/>
                <w:sz w:val="20"/>
                <w:szCs w:val="20"/>
              </w:rPr>
              <w:lastRenderedPageBreak/>
              <w:t xml:space="preserve">Class Room and drafting </w:t>
            </w:r>
            <w:r w:rsidRPr="009659B4">
              <w:rPr>
                <w:bCs/>
                <w:sz w:val="20"/>
                <w:szCs w:val="20"/>
              </w:rPr>
              <w:lastRenderedPageBreak/>
              <w:t>lab</w:t>
            </w:r>
          </w:p>
        </w:tc>
      </w:tr>
    </w:tbl>
    <w:p w14:paraId="0A01B65F" w14:textId="77777777" w:rsidR="007E37B1" w:rsidRPr="009659B4" w:rsidRDefault="007E37B1" w:rsidP="007E37B1">
      <w:pPr>
        <w:spacing w:after="0" w:line="360" w:lineRule="auto"/>
        <w:ind w:left="0" w:firstLine="0"/>
        <w:rPr>
          <w:bCs/>
        </w:rPr>
      </w:pPr>
    </w:p>
    <w:p w14:paraId="7EBE0E22" w14:textId="77777777" w:rsidR="007E37B1" w:rsidRPr="009659B4" w:rsidRDefault="007E37B1" w:rsidP="007E37B1">
      <w:pPr>
        <w:spacing w:after="160" w:line="259" w:lineRule="auto"/>
        <w:ind w:left="0" w:firstLine="0"/>
        <w:jc w:val="left"/>
        <w:rPr>
          <w:bCs/>
        </w:rPr>
      </w:pPr>
      <w:r w:rsidRPr="009659B4">
        <w:rPr>
          <w:bCs/>
        </w:rPr>
        <w:br w:type="page"/>
      </w:r>
    </w:p>
    <w:p w14:paraId="5C313452" w14:textId="77777777" w:rsidR="007E37B1" w:rsidRPr="009659B4" w:rsidRDefault="007E37B1" w:rsidP="007E37B1">
      <w:pPr>
        <w:spacing w:after="0" w:line="360" w:lineRule="auto"/>
        <w:ind w:left="0" w:firstLine="0"/>
        <w:rPr>
          <w:bCs/>
        </w:rPr>
      </w:pPr>
    </w:p>
    <w:p w14:paraId="738A3082" w14:textId="3097348B" w:rsidR="00EB1545" w:rsidRPr="009659B4" w:rsidRDefault="00EB1545" w:rsidP="006E2284">
      <w:pPr>
        <w:shd w:val="clear" w:color="auto" w:fill="00B0F0"/>
        <w:spacing w:after="0" w:line="276" w:lineRule="auto"/>
        <w:outlineLvl w:val="0"/>
        <w:rPr>
          <w:b/>
          <w:bCs/>
          <w:sz w:val="28"/>
          <w:szCs w:val="28"/>
        </w:rPr>
      </w:pPr>
      <w:bookmarkStart w:id="71" w:name="_Toc133224007"/>
      <w:r w:rsidRPr="009659B4">
        <w:rPr>
          <w:b/>
          <w:bCs/>
          <w:sz w:val="28"/>
          <w:szCs w:val="28"/>
        </w:rPr>
        <w:t>9.</w:t>
      </w:r>
      <w:r w:rsidR="004D3F15">
        <w:rPr>
          <w:b/>
          <w:bCs/>
          <w:sz w:val="28"/>
          <w:szCs w:val="28"/>
        </w:rPr>
        <w:t>2</w:t>
      </w:r>
      <w:r w:rsidRPr="009659B4">
        <w:rPr>
          <w:b/>
          <w:bCs/>
          <w:sz w:val="28"/>
          <w:szCs w:val="28"/>
        </w:rPr>
        <w:t>9. Irrigation</w:t>
      </w:r>
      <w:r>
        <w:rPr>
          <w:b/>
          <w:bCs/>
          <w:sz w:val="28"/>
          <w:szCs w:val="28"/>
        </w:rPr>
        <w:t xml:space="preserve"> Engineering</w:t>
      </w:r>
      <w:bookmarkEnd w:id="71"/>
    </w:p>
    <w:p w14:paraId="6CC24DC8" w14:textId="24231694"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72" w:name="_Toc133224008"/>
      <w:r w:rsidRPr="00877AB3">
        <w:rPr>
          <w:rFonts w:eastAsia="Calibri"/>
          <w:b/>
          <w:color w:val="auto"/>
          <w:sz w:val="24"/>
          <w:szCs w:val="24"/>
        </w:rPr>
        <w:t>Produce sketches of canals and head works</w:t>
      </w:r>
      <w:bookmarkEnd w:id="24"/>
      <w:bookmarkEnd w:id="72"/>
    </w:p>
    <w:p w14:paraId="752EE32B" w14:textId="77777777" w:rsidR="009659B4" w:rsidRPr="009659B4" w:rsidRDefault="009659B4" w:rsidP="009659B4">
      <w:pPr>
        <w:spacing w:after="0" w:line="360" w:lineRule="auto"/>
        <w:ind w:left="0"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draw a skeleton map of Pakistan showing rivers, main and link canal, Head works and barrages, Draw the plan of a multipurpose irrigation project, Draw a plan showing general layout of river training and protection works, Draw cross section of dams, Draw a plan showing the general layout of head works of a perennial canal, Draw cross-sections of a weir floors, Draw the plan and section of a silt ejector.</w:t>
      </w:r>
    </w:p>
    <w:p w14:paraId="22CDF005" w14:textId="77777777" w:rsidR="009659B4" w:rsidRPr="009659B4" w:rsidRDefault="009659B4" w:rsidP="009659B4">
      <w:pPr>
        <w:spacing w:after="0" w:line="360" w:lineRule="auto"/>
        <w:ind w:left="0" w:firstLine="0"/>
      </w:pPr>
      <w:r w:rsidRPr="009659B4">
        <w:rPr>
          <w:b/>
        </w:rPr>
        <w:t>Duration:  39 Hours</w:t>
      </w:r>
      <w:r w:rsidRPr="009659B4">
        <w:tab/>
      </w:r>
      <w:r w:rsidRPr="009659B4">
        <w:tab/>
      </w:r>
      <w:r w:rsidRPr="009659B4">
        <w:tab/>
      </w:r>
      <w:r w:rsidRPr="009659B4">
        <w:tab/>
      </w:r>
      <w:r w:rsidRPr="009659B4">
        <w:tab/>
      </w:r>
      <w:r w:rsidRPr="009659B4">
        <w:tab/>
      </w:r>
      <w:r w:rsidRPr="009659B4">
        <w:tab/>
      </w:r>
      <w:r w:rsidRPr="009659B4">
        <w:rPr>
          <w:b/>
        </w:rPr>
        <w:t>Theory: 21 Hours</w:t>
      </w:r>
      <w:r w:rsidRPr="009659B4">
        <w:rPr>
          <w:b/>
        </w:rPr>
        <w:tab/>
      </w:r>
      <w:r w:rsidRPr="009659B4">
        <w:rPr>
          <w:b/>
        </w:rPr>
        <w:tab/>
      </w:r>
      <w:r w:rsidRPr="009659B4">
        <w:tab/>
      </w:r>
      <w:r w:rsidRPr="009659B4">
        <w:tab/>
      </w:r>
      <w:r w:rsidRPr="009659B4">
        <w:rPr>
          <w:b/>
        </w:rPr>
        <w:t>Practice: 18 Hours</w:t>
      </w:r>
    </w:p>
    <w:tbl>
      <w:tblPr>
        <w:tblStyle w:val="TableGrid18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013"/>
        <w:gridCol w:w="4365"/>
        <w:gridCol w:w="1596"/>
        <w:gridCol w:w="2013"/>
        <w:gridCol w:w="1096"/>
      </w:tblGrid>
      <w:tr w:rsidR="009659B4" w:rsidRPr="009659B4" w14:paraId="1400DF2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7DABFC"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3BB6EA"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E51D14"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995B96"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4C5B62B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68E78695"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522FC7D"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7A3D12A3"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5B5DF32D"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07D3F86" w14:textId="77777777" w:rsidR="009659B4" w:rsidRPr="009659B4" w:rsidRDefault="009659B4" w:rsidP="008638C4">
            <w:pPr>
              <w:numPr>
                <w:ilvl w:val="0"/>
                <w:numId w:val="34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Draw a skeleton map of Pakistan showing rivers, main and link canal, Head works and barrages</w:t>
            </w:r>
          </w:p>
          <w:p w14:paraId="5FFAAA2E" w14:textId="77777777" w:rsidR="009659B4" w:rsidRPr="009659B4" w:rsidRDefault="009659B4" w:rsidP="009659B4">
            <w:pPr>
              <w:spacing w:after="0" w:line="360" w:lineRule="auto"/>
              <w:ind w:left="90" w:hanging="90"/>
              <w:contextualSpacing/>
              <w:jc w:val="left"/>
              <w:rPr>
                <w:rFonts w:eastAsia="Times New Roman"/>
                <w:color w:val="auto"/>
                <w:sz w:val="20"/>
                <w:szCs w:val="20"/>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E5F90E3"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2346222B"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54998CF5"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21C17BD5"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sheet on drawing table as per standards.</w:t>
            </w:r>
          </w:p>
          <w:p w14:paraId="16B85247"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lang w:val="en-AU"/>
              </w:rPr>
            </w:pPr>
            <w:r w:rsidRPr="009659B4">
              <w:rPr>
                <w:rFonts w:eastAsia="Times New Roman"/>
                <w:color w:val="auto"/>
                <w:sz w:val="20"/>
                <w:szCs w:val="20"/>
              </w:rPr>
              <w:t>Draw map of Pakistan.</w:t>
            </w:r>
          </w:p>
          <w:p w14:paraId="3839349A"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lang w:val="en-AU"/>
              </w:rPr>
            </w:pPr>
            <w:r w:rsidRPr="009659B4">
              <w:rPr>
                <w:rFonts w:eastAsia="Times New Roman"/>
                <w:color w:val="auto"/>
                <w:sz w:val="20"/>
                <w:szCs w:val="20"/>
              </w:rPr>
              <w:t>Show rivers on map.</w:t>
            </w:r>
          </w:p>
          <w:p w14:paraId="05A3C460"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rFonts w:eastAsia="Times New Roman"/>
                <w:color w:val="auto"/>
                <w:sz w:val="20"/>
                <w:szCs w:val="20"/>
              </w:rPr>
              <w:t>Draw barrages, main canals, head works and link canals</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76B154D6" w14:textId="77777777" w:rsidR="009659B4" w:rsidRPr="009659B4" w:rsidRDefault="009659B4" w:rsidP="008638C4">
            <w:pPr>
              <w:numPr>
                <w:ilvl w:val="0"/>
                <w:numId w:val="343"/>
              </w:numPr>
              <w:spacing w:after="0" w:line="360" w:lineRule="auto"/>
              <w:ind w:left="271" w:hanging="270"/>
              <w:contextualSpacing/>
              <w:jc w:val="left"/>
              <w:rPr>
                <w:bCs/>
                <w:iCs/>
                <w:sz w:val="20"/>
                <w:szCs w:val="20"/>
              </w:rPr>
            </w:pPr>
            <w:r w:rsidRPr="009659B4">
              <w:rPr>
                <w:bCs/>
                <w:iCs/>
                <w:sz w:val="20"/>
                <w:szCs w:val="20"/>
              </w:rPr>
              <w:t>Define Irrigation</w:t>
            </w:r>
          </w:p>
          <w:p w14:paraId="0C109E44" w14:textId="77777777" w:rsidR="009659B4" w:rsidRPr="009659B4" w:rsidRDefault="009659B4" w:rsidP="008638C4">
            <w:pPr>
              <w:numPr>
                <w:ilvl w:val="0"/>
                <w:numId w:val="343"/>
              </w:numPr>
              <w:spacing w:after="0" w:line="360" w:lineRule="auto"/>
              <w:ind w:left="271" w:hanging="270"/>
              <w:contextualSpacing/>
              <w:jc w:val="left"/>
              <w:rPr>
                <w:bCs/>
                <w:iCs/>
                <w:sz w:val="20"/>
                <w:szCs w:val="20"/>
              </w:rPr>
            </w:pPr>
            <w:r w:rsidRPr="009659B4">
              <w:rPr>
                <w:bCs/>
                <w:iCs/>
                <w:sz w:val="20"/>
                <w:szCs w:val="20"/>
              </w:rPr>
              <w:t>State necessity and scope of irrigation.</w:t>
            </w:r>
          </w:p>
          <w:p w14:paraId="74944861" w14:textId="77777777" w:rsidR="009659B4" w:rsidRPr="009659B4" w:rsidRDefault="009659B4" w:rsidP="008638C4">
            <w:pPr>
              <w:numPr>
                <w:ilvl w:val="0"/>
                <w:numId w:val="343"/>
              </w:numPr>
              <w:spacing w:after="0" w:line="360" w:lineRule="auto"/>
              <w:ind w:left="271" w:hanging="270"/>
              <w:contextualSpacing/>
              <w:jc w:val="left"/>
              <w:rPr>
                <w:bCs/>
                <w:iCs/>
                <w:sz w:val="20"/>
                <w:szCs w:val="20"/>
              </w:rPr>
            </w:pPr>
            <w:r w:rsidRPr="009659B4">
              <w:rPr>
                <w:bCs/>
                <w:iCs/>
                <w:sz w:val="20"/>
                <w:szCs w:val="20"/>
              </w:rPr>
              <w:t>What are various sources of irrigation water.</w:t>
            </w:r>
          </w:p>
          <w:p w14:paraId="77A99B7C" w14:textId="77777777" w:rsidR="009659B4" w:rsidRPr="009659B4" w:rsidRDefault="009659B4" w:rsidP="008638C4">
            <w:pPr>
              <w:numPr>
                <w:ilvl w:val="0"/>
                <w:numId w:val="343"/>
              </w:numPr>
              <w:spacing w:after="0" w:line="360" w:lineRule="auto"/>
              <w:ind w:left="271" w:hanging="270"/>
              <w:contextualSpacing/>
              <w:jc w:val="left"/>
              <w:rPr>
                <w:bCs/>
                <w:iCs/>
                <w:sz w:val="20"/>
                <w:szCs w:val="20"/>
              </w:rPr>
            </w:pPr>
            <w:r w:rsidRPr="009659B4">
              <w:rPr>
                <w:rFonts w:eastAsia="Times New Roman"/>
                <w:color w:val="auto"/>
                <w:sz w:val="20"/>
                <w:szCs w:val="20"/>
              </w:rPr>
              <w:t xml:space="preserve">Describe the irrigation network in Pakistan. </w:t>
            </w:r>
          </w:p>
          <w:p w14:paraId="40BED3C4" w14:textId="77777777" w:rsidR="009659B4" w:rsidRPr="009659B4" w:rsidRDefault="009659B4" w:rsidP="008638C4">
            <w:pPr>
              <w:numPr>
                <w:ilvl w:val="0"/>
                <w:numId w:val="343"/>
              </w:numPr>
              <w:spacing w:after="0" w:line="360" w:lineRule="auto"/>
              <w:ind w:left="271" w:hanging="270"/>
              <w:contextualSpacing/>
              <w:jc w:val="left"/>
              <w:rPr>
                <w:bCs/>
                <w:iCs/>
                <w:sz w:val="20"/>
                <w:szCs w:val="20"/>
              </w:rPr>
            </w:pPr>
            <w:r w:rsidRPr="009659B4">
              <w:rPr>
                <w:bCs/>
                <w:iCs/>
                <w:sz w:val="20"/>
                <w:szCs w:val="20"/>
              </w:rPr>
              <w:t xml:space="preserve">What are </w:t>
            </w:r>
            <w:r w:rsidRPr="009659B4">
              <w:rPr>
                <w:rFonts w:eastAsia="Times New Roman"/>
                <w:color w:val="auto"/>
                <w:sz w:val="20"/>
                <w:szCs w:val="20"/>
              </w:rPr>
              <w:t>types of irrigation i.e. flow irrigation and lift irrigation.</w:t>
            </w:r>
          </w:p>
          <w:p w14:paraId="73CED972" w14:textId="77777777" w:rsidR="009659B4" w:rsidRPr="009659B4" w:rsidRDefault="009659B4" w:rsidP="008638C4">
            <w:pPr>
              <w:numPr>
                <w:ilvl w:val="0"/>
                <w:numId w:val="343"/>
              </w:numPr>
              <w:spacing w:after="0" w:line="360" w:lineRule="auto"/>
              <w:ind w:left="271" w:hanging="270"/>
              <w:contextualSpacing/>
              <w:jc w:val="left"/>
              <w:rPr>
                <w:bCs/>
                <w:iCs/>
                <w:sz w:val="20"/>
                <w:szCs w:val="20"/>
              </w:rPr>
            </w:pPr>
            <w:r w:rsidRPr="009659B4">
              <w:rPr>
                <w:rFonts w:eastAsia="Times New Roman"/>
                <w:color w:val="auto"/>
                <w:sz w:val="20"/>
                <w:szCs w:val="20"/>
              </w:rPr>
              <w:t>State the important barrages of Pakistan.</w:t>
            </w:r>
          </w:p>
          <w:p w14:paraId="6178E30C" w14:textId="77777777" w:rsidR="009659B4" w:rsidRPr="009659B4" w:rsidRDefault="009659B4" w:rsidP="008638C4">
            <w:pPr>
              <w:numPr>
                <w:ilvl w:val="0"/>
                <w:numId w:val="343"/>
              </w:numPr>
              <w:spacing w:after="0" w:line="360" w:lineRule="auto"/>
              <w:ind w:left="271" w:hanging="270"/>
              <w:contextualSpacing/>
              <w:jc w:val="left"/>
              <w:rPr>
                <w:bCs/>
                <w:iCs/>
                <w:sz w:val="20"/>
                <w:szCs w:val="20"/>
              </w:rPr>
            </w:pPr>
            <w:r w:rsidRPr="009659B4">
              <w:rPr>
                <w:rFonts w:eastAsia="Times New Roman"/>
                <w:color w:val="auto"/>
                <w:sz w:val="20"/>
                <w:szCs w:val="20"/>
              </w:rPr>
              <w:t xml:space="preserve">State the characteristics of Pakistan’s rivers. </w:t>
            </w:r>
          </w:p>
          <w:p w14:paraId="75AB2E47" w14:textId="77777777" w:rsidR="009659B4" w:rsidRPr="009659B4" w:rsidRDefault="009659B4" w:rsidP="009659B4">
            <w:pPr>
              <w:spacing w:after="0" w:line="360" w:lineRule="auto"/>
              <w:ind w:left="271" w:firstLine="0"/>
              <w:contextualSpacing/>
              <w:jc w:val="left"/>
              <w:rPr>
                <w:bCs/>
                <w:iCs/>
                <w:sz w:val="20"/>
                <w:szCs w:val="20"/>
              </w:rPr>
            </w:pPr>
            <w:r w:rsidRPr="009659B4">
              <w:rPr>
                <w:b/>
                <w:bCs/>
                <w:iCs/>
                <w:sz w:val="20"/>
                <w:szCs w:val="20"/>
              </w:rPr>
              <w:t>Practical Activity</w:t>
            </w:r>
          </w:p>
          <w:p w14:paraId="431B61B7" w14:textId="77777777" w:rsidR="009659B4" w:rsidRPr="009659B4" w:rsidRDefault="009659B4" w:rsidP="009659B4">
            <w:pPr>
              <w:spacing w:after="0" w:line="360" w:lineRule="auto"/>
              <w:ind w:left="271" w:firstLine="0"/>
              <w:contextualSpacing/>
              <w:jc w:val="left"/>
              <w:rPr>
                <w:rFonts w:eastAsia="Times New Roman"/>
                <w:sz w:val="20"/>
                <w:szCs w:val="20"/>
              </w:rPr>
            </w:pPr>
            <w:r w:rsidRPr="009659B4">
              <w:rPr>
                <w:bCs/>
                <w:iCs/>
                <w:sz w:val="20"/>
                <w:szCs w:val="20"/>
              </w:rPr>
              <w:t>Draw a skeleton map of Pakistan showing rivers, main and link canal, Head works and barrages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C807024"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365AD392"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55734E3F"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438DA84B"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board</w:t>
            </w:r>
          </w:p>
          <w:p w14:paraId="2C7E242F"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sheet</w:t>
            </w:r>
          </w:p>
          <w:p w14:paraId="7E3ED7DE"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Pair of Set squares</w:t>
            </w:r>
          </w:p>
          <w:p w14:paraId="4BEC53B6"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T-Square</w:t>
            </w:r>
          </w:p>
          <w:p w14:paraId="445454E5"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Eraser</w:t>
            </w:r>
          </w:p>
          <w:p w14:paraId="72499E9E"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 xml:space="preserve">Drawing Box </w:t>
            </w:r>
            <w:r w:rsidRPr="009659B4">
              <w:rPr>
                <w:bCs/>
                <w:sz w:val="20"/>
                <w:szCs w:val="20"/>
                <w:lang w:val="en-AU"/>
              </w:rPr>
              <w:t>(Compasses, divider, protractor, rule)</w:t>
            </w:r>
          </w:p>
          <w:p w14:paraId="0D5713E7"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lang w:val="en-AU"/>
              </w:rPr>
              <w:t>HB, H, 2H, 3H Pencils</w:t>
            </w:r>
          </w:p>
          <w:p w14:paraId="60A34C2C"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Sharpener/ Sand paper</w:t>
            </w:r>
          </w:p>
          <w:p w14:paraId="73AE2A38"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B96984E"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35EF4C8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46F584" w14:textId="77777777" w:rsidR="009659B4" w:rsidRPr="009659B4" w:rsidRDefault="009659B4" w:rsidP="008638C4">
            <w:pPr>
              <w:numPr>
                <w:ilvl w:val="0"/>
                <w:numId w:val="342"/>
              </w:numPr>
              <w:spacing w:after="0" w:line="360" w:lineRule="auto"/>
              <w:ind w:left="90" w:hanging="90"/>
              <w:contextualSpacing/>
              <w:jc w:val="left"/>
              <w:rPr>
                <w:sz w:val="20"/>
                <w:szCs w:val="20"/>
              </w:rPr>
            </w:pPr>
            <w:r w:rsidRPr="009659B4">
              <w:rPr>
                <w:rFonts w:eastAsia="Times New Roman"/>
                <w:color w:val="auto"/>
                <w:sz w:val="20"/>
                <w:szCs w:val="20"/>
              </w:rPr>
              <w:lastRenderedPageBreak/>
              <w:t>Draw the plan of a multipurpose irrigation project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3459F92"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61077CFA"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775273F5"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313788D9"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sheet on drawing table as per standards.</w:t>
            </w:r>
          </w:p>
          <w:p w14:paraId="3A89B6A3"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Draw plan of project.</w:t>
            </w:r>
          </w:p>
          <w:p w14:paraId="503061D5" w14:textId="77777777" w:rsidR="009659B4" w:rsidRPr="009659B4" w:rsidRDefault="009659B4" w:rsidP="008638C4">
            <w:pPr>
              <w:numPr>
                <w:ilvl w:val="0"/>
                <w:numId w:val="343"/>
              </w:numPr>
              <w:shd w:val="clear" w:color="auto" w:fill="FFFFFF"/>
              <w:spacing w:after="0" w:line="360" w:lineRule="auto"/>
              <w:ind w:left="271" w:hanging="270"/>
              <w:contextualSpacing/>
              <w:jc w:val="left"/>
              <w:rPr>
                <w:b/>
                <w:sz w:val="20"/>
                <w:szCs w:val="20"/>
              </w:rPr>
            </w:pPr>
            <w:r w:rsidRPr="009659B4">
              <w:rPr>
                <w:rFonts w:eastAsia="Times New Roman"/>
                <w:color w:val="auto"/>
                <w:sz w:val="20"/>
                <w:szCs w:val="20"/>
              </w:rPr>
              <w:t xml:space="preserve">Show all details on plans        </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6B260151"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State Indus Basin Project.</w:t>
            </w:r>
          </w:p>
          <w:p w14:paraId="2C0D7192"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Explain need and details of replacement works in Indus Basin Project.</w:t>
            </w:r>
          </w:p>
          <w:p w14:paraId="1ACAAC4F"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Know IRSA and PIDA</w:t>
            </w:r>
          </w:p>
          <w:p w14:paraId="6C410400" w14:textId="77777777" w:rsidR="009659B4" w:rsidRPr="009659B4" w:rsidRDefault="009659B4" w:rsidP="009659B4">
            <w:pPr>
              <w:tabs>
                <w:tab w:val="left" w:pos="990"/>
                <w:tab w:val="left" w:pos="1260"/>
              </w:tabs>
              <w:autoSpaceDE w:val="0"/>
              <w:autoSpaceDN w:val="0"/>
              <w:adjustRightInd w:val="0"/>
              <w:spacing w:after="0" w:line="360" w:lineRule="auto"/>
              <w:ind w:left="271" w:right="387" w:firstLine="0"/>
              <w:contextualSpacing/>
              <w:jc w:val="left"/>
              <w:rPr>
                <w:rFonts w:eastAsia="Times New Roman"/>
                <w:color w:val="auto"/>
                <w:sz w:val="20"/>
                <w:szCs w:val="20"/>
              </w:rPr>
            </w:pPr>
            <w:r w:rsidRPr="009659B4">
              <w:rPr>
                <w:rFonts w:eastAsia="Times New Roman"/>
                <w:b/>
                <w:color w:val="auto"/>
                <w:sz w:val="20"/>
                <w:szCs w:val="20"/>
              </w:rPr>
              <w:t>Practical Activity</w:t>
            </w:r>
          </w:p>
          <w:p w14:paraId="154361C6" w14:textId="77777777" w:rsidR="009659B4" w:rsidRPr="009659B4" w:rsidRDefault="009659B4" w:rsidP="009659B4">
            <w:pPr>
              <w:tabs>
                <w:tab w:val="left" w:pos="990"/>
                <w:tab w:val="left" w:pos="1260"/>
              </w:tabs>
              <w:autoSpaceDE w:val="0"/>
              <w:autoSpaceDN w:val="0"/>
              <w:adjustRightInd w:val="0"/>
              <w:spacing w:after="0" w:line="360" w:lineRule="auto"/>
              <w:ind w:left="271" w:right="387" w:firstLine="0"/>
              <w:contextualSpacing/>
              <w:jc w:val="left"/>
              <w:rPr>
                <w:rFonts w:eastAsia="Times New Roman"/>
                <w:color w:val="auto"/>
                <w:sz w:val="20"/>
                <w:szCs w:val="20"/>
              </w:rPr>
            </w:pPr>
            <w:r w:rsidRPr="009659B4">
              <w:rPr>
                <w:rFonts w:eastAsia="Times New Roman"/>
                <w:color w:val="auto"/>
                <w:sz w:val="20"/>
                <w:szCs w:val="20"/>
              </w:rPr>
              <w:t>Draw the plan of a multipurpose irrigation projects</w:t>
            </w:r>
          </w:p>
          <w:p w14:paraId="550AA073" w14:textId="77777777" w:rsidR="009659B4" w:rsidRPr="009659B4" w:rsidRDefault="009659B4" w:rsidP="009659B4">
            <w:pPr>
              <w:spacing w:after="0" w:line="360" w:lineRule="auto"/>
              <w:ind w:left="271" w:hanging="270"/>
              <w:jc w:val="left"/>
              <w:rPr>
                <w:bCs/>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3BA4C79"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6D1478A0" w14:textId="77777777" w:rsidR="009659B4" w:rsidRPr="009659B4" w:rsidRDefault="009659B4" w:rsidP="009659B4">
            <w:pPr>
              <w:spacing w:after="0" w:line="360" w:lineRule="auto"/>
              <w:ind w:left="0" w:firstLine="0"/>
              <w:jc w:val="right"/>
              <w:rPr>
                <w:sz w:val="20"/>
                <w:szCs w:val="20"/>
              </w:rPr>
            </w:pPr>
            <w:r w:rsidRPr="009659B4">
              <w:rPr>
                <w:sz w:val="20"/>
                <w:szCs w:val="20"/>
              </w:rPr>
              <w:t>Practical-2 Hrs</w:t>
            </w:r>
          </w:p>
          <w:p w14:paraId="45647495" w14:textId="77777777" w:rsidR="009659B4" w:rsidRPr="009659B4" w:rsidRDefault="009659B4" w:rsidP="009659B4">
            <w:pPr>
              <w:spacing w:after="0" w:line="360" w:lineRule="auto"/>
              <w:ind w:left="0" w:firstLine="0"/>
              <w:jc w:val="right"/>
              <w:rPr>
                <w:sz w:val="20"/>
                <w:szCs w:val="20"/>
              </w:rPr>
            </w:pPr>
            <w:r w:rsidRPr="009659B4">
              <w:rPr>
                <w:sz w:val="20"/>
                <w:szCs w:val="20"/>
              </w:rPr>
              <w:t>Total- 5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9D945AE"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board</w:t>
            </w:r>
          </w:p>
          <w:p w14:paraId="5F52FDF9"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sheet</w:t>
            </w:r>
          </w:p>
          <w:p w14:paraId="0DE62A87"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Pair of Set squares</w:t>
            </w:r>
          </w:p>
          <w:p w14:paraId="51FA3430"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T-Square</w:t>
            </w:r>
          </w:p>
          <w:p w14:paraId="06B109A8"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Eraser</w:t>
            </w:r>
          </w:p>
          <w:p w14:paraId="50CC1AF1"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Box (Compasses, divider, protractor, rule)</w:t>
            </w:r>
          </w:p>
          <w:p w14:paraId="41327022"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HB, H, 2H, 3H Pencils</w:t>
            </w:r>
          </w:p>
          <w:p w14:paraId="4704A75C"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Sharpener/ Sand paper</w:t>
            </w:r>
          </w:p>
          <w:p w14:paraId="18955A8D"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4BF9CCE"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4919E9D0"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8587C2A" w14:textId="77777777" w:rsidR="009659B4" w:rsidRPr="009659B4" w:rsidRDefault="009659B4" w:rsidP="008638C4">
            <w:pPr>
              <w:numPr>
                <w:ilvl w:val="0"/>
                <w:numId w:val="342"/>
              </w:numPr>
              <w:spacing w:after="0" w:line="360" w:lineRule="auto"/>
              <w:ind w:left="90" w:hanging="90"/>
              <w:contextualSpacing/>
              <w:jc w:val="left"/>
              <w:rPr>
                <w:sz w:val="20"/>
                <w:szCs w:val="20"/>
              </w:rPr>
            </w:pPr>
            <w:r w:rsidRPr="009659B4">
              <w:rPr>
                <w:sz w:val="20"/>
                <w:szCs w:val="20"/>
              </w:rPr>
              <w:t>Draw a plan showing river training and Protection works.</w:t>
            </w:r>
          </w:p>
          <w:p w14:paraId="35A020EA" w14:textId="77777777" w:rsidR="009659B4" w:rsidRPr="009659B4" w:rsidRDefault="009659B4" w:rsidP="009659B4">
            <w:pPr>
              <w:spacing w:after="0" w:line="360" w:lineRule="auto"/>
              <w:ind w:left="90" w:hanging="90"/>
              <w:contextualSpacing/>
              <w:jc w:val="left"/>
              <w:rPr>
                <w:sz w:val="20"/>
                <w:szCs w:val="20"/>
              </w:rPr>
            </w:pPr>
          </w:p>
        </w:tc>
        <w:tc>
          <w:tcPr>
            <w:tcW w:w="3240" w:type="dxa"/>
            <w:tcBorders>
              <w:top w:val="single" w:sz="4" w:space="0" w:color="000000"/>
              <w:left w:val="single" w:sz="4" w:space="0" w:color="000000"/>
              <w:bottom w:val="single" w:sz="4" w:space="0" w:color="000000"/>
              <w:right w:val="single" w:sz="4" w:space="0" w:color="000000"/>
            </w:tcBorders>
          </w:tcPr>
          <w:p w14:paraId="5B1B79B0"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 xml:space="preserve">Trainee must be able to: </w:t>
            </w:r>
          </w:p>
          <w:p w14:paraId="4818361F"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63E10D4A"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4BC7BB68"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sheet on drawing table as per standards.</w:t>
            </w:r>
          </w:p>
          <w:p w14:paraId="486D515C"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Draw plan of training and Protection works. </w:t>
            </w:r>
          </w:p>
          <w:p w14:paraId="24D70254" w14:textId="77777777" w:rsidR="009659B4" w:rsidRPr="009659B4" w:rsidRDefault="009659B4" w:rsidP="008638C4">
            <w:pPr>
              <w:numPr>
                <w:ilvl w:val="0"/>
                <w:numId w:val="343"/>
              </w:numPr>
              <w:shd w:val="clear" w:color="auto" w:fill="FFFFFF"/>
              <w:spacing w:after="0" w:line="360" w:lineRule="auto"/>
              <w:ind w:left="271" w:hanging="270"/>
              <w:contextualSpacing/>
              <w:jc w:val="left"/>
              <w:rPr>
                <w:sz w:val="20"/>
                <w:szCs w:val="20"/>
              </w:rPr>
            </w:pPr>
            <w:r w:rsidRPr="009659B4">
              <w:rPr>
                <w:rFonts w:eastAsia="Times New Roman"/>
                <w:color w:val="auto"/>
                <w:sz w:val="20"/>
                <w:szCs w:val="20"/>
              </w:rPr>
              <w:t>Show all details on plans</w:t>
            </w:r>
          </w:p>
        </w:tc>
        <w:tc>
          <w:tcPr>
            <w:tcW w:w="4701" w:type="dxa"/>
            <w:tcBorders>
              <w:top w:val="single" w:sz="4" w:space="0" w:color="000000"/>
              <w:left w:val="single" w:sz="4" w:space="0" w:color="000000"/>
              <w:bottom w:val="single" w:sz="4" w:space="0" w:color="000000"/>
              <w:right w:val="single" w:sz="4" w:space="0" w:color="000000"/>
            </w:tcBorders>
          </w:tcPr>
          <w:p w14:paraId="67810410"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Explain with sketches the different types of protective and river training works.</w:t>
            </w:r>
          </w:p>
          <w:p w14:paraId="5B85D8D1"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Objects of River Training.</w:t>
            </w:r>
          </w:p>
          <w:p w14:paraId="38DB9F32" w14:textId="77777777" w:rsidR="009659B4" w:rsidRPr="009659B4" w:rsidRDefault="009659B4" w:rsidP="009659B4">
            <w:pPr>
              <w:tabs>
                <w:tab w:val="left" w:pos="990"/>
                <w:tab w:val="left" w:pos="1260"/>
              </w:tabs>
              <w:autoSpaceDE w:val="0"/>
              <w:autoSpaceDN w:val="0"/>
              <w:adjustRightInd w:val="0"/>
              <w:spacing w:after="0" w:line="360" w:lineRule="auto"/>
              <w:ind w:left="271" w:right="387" w:firstLine="0"/>
              <w:contextualSpacing/>
              <w:jc w:val="left"/>
              <w:rPr>
                <w:rFonts w:eastAsia="Times New Roman"/>
                <w:color w:val="auto"/>
                <w:sz w:val="20"/>
                <w:szCs w:val="20"/>
              </w:rPr>
            </w:pPr>
            <w:r w:rsidRPr="009659B4">
              <w:rPr>
                <w:rFonts w:eastAsia="Times New Roman"/>
                <w:b/>
                <w:color w:val="auto"/>
                <w:sz w:val="20"/>
                <w:szCs w:val="20"/>
              </w:rPr>
              <w:t>Practical Activity</w:t>
            </w:r>
          </w:p>
          <w:p w14:paraId="5C770FC3" w14:textId="77777777" w:rsidR="009659B4" w:rsidRPr="009659B4" w:rsidRDefault="009659B4" w:rsidP="009659B4">
            <w:pPr>
              <w:tabs>
                <w:tab w:val="left" w:pos="990"/>
                <w:tab w:val="left" w:pos="1260"/>
              </w:tabs>
              <w:autoSpaceDE w:val="0"/>
              <w:autoSpaceDN w:val="0"/>
              <w:adjustRightInd w:val="0"/>
              <w:spacing w:after="0" w:line="360" w:lineRule="auto"/>
              <w:ind w:left="271" w:right="387" w:firstLine="0"/>
              <w:contextualSpacing/>
              <w:jc w:val="left"/>
              <w:rPr>
                <w:rFonts w:eastAsia="Times New Roman"/>
                <w:color w:val="auto"/>
                <w:sz w:val="20"/>
                <w:szCs w:val="20"/>
              </w:rPr>
            </w:pPr>
            <w:r w:rsidRPr="009659B4">
              <w:rPr>
                <w:rFonts w:eastAsia="Times New Roman"/>
                <w:color w:val="auto"/>
                <w:sz w:val="20"/>
                <w:szCs w:val="20"/>
              </w:rPr>
              <w:t>Draw plan showing River Training and Protection works</w:t>
            </w:r>
          </w:p>
        </w:tc>
        <w:tc>
          <w:tcPr>
            <w:tcW w:w="1710" w:type="dxa"/>
            <w:tcBorders>
              <w:top w:val="single" w:sz="4" w:space="0" w:color="000000"/>
              <w:left w:val="single" w:sz="4" w:space="0" w:color="000000"/>
              <w:bottom w:val="single" w:sz="4" w:space="0" w:color="000000"/>
              <w:right w:val="single" w:sz="4" w:space="0" w:color="000000"/>
            </w:tcBorders>
          </w:tcPr>
          <w:p w14:paraId="5EA49A6F"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6BC5720F" w14:textId="77777777" w:rsidR="009659B4" w:rsidRPr="009659B4" w:rsidRDefault="009659B4" w:rsidP="009659B4">
            <w:pPr>
              <w:spacing w:after="0" w:line="360" w:lineRule="auto"/>
              <w:ind w:left="0" w:firstLine="0"/>
              <w:jc w:val="right"/>
              <w:rPr>
                <w:sz w:val="20"/>
                <w:szCs w:val="20"/>
              </w:rPr>
            </w:pPr>
            <w:r w:rsidRPr="009659B4">
              <w:rPr>
                <w:sz w:val="20"/>
                <w:szCs w:val="20"/>
              </w:rPr>
              <w:t>Practical-2 Hrs</w:t>
            </w:r>
          </w:p>
          <w:p w14:paraId="10B58C35" w14:textId="77777777" w:rsidR="009659B4" w:rsidRPr="009659B4" w:rsidRDefault="009659B4" w:rsidP="009659B4">
            <w:pPr>
              <w:spacing w:after="0" w:line="360" w:lineRule="auto"/>
              <w:ind w:left="0" w:firstLine="0"/>
              <w:jc w:val="right"/>
              <w:rPr>
                <w:sz w:val="20"/>
                <w:szCs w:val="20"/>
              </w:rPr>
            </w:pPr>
            <w:r w:rsidRPr="009659B4">
              <w:rPr>
                <w:sz w:val="20"/>
                <w:szCs w:val="20"/>
              </w:rPr>
              <w:t>Total- 5 Hrs</w:t>
            </w:r>
          </w:p>
        </w:tc>
        <w:tc>
          <w:tcPr>
            <w:tcW w:w="2160" w:type="dxa"/>
            <w:tcBorders>
              <w:top w:val="single" w:sz="4" w:space="0" w:color="000000"/>
              <w:left w:val="single" w:sz="4" w:space="0" w:color="000000"/>
              <w:bottom w:val="single" w:sz="4" w:space="0" w:color="000000"/>
              <w:right w:val="single" w:sz="4" w:space="0" w:color="000000"/>
            </w:tcBorders>
          </w:tcPr>
          <w:p w14:paraId="1FD09051"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board</w:t>
            </w:r>
          </w:p>
          <w:p w14:paraId="1F3D3CB5"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sheet</w:t>
            </w:r>
          </w:p>
          <w:p w14:paraId="0B4EB7F6"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Pair of Set squares</w:t>
            </w:r>
          </w:p>
          <w:p w14:paraId="65F4016D"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T-Square</w:t>
            </w:r>
          </w:p>
          <w:p w14:paraId="5CE7A11E"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Eraser</w:t>
            </w:r>
          </w:p>
          <w:p w14:paraId="3D1CD2AA"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Box (Compasses, divider, protractor, rule)</w:t>
            </w:r>
          </w:p>
          <w:p w14:paraId="15CAAAA3"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HB, H, 2H, 3H Pencils</w:t>
            </w:r>
          </w:p>
          <w:p w14:paraId="1B00F1C1"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lastRenderedPageBreak/>
              <w:t>Sharpener/ Sand paper</w:t>
            </w:r>
          </w:p>
          <w:p w14:paraId="0E4737FB"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5D3B5ADE"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workshop</w:t>
            </w:r>
          </w:p>
        </w:tc>
      </w:tr>
      <w:tr w:rsidR="009659B4" w:rsidRPr="009659B4" w14:paraId="5565312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22BB160" w14:textId="77777777" w:rsidR="009659B4" w:rsidRPr="009659B4" w:rsidRDefault="009659B4" w:rsidP="008638C4">
            <w:pPr>
              <w:numPr>
                <w:ilvl w:val="0"/>
                <w:numId w:val="34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Draw cross section of dams</w:t>
            </w:r>
          </w:p>
          <w:p w14:paraId="61405710" w14:textId="77777777" w:rsidR="009659B4" w:rsidRPr="009659B4" w:rsidRDefault="009659B4" w:rsidP="009659B4">
            <w:pPr>
              <w:spacing w:after="0" w:line="360" w:lineRule="auto"/>
              <w:ind w:left="90" w:hanging="90"/>
              <w:contextualSpacing/>
              <w:jc w:val="left"/>
              <w:rPr>
                <w:sz w:val="20"/>
                <w:szCs w:val="20"/>
              </w:rPr>
            </w:pPr>
          </w:p>
        </w:tc>
        <w:tc>
          <w:tcPr>
            <w:tcW w:w="3240" w:type="dxa"/>
            <w:tcBorders>
              <w:top w:val="single" w:sz="4" w:space="0" w:color="000000"/>
              <w:left w:val="single" w:sz="4" w:space="0" w:color="000000"/>
              <w:bottom w:val="single" w:sz="4" w:space="0" w:color="000000"/>
              <w:right w:val="single" w:sz="4" w:space="0" w:color="000000"/>
            </w:tcBorders>
          </w:tcPr>
          <w:p w14:paraId="7C58DA93"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77C64178"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0BCA9368"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7585A52A"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sheet on drawing table as per standards.</w:t>
            </w:r>
          </w:p>
          <w:p w14:paraId="231E38CA"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Draw x-section of dam.</w:t>
            </w:r>
          </w:p>
          <w:p w14:paraId="59757306" w14:textId="77777777" w:rsidR="009659B4" w:rsidRPr="009659B4" w:rsidRDefault="009659B4" w:rsidP="008638C4">
            <w:pPr>
              <w:numPr>
                <w:ilvl w:val="0"/>
                <w:numId w:val="343"/>
              </w:numPr>
              <w:shd w:val="clear" w:color="auto" w:fill="FFFFFF"/>
              <w:spacing w:after="0" w:line="360" w:lineRule="auto"/>
              <w:ind w:left="271" w:hanging="270"/>
              <w:contextualSpacing/>
              <w:jc w:val="left"/>
              <w:rPr>
                <w:b/>
                <w:sz w:val="20"/>
                <w:szCs w:val="20"/>
              </w:rPr>
            </w:pPr>
            <w:r w:rsidRPr="009659B4">
              <w:rPr>
                <w:rFonts w:eastAsia="Times New Roman"/>
                <w:color w:val="auto"/>
                <w:sz w:val="20"/>
                <w:szCs w:val="20"/>
              </w:rPr>
              <w:t>Label all necessary details on plan.</w:t>
            </w:r>
          </w:p>
        </w:tc>
        <w:tc>
          <w:tcPr>
            <w:tcW w:w="4701" w:type="dxa"/>
            <w:tcBorders>
              <w:top w:val="single" w:sz="4" w:space="0" w:color="000000"/>
              <w:left w:val="single" w:sz="4" w:space="0" w:color="000000"/>
              <w:bottom w:val="single" w:sz="4" w:space="0" w:color="000000"/>
              <w:right w:val="single" w:sz="4" w:space="0" w:color="000000"/>
            </w:tcBorders>
          </w:tcPr>
          <w:p w14:paraId="09CA9EA0"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 xml:space="preserve">Define Dam </w:t>
            </w:r>
          </w:p>
          <w:p w14:paraId="3D3413C0" w14:textId="77777777" w:rsidR="009659B4" w:rsidRPr="009659B4" w:rsidRDefault="009659B4" w:rsidP="008638C4">
            <w:pPr>
              <w:numPr>
                <w:ilvl w:val="0"/>
                <w:numId w:val="343"/>
              </w:numPr>
              <w:tabs>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 xml:space="preserve">State classification of dams i.e. based on function and use, structural design, materials of construction, shape of X-section </w:t>
            </w:r>
          </w:p>
          <w:p w14:paraId="11E68C5D"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State factors to be considered during choice of dam for hydro project</w:t>
            </w:r>
          </w:p>
          <w:p w14:paraId="54A37691"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 xml:space="preserve">Explain the construction details of earthen dams </w:t>
            </w:r>
          </w:p>
          <w:p w14:paraId="1E088E04"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State the causes of failure of earthen dams and their remedies</w:t>
            </w:r>
          </w:p>
          <w:p w14:paraId="493CF42A" w14:textId="77777777" w:rsidR="009659B4" w:rsidRPr="009659B4" w:rsidRDefault="009659B4" w:rsidP="008638C4">
            <w:pPr>
              <w:numPr>
                <w:ilvl w:val="0"/>
                <w:numId w:val="343"/>
              </w:numPr>
              <w:tabs>
                <w:tab w:val="left" w:pos="990"/>
                <w:tab w:val="left" w:pos="1260"/>
              </w:tabs>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Explain methods to control seepage in earthen dams</w:t>
            </w:r>
          </w:p>
          <w:p w14:paraId="426FB863"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Explain methods &amp; necessity of raising of dams.</w:t>
            </w:r>
          </w:p>
          <w:p w14:paraId="53019298"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Practical Activity</w:t>
            </w:r>
          </w:p>
          <w:p w14:paraId="7E61A8E2" w14:textId="77777777" w:rsidR="009659B4" w:rsidRPr="009659B4" w:rsidRDefault="009659B4" w:rsidP="009659B4">
            <w:pPr>
              <w:spacing w:after="0" w:line="360" w:lineRule="auto"/>
              <w:ind w:left="271" w:firstLine="0"/>
              <w:contextualSpacing/>
              <w:jc w:val="left"/>
              <w:rPr>
                <w:sz w:val="20"/>
                <w:szCs w:val="20"/>
              </w:rPr>
            </w:pPr>
            <w:r w:rsidRPr="009659B4">
              <w:rPr>
                <w:sz w:val="20"/>
                <w:szCs w:val="20"/>
              </w:rPr>
              <w:t>Draw Cross section of Dams</w:t>
            </w:r>
          </w:p>
        </w:tc>
        <w:tc>
          <w:tcPr>
            <w:tcW w:w="1710" w:type="dxa"/>
            <w:tcBorders>
              <w:top w:val="single" w:sz="4" w:space="0" w:color="000000"/>
              <w:left w:val="single" w:sz="4" w:space="0" w:color="000000"/>
              <w:bottom w:val="single" w:sz="4" w:space="0" w:color="000000"/>
              <w:right w:val="single" w:sz="4" w:space="0" w:color="000000"/>
            </w:tcBorders>
          </w:tcPr>
          <w:p w14:paraId="0398D3E0"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1904EFE6" w14:textId="77777777" w:rsidR="009659B4" w:rsidRPr="009659B4" w:rsidRDefault="009659B4" w:rsidP="009659B4">
            <w:pPr>
              <w:spacing w:after="0" w:line="360" w:lineRule="auto"/>
              <w:ind w:left="0" w:firstLine="0"/>
              <w:jc w:val="right"/>
              <w:rPr>
                <w:sz w:val="20"/>
                <w:szCs w:val="20"/>
              </w:rPr>
            </w:pPr>
            <w:r w:rsidRPr="009659B4">
              <w:rPr>
                <w:sz w:val="20"/>
                <w:szCs w:val="20"/>
              </w:rPr>
              <w:t>Practical-2 Hrs</w:t>
            </w:r>
          </w:p>
          <w:p w14:paraId="6D7414E2" w14:textId="77777777" w:rsidR="009659B4" w:rsidRPr="009659B4" w:rsidRDefault="009659B4" w:rsidP="009659B4">
            <w:pPr>
              <w:spacing w:after="0" w:line="360" w:lineRule="auto"/>
              <w:ind w:left="0" w:firstLine="0"/>
              <w:jc w:val="right"/>
              <w:rPr>
                <w:sz w:val="20"/>
                <w:szCs w:val="20"/>
              </w:rPr>
            </w:pPr>
            <w:r w:rsidRPr="009659B4">
              <w:rPr>
                <w:sz w:val="20"/>
                <w:szCs w:val="20"/>
              </w:rPr>
              <w:t>Total- 5 Hrs</w:t>
            </w:r>
          </w:p>
        </w:tc>
        <w:tc>
          <w:tcPr>
            <w:tcW w:w="2160" w:type="dxa"/>
            <w:tcBorders>
              <w:top w:val="single" w:sz="4" w:space="0" w:color="000000"/>
              <w:left w:val="single" w:sz="4" w:space="0" w:color="000000"/>
              <w:bottom w:val="single" w:sz="4" w:space="0" w:color="000000"/>
              <w:right w:val="single" w:sz="4" w:space="0" w:color="000000"/>
            </w:tcBorders>
          </w:tcPr>
          <w:p w14:paraId="19520323"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board</w:t>
            </w:r>
          </w:p>
          <w:p w14:paraId="7A4F11E1"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sheet</w:t>
            </w:r>
          </w:p>
          <w:p w14:paraId="466DDF79"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Pair of Set squares</w:t>
            </w:r>
          </w:p>
          <w:p w14:paraId="0022ECD1"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T-Square</w:t>
            </w:r>
          </w:p>
          <w:p w14:paraId="56E3C8D1"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Eraser</w:t>
            </w:r>
          </w:p>
          <w:p w14:paraId="7B9BF149"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Box (Compasses, divider, protractor, rule)</w:t>
            </w:r>
          </w:p>
          <w:p w14:paraId="2884734F"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HB, H, 2H, 3H Pencils</w:t>
            </w:r>
          </w:p>
          <w:p w14:paraId="7C4865DA"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Sharpener/ Sand paper</w:t>
            </w:r>
          </w:p>
          <w:p w14:paraId="00785954"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2407AC2E"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workshop</w:t>
            </w:r>
          </w:p>
        </w:tc>
      </w:tr>
      <w:tr w:rsidR="009659B4" w:rsidRPr="009659B4" w14:paraId="68BB26EC"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261CC090" w14:textId="77777777" w:rsidR="009659B4" w:rsidRPr="009659B4" w:rsidRDefault="009659B4" w:rsidP="008638C4">
            <w:pPr>
              <w:numPr>
                <w:ilvl w:val="0"/>
                <w:numId w:val="34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 xml:space="preserve">Draw a plan showing the general layout of head works </w:t>
            </w:r>
            <w:r w:rsidRPr="009659B4">
              <w:rPr>
                <w:rFonts w:eastAsia="Times New Roman"/>
                <w:color w:val="auto"/>
                <w:sz w:val="20"/>
                <w:szCs w:val="20"/>
              </w:rPr>
              <w:lastRenderedPageBreak/>
              <w:t>of a perennial canal</w:t>
            </w:r>
          </w:p>
          <w:p w14:paraId="3814266F" w14:textId="77777777" w:rsidR="009659B4" w:rsidRPr="009659B4" w:rsidRDefault="009659B4" w:rsidP="009659B4">
            <w:pPr>
              <w:spacing w:after="0" w:line="360" w:lineRule="auto"/>
              <w:ind w:left="90" w:hanging="90"/>
              <w:contextualSpacing/>
              <w:jc w:val="left"/>
              <w:rPr>
                <w:sz w:val="20"/>
                <w:szCs w:val="20"/>
              </w:rPr>
            </w:pPr>
          </w:p>
        </w:tc>
        <w:tc>
          <w:tcPr>
            <w:tcW w:w="3240" w:type="dxa"/>
            <w:tcBorders>
              <w:top w:val="single" w:sz="4" w:space="0" w:color="000000"/>
              <w:left w:val="single" w:sz="4" w:space="0" w:color="000000"/>
              <w:bottom w:val="single" w:sz="4" w:space="0" w:color="000000"/>
              <w:right w:val="single" w:sz="4" w:space="0" w:color="000000"/>
            </w:tcBorders>
          </w:tcPr>
          <w:p w14:paraId="78134D28"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lastRenderedPageBreak/>
              <w:t>Trainee must be able to</w:t>
            </w:r>
          </w:p>
          <w:p w14:paraId="1783F9C2"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3D1155A1"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5D0EC645"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lastRenderedPageBreak/>
              <w:t>Set sheet on drawing table as per standards.</w:t>
            </w:r>
          </w:p>
          <w:p w14:paraId="1AD93B88"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suitable scale.</w:t>
            </w:r>
          </w:p>
          <w:p w14:paraId="1ACD8A8E"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Draw layout of head works.</w:t>
            </w:r>
          </w:p>
          <w:p w14:paraId="5A491B43"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bCs/>
                <w:sz w:val="20"/>
                <w:szCs w:val="20"/>
              </w:rPr>
            </w:pPr>
            <w:r w:rsidRPr="009659B4">
              <w:rPr>
                <w:rFonts w:eastAsia="Times New Roman"/>
                <w:color w:val="auto"/>
                <w:sz w:val="20"/>
                <w:szCs w:val="20"/>
              </w:rPr>
              <w:t>Label all necessary details on plan.</w:t>
            </w:r>
          </w:p>
        </w:tc>
        <w:tc>
          <w:tcPr>
            <w:tcW w:w="4701" w:type="dxa"/>
            <w:tcBorders>
              <w:top w:val="single" w:sz="4" w:space="0" w:color="000000"/>
              <w:left w:val="single" w:sz="4" w:space="0" w:color="000000"/>
              <w:bottom w:val="single" w:sz="4" w:space="0" w:color="000000"/>
              <w:right w:val="single" w:sz="4" w:space="0" w:color="000000"/>
            </w:tcBorders>
          </w:tcPr>
          <w:p w14:paraId="41A7C397"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lastRenderedPageBreak/>
              <w:t>What are Head Works?</w:t>
            </w:r>
          </w:p>
          <w:p w14:paraId="5C07410F"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Define Perennial Canal.</w:t>
            </w:r>
          </w:p>
          <w:p w14:paraId="1D57C80C"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 xml:space="preserve">Explain head regulator and its types, i.e. </w:t>
            </w:r>
            <w:r w:rsidRPr="009659B4">
              <w:rPr>
                <w:sz w:val="20"/>
                <w:szCs w:val="20"/>
              </w:rPr>
              <w:lastRenderedPageBreak/>
              <w:t>flume, meter flume.</w:t>
            </w:r>
          </w:p>
          <w:p w14:paraId="4BA247E7"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Practical Activity</w:t>
            </w:r>
          </w:p>
          <w:p w14:paraId="2BAD5710" w14:textId="77777777" w:rsidR="009659B4" w:rsidRPr="009659B4" w:rsidRDefault="009659B4" w:rsidP="009659B4">
            <w:pPr>
              <w:spacing w:after="0" w:line="360" w:lineRule="auto"/>
              <w:ind w:left="271" w:firstLine="0"/>
              <w:contextualSpacing/>
              <w:jc w:val="left"/>
              <w:rPr>
                <w:sz w:val="20"/>
                <w:szCs w:val="20"/>
              </w:rPr>
            </w:pPr>
            <w:r w:rsidRPr="009659B4">
              <w:rPr>
                <w:sz w:val="20"/>
                <w:szCs w:val="20"/>
              </w:rPr>
              <w:t>Draw plan showing the general Layout of Head Works of a Perennial Canal</w:t>
            </w:r>
          </w:p>
        </w:tc>
        <w:tc>
          <w:tcPr>
            <w:tcW w:w="1710" w:type="dxa"/>
            <w:tcBorders>
              <w:top w:val="single" w:sz="4" w:space="0" w:color="000000"/>
              <w:left w:val="single" w:sz="4" w:space="0" w:color="000000"/>
              <w:bottom w:val="single" w:sz="4" w:space="0" w:color="000000"/>
              <w:right w:val="single" w:sz="4" w:space="0" w:color="000000"/>
            </w:tcBorders>
          </w:tcPr>
          <w:p w14:paraId="33F1DB1A"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Theory-3 Hrs</w:t>
            </w:r>
          </w:p>
          <w:p w14:paraId="606F4990"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28660057"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160" w:type="dxa"/>
            <w:tcBorders>
              <w:top w:val="single" w:sz="4" w:space="0" w:color="000000"/>
              <w:left w:val="single" w:sz="4" w:space="0" w:color="000000"/>
              <w:bottom w:val="single" w:sz="4" w:space="0" w:color="000000"/>
              <w:right w:val="single" w:sz="4" w:space="0" w:color="000000"/>
            </w:tcBorders>
          </w:tcPr>
          <w:p w14:paraId="6C27DA13"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board</w:t>
            </w:r>
          </w:p>
          <w:p w14:paraId="4FE60E40"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sheet</w:t>
            </w:r>
          </w:p>
          <w:p w14:paraId="47BD9720"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Pair of Set squares</w:t>
            </w:r>
          </w:p>
          <w:p w14:paraId="4F5B735A"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lastRenderedPageBreak/>
              <w:t>T-Square</w:t>
            </w:r>
          </w:p>
          <w:p w14:paraId="02651D8A"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Eraser</w:t>
            </w:r>
          </w:p>
          <w:p w14:paraId="7C2AE270"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Drawing Box (Compasses, divider, protractor, rule)</w:t>
            </w:r>
          </w:p>
          <w:p w14:paraId="143DE272"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HB, H, 2H, 3H Pencils</w:t>
            </w:r>
          </w:p>
          <w:p w14:paraId="2524EE48" w14:textId="77777777" w:rsidR="009659B4" w:rsidRPr="009659B4" w:rsidRDefault="009659B4" w:rsidP="009659B4">
            <w:pPr>
              <w:spacing w:after="0" w:line="360" w:lineRule="auto"/>
              <w:ind w:left="76" w:firstLine="19"/>
              <w:contextualSpacing/>
              <w:jc w:val="left"/>
              <w:rPr>
                <w:bCs/>
                <w:sz w:val="20"/>
                <w:szCs w:val="20"/>
              </w:rPr>
            </w:pPr>
            <w:r w:rsidRPr="009659B4">
              <w:rPr>
                <w:bCs/>
                <w:sz w:val="20"/>
                <w:szCs w:val="20"/>
              </w:rPr>
              <w:t>Sharpener/ Sand paper</w:t>
            </w:r>
          </w:p>
          <w:p w14:paraId="14D602D8" w14:textId="77777777" w:rsidR="009659B4" w:rsidRPr="009659B4" w:rsidRDefault="009659B4" w:rsidP="009659B4">
            <w:pPr>
              <w:spacing w:after="0" w:line="360" w:lineRule="auto"/>
              <w:ind w:left="76" w:firstLine="19"/>
              <w:contextualSpacing/>
              <w:jc w:val="left"/>
              <w:rPr>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7137E544"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Class Room</w:t>
            </w:r>
          </w:p>
          <w:p w14:paraId="086368E1" w14:textId="77777777" w:rsidR="009659B4" w:rsidRPr="009659B4" w:rsidRDefault="009659B4" w:rsidP="009659B4">
            <w:pPr>
              <w:spacing w:after="0" w:line="360" w:lineRule="auto"/>
              <w:ind w:left="0" w:firstLine="0"/>
              <w:jc w:val="left"/>
              <w:rPr>
                <w:bCs/>
                <w:sz w:val="20"/>
                <w:szCs w:val="20"/>
              </w:rPr>
            </w:pPr>
            <w:r w:rsidRPr="009659B4">
              <w:rPr>
                <w:bCs/>
                <w:sz w:val="20"/>
                <w:szCs w:val="20"/>
              </w:rPr>
              <w:t xml:space="preserve">And </w:t>
            </w:r>
            <w:r w:rsidRPr="009659B4">
              <w:rPr>
                <w:bCs/>
                <w:sz w:val="20"/>
                <w:szCs w:val="20"/>
              </w:rPr>
              <w:lastRenderedPageBreak/>
              <w:t>Workshop</w:t>
            </w:r>
          </w:p>
        </w:tc>
      </w:tr>
      <w:tr w:rsidR="009659B4" w:rsidRPr="009659B4" w14:paraId="272C2A51"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6ED12BDC" w14:textId="77777777" w:rsidR="009659B4" w:rsidRPr="009659B4" w:rsidRDefault="009659B4" w:rsidP="008638C4">
            <w:pPr>
              <w:numPr>
                <w:ilvl w:val="0"/>
                <w:numId w:val="342"/>
              </w:numPr>
              <w:spacing w:after="0" w:line="360" w:lineRule="auto"/>
              <w:ind w:left="90" w:hanging="90"/>
              <w:contextualSpacing/>
              <w:jc w:val="left"/>
              <w:rPr>
                <w:rFonts w:eastAsia="Calibri"/>
                <w:color w:val="auto"/>
                <w:sz w:val="20"/>
                <w:szCs w:val="20"/>
              </w:rPr>
            </w:pPr>
            <w:r w:rsidRPr="009659B4">
              <w:rPr>
                <w:rFonts w:eastAsia="Calibri"/>
                <w:color w:val="auto"/>
                <w:sz w:val="20"/>
                <w:szCs w:val="20"/>
              </w:rPr>
              <w:lastRenderedPageBreak/>
              <w:t>Draw cross-sections of a weir floors</w:t>
            </w:r>
          </w:p>
          <w:p w14:paraId="698C87FD" w14:textId="77777777" w:rsidR="009659B4" w:rsidRPr="009659B4" w:rsidRDefault="009659B4" w:rsidP="009659B4">
            <w:pPr>
              <w:spacing w:after="0" w:line="360" w:lineRule="auto"/>
              <w:ind w:left="90" w:hanging="90"/>
              <w:contextualSpacing/>
              <w:jc w:val="left"/>
              <w:rPr>
                <w:sz w:val="20"/>
                <w:szCs w:val="20"/>
              </w:rPr>
            </w:pPr>
          </w:p>
        </w:tc>
        <w:tc>
          <w:tcPr>
            <w:tcW w:w="3240" w:type="dxa"/>
            <w:tcBorders>
              <w:top w:val="single" w:sz="4" w:space="0" w:color="000000"/>
              <w:left w:val="single" w:sz="4" w:space="0" w:color="000000"/>
              <w:bottom w:val="single" w:sz="4" w:space="0" w:color="000000"/>
              <w:right w:val="single" w:sz="4" w:space="0" w:color="000000"/>
            </w:tcBorders>
          </w:tcPr>
          <w:p w14:paraId="4F49D27F" w14:textId="77777777" w:rsidR="009659B4" w:rsidRPr="009659B4" w:rsidRDefault="009659B4" w:rsidP="009659B4">
            <w:pPr>
              <w:shd w:val="clear" w:color="auto" w:fill="FFFFFF"/>
              <w:spacing w:after="0" w:line="360" w:lineRule="auto"/>
              <w:ind w:left="271" w:firstLine="0"/>
              <w:contextualSpacing/>
              <w:jc w:val="left"/>
              <w:rPr>
                <w:rFonts w:eastAsia="Times New Roman"/>
                <w:b/>
                <w:color w:val="auto"/>
                <w:sz w:val="20"/>
                <w:szCs w:val="20"/>
              </w:rPr>
            </w:pPr>
            <w:r w:rsidRPr="009659B4">
              <w:rPr>
                <w:rFonts w:eastAsia="Times New Roman"/>
                <w:b/>
                <w:color w:val="auto"/>
                <w:sz w:val="20"/>
                <w:szCs w:val="20"/>
              </w:rPr>
              <w:t>Trainee must be able to</w:t>
            </w:r>
          </w:p>
          <w:p w14:paraId="5E1D26F4"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1F6C5029"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194BEF7E"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sheet on drawing table as per standards.</w:t>
            </w:r>
          </w:p>
          <w:p w14:paraId="112F69E7"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suitable scale.</w:t>
            </w:r>
          </w:p>
          <w:p w14:paraId="62FE6E13"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Draw weir’s section.</w:t>
            </w:r>
          </w:p>
          <w:p w14:paraId="55D1C0B8" w14:textId="77777777" w:rsidR="009659B4" w:rsidRPr="009659B4" w:rsidRDefault="009659B4" w:rsidP="008638C4">
            <w:pPr>
              <w:numPr>
                <w:ilvl w:val="0"/>
                <w:numId w:val="343"/>
              </w:numPr>
              <w:spacing w:after="0" w:line="360" w:lineRule="auto"/>
              <w:ind w:left="271" w:hanging="270"/>
              <w:contextualSpacing/>
              <w:jc w:val="left"/>
              <w:rPr>
                <w:rFonts w:eastAsia="Times New Roman"/>
                <w:bCs/>
                <w:iCs/>
                <w:sz w:val="20"/>
                <w:szCs w:val="20"/>
              </w:rPr>
            </w:pPr>
            <w:r w:rsidRPr="009659B4">
              <w:rPr>
                <w:rFonts w:eastAsia="Times New Roman"/>
                <w:color w:val="auto"/>
                <w:sz w:val="20"/>
                <w:szCs w:val="20"/>
              </w:rPr>
              <w:t>Label all necessary details.</w:t>
            </w:r>
          </w:p>
        </w:tc>
        <w:tc>
          <w:tcPr>
            <w:tcW w:w="4701" w:type="dxa"/>
            <w:tcBorders>
              <w:top w:val="single" w:sz="4" w:space="0" w:color="000000"/>
              <w:left w:val="single" w:sz="4" w:space="0" w:color="000000"/>
              <w:bottom w:val="single" w:sz="4" w:space="0" w:color="000000"/>
              <w:right w:val="single" w:sz="4" w:space="0" w:color="000000"/>
            </w:tcBorders>
          </w:tcPr>
          <w:p w14:paraId="6ADB294F"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Define weir and barrages.</w:t>
            </w:r>
          </w:p>
          <w:p w14:paraId="74CCAD10"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Distinguish between barrages and weirs and explain their purposes.</w:t>
            </w:r>
          </w:p>
          <w:p w14:paraId="6B183845"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 xml:space="preserve">Describe with sketches the components/parts of a barrage. </w:t>
            </w:r>
          </w:p>
          <w:p w14:paraId="1B3399D8"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 xml:space="preserve">State the factors governing the site selection of a barrage. </w:t>
            </w:r>
          </w:p>
          <w:p w14:paraId="25A1A0CD"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 xml:space="preserve">State the types of weirs. </w:t>
            </w:r>
          </w:p>
          <w:p w14:paraId="44A2AE31"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Explain surface flow at weirs.</w:t>
            </w:r>
          </w:p>
          <w:p w14:paraId="30015FD9"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 xml:space="preserve">Practical Activity </w:t>
            </w:r>
          </w:p>
          <w:p w14:paraId="3FC6DDB3" w14:textId="77777777" w:rsidR="009659B4" w:rsidRPr="009659B4" w:rsidRDefault="009659B4" w:rsidP="009659B4">
            <w:pPr>
              <w:spacing w:after="0" w:line="360" w:lineRule="auto"/>
              <w:ind w:left="271" w:firstLine="0"/>
              <w:contextualSpacing/>
              <w:jc w:val="left"/>
              <w:rPr>
                <w:sz w:val="20"/>
                <w:szCs w:val="20"/>
              </w:rPr>
            </w:pPr>
            <w:r w:rsidRPr="009659B4">
              <w:rPr>
                <w:sz w:val="20"/>
                <w:szCs w:val="20"/>
              </w:rPr>
              <w:t>Draw Cross section of Weir Floors</w:t>
            </w:r>
          </w:p>
        </w:tc>
        <w:tc>
          <w:tcPr>
            <w:tcW w:w="1710" w:type="dxa"/>
            <w:tcBorders>
              <w:top w:val="single" w:sz="4" w:space="0" w:color="000000"/>
              <w:left w:val="single" w:sz="4" w:space="0" w:color="000000"/>
              <w:bottom w:val="single" w:sz="4" w:space="0" w:color="000000"/>
              <w:right w:val="single" w:sz="4" w:space="0" w:color="000000"/>
            </w:tcBorders>
          </w:tcPr>
          <w:p w14:paraId="4B33FC03"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2457CCB8"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57556936"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160" w:type="dxa"/>
            <w:tcBorders>
              <w:top w:val="single" w:sz="4" w:space="0" w:color="000000"/>
              <w:left w:val="single" w:sz="4" w:space="0" w:color="000000"/>
              <w:bottom w:val="single" w:sz="4" w:space="0" w:color="000000"/>
              <w:right w:val="single" w:sz="4" w:space="0" w:color="000000"/>
            </w:tcBorders>
          </w:tcPr>
          <w:p w14:paraId="02B22991" w14:textId="77777777" w:rsidR="009659B4" w:rsidRPr="009659B4" w:rsidRDefault="009659B4" w:rsidP="009659B4">
            <w:pPr>
              <w:spacing w:after="0" w:line="360" w:lineRule="auto"/>
              <w:ind w:left="76" w:firstLine="19"/>
              <w:jc w:val="left"/>
              <w:rPr>
                <w:sz w:val="20"/>
                <w:szCs w:val="20"/>
              </w:rPr>
            </w:pPr>
            <w:r w:rsidRPr="009659B4">
              <w:rPr>
                <w:sz w:val="20"/>
                <w:szCs w:val="20"/>
              </w:rPr>
              <w:t>Drawing board</w:t>
            </w:r>
          </w:p>
          <w:p w14:paraId="07F15734" w14:textId="77777777" w:rsidR="009659B4" w:rsidRPr="009659B4" w:rsidRDefault="009659B4" w:rsidP="009659B4">
            <w:pPr>
              <w:spacing w:after="0" w:line="360" w:lineRule="auto"/>
              <w:ind w:left="76" w:firstLine="19"/>
              <w:jc w:val="left"/>
              <w:rPr>
                <w:sz w:val="20"/>
                <w:szCs w:val="20"/>
              </w:rPr>
            </w:pPr>
            <w:r w:rsidRPr="009659B4">
              <w:rPr>
                <w:sz w:val="20"/>
                <w:szCs w:val="20"/>
              </w:rPr>
              <w:t>Drawing sheet</w:t>
            </w:r>
          </w:p>
          <w:p w14:paraId="50AB09DC" w14:textId="77777777" w:rsidR="009659B4" w:rsidRPr="009659B4" w:rsidRDefault="009659B4" w:rsidP="009659B4">
            <w:pPr>
              <w:spacing w:after="0" w:line="360" w:lineRule="auto"/>
              <w:ind w:left="76" w:firstLine="19"/>
              <w:jc w:val="left"/>
              <w:rPr>
                <w:sz w:val="20"/>
                <w:szCs w:val="20"/>
              </w:rPr>
            </w:pPr>
            <w:r w:rsidRPr="009659B4">
              <w:rPr>
                <w:sz w:val="20"/>
                <w:szCs w:val="20"/>
              </w:rPr>
              <w:t>Pair of Set squares</w:t>
            </w:r>
          </w:p>
          <w:p w14:paraId="4CA60E95" w14:textId="77777777" w:rsidR="009659B4" w:rsidRPr="009659B4" w:rsidRDefault="009659B4" w:rsidP="009659B4">
            <w:pPr>
              <w:spacing w:after="0" w:line="360" w:lineRule="auto"/>
              <w:ind w:left="76" w:firstLine="19"/>
              <w:jc w:val="left"/>
              <w:rPr>
                <w:sz w:val="20"/>
                <w:szCs w:val="20"/>
              </w:rPr>
            </w:pPr>
            <w:r w:rsidRPr="009659B4">
              <w:rPr>
                <w:sz w:val="20"/>
                <w:szCs w:val="20"/>
              </w:rPr>
              <w:t>T-Square</w:t>
            </w:r>
          </w:p>
          <w:p w14:paraId="198A5A99" w14:textId="77777777" w:rsidR="009659B4" w:rsidRPr="009659B4" w:rsidRDefault="009659B4" w:rsidP="009659B4">
            <w:pPr>
              <w:spacing w:after="0" w:line="360" w:lineRule="auto"/>
              <w:ind w:left="76" w:firstLine="19"/>
              <w:jc w:val="left"/>
              <w:rPr>
                <w:sz w:val="20"/>
                <w:szCs w:val="20"/>
              </w:rPr>
            </w:pPr>
            <w:r w:rsidRPr="009659B4">
              <w:rPr>
                <w:sz w:val="20"/>
                <w:szCs w:val="20"/>
              </w:rPr>
              <w:t>Eraser</w:t>
            </w:r>
          </w:p>
          <w:p w14:paraId="6BC26BB5" w14:textId="77777777" w:rsidR="009659B4" w:rsidRPr="009659B4" w:rsidRDefault="009659B4" w:rsidP="009659B4">
            <w:pPr>
              <w:spacing w:after="0" w:line="360" w:lineRule="auto"/>
              <w:ind w:left="76" w:firstLine="19"/>
              <w:jc w:val="left"/>
              <w:rPr>
                <w:sz w:val="20"/>
                <w:szCs w:val="20"/>
              </w:rPr>
            </w:pPr>
            <w:r w:rsidRPr="009659B4">
              <w:rPr>
                <w:sz w:val="20"/>
                <w:szCs w:val="20"/>
              </w:rPr>
              <w:t>Drawing Box (Compasses, divider, protractor, rule)</w:t>
            </w:r>
          </w:p>
          <w:p w14:paraId="1CAAED93" w14:textId="77777777" w:rsidR="009659B4" w:rsidRPr="009659B4" w:rsidRDefault="009659B4" w:rsidP="009659B4">
            <w:pPr>
              <w:spacing w:after="0" w:line="360" w:lineRule="auto"/>
              <w:ind w:left="76" w:firstLine="19"/>
              <w:jc w:val="left"/>
              <w:rPr>
                <w:sz w:val="20"/>
                <w:szCs w:val="20"/>
              </w:rPr>
            </w:pPr>
            <w:r w:rsidRPr="009659B4">
              <w:rPr>
                <w:sz w:val="20"/>
                <w:szCs w:val="20"/>
              </w:rPr>
              <w:t>HB, H, 2H, 3H Pencils</w:t>
            </w:r>
          </w:p>
          <w:p w14:paraId="6468ECC1" w14:textId="77777777" w:rsidR="009659B4" w:rsidRPr="009659B4" w:rsidRDefault="009659B4" w:rsidP="009659B4">
            <w:pPr>
              <w:spacing w:after="0" w:line="360" w:lineRule="auto"/>
              <w:ind w:left="76" w:firstLine="19"/>
              <w:jc w:val="left"/>
              <w:rPr>
                <w:sz w:val="20"/>
                <w:szCs w:val="20"/>
              </w:rPr>
            </w:pPr>
            <w:r w:rsidRPr="009659B4">
              <w:rPr>
                <w:sz w:val="20"/>
                <w:szCs w:val="20"/>
              </w:rPr>
              <w:t>Sharpener/ Sand paper</w:t>
            </w:r>
          </w:p>
          <w:p w14:paraId="284F857A" w14:textId="77777777" w:rsidR="009659B4" w:rsidRPr="009659B4" w:rsidRDefault="009659B4" w:rsidP="009659B4">
            <w:pPr>
              <w:spacing w:after="0" w:line="360" w:lineRule="auto"/>
              <w:ind w:left="76" w:firstLine="19"/>
              <w:jc w:val="left"/>
              <w:rPr>
                <w:sz w:val="20"/>
                <w:szCs w:val="20"/>
              </w:rPr>
            </w:pPr>
            <w:r w:rsidRPr="009659B4">
              <w:rPr>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0DC0593D"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Workshop</w:t>
            </w:r>
          </w:p>
        </w:tc>
      </w:tr>
      <w:tr w:rsidR="009659B4" w:rsidRPr="009659B4" w14:paraId="57323286"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64601EE5" w14:textId="77777777" w:rsidR="009659B4" w:rsidRPr="009659B4" w:rsidRDefault="009659B4" w:rsidP="008638C4">
            <w:pPr>
              <w:numPr>
                <w:ilvl w:val="0"/>
                <w:numId w:val="342"/>
              </w:numPr>
              <w:spacing w:after="0" w:line="360" w:lineRule="auto"/>
              <w:ind w:left="90" w:hanging="90"/>
              <w:contextualSpacing/>
              <w:jc w:val="left"/>
              <w:rPr>
                <w:sz w:val="20"/>
                <w:szCs w:val="20"/>
              </w:rPr>
            </w:pPr>
            <w:r w:rsidRPr="009659B4">
              <w:rPr>
                <w:sz w:val="20"/>
                <w:szCs w:val="20"/>
              </w:rPr>
              <w:lastRenderedPageBreak/>
              <w:t>Draw the plan and section of a silt ejector</w:t>
            </w:r>
          </w:p>
        </w:tc>
        <w:tc>
          <w:tcPr>
            <w:tcW w:w="3240" w:type="dxa"/>
            <w:tcBorders>
              <w:top w:val="single" w:sz="4" w:space="0" w:color="000000"/>
              <w:left w:val="single" w:sz="4" w:space="0" w:color="000000"/>
              <w:bottom w:val="single" w:sz="4" w:space="0" w:color="000000"/>
              <w:right w:val="single" w:sz="4" w:space="0" w:color="000000"/>
            </w:tcBorders>
          </w:tcPr>
          <w:p w14:paraId="568E1D3E"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2504BC80"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41C04055"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0770E1D0"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sheet on drawing table as per standards.</w:t>
            </w:r>
          </w:p>
          <w:p w14:paraId="10938F61"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suitable scale.</w:t>
            </w:r>
          </w:p>
          <w:p w14:paraId="07F0332A" w14:textId="77777777" w:rsidR="009659B4" w:rsidRPr="009659B4" w:rsidRDefault="009659B4" w:rsidP="008638C4">
            <w:pPr>
              <w:numPr>
                <w:ilvl w:val="0"/>
                <w:numId w:val="343"/>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Draw plan and section.</w:t>
            </w:r>
          </w:p>
          <w:p w14:paraId="24E78B35" w14:textId="77777777" w:rsidR="009659B4" w:rsidRPr="009659B4" w:rsidRDefault="009659B4" w:rsidP="008638C4">
            <w:pPr>
              <w:numPr>
                <w:ilvl w:val="0"/>
                <w:numId w:val="343"/>
              </w:numPr>
              <w:spacing w:after="0" w:line="360" w:lineRule="auto"/>
              <w:ind w:left="271" w:hanging="270"/>
              <w:contextualSpacing/>
              <w:jc w:val="left"/>
              <w:rPr>
                <w:rFonts w:eastAsia="Times New Roman"/>
                <w:bCs/>
                <w:iCs/>
                <w:sz w:val="20"/>
                <w:szCs w:val="20"/>
              </w:rPr>
            </w:pPr>
            <w:r w:rsidRPr="009659B4">
              <w:rPr>
                <w:rFonts w:eastAsia="Times New Roman"/>
                <w:color w:val="auto"/>
                <w:sz w:val="20"/>
                <w:szCs w:val="20"/>
              </w:rPr>
              <w:t>Label all necessary details.</w:t>
            </w:r>
          </w:p>
        </w:tc>
        <w:tc>
          <w:tcPr>
            <w:tcW w:w="4701" w:type="dxa"/>
            <w:tcBorders>
              <w:top w:val="single" w:sz="4" w:space="0" w:color="000000"/>
              <w:left w:val="single" w:sz="4" w:space="0" w:color="000000"/>
              <w:bottom w:val="single" w:sz="4" w:space="0" w:color="000000"/>
              <w:right w:val="single" w:sz="4" w:space="0" w:color="000000"/>
            </w:tcBorders>
          </w:tcPr>
          <w:p w14:paraId="61D42587"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What is Silt Ejector?</w:t>
            </w:r>
          </w:p>
          <w:p w14:paraId="22B08B81" w14:textId="77777777" w:rsidR="009659B4" w:rsidRPr="009659B4" w:rsidRDefault="009659B4" w:rsidP="008638C4">
            <w:pPr>
              <w:numPr>
                <w:ilvl w:val="0"/>
                <w:numId w:val="343"/>
              </w:numPr>
              <w:spacing w:after="0" w:line="360" w:lineRule="auto"/>
              <w:ind w:left="271" w:hanging="270"/>
              <w:contextualSpacing/>
              <w:jc w:val="left"/>
              <w:rPr>
                <w:b/>
                <w:sz w:val="20"/>
                <w:szCs w:val="20"/>
              </w:rPr>
            </w:pPr>
            <w:r w:rsidRPr="009659B4">
              <w:rPr>
                <w:sz w:val="20"/>
                <w:szCs w:val="20"/>
              </w:rPr>
              <w:t>Describe the necessity and importance of regulation and silt controlling works.</w:t>
            </w:r>
          </w:p>
          <w:p w14:paraId="69E49712" w14:textId="77777777" w:rsidR="009659B4" w:rsidRPr="009659B4" w:rsidRDefault="009659B4" w:rsidP="008638C4">
            <w:pPr>
              <w:numPr>
                <w:ilvl w:val="0"/>
                <w:numId w:val="343"/>
              </w:numPr>
              <w:spacing w:after="0" w:line="360" w:lineRule="auto"/>
              <w:ind w:left="271" w:hanging="270"/>
              <w:contextualSpacing/>
              <w:jc w:val="left"/>
              <w:rPr>
                <w:sz w:val="20"/>
                <w:szCs w:val="20"/>
              </w:rPr>
            </w:pPr>
            <w:r w:rsidRPr="009659B4">
              <w:rPr>
                <w:sz w:val="20"/>
                <w:szCs w:val="20"/>
              </w:rPr>
              <w:t>Describe with sketches the silt ejector, silt vanes, silt excluder and skimming platform.</w:t>
            </w:r>
          </w:p>
          <w:p w14:paraId="01848B1F"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Practical Activity</w:t>
            </w:r>
          </w:p>
          <w:p w14:paraId="54D9E839" w14:textId="77777777" w:rsidR="009659B4" w:rsidRPr="009659B4" w:rsidRDefault="009659B4" w:rsidP="009659B4">
            <w:pPr>
              <w:spacing w:after="0" w:line="360" w:lineRule="auto"/>
              <w:ind w:left="271" w:firstLine="0"/>
              <w:contextualSpacing/>
              <w:jc w:val="left"/>
              <w:rPr>
                <w:sz w:val="20"/>
                <w:szCs w:val="20"/>
              </w:rPr>
            </w:pPr>
            <w:r w:rsidRPr="009659B4">
              <w:rPr>
                <w:sz w:val="20"/>
                <w:szCs w:val="20"/>
              </w:rPr>
              <w:t>Draw the Plan and Cross Section of a Silt Ejector.</w:t>
            </w:r>
          </w:p>
          <w:p w14:paraId="46AEA2E2" w14:textId="77777777" w:rsidR="009659B4" w:rsidRPr="009659B4" w:rsidRDefault="009659B4" w:rsidP="009659B4">
            <w:pPr>
              <w:spacing w:after="0" w:line="360" w:lineRule="auto"/>
              <w:ind w:left="271" w:hanging="270"/>
              <w:contextualSpacing/>
              <w:jc w:val="left"/>
              <w:rPr>
                <w:sz w:val="20"/>
                <w:szCs w:val="20"/>
              </w:rPr>
            </w:pPr>
          </w:p>
        </w:tc>
        <w:tc>
          <w:tcPr>
            <w:tcW w:w="1710" w:type="dxa"/>
            <w:tcBorders>
              <w:top w:val="single" w:sz="4" w:space="0" w:color="000000"/>
              <w:left w:val="single" w:sz="4" w:space="0" w:color="000000"/>
              <w:bottom w:val="single" w:sz="4" w:space="0" w:color="000000"/>
              <w:right w:val="single" w:sz="4" w:space="0" w:color="000000"/>
            </w:tcBorders>
          </w:tcPr>
          <w:p w14:paraId="34AB84AE"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330DD31D"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3468D973"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160" w:type="dxa"/>
            <w:tcBorders>
              <w:top w:val="single" w:sz="4" w:space="0" w:color="000000"/>
              <w:left w:val="single" w:sz="4" w:space="0" w:color="000000"/>
              <w:bottom w:val="single" w:sz="4" w:space="0" w:color="000000"/>
              <w:right w:val="single" w:sz="4" w:space="0" w:color="000000"/>
            </w:tcBorders>
          </w:tcPr>
          <w:p w14:paraId="356AE96B" w14:textId="77777777" w:rsidR="009659B4" w:rsidRPr="009659B4" w:rsidRDefault="009659B4" w:rsidP="009659B4">
            <w:pPr>
              <w:spacing w:after="0" w:line="360" w:lineRule="auto"/>
              <w:ind w:left="76" w:firstLine="19"/>
              <w:jc w:val="left"/>
              <w:rPr>
                <w:sz w:val="20"/>
                <w:szCs w:val="20"/>
              </w:rPr>
            </w:pPr>
            <w:r w:rsidRPr="009659B4">
              <w:rPr>
                <w:sz w:val="20"/>
                <w:szCs w:val="20"/>
              </w:rPr>
              <w:t>Drawing board</w:t>
            </w:r>
          </w:p>
          <w:p w14:paraId="61898323" w14:textId="77777777" w:rsidR="009659B4" w:rsidRPr="009659B4" w:rsidRDefault="009659B4" w:rsidP="009659B4">
            <w:pPr>
              <w:spacing w:after="0" w:line="360" w:lineRule="auto"/>
              <w:ind w:left="76" w:firstLine="19"/>
              <w:jc w:val="left"/>
              <w:rPr>
                <w:sz w:val="20"/>
                <w:szCs w:val="20"/>
              </w:rPr>
            </w:pPr>
            <w:r w:rsidRPr="009659B4">
              <w:rPr>
                <w:sz w:val="20"/>
                <w:szCs w:val="20"/>
              </w:rPr>
              <w:t>Drawing sheet</w:t>
            </w:r>
          </w:p>
          <w:p w14:paraId="7378CAAD" w14:textId="77777777" w:rsidR="009659B4" w:rsidRPr="009659B4" w:rsidRDefault="009659B4" w:rsidP="009659B4">
            <w:pPr>
              <w:spacing w:after="0" w:line="360" w:lineRule="auto"/>
              <w:ind w:left="76" w:firstLine="19"/>
              <w:jc w:val="left"/>
              <w:rPr>
                <w:sz w:val="20"/>
                <w:szCs w:val="20"/>
              </w:rPr>
            </w:pPr>
            <w:r w:rsidRPr="009659B4">
              <w:rPr>
                <w:sz w:val="20"/>
                <w:szCs w:val="20"/>
              </w:rPr>
              <w:t>Pair of Set squares</w:t>
            </w:r>
          </w:p>
          <w:p w14:paraId="7C043D70" w14:textId="77777777" w:rsidR="009659B4" w:rsidRPr="009659B4" w:rsidRDefault="009659B4" w:rsidP="009659B4">
            <w:pPr>
              <w:spacing w:after="0" w:line="360" w:lineRule="auto"/>
              <w:ind w:left="76" w:firstLine="19"/>
              <w:jc w:val="left"/>
              <w:rPr>
                <w:sz w:val="20"/>
                <w:szCs w:val="20"/>
              </w:rPr>
            </w:pPr>
            <w:r w:rsidRPr="009659B4">
              <w:rPr>
                <w:sz w:val="20"/>
                <w:szCs w:val="20"/>
              </w:rPr>
              <w:t>T-Square</w:t>
            </w:r>
          </w:p>
          <w:p w14:paraId="49B5F5C9" w14:textId="77777777" w:rsidR="009659B4" w:rsidRPr="009659B4" w:rsidRDefault="009659B4" w:rsidP="009659B4">
            <w:pPr>
              <w:spacing w:after="0" w:line="360" w:lineRule="auto"/>
              <w:ind w:left="76" w:firstLine="19"/>
              <w:jc w:val="left"/>
              <w:rPr>
                <w:sz w:val="20"/>
                <w:szCs w:val="20"/>
              </w:rPr>
            </w:pPr>
            <w:r w:rsidRPr="009659B4">
              <w:rPr>
                <w:sz w:val="20"/>
                <w:szCs w:val="20"/>
              </w:rPr>
              <w:t>Eraser</w:t>
            </w:r>
          </w:p>
          <w:p w14:paraId="64A302D9" w14:textId="77777777" w:rsidR="009659B4" w:rsidRPr="009659B4" w:rsidRDefault="009659B4" w:rsidP="009659B4">
            <w:pPr>
              <w:spacing w:after="0" w:line="360" w:lineRule="auto"/>
              <w:ind w:left="76" w:firstLine="19"/>
              <w:jc w:val="left"/>
              <w:rPr>
                <w:sz w:val="20"/>
                <w:szCs w:val="20"/>
              </w:rPr>
            </w:pPr>
            <w:r w:rsidRPr="009659B4">
              <w:rPr>
                <w:sz w:val="20"/>
                <w:szCs w:val="20"/>
              </w:rPr>
              <w:t>Drawing Box (Compasses, divider, protractor, rule)</w:t>
            </w:r>
          </w:p>
          <w:p w14:paraId="5CB12F13" w14:textId="77777777" w:rsidR="009659B4" w:rsidRPr="009659B4" w:rsidRDefault="009659B4" w:rsidP="009659B4">
            <w:pPr>
              <w:spacing w:after="0" w:line="360" w:lineRule="auto"/>
              <w:ind w:left="76" w:firstLine="19"/>
              <w:jc w:val="left"/>
              <w:rPr>
                <w:sz w:val="20"/>
                <w:szCs w:val="20"/>
              </w:rPr>
            </w:pPr>
            <w:r w:rsidRPr="009659B4">
              <w:rPr>
                <w:sz w:val="20"/>
                <w:szCs w:val="20"/>
              </w:rPr>
              <w:t>HB, H, 2H, 3H Pencils</w:t>
            </w:r>
          </w:p>
          <w:p w14:paraId="1467C97E" w14:textId="77777777" w:rsidR="009659B4" w:rsidRPr="009659B4" w:rsidRDefault="009659B4" w:rsidP="009659B4">
            <w:pPr>
              <w:spacing w:after="0" w:line="360" w:lineRule="auto"/>
              <w:ind w:left="76" w:firstLine="19"/>
              <w:jc w:val="left"/>
              <w:rPr>
                <w:sz w:val="20"/>
                <w:szCs w:val="20"/>
              </w:rPr>
            </w:pPr>
            <w:r w:rsidRPr="009659B4">
              <w:rPr>
                <w:sz w:val="20"/>
                <w:szCs w:val="20"/>
              </w:rPr>
              <w:t>Sharpener/ Sand paper</w:t>
            </w:r>
          </w:p>
          <w:p w14:paraId="6CA9953A" w14:textId="77777777" w:rsidR="009659B4" w:rsidRPr="009659B4" w:rsidRDefault="009659B4" w:rsidP="009659B4">
            <w:pPr>
              <w:spacing w:after="0" w:line="360" w:lineRule="auto"/>
              <w:ind w:left="76" w:firstLine="19"/>
              <w:jc w:val="left"/>
              <w:rPr>
                <w:sz w:val="20"/>
                <w:szCs w:val="20"/>
              </w:rPr>
            </w:pPr>
            <w:r w:rsidRPr="009659B4">
              <w:rPr>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40CEC396"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Workshop</w:t>
            </w:r>
          </w:p>
        </w:tc>
      </w:tr>
    </w:tbl>
    <w:p w14:paraId="3BC92123" w14:textId="77777777" w:rsidR="009659B4" w:rsidRPr="009659B4" w:rsidRDefault="009659B4" w:rsidP="009659B4">
      <w:pPr>
        <w:spacing w:after="0" w:line="360" w:lineRule="auto"/>
        <w:ind w:left="0" w:firstLine="0"/>
        <w:jc w:val="left"/>
        <w:rPr>
          <w:rFonts w:ascii="Calibri" w:eastAsia="Calibri" w:hAnsi="Calibri"/>
          <w:color w:val="auto"/>
        </w:rPr>
      </w:pPr>
    </w:p>
    <w:p w14:paraId="2E09091E" w14:textId="77777777" w:rsidR="009659B4" w:rsidRPr="009659B4" w:rsidRDefault="009659B4" w:rsidP="009659B4">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2BAF8FBA" w14:textId="7125F258"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73" w:name="_Toc133224009"/>
      <w:r w:rsidRPr="00877AB3">
        <w:rPr>
          <w:rFonts w:eastAsia="Calibri"/>
          <w:b/>
          <w:color w:val="auto"/>
          <w:sz w:val="24"/>
          <w:szCs w:val="24"/>
        </w:rPr>
        <w:lastRenderedPageBreak/>
        <w:t>Design Canals</w:t>
      </w:r>
      <w:bookmarkEnd w:id="73"/>
    </w:p>
    <w:p w14:paraId="0929A585" w14:textId="77777777" w:rsidR="009659B4" w:rsidRPr="009659B4" w:rsidRDefault="009659B4" w:rsidP="009659B4">
      <w:pPr>
        <w:spacing w:after="0" w:line="360" w:lineRule="auto"/>
        <w:ind w:left="0"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knowledge and  skills required to find design discharge of Karif and Rabi crops for given area, Draw the alignment of a canal, minor distributary and watercourses on contour map, Design a canal by Kennedy Critical velocity theory, Design a canal by Lacey's Regime velocity and  Draw the typical X-sections of channels. </w:t>
      </w:r>
    </w:p>
    <w:p w14:paraId="1DBF95B7" w14:textId="74FA9C35" w:rsidR="009659B4" w:rsidRPr="009659B4" w:rsidRDefault="009659B4" w:rsidP="009659B4">
      <w:pPr>
        <w:spacing w:after="0" w:line="360" w:lineRule="auto"/>
        <w:ind w:left="0" w:firstLine="0"/>
      </w:pPr>
      <w:r w:rsidRPr="009659B4">
        <w:rPr>
          <w:b/>
        </w:rPr>
        <w:t>Duration: 3</w:t>
      </w:r>
      <w:r w:rsidR="00877AB3">
        <w:rPr>
          <w:b/>
        </w:rPr>
        <w:t>7</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rPr>
          <w:b/>
        </w:rPr>
        <w:t xml:space="preserve">Theory: </w:t>
      </w:r>
      <w:r w:rsidR="00877AB3">
        <w:rPr>
          <w:b/>
        </w:rPr>
        <w:t>22</w:t>
      </w:r>
      <w:r w:rsidRPr="009659B4">
        <w:rPr>
          <w:b/>
        </w:rPr>
        <w:t xml:space="preserve"> Hours</w:t>
      </w:r>
      <w:r w:rsidRPr="009659B4">
        <w:rPr>
          <w:b/>
        </w:rPr>
        <w:tab/>
      </w:r>
      <w:r w:rsidRPr="009659B4">
        <w:rPr>
          <w:b/>
        </w:rPr>
        <w:tab/>
      </w:r>
      <w:r w:rsidRPr="009659B4">
        <w:tab/>
      </w:r>
      <w:r w:rsidRPr="009659B4">
        <w:tab/>
      </w:r>
      <w:r w:rsidRPr="009659B4">
        <w:rPr>
          <w:b/>
        </w:rPr>
        <w:t>Practice: 15 Hours</w:t>
      </w:r>
    </w:p>
    <w:tbl>
      <w:tblPr>
        <w:tblStyle w:val="TableGrid18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013"/>
        <w:gridCol w:w="4365"/>
        <w:gridCol w:w="1513"/>
        <w:gridCol w:w="2096"/>
        <w:gridCol w:w="1096"/>
      </w:tblGrid>
      <w:tr w:rsidR="009659B4" w:rsidRPr="009659B4" w14:paraId="0446C75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DF625F"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CDCEFF"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8AE97A"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2BA2D2"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7012204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026D941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40D7350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1B1B6036"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4AED72C6"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5A38A3" w14:textId="77777777" w:rsidR="009659B4" w:rsidRPr="009659B4" w:rsidRDefault="009659B4" w:rsidP="008638C4">
            <w:pPr>
              <w:numPr>
                <w:ilvl w:val="0"/>
                <w:numId w:val="344"/>
              </w:numPr>
              <w:spacing w:after="0" w:line="360" w:lineRule="auto"/>
              <w:ind w:left="90" w:hanging="90"/>
              <w:contextualSpacing/>
              <w:jc w:val="left"/>
              <w:rPr>
                <w:sz w:val="20"/>
                <w:szCs w:val="20"/>
              </w:rPr>
            </w:pPr>
            <w:r w:rsidRPr="009659B4">
              <w:rPr>
                <w:sz w:val="20"/>
                <w:szCs w:val="20"/>
              </w:rPr>
              <w:t>Find design discharge of Kharif and Rabi crops for given area</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23B8B7F"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21636F84" w14:textId="77777777" w:rsidR="009659B4" w:rsidRPr="009659B4" w:rsidRDefault="009659B4" w:rsidP="008638C4">
            <w:pPr>
              <w:numPr>
                <w:ilvl w:val="0"/>
                <w:numId w:val="345"/>
              </w:numPr>
              <w:spacing w:after="0" w:line="360" w:lineRule="auto"/>
              <w:ind w:left="271" w:hanging="270"/>
              <w:contextualSpacing/>
              <w:jc w:val="left"/>
              <w:rPr>
                <w:sz w:val="20"/>
                <w:szCs w:val="20"/>
              </w:rPr>
            </w:pPr>
            <w:r w:rsidRPr="009659B4">
              <w:rPr>
                <w:sz w:val="20"/>
                <w:szCs w:val="20"/>
              </w:rPr>
              <w:t>Identify area of crops (Kharif or Rabi)</w:t>
            </w:r>
          </w:p>
          <w:p w14:paraId="7EB9CF66" w14:textId="77777777" w:rsidR="009659B4" w:rsidRPr="009659B4" w:rsidRDefault="009659B4" w:rsidP="008638C4">
            <w:pPr>
              <w:numPr>
                <w:ilvl w:val="0"/>
                <w:numId w:val="345"/>
              </w:numPr>
              <w:spacing w:after="0" w:line="360" w:lineRule="auto"/>
              <w:ind w:left="271" w:hanging="270"/>
              <w:contextualSpacing/>
              <w:jc w:val="left"/>
              <w:rPr>
                <w:sz w:val="20"/>
                <w:szCs w:val="20"/>
              </w:rPr>
            </w:pPr>
            <w:r w:rsidRPr="009659B4">
              <w:rPr>
                <w:sz w:val="20"/>
                <w:szCs w:val="20"/>
              </w:rPr>
              <w:t>Identify delta of each crop</w:t>
            </w:r>
          </w:p>
          <w:p w14:paraId="395681F4" w14:textId="77777777" w:rsidR="009659B4" w:rsidRPr="009659B4" w:rsidRDefault="009659B4" w:rsidP="008638C4">
            <w:pPr>
              <w:numPr>
                <w:ilvl w:val="0"/>
                <w:numId w:val="345"/>
              </w:numPr>
              <w:spacing w:after="0" w:line="360" w:lineRule="auto"/>
              <w:ind w:left="271" w:hanging="270"/>
              <w:contextualSpacing/>
              <w:jc w:val="left"/>
              <w:rPr>
                <w:sz w:val="20"/>
                <w:szCs w:val="20"/>
              </w:rPr>
            </w:pPr>
            <w:r w:rsidRPr="009659B4">
              <w:rPr>
                <w:sz w:val="20"/>
                <w:szCs w:val="20"/>
              </w:rPr>
              <w:t>Calculate duty</w:t>
            </w:r>
          </w:p>
          <w:p w14:paraId="46C437E5" w14:textId="77777777" w:rsidR="009659B4" w:rsidRPr="009659B4" w:rsidRDefault="009659B4" w:rsidP="008638C4">
            <w:pPr>
              <w:numPr>
                <w:ilvl w:val="0"/>
                <w:numId w:val="345"/>
              </w:numPr>
              <w:spacing w:after="0" w:line="360" w:lineRule="auto"/>
              <w:ind w:left="271" w:hanging="270"/>
              <w:contextualSpacing/>
              <w:jc w:val="left"/>
              <w:rPr>
                <w:sz w:val="20"/>
                <w:szCs w:val="20"/>
              </w:rPr>
            </w:pPr>
            <w:r w:rsidRPr="009659B4">
              <w:rPr>
                <w:sz w:val="20"/>
                <w:szCs w:val="20"/>
              </w:rPr>
              <w:t>Estimate total water requirement</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70A12641"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Describe the term water requirement of crops. </w:t>
            </w:r>
          </w:p>
          <w:p w14:paraId="71457230"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Enlist factors affecting water requirement </w:t>
            </w:r>
          </w:p>
          <w:p w14:paraId="103A8EE8" w14:textId="77777777" w:rsidR="009659B4" w:rsidRPr="009659B4" w:rsidRDefault="009659B4" w:rsidP="008638C4">
            <w:pPr>
              <w:numPr>
                <w:ilvl w:val="0"/>
                <w:numId w:val="345"/>
              </w:numPr>
              <w:autoSpaceDE w:val="0"/>
              <w:autoSpaceDN w:val="0"/>
              <w:adjustRightInd w:val="0"/>
              <w:spacing w:after="0" w:line="360" w:lineRule="auto"/>
              <w:ind w:left="271" w:right="387" w:hanging="270"/>
              <w:contextualSpacing/>
              <w:jc w:val="left"/>
              <w:rPr>
                <w:rFonts w:eastAsia="Times New Roman"/>
                <w:color w:val="auto"/>
                <w:sz w:val="20"/>
                <w:szCs w:val="20"/>
              </w:rPr>
            </w:pPr>
            <w:r w:rsidRPr="009659B4">
              <w:rPr>
                <w:rFonts w:eastAsia="Times New Roman"/>
                <w:color w:val="auto"/>
                <w:sz w:val="20"/>
                <w:szCs w:val="20"/>
              </w:rPr>
              <w:t xml:space="preserve">Define the terms crop period, base period, Kharif-Rabi ratio, core watering, cash crop, crop rotation, and delta. </w:t>
            </w:r>
          </w:p>
          <w:p w14:paraId="31890A50"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rFonts w:eastAsia="Times New Roman"/>
                <w:color w:val="auto"/>
                <w:sz w:val="20"/>
                <w:szCs w:val="20"/>
              </w:rPr>
              <w:t>Explain duty of water, factors affecting and its significance.</w:t>
            </w:r>
          </w:p>
          <w:p w14:paraId="715D6318"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rFonts w:eastAsia="Times New Roman"/>
                <w:color w:val="auto"/>
                <w:sz w:val="20"/>
                <w:szCs w:val="20"/>
              </w:rPr>
              <w:t>State relation between duty and delta.</w:t>
            </w:r>
          </w:p>
          <w:p w14:paraId="26AF8D3A" w14:textId="77777777" w:rsidR="009659B4" w:rsidRPr="009659B4" w:rsidRDefault="009659B4" w:rsidP="009659B4">
            <w:pPr>
              <w:spacing w:after="0" w:line="360" w:lineRule="auto"/>
              <w:ind w:left="271" w:firstLine="0"/>
              <w:contextualSpacing/>
              <w:jc w:val="left"/>
              <w:rPr>
                <w:bCs/>
                <w:iCs/>
                <w:sz w:val="20"/>
                <w:szCs w:val="20"/>
              </w:rPr>
            </w:pPr>
            <w:r w:rsidRPr="009659B4">
              <w:rPr>
                <w:rFonts w:eastAsia="Times New Roman"/>
                <w:b/>
                <w:color w:val="auto"/>
                <w:sz w:val="20"/>
                <w:szCs w:val="20"/>
              </w:rPr>
              <w:t>Practical Activity</w:t>
            </w:r>
          </w:p>
          <w:p w14:paraId="37C9A723" w14:textId="77777777" w:rsidR="009659B4" w:rsidRPr="009659B4" w:rsidRDefault="009659B4" w:rsidP="009659B4">
            <w:pPr>
              <w:spacing w:after="0" w:line="360" w:lineRule="auto"/>
              <w:ind w:left="271" w:firstLine="0"/>
              <w:contextualSpacing/>
              <w:jc w:val="left"/>
              <w:rPr>
                <w:rFonts w:eastAsia="Times New Roman"/>
                <w:sz w:val="20"/>
                <w:szCs w:val="20"/>
              </w:rPr>
            </w:pPr>
            <w:r w:rsidRPr="009659B4">
              <w:rPr>
                <w:bCs/>
                <w:iCs/>
                <w:sz w:val="20"/>
                <w:szCs w:val="20"/>
              </w:rPr>
              <w:t>Find design discharge of Karif and Rabi crops for given area</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E1DC4FA"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671A8DCC"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00BEC94B"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323CF13A"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66FF13A3"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62A14A30"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60A8003B"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281DCDBF"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1A6AEAF6" w14:textId="77777777" w:rsidR="009659B4" w:rsidRPr="009659B4" w:rsidRDefault="009659B4" w:rsidP="009659B4">
            <w:pPr>
              <w:spacing w:after="0" w:line="360" w:lineRule="auto"/>
              <w:ind w:left="0" w:firstLine="0"/>
              <w:jc w:val="left"/>
              <w:rPr>
                <w:bCs/>
                <w:sz w:val="20"/>
                <w:szCs w:val="20"/>
              </w:rPr>
            </w:pPr>
            <w:r w:rsidRPr="009659B4">
              <w:rPr>
                <w:bCs/>
                <w:sz w:val="20"/>
                <w:szCs w:val="20"/>
              </w:rPr>
              <w:t xml:space="preserve">Drawing Box </w:t>
            </w:r>
            <w:r w:rsidRPr="009659B4">
              <w:rPr>
                <w:bCs/>
                <w:sz w:val="20"/>
                <w:szCs w:val="20"/>
                <w:lang w:val="en-AU"/>
              </w:rPr>
              <w:t>(Compasses, divider, protractor, rule)</w:t>
            </w:r>
          </w:p>
          <w:p w14:paraId="12C4994A" w14:textId="77777777" w:rsidR="009659B4" w:rsidRPr="009659B4" w:rsidRDefault="009659B4" w:rsidP="009659B4">
            <w:pPr>
              <w:spacing w:after="0" w:line="360" w:lineRule="auto"/>
              <w:ind w:left="0" w:firstLine="0"/>
              <w:jc w:val="left"/>
              <w:rPr>
                <w:bCs/>
                <w:sz w:val="20"/>
                <w:szCs w:val="20"/>
              </w:rPr>
            </w:pPr>
            <w:r w:rsidRPr="009659B4">
              <w:rPr>
                <w:bCs/>
                <w:sz w:val="20"/>
                <w:szCs w:val="20"/>
                <w:lang w:val="en-AU"/>
              </w:rPr>
              <w:t>HB, H, 2H, 3H Pencils</w:t>
            </w:r>
          </w:p>
          <w:p w14:paraId="1B396F05" w14:textId="77777777" w:rsidR="009659B4" w:rsidRPr="009659B4" w:rsidRDefault="009659B4" w:rsidP="009659B4">
            <w:pPr>
              <w:spacing w:after="0" w:line="360" w:lineRule="auto"/>
              <w:ind w:left="0" w:firstLine="0"/>
              <w:jc w:val="left"/>
              <w:rPr>
                <w:bCs/>
                <w:sz w:val="20"/>
                <w:szCs w:val="20"/>
              </w:rPr>
            </w:pPr>
            <w:r w:rsidRPr="009659B4">
              <w:rPr>
                <w:bCs/>
                <w:sz w:val="20"/>
                <w:szCs w:val="20"/>
              </w:rPr>
              <w:t>Sharpener/ Sand paper</w:t>
            </w:r>
          </w:p>
          <w:p w14:paraId="0564E312" w14:textId="77777777" w:rsidR="009659B4" w:rsidRPr="009659B4" w:rsidRDefault="009659B4" w:rsidP="009659B4">
            <w:pPr>
              <w:spacing w:after="0" w:line="360" w:lineRule="auto"/>
              <w:ind w:left="0" w:firstLine="0"/>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A67CB43"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1BEC33C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25900EE" w14:textId="77777777" w:rsidR="009659B4" w:rsidRPr="009659B4" w:rsidRDefault="009659B4" w:rsidP="008638C4">
            <w:pPr>
              <w:numPr>
                <w:ilvl w:val="0"/>
                <w:numId w:val="344"/>
              </w:numPr>
              <w:spacing w:after="0" w:line="360" w:lineRule="auto"/>
              <w:ind w:left="90" w:hanging="90"/>
              <w:contextualSpacing/>
              <w:jc w:val="left"/>
              <w:rPr>
                <w:sz w:val="20"/>
                <w:szCs w:val="20"/>
              </w:rPr>
            </w:pPr>
            <w:r w:rsidRPr="009659B4">
              <w:rPr>
                <w:sz w:val="20"/>
                <w:szCs w:val="20"/>
              </w:rPr>
              <w:t>Draw the alignment of a canal, minor distributary and watercourses on contour map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B856C9F"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48A4F883"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7BDE9107"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Draw a contour map with two-meter interval</w:t>
            </w:r>
          </w:p>
          <w:p w14:paraId="246EB8C6" w14:textId="77777777" w:rsidR="009659B4" w:rsidRPr="009659B4" w:rsidRDefault="009659B4" w:rsidP="008638C4">
            <w:pPr>
              <w:numPr>
                <w:ilvl w:val="0"/>
                <w:numId w:val="345"/>
              </w:numPr>
              <w:spacing w:after="0" w:line="360" w:lineRule="auto"/>
              <w:ind w:left="271" w:hanging="270"/>
              <w:contextualSpacing/>
              <w:jc w:val="left"/>
              <w:rPr>
                <w:b/>
                <w:sz w:val="20"/>
                <w:szCs w:val="20"/>
              </w:rPr>
            </w:pPr>
            <w:r w:rsidRPr="009659B4">
              <w:rPr>
                <w:rFonts w:eastAsia="Times New Roman"/>
                <w:color w:val="auto"/>
                <w:sz w:val="20"/>
                <w:szCs w:val="20"/>
              </w:rPr>
              <w:t xml:space="preserve">Draw alignment of canal, </w:t>
            </w:r>
            <w:r w:rsidRPr="009659B4">
              <w:rPr>
                <w:rFonts w:eastAsia="Times New Roman"/>
                <w:color w:val="auto"/>
                <w:sz w:val="20"/>
                <w:szCs w:val="20"/>
              </w:rPr>
              <w:lastRenderedPageBreak/>
              <w:t>distributary and water course on some scale</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46B347E4"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lastRenderedPageBreak/>
              <w:t xml:space="preserve">State the types of canal. </w:t>
            </w:r>
          </w:p>
          <w:p w14:paraId="66D9C600"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Explain basic methods of water distribution to field i.e. Surface irrigation method, Furrow method, Contour method, Flooding method.</w:t>
            </w:r>
          </w:p>
          <w:p w14:paraId="4B8DD57A"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Explain Sprinkler irrigation method </w:t>
            </w:r>
          </w:p>
          <w:p w14:paraId="1B437D3E"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lastRenderedPageBreak/>
              <w:t xml:space="preserve">Explain Sprinkler irrigation method </w:t>
            </w:r>
          </w:p>
          <w:p w14:paraId="072877C9" w14:textId="77777777" w:rsidR="009659B4" w:rsidRPr="009659B4" w:rsidRDefault="009659B4" w:rsidP="009659B4">
            <w:pPr>
              <w:spacing w:after="0" w:line="360" w:lineRule="auto"/>
              <w:ind w:left="271" w:hanging="270"/>
              <w:contextualSpacing/>
              <w:jc w:val="left"/>
              <w:rPr>
                <w:bCs/>
                <w:i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6881FB4"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Theory-4 Hrs</w:t>
            </w:r>
          </w:p>
          <w:p w14:paraId="1F351362"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52356C05" w14:textId="77777777" w:rsidR="009659B4" w:rsidRPr="009659B4" w:rsidRDefault="009659B4" w:rsidP="009659B4">
            <w:pPr>
              <w:spacing w:after="0" w:line="360" w:lineRule="auto"/>
              <w:ind w:left="0" w:firstLine="0"/>
              <w:jc w:val="right"/>
              <w:rPr>
                <w:sz w:val="20"/>
                <w:szCs w:val="20"/>
              </w:rPr>
            </w:pPr>
            <w:r w:rsidRPr="009659B4">
              <w:rPr>
                <w:sz w:val="20"/>
                <w:szCs w:val="20"/>
              </w:rPr>
              <w:t>Total- 7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67DD85A"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04E1DB0D"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679D39D8"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15C0EF2F"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25A49E24"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37538A2B"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Drawing Box (Compasses, divider, protractor, rule)</w:t>
            </w:r>
          </w:p>
          <w:p w14:paraId="1AE86B37" w14:textId="77777777" w:rsidR="009659B4" w:rsidRPr="009659B4" w:rsidRDefault="009659B4" w:rsidP="009659B4">
            <w:pPr>
              <w:spacing w:after="0" w:line="360" w:lineRule="auto"/>
              <w:ind w:left="0" w:firstLine="0"/>
              <w:jc w:val="left"/>
              <w:rPr>
                <w:bCs/>
                <w:sz w:val="20"/>
                <w:szCs w:val="20"/>
              </w:rPr>
            </w:pPr>
            <w:r w:rsidRPr="009659B4">
              <w:rPr>
                <w:bCs/>
                <w:sz w:val="20"/>
                <w:szCs w:val="20"/>
              </w:rPr>
              <w:t>HB, H, 2H, 3H Pencils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165DD6B" w14:textId="77777777" w:rsidR="009659B4" w:rsidRPr="009659B4" w:rsidRDefault="009659B4" w:rsidP="009659B4">
            <w:pPr>
              <w:spacing w:after="0" w:line="360" w:lineRule="auto"/>
              <w:ind w:left="0" w:firstLine="0"/>
              <w:jc w:val="left"/>
              <w:rPr>
                <w:b/>
                <w:sz w:val="24"/>
                <w:szCs w:val="20"/>
              </w:rPr>
            </w:pPr>
            <w:r w:rsidRPr="009659B4">
              <w:rPr>
                <w:bCs/>
                <w:sz w:val="20"/>
                <w:szCs w:val="20"/>
              </w:rPr>
              <w:lastRenderedPageBreak/>
              <w:t>Class Room and workshop</w:t>
            </w:r>
          </w:p>
        </w:tc>
      </w:tr>
      <w:tr w:rsidR="009659B4" w:rsidRPr="009659B4" w14:paraId="36DB948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F8C28D2" w14:textId="77777777" w:rsidR="009659B4" w:rsidRPr="009659B4" w:rsidRDefault="009659B4" w:rsidP="008638C4">
            <w:pPr>
              <w:numPr>
                <w:ilvl w:val="0"/>
                <w:numId w:val="344"/>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Design a canal by Kennedy Critical velocity theory</w:t>
            </w:r>
          </w:p>
          <w:p w14:paraId="4F06E8F7" w14:textId="77777777" w:rsidR="009659B4" w:rsidRPr="009659B4" w:rsidRDefault="009659B4" w:rsidP="009659B4">
            <w:pPr>
              <w:spacing w:after="0" w:line="360" w:lineRule="auto"/>
              <w:ind w:left="90" w:hanging="90"/>
              <w:contextualSpacing/>
              <w:jc w:val="left"/>
              <w:rPr>
                <w:sz w:val="20"/>
                <w:szCs w:val="20"/>
              </w:rPr>
            </w:pPr>
          </w:p>
        </w:tc>
        <w:tc>
          <w:tcPr>
            <w:tcW w:w="3240" w:type="dxa"/>
            <w:tcBorders>
              <w:top w:val="single" w:sz="4" w:space="0" w:color="000000"/>
              <w:left w:val="single" w:sz="4" w:space="0" w:color="000000"/>
              <w:bottom w:val="single" w:sz="4" w:space="0" w:color="000000"/>
              <w:right w:val="single" w:sz="4" w:space="0" w:color="000000"/>
            </w:tcBorders>
          </w:tcPr>
          <w:p w14:paraId="57241C0D"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 xml:space="preserve">Trainee must be able to: </w:t>
            </w:r>
          </w:p>
          <w:p w14:paraId="1F551423"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area of cross-section and wetted perimeter</w:t>
            </w:r>
          </w:p>
          <w:p w14:paraId="1DF24E65"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Assume depth and calculate critical velocity</w:t>
            </w:r>
          </w:p>
          <w:p w14:paraId="73B63DB3"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C and R</w:t>
            </w:r>
          </w:p>
          <w:p w14:paraId="3169E108"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Find velocity by using formulae</w:t>
            </w:r>
          </w:p>
          <w:p w14:paraId="45EAC40D"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CVR</w:t>
            </w:r>
          </w:p>
          <w:p w14:paraId="5A6FFFE3" w14:textId="77777777" w:rsidR="009659B4" w:rsidRPr="009659B4" w:rsidRDefault="009659B4" w:rsidP="008638C4">
            <w:pPr>
              <w:numPr>
                <w:ilvl w:val="0"/>
                <w:numId w:val="345"/>
              </w:numPr>
              <w:shd w:val="clear" w:color="auto" w:fill="FFFFFF"/>
              <w:spacing w:after="0" w:line="360" w:lineRule="auto"/>
              <w:ind w:left="271" w:hanging="270"/>
              <w:contextualSpacing/>
              <w:jc w:val="left"/>
              <w:rPr>
                <w:sz w:val="20"/>
                <w:szCs w:val="20"/>
              </w:rPr>
            </w:pPr>
            <w:r w:rsidRPr="009659B4">
              <w:rPr>
                <w:rFonts w:eastAsia="Times New Roman"/>
                <w:color w:val="auto"/>
                <w:sz w:val="20"/>
                <w:szCs w:val="20"/>
              </w:rPr>
              <w:t>Find design parameters.</w:t>
            </w:r>
          </w:p>
        </w:tc>
        <w:tc>
          <w:tcPr>
            <w:tcW w:w="4701" w:type="dxa"/>
            <w:tcBorders>
              <w:top w:val="single" w:sz="4" w:space="0" w:color="000000"/>
              <w:left w:val="single" w:sz="4" w:space="0" w:color="000000"/>
              <w:bottom w:val="single" w:sz="4" w:space="0" w:color="000000"/>
              <w:right w:val="single" w:sz="4" w:space="0" w:color="000000"/>
            </w:tcBorders>
          </w:tcPr>
          <w:p w14:paraId="15B88727"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State classification of canals </w:t>
            </w:r>
          </w:p>
          <w:p w14:paraId="632594EB"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Explain with sketches, components of a canal section </w:t>
            </w:r>
          </w:p>
          <w:p w14:paraId="33CEEC97"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Explain the factors governing alignment of canal. </w:t>
            </w:r>
          </w:p>
          <w:p w14:paraId="245721F1"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Describe Kennedy's critical velocity for design of canals </w:t>
            </w:r>
          </w:p>
          <w:p w14:paraId="3DBDE029"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What is Wetted Perimeter? </w:t>
            </w:r>
          </w:p>
          <w:p w14:paraId="384D54EB"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09BF94EA" w14:textId="77777777" w:rsidR="009659B4" w:rsidRPr="009659B4" w:rsidRDefault="009659B4" w:rsidP="009659B4">
            <w:pPr>
              <w:spacing w:after="0" w:line="360" w:lineRule="auto"/>
              <w:ind w:left="271" w:firstLine="0"/>
              <w:contextualSpacing/>
              <w:jc w:val="left"/>
              <w:rPr>
                <w:bCs/>
                <w:iCs/>
                <w:sz w:val="20"/>
                <w:szCs w:val="20"/>
              </w:rPr>
            </w:pPr>
            <w:r w:rsidRPr="009659B4">
              <w:rPr>
                <w:bCs/>
                <w:iCs/>
                <w:sz w:val="20"/>
                <w:szCs w:val="20"/>
              </w:rPr>
              <w:t>Design of Canal by Kennedy Critical Velocity Theory</w:t>
            </w:r>
          </w:p>
        </w:tc>
        <w:tc>
          <w:tcPr>
            <w:tcW w:w="1620" w:type="dxa"/>
            <w:tcBorders>
              <w:top w:val="single" w:sz="4" w:space="0" w:color="000000"/>
              <w:left w:val="single" w:sz="4" w:space="0" w:color="000000"/>
              <w:bottom w:val="single" w:sz="4" w:space="0" w:color="000000"/>
              <w:right w:val="single" w:sz="4" w:space="0" w:color="000000"/>
            </w:tcBorders>
          </w:tcPr>
          <w:p w14:paraId="15C08ACF" w14:textId="2D30AD78" w:rsidR="009659B4" w:rsidRPr="009659B4" w:rsidRDefault="009659B4" w:rsidP="009659B4">
            <w:pPr>
              <w:spacing w:after="0" w:line="360" w:lineRule="auto"/>
              <w:ind w:left="0" w:firstLine="0"/>
              <w:jc w:val="right"/>
              <w:rPr>
                <w:sz w:val="20"/>
                <w:szCs w:val="20"/>
              </w:rPr>
            </w:pPr>
            <w:r w:rsidRPr="009659B4">
              <w:rPr>
                <w:sz w:val="20"/>
                <w:szCs w:val="20"/>
              </w:rPr>
              <w:t>Theory-</w:t>
            </w:r>
            <w:r w:rsidR="00877AB3">
              <w:rPr>
                <w:sz w:val="20"/>
                <w:szCs w:val="20"/>
              </w:rPr>
              <w:t>6</w:t>
            </w:r>
            <w:r w:rsidRPr="009659B4">
              <w:rPr>
                <w:sz w:val="20"/>
                <w:szCs w:val="20"/>
              </w:rPr>
              <w:t xml:space="preserve"> Hrs</w:t>
            </w:r>
          </w:p>
          <w:p w14:paraId="1699EAB6"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29CE14D8" w14:textId="035352DE"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877AB3">
              <w:rPr>
                <w:sz w:val="20"/>
                <w:szCs w:val="20"/>
              </w:rPr>
              <w:t>9</w:t>
            </w:r>
            <w:r w:rsidRPr="009659B4">
              <w:rPr>
                <w:sz w:val="20"/>
                <w:szCs w:val="20"/>
              </w:rPr>
              <w:t xml:space="preserve"> Hrs</w:t>
            </w:r>
          </w:p>
        </w:tc>
        <w:tc>
          <w:tcPr>
            <w:tcW w:w="2250" w:type="dxa"/>
            <w:tcBorders>
              <w:top w:val="single" w:sz="4" w:space="0" w:color="000000"/>
              <w:left w:val="single" w:sz="4" w:space="0" w:color="000000"/>
              <w:bottom w:val="single" w:sz="4" w:space="0" w:color="000000"/>
              <w:right w:val="single" w:sz="4" w:space="0" w:color="000000"/>
            </w:tcBorders>
          </w:tcPr>
          <w:p w14:paraId="62027C4E"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1467B460"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697F79E6"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5A746124"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3DBF9432"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79A50E23"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Box (Compasses, divider, protractor, rule)</w:t>
            </w:r>
          </w:p>
          <w:p w14:paraId="4C1C5BF6" w14:textId="77777777" w:rsidR="009659B4" w:rsidRPr="009659B4" w:rsidRDefault="009659B4" w:rsidP="009659B4">
            <w:pPr>
              <w:spacing w:after="0" w:line="360" w:lineRule="auto"/>
              <w:ind w:left="0" w:firstLine="0"/>
              <w:jc w:val="left"/>
              <w:rPr>
                <w:bCs/>
                <w:sz w:val="20"/>
                <w:szCs w:val="20"/>
              </w:rPr>
            </w:pPr>
            <w:r w:rsidRPr="009659B4">
              <w:rPr>
                <w:bCs/>
                <w:sz w:val="20"/>
                <w:szCs w:val="20"/>
              </w:rPr>
              <w:t>HB, H, 2H, 3H Pencils</w:t>
            </w:r>
          </w:p>
          <w:p w14:paraId="7700C0F5" w14:textId="77777777" w:rsidR="009659B4" w:rsidRPr="009659B4" w:rsidRDefault="009659B4" w:rsidP="009659B4">
            <w:pPr>
              <w:spacing w:after="0" w:line="360" w:lineRule="auto"/>
              <w:ind w:left="0" w:firstLine="0"/>
              <w:jc w:val="left"/>
              <w:rPr>
                <w:bCs/>
                <w:sz w:val="20"/>
                <w:szCs w:val="20"/>
              </w:rPr>
            </w:pPr>
            <w:r w:rsidRPr="009659B4">
              <w:rPr>
                <w:bCs/>
                <w:sz w:val="20"/>
                <w:szCs w:val="20"/>
              </w:rPr>
              <w:t>Sharpener/ Sand paper</w:t>
            </w:r>
          </w:p>
          <w:p w14:paraId="72F779FA" w14:textId="77777777" w:rsidR="009659B4" w:rsidRPr="009659B4" w:rsidRDefault="009659B4" w:rsidP="009659B4">
            <w:pPr>
              <w:spacing w:after="0" w:line="360" w:lineRule="auto"/>
              <w:ind w:left="0" w:firstLine="0"/>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1B0F5925"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workshop</w:t>
            </w:r>
          </w:p>
        </w:tc>
      </w:tr>
      <w:tr w:rsidR="009659B4" w:rsidRPr="009659B4" w14:paraId="4BC5A5D7"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0DD6F03" w14:textId="77777777" w:rsidR="009659B4" w:rsidRPr="009659B4" w:rsidRDefault="009659B4" w:rsidP="008638C4">
            <w:pPr>
              <w:numPr>
                <w:ilvl w:val="0"/>
                <w:numId w:val="344"/>
              </w:numPr>
              <w:spacing w:after="0" w:line="360" w:lineRule="auto"/>
              <w:ind w:left="90" w:hanging="90"/>
              <w:contextualSpacing/>
              <w:jc w:val="left"/>
              <w:rPr>
                <w:sz w:val="20"/>
                <w:szCs w:val="20"/>
              </w:rPr>
            </w:pPr>
            <w:r w:rsidRPr="009659B4">
              <w:rPr>
                <w:sz w:val="20"/>
                <w:szCs w:val="20"/>
              </w:rPr>
              <w:t>Design a canal by Lacey's Regime velocity</w:t>
            </w:r>
          </w:p>
        </w:tc>
        <w:tc>
          <w:tcPr>
            <w:tcW w:w="3240" w:type="dxa"/>
            <w:tcBorders>
              <w:top w:val="single" w:sz="4" w:space="0" w:color="000000"/>
              <w:left w:val="single" w:sz="4" w:space="0" w:color="000000"/>
              <w:bottom w:val="single" w:sz="4" w:space="0" w:color="000000"/>
              <w:right w:val="single" w:sz="4" w:space="0" w:color="000000"/>
            </w:tcBorders>
          </w:tcPr>
          <w:p w14:paraId="69F87E82"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7D1A38CF"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Identify formulae for design</w:t>
            </w:r>
          </w:p>
          <w:p w14:paraId="72025981"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f, V, A, Pw. Assume depth and calculate critical velocity</w:t>
            </w:r>
          </w:p>
          <w:p w14:paraId="5F3090E3"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C and R</w:t>
            </w:r>
          </w:p>
          <w:p w14:paraId="65334B60"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 xml:space="preserve">Find velocity by using </w:t>
            </w:r>
            <w:r w:rsidRPr="009659B4">
              <w:rPr>
                <w:rFonts w:eastAsia="Times New Roman"/>
                <w:color w:val="auto"/>
                <w:sz w:val="20"/>
                <w:szCs w:val="20"/>
              </w:rPr>
              <w:lastRenderedPageBreak/>
              <w:t>formulae</w:t>
            </w:r>
          </w:p>
          <w:p w14:paraId="7BDF85D3"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Calculate CVR</w:t>
            </w:r>
          </w:p>
          <w:p w14:paraId="491DFBB1" w14:textId="77777777" w:rsidR="009659B4" w:rsidRPr="009659B4" w:rsidRDefault="009659B4" w:rsidP="008638C4">
            <w:pPr>
              <w:numPr>
                <w:ilvl w:val="0"/>
                <w:numId w:val="345"/>
              </w:numPr>
              <w:shd w:val="clear" w:color="auto" w:fill="FFFFFF"/>
              <w:spacing w:after="0" w:line="360" w:lineRule="auto"/>
              <w:ind w:left="271" w:hanging="270"/>
              <w:contextualSpacing/>
              <w:jc w:val="left"/>
              <w:rPr>
                <w:b/>
                <w:sz w:val="20"/>
                <w:szCs w:val="20"/>
              </w:rPr>
            </w:pPr>
            <w:r w:rsidRPr="009659B4">
              <w:rPr>
                <w:rFonts w:eastAsia="Times New Roman"/>
                <w:color w:val="auto"/>
                <w:sz w:val="20"/>
                <w:szCs w:val="20"/>
              </w:rPr>
              <w:t>Find design parameters.</w:t>
            </w:r>
          </w:p>
        </w:tc>
        <w:tc>
          <w:tcPr>
            <w:tcW w:w="4701" w:type="dxa"/>
            <w:tcBorders>
              <w:top w:val="single" w:sz="4" w:space="0" w:color="000000"/>
              <w:left w:val="single" w:sz="4" w:space="0" w:color="000000"/>
              <w:bottom w:val="single" w:sz="4" w:space="0" w:color="000000"/>
              <w:right w:val="single" w:sz="4" w:space="0" w:color="000000"/>
            </w:tcBorders>
          </w:tcPr>
          <w:p w14:paraId="1E4DA1E0"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lastRenderedPageBreak/>
              <w:t>Define Critical Velocity</w:t>
            </w:r>
          </w:p>
          <w:p w14:paraId="2347C96C"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What is CVR?</w:t>
            </w:r>
          </w:p>
          <w:p w14:paraId="1406ECCF"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Describe Lacy's regime velocity for design of canals </w:t>
            </w:r>
          </w:p>
          <w:p w14:paraId="68B779FE"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 xml:space="preserve">Describe keep up and maintenance of canals. </w:t>
            </w:r>
          </w:p>
          <w:p w14:paraId="61CFF956"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029D3FF2" w14:textId="77777777" w:rsidR="009659B4" w:rsidRPr="009659B4" w:rsidRDefault="009659B4" w:rsidP="009659B4">
            <w:pPr>
              <w:spacing w:after="0" w:line="360" w:lineRule="auto"/>
              <w:ind w:left="271" w:firstLine="0"/>
              <w:contextualSpacing/>
              <w:jc w:val="left"/>
              <w:rPr>
                <w:bCs/>
                <w:iCs/>
                <w:sz w:val="20"/>
                <w:szCs w:val="20"/>
              </w:rPr>
            </w:pPr>
            <w:r w:rsidRPr="009659B4">
              <w:rPr>
                <w:bCs/>
                <w:iCs/>
                <w:sz w:val="20"/>
                <w:szCs w:val="20"/>
              </w:rPr>
              <w:lastRenderedPageBreak/>
              <w:t>Design of canal by Lacey's Regime velocity</w:t>
            </w:r>
          </w:p>
        </w:tc>
        <w:tc>
          <w:tcPr>
            <w:tcW w:w="1620" w:type="dxa"/>
            <w:tcBorders>
              <w:top w:val="single" w:sz="4" w:space="0" w:color="000000"/>
              <w:left w:val="single" w:sz="4" w:space="0" w:color="000000"/>
              <w:bottom w:val="single" w:sz="4" w:space="0" w:color="000000"/>
              <w:right w:val="single" w:sz="4" w:space="0" w:color="000000"/>
            </w:tcBorders>
          </w:tcPr>
          <w:p w14:paraId="65AAE960" w14:textId="1B285BB3" w:rsidR="009659B4" w:rsidRPr="009659B4" w:rsidRDefault="009659B4" w:rsidP="009659B4">
            <w:pPr>
              <w:spacing w:after="0" w:line="360" w:lineRule="auto"/>
              <w:ind w:left="0" w:firstLine="0"/>
              <w:jc w:val="right"/>
              <w:rPr>
                <w:sz w:val="20"/>
                <w:szCs w:val="20"/>
              </w:rPr>
            </w:pPr>
            <w:r w:rsidRPr="009659B4">
              <w:rPr>
                <w:sz w:val="20"/>
                <w:szCs w:val="20"/>
              </w:rPr>
              <w:lastRenderedPageBreak/>
              <w:t>Theory-</w:t>
            </w:r>
            <w:r w:rsidR="00877AB3">
              <w:rPr>
                <w:sz w:val="20"/>
                <w:szCs w:val="20"/>
              </w:rPr>
              <w:t>6</w:t>
            </w:r>
            <w:r w:rsidRPr="009659B4">
              <w:rPr>
                <w:sz w:val="20"/>
                <w:szCs w:val="20"/>
              </w:rPr>
              <w:t xml:space="preserve"> Hrs</w:t>
            </w:r>
          </w:p>
          <w:p w14:paraId="68C7E623"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57D4AA86" w14:textId="5A9FD7A0" w:rsidR="009659B4" w:rsidRPr="009659B4" w:rsidRDefault="009659B4" w:rsidP="009659B4">
            <w:pPr>
              <w:spacing w:after="0" w:line="360" w:lineRule="auto"/>
              <w:ind w:left="0" w:firstLine="0"/>
              <w:jc w:val="right"/>
              <w:rPr>
                <w:sz w:val="20"/>
                <w:szCs w:val="20"/>
              </w:rPr>
            </w:pPr>
            <w:r w:rsidRPr="009659B4">
              <w:rPr>
                <w:sz w:val="20"/>
                <w:szCs w:val="20"/>
              </w:rPr>
              <w:t xml:space="preserve">Total- </w:t>
            </w:r>
            <w:r w:rsidR="00877AB3">
              <w:rPr>
                <w:sz w:val="20"/>
                <w:szCs w:val="20"/>
              </w:rPr>
              <w:t>9</w:t>
            </w:r>
            <w:r w:rsidRPr="009659B4">
              <w:rPr>
                <w:sz w:val="20"/>
                <w:szCs w:val="20"/>
              </w:rPr>
              <w:t xml:space="preserve"> Hrs</w:t>
            </w:r>
          </w:p>
        </w:tc>
        <w:tc>
          <w:tcPr>
            <w:tcW w:w="2250" w:type="dxa"/>
            <w:tcBorders>
              <w:top w:val="single" w:sz="4" w:space="0" w:color="000000"/>
              <w:left w:val="single" w:sz="4" w:space="0" w:color="000000"/>
              <w:bottom w:val="single" w:sz="4" w:space="0" w:color="000000"/>
              <w:right w:val="single" w:sz="4" w:space="0" w:color="000000"/>
            </w:tcBorders>
          </w:tcPr>
          <w:p w14:paraId="149EC068"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29481493"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4D4A071F"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2C000130"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173A4882"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31FC744D" w14:textId="77777777" w:rsidR="009659B4" w:rsidRPr="009659B4" w:rsidRDefault="009659B4" w:rsidP="009659B4">
            <w:pPr>
              <w:spacing w:after="0" w:line="360" w:lineRule="auto"/>
              <w:ind w:left="0" w:firstLine="0"/>
              <w:jc w:val="left"/>
              <w:rPr>
                <w:bCs/>
                <w:sz w:val="20"/>
                <w:szCs w:val="20"/>
              </w:rPr>
            </w:pPr>
            <w:r w:rsidRPr="009659B4">
              <w:rPr>
                <w:bCs/>
                <w:sz w:val="20"/>
                <w:szCs w:val="20"/>
              </w:rPr>
              <w:t xml:space="preserve">Drawing Box (Compasses, divider, </w:t>
            </w:r>
            <w:r w:rsidRPr="009659B4">
              <w:rPr>
                <w:bCs/>
                <w:sz w:val="20"/>
                <w:szCs w:val="20"/>
              </w:rPr>
              <w:lastRenderedPageBreak/>
              <w:t>protractor, rule)</w:t>
            </w:r>
          </w:p>
          <w:p w14:paraId="3D0675FB" w14:textId="77777777" w:rsidR="009659B4" w:rsidRPr="009659B4" w:rsidRDefault="009659B4" w:rsidP="009659B4">
            <w:pPr>
              <w:spacing w:after="0" w:line="360" w:lineRule="auto"/>
              <w:ind w:left="0" w:firstLine="0"/>
              <w:jc w:val="left"/>
              <w:rPr>
                <w:bCs/>
                <w:sz w:val="20"/>
                <w:szCs w:val="20"/>
              </w:rPr>
            </w:pPr>
            <w:r w:rsidRPr="009659B4">
              <w:rPr>
                <w:bCs/>
                <w:sz w:val="20"/>
                <w:szCs w:val="20"/>
              </w:rPr>
              <w:t>HB, H, 2H, 3H Pencils</w:t>
            </w:r>
          </w:p>
          <w:p w14:paraId="3BE8E704" w14:textId="77777777" w:rsidR="009659B4" w:rsidRPr="009659B4" w:rsidRDefault="009659B4" w:rsidP="009659B4">
            <w:pPr>
              <w:spacing w:after="0" w:line="360" w:lineRule="auto"/>
              <w:ind w:left="0" w:firstLine="0"/>
              <w:jc w:val="left"/>
              <w:rPr>
                <w:bCs/>
                <w:sz w:val="20"/>
                <w:szCs w:val="20"/>
              </w:rPr>
            </w:pPr>
            <w:r w:rsidRPr="009659B4">
              <w:rPr>
                <w:bCs/>
                <w:sz w:val="20"/>
                <w:szCs w:val="20"/>
              </w:rPr>
              <w:t>Sharpener/ Sand paper</w:t>
            </w:r>
          </w:p>
          <w:p w14:paraId="70F34D35" w14:textId="77777777" w:rsidR="009659B4" w:rsidRPr="009659B4" w:rsidRDefault="009659B4" w:rsidP="009659B4">
            <w:pPr>
              <w:spacing w:after="0" w:line="360" w:lineRule="auto"/>
              <w:ind w:left="0" w:firstLine="0"/>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40E5D268"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workshop</w:t>
            </w:r>
          </w:p>
        </w:tc>
      </w:tr>
      <w:tr w:rsidR="009659B4" w:rsidRPr="009659B4" w14:paraId="5AFEC365"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877FC93" w14:textId="77777777" w:rsidR="009659B4" w:rsidRPr="009659B4" w:rsidRDefault="009659B4" w:rsidP="008638C4">
            <w:pPr>
              <w:numPr>
                <w:ilvl w:val="0"/>
                <w:numId w:val="344"/>
              </w:numPr>
              <w:spacing w:after="0" w:line="360" w:lineRule="auto"/>
              <w:ind w:left="90" w:hanging="90"/>
              <w:contextualSpacing/>
              <w:jc w:val="left"/>
              <w:rPr>
                <w:rFonts w:eastAsia="Calibri"/>
                <w:color w:val="auto"/>
                <w:sz w:val="20"/>
                <w:szCs w:val="20"/>
              </w:rPr>
            </w:pPr>
            <w:r w:rsidRPr="009659B4">
              <w:rPr>
                <w:rFonts w:eastAsia="Calibri"/>
                <w:color w:val="auto"/>
                <w:sz w:val="20"/>
                <w:szCs w:val="20"/>
              </w:rPr>
              <w:t>Draw the typical X-sections of channels</w:t>
            </w:r>
          </w:p>
          <w:p w14:paraId="2E217A94" w14:textId="77777777" w:rsidR="009659B4" w:rsidRPr="009659B4" w:rsidRDefault="009659B4" w:rsidP="009659B4">
            <w:pPr>
              <w:spacing w:after="0" w:line="360" w:lineRule="auto"/>
              <w:ind w:left="90" w:hanging="90"/>
              <w:jc w:val="left"/>
              <w:rPr>
                <w:rFonts w:eastAsia="Calibri"/>
                <w:color w:val="auto"/>
                <w:sz w:val="20"/>
                <w:szCs w:val="20"/>
              </w:rPr>
            </w:pPr>
          </w:p>
        </w:tc>
        <w:tc>
          <w:tcPr>
            <w:tcW w:w="3240" w:type="dxa"/>
            <w:tcBorders>
              <w:top w:val="single" w:sz="4" w:space="0" w:color="000000"/>
              <w:left w:val="single" w:sz="4" w:space="0" w:color="000000"/>
              <w:bottom w:val="single" w:sz="4" w:space="0" w:color="000000"/>
              <w:right w:val="single" w:sz="4" w:space="0" w:color="000000"/>
            </w:tcBorders>
          </w:tcPr>
          <w:p w14:paraId="55685E40"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1FF498F7"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Arrange drawing instruments</w:t>
            </w:r>
          </w:p>
          <w:p w14:paraId="059CFBCC"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drawing sheet</w:t>
            </w:r>
          </w:p>
          <w:p w14:paraId="72748032"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Set sheet on drawing table as per standards.</w:t>
            </w:r>
          </w:p>
          <w:p w14:paraId="7A66FC1E"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Select suitable scale.</w:t>
            </w:r>
          </w:p>
          <w:p w14:paraId="5BE2F1C6"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color w:val="auto"/>
                <w:sz w:val="20"/>
                <w:szCs w:val="20"/>
              </w:rPr>
            </w:pPr>
            <w:r w:rsidRPr="009659B4">
              <w:rPr>
                <w:rFonts w:eastAsia="Times New Roman"/>
                <w:color w:val="auto"/>
                <w:sz w:val="20"/>
                <w:szCs w:val="20"/>
              </w:rPr>
              <w:t>Draw sections of channel</w:t>
            </w:r>
          </w:p>
          <w:p w14:paraId="2C6221E8" w14:textId="77777777" w:rsidR="009659B4" w:rsidRPr="009659B4" w:rsidRDefault="009659B4" w:rsidP="008638C4">
            <w:pPr>
              <w:numPr>
                <w:ilvl w:val="0"/>
                <w:numId w:val="345"/>
              </w:numPr>
              <w:shd w:val="clear" w:color="auto" w:fill="FFFFFF"/>
              <w:spacing w:after="0" w:line="360" w:lineRule="auto"/>
              <w:ind w:left="271" w:hanging="270"/>
              <w:contextualSpacing/>
              <w:jc w:val="left"/>
              <w:rPr>
                <w:rFonts w:eastAsia="Times New Roman"/>
                <w:bCs/>
                <w:sz w:val="20"/>
                <w:szCs w:val="20"/>
              </w:rPr>
            </w:pPr>
            <w:r w:rsidRPr="009659B4">
              <w:rPr>
                <w:rFonts w:eastAsia="Times New Roman"/>
                <w:color w:val="auto"/>
                <w:sz w:val="20"/>
                <w:szCs w:val="20"/>
              </w:rPr>
              <w:t>Label all necessary details.</w:t>
            </w:r>
          </w:p>
        </w:tc>
        <w:tc>
          <w:tcPr>
            <w:tcW w:w="4701" w:type="dxa"/>
            <w:tcBorders>
              <w:top w:val="single" w:sz="4" w:space="0" w:color="000000"/>
              <w:left w:val="single" w:sz="4" w:space="0" w:color="000000"/>
              <w:bottom w:val="single" w:sz="4" w:space="0" w:color="000000"/>
              <w:right w:val="single" w:sz="4" w:space="0" w:color="000000"/>
            </w:tcBorders>
          </w:tcPr>
          <w:p w14:paraId="4BBB871D"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Define Channel?</w:t>
            </w:r>
          </w:p>
          <w:p w14:paraId="743B4876" w14:textId="77777777" w:rsidR="009659B4" w:rsidRPr="009659B4" w:rsidRDefault="009659B4" w:rsidP="008638C4">
            <w:pPr>
              <w:numPr>
                <w:ilvl w:val="0"/>
                <w:numId w:val="345"/>
              </w:numPr>
              <w:spacing w:after="0" w:line="360" w:lineRule="auto"/>
              <w:ind w:left="271" w:hanging="270"/>
              <w:contextualSpacing/>
              <w:jc w:val="left"/>
              <w:rPr>
                <w:bCs/>
                <w:iCs/>
                <w:sz w:val="20"/>
                <w:szCs w:val="20"/>
              </w:rPr>
            </w:pPr>
            <w:r w:rsidRPr="009659B4">
              <w:rPr>
                <w:bCs/>
                <w:iCs/>
                <w:sz w:val="20"/>
                <w:szCs w:val="20"/>
              </w:rPr>
              <w:t>Explain types of Channel?</w:t>
            </w:r>
          </w:p>
          <w:p w14:paraId="2157CA69" w14:textId="77777777" w:rsidR="009659B4" w:rsidRPr="009659B4" w:rsidRDefault="009659B4" w:rsidP="009659B4">
            <w:pPr>
              <w:spacing w:after="0" w:line="360" w:lineRule="auto"/>
              <w:ind w:left="271" w:firstLine="0"/>
              <w:contextualSpacing/>
              <w:jc w:val="left"/>
              <w:rPr>
                <w:b/>
                <w:bCs/>
                <w:iCs/>
                <w:sz w:val="20"/>
                <w:szCs w:val="20"/>
              </w:rPr>
            </w:pPr>
            <w:r w:rsidRPr="009659B4">
              <w:rPr>
                <w:b/>
                <w:bCs/>
                <w:iCs/>
                <w:sz w:val="20"/>
                <w:szCs w:val="20"/>
              </w:rPr>
              <w:t>Practical Activity</w:t>
            </w:r>
          </w:p>
          <w:p w14:paraId="3FFCD538" w14:textId="77777777" w:rsidR="009659B4" w:rsidRPr="009659B4" w:rsidRDefault="009659B4" w:rsidP="009659B4">
            <w:pPr>
              <w:spacing w:after="0" w:line="360" w:lineRule="auto"/>
              <w:ind w:left="271" w:firstLine="0"/>
              <w:contextualSpacing/>
              <w:jc w:val="left"/>
              <w:rPr>
                <w:bCs/>
                <w:iCs/>
                <w:sz w:val="20"/>
                <w:szCs w:val="20"/>
              </w:rPr>
            </w:pPr>
            <w:r w:rsidRPr="009659B4">
              <w:rPr>
                <w:bCs/>
                <w:iCs/>
                <w:sz w:val="20"/>
                <w:szCs w:val="20"/>
              </w:rPr>
              <w:t>Draw the Typical X-sections of Channel</w:t>
            </w:r>
          </w:p>
        </w:tc>
        <w:tc>
          <w:tcPr>
            <w:tcW w:w="1620" w:type="dxa"/>
            <w:tcBorders>
              <w:top w:val="single" w:sz="4" w:space="0" w:color="000000"/>
              <w:left w:val="single" w:sz="4" w:space="0" w:color="000000"/>
              <w:bottom w:val="single" w:sz="4" w:space="0" w:color="000000"/>
              <w:right w:val="single" w:sz="4" w:space="0" w:color="000000"/>
            </w:tcBorders>
          </w:tcPr>
          <w:p w14:paraId="618C8C39" w14:textId="77777777" w:rsidR="009659B4" w:rsidRPr="009659B4" w:rsidRDefault="009659B4" w:rsidP="009659B4">
            <w:pPr>
              <w:spacing w:after="0" w:line="360" w:lineRule="auto"/>
              <w:ind w:left="0" w:firstLine="0"/>
              <w:jc w:val="right"/>
              <w:rPr>
                <w:sz w:val="20"/>
                <w:szCs w:val="20"/>
              </w:rPr>
            </w:pPr>
            <w:r w:rsidRPr="009659B4">
              <w:rPr>
                <w:sz w:val="20"/>
                <w:szCs w:val="20"/>
              </w:rPr>
              <w:t>Theory-3 Hrs</w:t>
            </w:r>
          </w:p>
          <w:p w14:paraId="67EC6077"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723D9570" w14:textId="77777777" w:rsidR="009659B4" w:rsidRPr="009659B4" w:rsidRDefault="009659B4" w:rsidP="009659B4">
            <w:pPr>
              <w:spacing w:after="0" w:line="360" w:lineRule="auto"/>
              <w:ind w:left="0" w:firstLine="0"/>
              <w:jc w:val="right"/>
              <w:rPr>
                <w:sz w:val="20"/>
                <w:szCs w:val="20"/>
              </w:rPr>
            </w:pPr>
            <w:r w:rsidRPr="009659B4">
              <w:rPr>
                <w:sz w:val="20"/>
                <w:szCs w:val="20"/>
              </w:rPr>
              <w:t>Total- 6 Hrs</w:t>
            </w:r>
          </w:p>
        </w:tc>
        <w:tc>
          <w:tcPr>
            <w:tcW w:w="2250" w:type="dxa"/>
            <w:tcBorders>
              <w:top w:val="single" w:sz="4" w:space="0" w:color="000000"/>
              <w:left w:val="single" w:sz="4" w:space="0" w:color="000000"/>
              <w:bottom w:val="single" w:sz="4" w:space="0" w:color="000000"/>
              <w:right w:val="single" w:sz="4" w:space="0" w:color="000000"/>
            </w:tcBorders>
          </w:tcPr>
          <w:p w14:paraId="3F9ACC38"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309954CA"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05569810"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661446A5"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32E727EC"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68F34580"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Box (Compasses, divider, protractor, rule)</w:t>
            </w:r>
          </w:p>
          <w:p w14:paraId="57BE2540" w14:textId="77777777" w:rsidR="009659B4" w:rsidRPr="009659B4" w:rsidRDefault="009659B4" w:rsidP="009659B4">
            <w:pPr>
              <w:spacing w:after="0" w:line="360" w:lineRule="auto"/>
              <w:ind w:left="0" w:firstLine="0"/>
              <w:jc w:val="left"/>
              <w:rPr>
                <w:bCs/>
                <w:sz w:val="20"/>
                <w:szCs w:val="20"/>
              </w:rPr>
            </w:pPr>
            <w:r w:rsidRPr="009659B4">
              <w:rPr>
                <w:bCs/>
                <w:sz w:val="20"/>
                <w:szCs w:val="20"/>
              </w:rPr>
              <w:t>HB, H, 2H, 3H Pencils</w:t>
            </w:r>
          </w:p>
          <w:p w14:paraId="34A7FBB7" w14:textId="77777777" w:rsidR="009659B4" w:rsidRPr="009659B4" w:rsidRDefault="009659B4" w:rsidP="009659B4">
            <w:pPr>
              <w:spacing w:after="0" w:line="360" w:lineRule="auto"/>
              <w:ind w:left="0" w:firstLine="0"/>
              <w:jc w:val="left"/>
              <w:rPr>
                <w:bCs/>
                <w:sz w:val="20"/>
                <w:szCs w:val="20"/>
              </w:rPr>
            </w:pPr>
            <w:r w:rsidRPr="009659B4">
              <w:rPr>
                <w:bCs/>
                <w:sz w:val="20"/>
                <w:szCs w:val="20"/>
              </w:rPr>
              <w:t>Sharpener/ Sand paper</w:t>
            </w:r>
          </w:p>
          <w:p w14:paraId="2B7071CD" w14:textId="77777777" w:rsidR="009659B4" w:rsidRPr="009659B4" w:rsidRDefault="009659B4" w:rsidP="009659B4">
            <w:pPr>
              <w:spacing w:after="0" w:line="360" w:lineRule="auto"/>
              <w:ind w:left="0" w:firstLine="0"/>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13CA828B"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 Shop</w:t>
            </w:r>
          </w:p>
        </w:tc>
      </w:tr>
    </w:tbl>
    <w:p w14:paraId="7A9ADCAB" w14:textId="77777777" w:rsidR="009659B4" w:rsidRPr="009659B4" w:rsidRDefault="009659B4" w:rsidP="009659B4">
      <w:pPr>
        <w:spacing w:after="0" w:line="360" w:lineRule="auto"/>
        <w:ind w:left="0" w:firstLine="0"/>
        <w:jc w:val="left"/>
        <w:rPr>
          <w:rFonts w:ascii="Calibri" w:eastAsia="Calibri" w:hAnsi="Calibri"/>
          <w:color w:val="auto"/>
        </w:rPr>
      </w:pPr>
    </w:p>
    <w:p w14:paraId="22108A4D" w14:textId="77777777" w:rsidR="009659B4" w:rsidRPr="009659B4" w:rsidRDefault="009659B4" w:rsidP="009659B4">
      <w:pPr>
        <w:shd w:val="clear" w:color="auto" w:fill="FFD966"/>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6F968150" w14:textId="57CF1E37"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74" w:name="_Toc133224010"/>
      <w:r w:rsidRPr="00877AB3">
        <w:rPr>
          <w:rFonts w:eastAsia="Calibri"/>
          <w:b/>
          <w:color w:val="auto"/>
          <w:sz w:val="24"/>
          <w:szCs w:val="24"/>
        </w:rPr>
        <w:lastRenderedPageBreak/>
        <w:t>Produce sketches of Hydraulic structures</w:t>
      </w:r>
      <w:bookmarkEnd w:id="74"/>
    </w:p>
    <w:p w14:paraId="7BEBD5FE"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r w:rsidRPr="009659B4">
        <w:rPr>
          <w:rFonts w:eastAsia="Calibri"/>
          <w:color w:val="auto"/>
        </w:rPr>
        <w:t>draw sketches of various canal falls. Draw the plane and L-section of a masonry flume. Prepare drawings of an Aqueduct crossing, prepare drawings of a pipe outlet and prepare drawings of an A.P.M Outlet.</w:t>
      </w:r>
    </w:p>
    <w:p w14:paraId="217D5BE6" w14:textId="77777777" w:rsidR="009659B4" w:rsidRPr="009659B4" w:rsidRDefault="009659B4" w:rsidP="009659B4">
      <w:pPr>
        <w:spacing w:after="0" w:line="360" w:lineRule="auto"/>
        <w:ind w:left="0" w:firstLine="0"/>
      </w:pPr>
      <w:r w:rsidRPr="009659B4">
        <w:rPr>
          <w:b/>
        </w:rPr>
        <w:t>Duration: 36 Hours</w:t>
      </w:r>
      <w:r w:rsidRPr="009659B4">
        <w:tab/>
      </w:r>
      <w:r w:rsidRPr="009659B4">
        <w:tab/>
      </w:r>
      <w:r w:rsidRPr="009659B4">
        <w:tab/>
      </w:r>
      <w:r w:rsidRPr="009659B4">
        <w:tab/>
      </w:r>
      <w:r w:rsidRPr="009659B4">
        <w:tab/>
      </w:r>
      <w:r w:rsidRPr="009659B4">
        <w:tab/>
      </w:r>
      <w:r w:rsidRPr="009659B4">
        <w:tab/>
      </w:r>
      <w:r w:rsidRPr="009659B4">
        <w:tab/>
      </w:r>
      <w:r w:rsidRPr="009659B4">
        <w:rPr>
          <w:b/>
        </w:rPr>
        <w:t>Theory: 21 Hours</w:t>
      </w:r>
      <w:r w:rsidRPr="009659B4">
        <w:rPr>
          <w:b/>
        </w:rPr>
        <w:tab/>
      </w:r>
      <w:r w:rsidRPr="009659B4">
        <w:rPr>
          <w:b/>
        </w:rPr>
        <w:tab/>
      </w:r>
      <w:r w:rsidRPr="009659B4">
        <w:tab/>
      </w:r>
      <w:r w:rsidRPr="009659B4">
        <w:tab/>
      </w:r>
      <w:r w:rsidRPr="009659B4">
        <w:rPr>
          <w:b/>
        </w:rPr>
        <w:t>Practice: 15 Hours</w:t>
      </w:r>
    </w:p>
    <w:tbl>
      <w:tblPr>
        <w:tblStyle w:val="TableGrid18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112"/>
        <w:gridCol w:w="3429"/>
        <w:gridCol w:w="3929"/>
        <w:gridCol w:w="1513"/>
        <w:gridCol w:w="2096"/>
        <w:gridCol w:w="1096"/>
      </w:tblGrid>
      <w:tr w:rsidR="009659B4" w:rsidRPr="009659B4" w14:paraId="6A940A20" w14:textId="77777777" w:rsidTr="00C818EB">
        <w:trPr>
          <w:trHeight w:val="619"/>
        </w:trPr>
        <w:tc>
          <w:tcPr>
            <w:tcW w:w="226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3B4C50"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EB7706"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41F279"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000F3B"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2C552D44"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5AB65395"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FB158B7"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71A5394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7A558487" w14:textId="77777777" w:rsidTr="00C818EB">
        <w:trPr>
          <w:trHeight w:val="1554"/>
        </w:trPr>
        <w:tc>
          <w:tcPr>
            <w:tcW w:w="2266" w:type="dxa"/>
            <w:tcBorders>
              <w:top w:val="single" w:sz="4" w:space="0" w:color="000000"/>
              <w:left w:val="single" w:sz="4" w:space="0" w:color="000000"/>
              <w:bottom w:val="single" w:sz="4" w:space="0" w:color="000000"/>
              <w:right w:val="single" w:sz="4" w:space="0" w:color="000000"/>
            </w:tcBorders>
            <w:shd w:val="clear" w:color="auto" w:fill="auto"/>
          </w:tcPr>
          <w:p w14:paraId="4C554EA8" w14:textId="77777777" w:rsidR="009659B4" w:rsidRPr="009659B4" w:rsidRDefault="009659B4" w:rsidP="008638C4">
            <w:pPr>
              <w:numPr>
                <w:ilvl w:val="0"/>
                <w:numId w:val="346"/>
              </w:numPr>
              <w:spacing w:after="0" w:line="360" w:lineRule="auto"/>
              <w:ind w:left="270" w:hanging="270"/>
              <w:contextualSpacing/>
              <w:jc w:val="left"/>
              <w:rPr>
                <w:sz w:val="20"/>
                <w:szCs w:val="20"/>
              </w:rPr>
            </w:pPr>
            <w:r w:rsidRPr="009659B4">
              <w:rPr>
                <w:sz w:val="20"/>
                <w:szCs w:val="20"/>
              </w:rPr>
              <w:t>Draw sketches of various canal falls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7FB7657C" w14:textId="77777777" w:rsidR="009659B4" w:rsidRPr="009659B4" w:rsidRDefault="009659B4" w:rsidP="009659B4">
            <w:pPr>
              <w:spacing w:after="0" w:line="360" w:lineRule="auto"/>
              <w:ind w:left="256" w:firstLine="0"/>
              <w:contextualSpacing/>
              <w:jc w:val="left"/>
              <w:rPr>
                <w:b/>
                <w:sz w:val="20"/>
                <w:szCs w:val="20"/>
              </w:rPr>
            </w:pPr>
            <w:r w:rsidRPr="009659B4">
              <w:rPr>
                <w:b/>
                <w:sz w:val="20"/>
                <w:szCs w:val="20"/>
              </w:rPr>
              <w:t>Trainee will be able to:</w:t>
            </w:r>
          </w:p>
          <w:p w14:paraId="39BD39D0"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Identify falls (Ogee, rapids, stepped, trapezoidal, sarda and glace)</w:t>
            </w:r>
          </w:p>
          <w:p w14:paraId="2B5FAC77"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Arrange drawing instruments</w:t>
            </w:r>
          </w:p>
          <w:p w14:paraId="10682B26"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Select drawing sheet</w:t>
            </w:r>
          </w:p>
          <w:p w14:paraId="074C0316"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Set sheet on drawing table as per standards</w:t>
            </w:r>
          </w:p>
          <w:p w14:paraId="0A1F11E7"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Draw sketches of falls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64FE7327"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 xml:space="preserve">Define canal falls. </w:t>
            </w:r>
          </w:p>
          <w:p w14:paraId="10948DC4"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What are the basic requirements of canal fall?</w:t>
            </w:r>
          </w:p>
          <w:p w14:paraId="2E0F4F94"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 xml:space="preserve">Describe the types of canal falls. </w:t>
            </w:r>
          </w:p>
          <w:p w14:paraId="1C6C9D29"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Explain the factors governing the site selection of canal falls.</w:t>
            </w:r>
          </w:p>
          <w:p w14:paraId="0DD5F0CF" w14:textId="77777777" w:rsidR="009659B4" w:rsidRPr="009659B4" w:rsidRDefault="009659B4" w:rsidP="009659B4">
            <w:pPr>
              <w:spacing w:after="0" w:line="360" w:lineRule="auto"/>
              <w:ind w:left="256" w:firstLine="0"/>
              <w:contextualSpacing/>
              <w:jc w:val="left"/>
              <w:rPr>
                <w:bCs/>
                <w:iCs/>
                <w:sz w:val="20"/>
                <w:szCs w:val="20"/>
              </w:rPr>
            </w:pPr>
            <w:r w:rsidRPr="009659B4">
              <w:rPr>
                <w:b/>
                <w:bCs/>
                <w:iCs/>
                <w:sz w:val="20"/>
                <w:szCs w:val="20"/>
              </w:rPr>
              <w:t>Practical Activity</w:t>
            </w:r>
          </w:p>
          <w:p w14:paraId="6383F08A" w14:textId="77777777" w:rsidR="009659B4" w:rsidRPr="009659B4" w:rsidRDefault="009659B4" w:rsidP="009659B4">
            <w:pPr>
              <w:spacing w:after="0" w:line="360" w:lineRule="auto"/>
              <w:ind w:left="256" w:firstLine="0"/>
              <w:contextualSpacing/>
              <w:jc w:val="left"/>
              <w:rPr>
                <w:rFonts w:eastAsia="Times New Roman"/>
                <w:sz w:val="20"/>
                <w:szCs w:val="20"/>
              </w:rPr>
            </w:pPr>
            <w:r w:rsidRPr="009659B4">
              <w:rPr>
                <w:bCs/>
                <w:iCs/>
                <w:sz w:val="20"/>
                <w:szCs w:val="20"/>
              </w:rPr>
              <w:t>Draw sketches of various canal falls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7AFD8F0" w14:textId="77777777" w:rsidR="009659B4" w:rsidRPr="009659B4" w:rsidRDefault="009659B4" w:rsidP="009659B4">
            <w:pPr>
              <w:spacing w:after="0" w:line="360" w:lineRule="auto"/>
              <w:ind w:left="0" w:firstLine="0"/>
              <w:jc w:val="right"/>
              <w:rPr>
                <w:sz w:val="20"/>
                <w:szCs w:val="20"/>
              </w:rPr>
            </w:pPr>
            <w:r w:rsidRPr="009659B4">
              <w:rPr>
                <w:sz w:val="20"/>
                <w:szCs w:val="20"/>
              </w:rPr>
              <w:t>Theory-4 Hrs</w:t>
            </w:r>
          </w:p>
          <w:p w14:paraId="1022643B"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126BD446" w14:textId="77777777" w:rsidR="009659B4" w:rsidRPr="009659B4" w:rsidRDefault="009659B4" w:rsidP="009659B4">
            <w:pPr>
              <w:spacing w:after="0" w:line="360" w:lineRule="auto"/>
              <w:ind w:left="0" w:firstLine="0"/>
              <w:jc w:val="right"/>
              <w:rPr>
                <w:sz w:val="20"/>
                <w:szCs w:val="20"/>
              </w:rPr>
            </w:pPr>
            <w:r w:rsidRPr="009659B4">
              <w:rPr>
                <w:sz w:val="20"/>
                <w:szCs w:val="20"/>
              </w:rPr>
              <w:t>Total- 7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DBB34AE"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21E0DA58"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4A25215C"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0D7D9387"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25915200"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53038711" w14:textId="77777777" w:rsidR="009659B4" w:rsidRPr="009659B4" w:rsidRDefault="009659B4" w:rsidP="009659B4">
            <w:pPr>
              <w:spacing w:after="0" w:line="360" w:lineRule="auto"/>
              <w:ind w:left="0" w:firstLine="0"/>
              <w:jc w:val="left"/>
              <w:rPr>
                <w:bCs/>
                <w:sz w:val="20"/>
                <w:szCs w:val="20"/>
              </w:rPr>
            </w:pPr>
            <w:r w:rsidRPr="009659B4">
              <w:rPr>
                <w:bCs/>
                <w:sz w:val="20"/>
                <w:szCs w:val="20"/>
              </w:rPr>
              <w:t xml:space="preserve">Drawing Box </w:t>
            </w:r>
            <w:r w:rsidRPr="009659B4">
              <w:rPr>
                <w:bCs/>
                <w:sz w:val="20"/>
                <w:szCs w:val="20"/>
                <w:lang w:val="en-AU"/>
              </w:rPr>
              <w:t>(Compasses, divider, protractor, rule)</w:t>
            </w:r>
          </w:p>
          <w:p w14:paraId="49617270" w14:textId="77777777" w:rsidR="009659B4" w:rsidRPr="009659B4" w:rsidRDefault="009659B4" w:rsidP="009659B4">
            <w:pPr>
              <w:spacing w:after="0" w:line="360" w:lineRule="auto"/>
              <w:ind w:left="0" w:firstLine="0"/>
              <w:jc w:val="left"/>
              <w:rPr>
                <w:bCs/>
                <w:sz w:val="20"/>
                <w:szCs w:val="20"/>
              </w:rPr>
            </w:pPr>
            <w:r w:rsidRPr="009659B4">
              <w:rPr>
                <w:bCs/>
                <w:sz w:val="20"/>
                <w:szCs w:val="20"/>
                <w:lang w:val="en-AU"/>
              </w:rPr>
              <w:t>HB, H, 2H, 3H Pencils</w:t>
            </w:r>
          </w:p>
          <w:p w14:paraId="3A7015AB" w14:textId="77777777" w:rsidR="009659B4" w:rsidRPr="009659B4" w:rsidRDefault="009659B4" w:rsidP="009659B4">
            <w:pPr>
              <w:spacing w:after="0" w:line="360" w:lineRule="auto"/>
              <w:ind w:left="0" w:firstLine="0"/>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8FC18EF"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3B55FB1E" w14:textId="77777777" w:rsidTr="00C818EB">
        <w:trPr>
          <w:trHeight w:val="350"/>
        </w:trPr>
        <w:tc>
          <w:tcPr>
            <w:tcW w:w="2266" w:type="dxa"/>
            <w:tcBorders>
              <w:top w:val="single" w:sz="4" w:space="0" w:color="000000"/>
              <w:left w:val="single" w:sz="4" w:space="0" w:color="000000"/>
              <w:bottom w:val="single" w:sz="4" w:space="0" w:color="000000"/>
              <w:right w:val="single" w:sz="4" w:space="0" w:color="000000"/>
            </w:tcBorders>
            <w:shd w:val="clear" w:color="auto" w:fill="auto"/>
          </w:tcPr>
          <w:p w14:paraId="3DCA2B0D" w14:textId="77777777" w:rsidR="009659B4" w:rsidRPr="009659B4" w:rsidRDefault="009659B4" w:rsidP="008638C4">
            <w:pPr>
              <w:numPr>
                <w:ilvl w:val="0"/>
                <w:numId w:val="346"/>
              </w:numPr>
              <w:spacing w:after="0" w:line="360" w:lineRule="auto"/>
              <w:ind w:left="270" w:hanging="270"/>
              <w:contextualSpacing/>
              <w:jc w:val="left"/>
              <w:rPr>
                <w:sz w:val="20"/>
                <w:szCs w:val="20"/>
              </w:rPr>
            </w:pPr>
            <w:r w:rsidRPr="009659B4">
              <w:rPr>
                <w:sz w:val="20"/>
                <w:szCs w:val="20"/>
              </w:rPr>
              <w:t>Draw the plane and L-section of a masonry flume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FE25CE1" w14:textId="77777777" w:rsidR="009659B4" w:rsidRPr="009659B4" w:rsidRDefault="009659B4" w:rsidP="009659B4">
            <w:pPr>
              <w:spacing w:after="0" w:line="360" w:lineRule="auto"/>
              <w:ind w:left="256" w:firstLine="0"/>
              <w:contextualSpacing/>
              <w:jc w:val="left"/>
              <w:rPr>
                <w:b/>
                <w:sz w:val="20"/>
                <w:szCs w:val="20"/>
              </w:rPr>
            </w:pPr>
            <w:r w:rsidRPr="009659B4">
              <w:rPr>
                <w:b/>
                <w:sz w:val="20"/>
                <w:szCs w:val="20"/>
              </w:rPr>
              <w:t>Trainee will be able to:</w:t>
            </w:r>
          </w:p>
          <w:p w14:paraId="7A11DE54"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Identify flume structures</w:t>
            </w:r>
          </w:p>
          <w:p w14:paraId="1A8B3E5E"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Arrange drawing instruments</w:t>
            </w:r>
          </w:p>
          <w:p w14:paraId="6AE46DBE"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Select drawing sheet</w:t>
            </w:r>
          </w:p>
          <w:p w14:paraId="58530ACF"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Set sheet on drawing table as per standards</w:t>
            </w:r>
          </w:p>
          <w:p w14:paraId="04D2798D"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Select scale as per requirement</w:t>
            </w:r>
          </w:p>
          <w:p w14:paraId="198DBB3D" w14:textId="77777777" w:rsidR="009659B4" w:rsidRPr="009659B4" w:rsidRDefault="009659B4" w:rsidP="008638C4">
            <w:pPr>
              <w:numPr>
                <w:ilvl w:val="0"/>
                <w:numId w:val="347"/>
              </w:numPr>
              <w:spacing w:after="0" w:line="360" w:lineRule="auto"/>
              <w:ind w:left="256" w:hanging="256"/>
              <w:contextualSpacing/>
              <w:jc w:val="left"/>
              <w:rPr>
                <w:b/>
                <w:sz w:val="20"/>
                <w:szCs w:val="20"/>
              </w:rPr>
            </w:pPr>
            <w:r w:rsidRPr="009659B4">
              <w:rPr>
                <w:sz w:val="20"/>
                <w:szCs w:val="20"/>
              </w:rPr>
              <w:lastRenderedPageBreak/>
              <w:t>Make drawing of masonry flume</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6D54E2A8"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lastRenderedPageBreak/>
              <w:t>What is Flume?</w:t>
            </w:r>
          </w:p>
          <w:p w14:paraId="6C883C84"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Define Head Regulators.</w:t>
            </w:r>
          </w:p>
          <w:p w14:paraId="41868CF6"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Explain the types of Head Regulators, i.e. flume, meter flume.</w:t>
            </w:r>
          </w:p>
          <w:p w14:paraId="61DAA0B1" w14:textId="77777777" w:rsidR="009659B4" w:rsidRPr="009659B4" w:rsidRDefault="009659B4" w:rsidP="009659B4">
            <w:pPr>
              <w:spacing w:after="0" w:line="360" w:lineRule="auto"/>
              <w:ind w:left="256" w:firstLine="0"/>
              <w:contextualSpacing/>
              <w:jc w:val="left"/>
              <w:rPr>
                <w:b/>
                <w:bCs/>
                <w:iCs/>
                <w:sz w:val="20"/>
                <w:szCs w:val="20"/>
              </w:rPr>
            </w:pPr>
            <w:r w:rsidRPr="009659B4">
              <w:rPr>
                <w:b/>
                <w:bCs/>
                <w:iCs/>
                <w:sz w:val="20"/>
                <w:szCs w:val="20"/>
              </w:rPr>
              <w:t>Practical Activity</w:t>
            </w:r>
          </w:p>
          <w:p w14:paraId="1B5392A6" w14:textId="77777777" w:rsidR="009659B4" w:rsidRPr="009659B4" w:rsidRDefault="009659B4" w:rsidP="009659B4">
            <w:pPr>
              <w:spacing w:after="0" w:line="360" w:lineRule="auto"/>
              <w:ind w:left="256" w:firstLine="0"/>
              <w:contextualSpacing/>
              <w:jc w:val="left"/>
              <w:rPr>
                <w:bCs/>
                <w:sz w:val="20"/>
                <w:szCs w:val="20"/>
              </w:rPr>
            </w:pPr>
            <w:r w:rsidRPr="009659B4">
              <w:rPr>
                <w:bCs/>
                <w:iCs/>
                <w:sz w:val="20"/>
                <w:szCs w:val="20"/>
              </w:rPr>
              <w:t>Draw the plane and L-section of a masonry flume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02DB6CE" w14:textId="77777777" w:rsidR="009659B4" w:rsidRPr="009659B4" w:rsidRDefault="009659B4" w:rsidP="009659B4">
            <w:pPr>
              <w:spacing w:after="0" w:line="360" w:lineRule="auto"/>
              <w:ind w:left="0" w:firstLine="0"/>
              <w:jc w:val="right"/>
              <w:rPr>
                <w:sz w:val="20"/>
                <w:szCs w:val="20"/>
              </w:rPr>
            </w:pPr>
            <w:r w:rsidRPr="009659B4">
              <w:rPr>
                <w:sz w:val="20"/>
                <w:szCs w:val="20"/>
              </w:rPr>
              <w:t>Theory-4 Hrs</w:t>
            </w:r>
          </w:p>
          <w:p w14:paraId="24CAE823"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17383E64" w14:textId="77777777" w:rsidR="009659B4" w:rsidRPr="009659B4" w:rsidRDefault="009659B4" w:rsidP="009659B4">
            <w:pPr>
              <w:spacing w:after="0" w:line="360" w:lineRule="auto"/>
              <w:ind w:left="0" w:firstLine="0"/>
              <w:jc w:val="right"/>
              <w:rPr>
                <w:sz w:val="20"/>
                <w:szCs w:val="20"/>
              </w:rPr>
            </w:pPr>
            <w:r w:rsidRPr="009659B4">
              <w:rPr>
                <w:sz w:val="20"/>
                <w:szCs w:val="20"/>
              </w:rPr>
              <w:t>Total-7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3BE343B"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12E6943A"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32D131EA"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1E74A45E"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7BD27320"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53978FAE"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Box (Compasses, divider, protractor, rule)</w:t>
            </w:r>
          </w:p>
          <w:p w14:paraId="786FE631"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HB, H, 2H, 3H Pencils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7DED9C9" w14:textId="77777777" w:rsidR="009659B4" w:rsidRPr="009659B4" w:rsidRDefault="009659B4" w:rsidP="009659B4">
            <w:pPr>
              <w:spacing w:after="0" w:line="360" w:lineRule="auto"/>
              <w:ind w:left="0" w:firstLine="0"/>
              <w:jc w:val="left"/>
              <w:rPr>
                <w:b/>
                <w:sz w:val="24"/>
                <w:szCs w:val="20"/>
              </w:rPr>
            </w:pPr>
            <w:r w:rsidRPr="009659B4">
              <w:rPr>
                <w:bCs/>
                <w:sz w:val="20"/>
                <w:szCs w:val="20"/>
              </w:rPr>
              <w:lastRenderedPageBreak/>
              <w:t>Class Room and workshop</w:t>
            </w:r>
          </w:p>
        </w:tc>
      </w:tr>
      <w:tr w:rsidR="009659B4" w:rsidRPr="009659B4" w14:paraId="4C0BA0C5" w14:textId="77777777" w:rsidTr="00C818EB">
        <w:trPr>
          <w:trHeight w:val="1610"/>
        </w:trPr>
        <w:tc>
          <w:tcPr>
            <w:tcW w:w="2266" w:type="dxa"/>
            <w:tcBorders>
              <w:top w:val="single" w:sz="4" w:space="0" w:color="000000"/>
              <w:left w:val="single" w:sz="4" w:space="0" w:color="000000"/>
              <w:bottom w:val="single" w:sz="4" w:space="0" w:color="000000"/>
              <w:right w:val="single" w:sz="4" w:space="0" w:color="000000"/>
            </w:tcBorders>
          </w:tcPr>
          <w:p w14:paraId="6C8F748E" w14:textId="77777777" w:rsidR="009659B4" w:rsidRPr="009659B4" w:rsidRDefault="009659B4" w:rsidP="008638C4">
            <w:pPr>
              <w:numPr>
                <w:ilvl w:val="0"/>
                <w:numId w:val="346"/>
              </w:numPr>
              <w:spacing w:after="0" w:line="360" w:lineRule="auto"/>
              <w:ind w:left="270" w:hanging="270"/>
              <w:contextualSpacing/>
              <w:jc w:val="left"/>
              <w:rPr>
                <w:sz w:val="20"/>
                <w:szCs w:val="20"/>
              </w:rPr>
            </w:pPr>
            <w:r w:rsidRPr="009659B4">
              <w:rPr>
                <w:sz w:val="20"/>
                <w:szCs w:val="20"/>
              </w:rPr>
              <w:t>Prepare drawings of an Aqueduct crossing</w:t>
            </w:r>
          </w:p>
        </w:tc>
        <w:tc>
          <w:tcPr>
            <w:tcW w:w="3690" w:type="dxa"/>
            <w:tcBorders>
              <w:top w:val="single" w:sz="4" w:space="0" w:color="000000"/>
              <w:left w:val="single" w:sz="4" w:space="0" w:color="000000"/>
              <w:bottom w:val="single" w:sz="4" w:space="0" w:color="000000"/>
              <w:right w:val="single" w:sz="4" w:space="0" w:color="000000"/>
            </w:tcBorders>
          </w:tcPr>
          <w:p w14:paraId="56775070" w14:textId="77777777" w:rsidR="009659B4" w:rsidRPr="009659B4" w:rsidRDefault="009659B4" w:rsidP="009659B4">
            <w:pPr>
              <w:spacing w:after="0" w:line="360" w:lineRule="auto"/>
              <w:ind w:left="256" w:firstLine="0"/>
              <w:contextualSpacing/>
              <w:jc w:val="left"/>
              <w:rPr>
                <w:sz w:val="20"/>
                <w:szCs w:val="20"/>
              </w:rPr>
            </w:pPr>
            <w:r w:rsidRPr="009659B4">
              <w:rPr>
                <w:b/>
                <w:sz w:val="20"/>
                <w:szCs w:val="20"/>
              </w:rPr>
              <w:t xml:space="preserve">Trainee must be able to: </w:t>
            </w:r>
          </w:p>
          <w:p w14:paraId="3A55C569"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Identify cross drainage works (aqueduct, super passage, level crossing, tail escape)</w:t>
            </w:r>
          </w:p>
          <w:p w14:paraId="07831621"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Arrange drawing instruments</w:t>
            </w:r>
          </w:p>
          <w:p w14:paraId="4AF4A051"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Select drawing sheet</w:t>
            </w:r>
          </w:p>
          <w:p w14:paraId="25B72356"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Set sheet on drawing table as per standards</w:t>
            </w:r>
          </w:p>
          <w:p w14:paraId="7DD360E5"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Select scale as per requirement</w:t>
            </w:r>
          </w:p>
          <w:p w14:paraId="31393C69"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Make drawing of aqueduct</w:t>
            </w:r>
          </w:p>
        </w:tc>
        <w:tc>
          <w:tcPr>
            <w:tcW w:w="4230" w:type="dxa"/>
            <w:tcBorders>
              <w:top w:val="single" w:sz="4" w:space="0" w:color="000000"/>
              <w:left w:val="single" w:sz="4" w:space="0" w:color="000000"/>
              <w:bottom w:val="single" w:sz="4" w:space="0" w:color="000000"/>
              <w:right w:val="single" w:sz="4" w:space="0" w:color="000000"/>
            </w:tcBorders>
          </w:tcPr>
          <w:p w14:paraId="7BCF4E80"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What is cross drainage works?</w:t>
            </w:r>
          </w:p>
          <w:p w14:paraId="5B0373D8"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 xml:space="preserve">Describe with sketches the different types of cross drainage work. </w:t>
            </w:r>
          </w:p>
          <w:p w14:paraId="2E7FFC50" w14:textId="77777777" w:rsidR="009659B4" w:rsidRPr="009659B4" w:rsidRDefault="009659B4" w:rsidP="008638C4">
            <w:pPr>
              <w:numPr>
                <w:ilvl w:val="0"/>
                <w:numId w:val="347"/>
              </w:numPr>
              <w:spacing w:after="0" w:line="360" w:lineRule="auto"/>
              <w:ind w:left="256" w:hanging="256"/>
              <w:contextualSpacing/>
              <w:jc w:val="left"/>
              <w:rPr>
                <w:bCs/>
                <w:iCs/>
                <w:sz w:val="20"/>
                <w:szCs w:val="20"/>
              </w:rPr>
            </w:pPr>
            <w:r w:rsidRPr="009659B4">
              <w:rPr>
                <w:bCs/>
                <w:iCs/>
                <w:sz w:val="20"/>
                <w:szCs w:val="20"/>
              </w:rPr>
              <w:t>Explain Aqueduct, super passage, level crossing, tail escape</w:t>
            </w:r>
          </w:p>
          <w:p w14:paraId="7EFF508A" w14:textId="77777777" w:rsidR="009659B4" w:rsidRPr="009659B4" w:rsidRDefault="009659B4" w:rsidP="009659B4">
            <w:pPr>
              <w:spacing w:after="0" w:line="360" w:lineRule="auto"/>
              <w:ind w:left="256" w:firstLine="0"/>
              <w:contextualSpacing/>
              <w:jc w:val="left"/>
              <w:rPr>
                <w:b/>
                <w:bCs/>
                <w:iCs/>
                <w:sz w:val="20"/>
                <w:szCs w:val="20"/>
              </w:rPr>
            </w:pPr>
            <w:r w:rsidRPr="009659B4">
              <w:rPr>
                <w:b/>
                <w:bCs/>
                <w:iCs/>
                <w:sz w:val="20"/>
                <w:szCs w:val="20"/>
              </w:rPr>
              <w:t>Practical Activity</w:t>
            </w:r>
          </w:p>
          <w:p w14:paraId="23C1C947" w14:textId="77777777" w:rsidR="009659B4" w:rsidRPr="009659B4" w:rsidRDefault="009659B4" w:rsidP="009659B4">
            <w:pPr>
              <w:spacing w:after="0" w:line="360" w:lineRule="auto"/>
              <w:ind w:left="256" w:firstLine="0"/>
              <w:contextualSpacing/>
              <w:jc w:val="left"/>
              <w:rPr>
                <w:bCs/>
                <w:iCs/>
                <w:sz w:val="20"/>
                <w:szCs w:val="20"/>
              </w:rPr>
            </w:pPr>
            <w:r w:rsidRPr="009659B4">
              <w:rPr>
                <w:bCs/>
                <w:iCs/>
                <w:sz w:val="20"/>
                <w:szCs w:val="20"/>
              </w:rPr>
              <w:t>Prepare drawings of an Aqueduct crossing</w:t>
            </w:r>
          </w:p>
          <w:p w14:paraId="5C53681B" w14:textId="77777777" w:rsidR="009659B4" w:rsidRPr="009659B4" w:rsidRDefault="009659B4" w:rsidP="009659B4">
            <w:pPr>
              <w:spacing w:after="0" w:line="360" w:lineRule="auto"/>
              <w:ind w:left="256" w:hanging="256"/>
              <w:contextualSpacing/>
              <w:jc w:val="left"/>
              <w:rPr>
                <w:sz w:val="20"/>
                <w:szCs w:val="20"/>
              </w:rPr>
            </w:pPr>
          </w:p>
        </w:tc>
        <w:tc>
          <w:tcPr>
            <w:tcW w:w="1620" w:type="dxa"/>
            <w:tcBorders>
              <w:top w:val="single" w:sz="4" w:space="0" w:color="000000"/>
              <w:left w:val="single" w:sz="4" w:space="0" w:color="000000"/>
              <w:bottom w:val="single" w:sz="4" w:space="0" w:color="000000"/>
              <w:right w:val="single" w:sz="4" w:space="0" w:color="000000"/>
            </w:tcBorders>
          </w:tcPr>
          <w:p w14:paraId="06CDC04F" w14:textId="77777777" w:rsidR="009659B4" w:rsidRPr="009659B4" w:rsidRDefault="009659B4" w:rsidP="009659B4">
            <w:pPr>
              <w:spacing w:after="0" w:line="360" w:lineRule="auto"/>
              <w:ind w:left="0" w:firstLine="0"/>
              <w:jc w:val="right"/>
              <w:rPr>
                <w:sz w:val="20"/>
                <w:szCs w:val="20"/>
              </w:rPr>
            </w:pPr>
            <w:r w:rsidRPr="009659B4">
              <w:rPr>
                <w:sz w:val="20"/>
                <w:szCs w:val="20"/>
              </w:rPr>
              <w:t>Theory-5 Hrs</w:t>
            </w:r>
          </w:p>
          <w:p w14:paraId="1E574AC7"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15DC70FD" w14:textId="77777777" w:rsidR="009659B4" w:rsidRPr="009659B4" w:rsidRDefault="009659B4" w:rsidP="009659B4">
            <w:pPr>
              <w:spacing w:after="0" w:line="360" w:lineRule="auto"/>
              <w:ind w:left="0" w:firstLine="0"/>
              <w:jc w:val="right"/>
              <w:rPr>
                <w:sz w:val="20"/>
                <w:szCs w:val="20"/>
              </w:rPr>
            </w:pPr>
            <w:r w:rsidRPr="009659B4">
              <w:rPr>
                <w:sz w:val="20"/>
                <w:szCs w:val="20"/>
              </w:rPr>
              <w:t>Total- 8 Hrs</w:t>
            </w:r>
          </w:p>
        </w:tc>
        <w:tc>
          <w:tcPr>
            <w:tcW w:w="2250" w:type="dxa"/>
            <w:tcBorders>
              <w:top w:val="single" w:sz="4" w:space="0" w:color="000000"/>
              <w:left w:val="single" w:sz="4" w:space="0" w:color="000000"/>
              <w:bottom w:val="single" w:sz="4" w:space="0" w:color="000000"/>
              <w:right w:val="single" w:sz="4" w:space="0" w:color="000000"/>
            </w:tcBorders>
          </w:tcPr>
          <w:p w14:paraId="44E75255"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794E5819"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4D96B363"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296CC3FE"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4CA7B7BF"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5940F75F"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Box (Compasses, divider, protractor, rule)</w:t>
            </w:r>
          </w:p>
          <w:p w14:paraId="2C5EE150" w14:textId="77777777" w:rsidR="009659B4" w:rsidRPr="009659B4" w:rsidRDefault="009659B4" w:rsidP="009659B4">
            <w:pPr>
              <w:spacing w:after="0" w:line="360" w:lineRule="auto"/>
              <w:ind w:left="0" w:firstLine="0"/>
              <w:jc w:val="left"/>
              <w:rPr>
                <w:bCs/>
                <w:sz w:val="20"/>
                <w:szCs w:val="20"/>
              </w:rPr>
            </w:pPr>
            <w:r w:rsidRPr="009659B4">
              <w:rPr>
                <w:bCs/>
                <w:sz w:val="20"/>
                <w:szCs w:val="20"/>
              </w:rPr>
              <w:t>HB, H, 2H, 3H Pencils</w:t>
            </w:r>
          </w:p>
          <w:p w14:paraId="4EF67FD2" w14:textId="77777777" w:rsidR="009659B4" w:rsidRPr="009659B4" w:rsidRDefault="009659B4" w:rsidP="009659B4">
            <w:pPr>
              <w:spacing w:after="0" w:line="360" w:lineRule="auto"/>
              <w:ind w:left="0" w:firstLine="0"/>
              <w:jc w:val="left"/>
              <w:rPr>
                <w:bCs/>
                <w:sz w:val="20"/>
                <w:szCs w:val="20"/>
              </w:rPr>
            </w:pPr>
            <w:r w:rsidRPr="009659B4">
              <w:rPr>
                <w:bCs/>
                <w:sz w:val="20"/>
                <w:szCs w:val="20"/>
              </w:rPr>
              <w:t>Sharpener/ Sand paper</w:t>
            </w:r>
          </w:p>
          <w:p w14:paraId="6192793F" w14:textId="77777777" w:rsidR="009659B4" w:rsidRPr="009659B4" w:rsidRDefault="009659B4" w:rsidP="009659B4">
            <w:pPr>
              <w:spacing w:after="0" w:line="360" w:lineRule="auto"/>
              <w:ind w:left="0" w:firstLine="0"/>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4B425D8C"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workshop</w:t>
            </w:r>
          </w:p>
        </w:tc>
      </w:tr>
      <w:tr w:rsidR="009659B4" w:rsidRPr="009659B4" w14:paraId="53B21F46" w14:textId="77777777" w:rsidTr="00C818EB">
        <w:trPr>
          <w:trHeight w:val="530"/>
        </w:trPr>
        <w:tc>
          <w:tcPr>
            <w:tcW w:w="2266" w:type="dxa"/>
            <w:tcBorders>
              <w:top w:val="single" w:sz="4" w:space="0" w:color="000000"/>
              <w:left w:val="single" w:sz="4" w:space="0" w:color="000000"/>
              <w:bottom w:val="single" w:sz="4" w:space="0" w:color="000000"/>
              <w:right w:val="single" w:sz="4" w:space="0" w:color="000000"/>
            </w:tcBorders>
          </w:tcPr>
          <w:p w14:paraId="75238865" w14:textId="77777777" w:rsidR="009659B4" w:rsidRPr="009659B4" w:rsidRDefault="009659B4" w:rsidP="008638C4">
            <w:pPr>
              <w:numPr>
                <w:ilvl w:val="0"/>
                <w:numId w:val="346"/>
              </w:numPr>
              <w:spacing w:after="0" w:line="360" w:lineRule="auto"/>
              <w:ind w:left="270" w:hanging="270"/>
              <w:contextualSpacing/>
              <w:jc w:val="left"/>
              <w:rPr>
                <w:rFonts w:eastAsia="Calibri"/>
                <w:color w:val="auto"/>
                <w:sz w:val="20"/>
                <w:szCs w:val="20"/>
              </w:rPr>
            </w:pPr>
            <w:r w:rsidRPr="009659B4">
              <w:rPr>
                <w:rFonts w:eastAsia="Calibri"/>
                <w:color w:val="auto"/>
                <w:sz w:val="20"/>
                <w:szCs w:val="20"/>
              </w:rPr>
              <w:t>Prepare drawings of a pipe outlet</w:t>
            </w:r>
          </w:p>
          <w:p w14:paraId="6F347AEE" w14:textId="77777777" w:rsidR="009659B4" w:rsidRPr="009659B4" w:rsidRDefault="009659B4" w:rsidP="009659B4">
            <w:pPr>
              <w:spacing w:after="0" w:line="360" w:lineRule="auto"/>
              <w:ind w:left="270" w:hanging="270"/>
              <w:contextualSpacing/>
              <w:jc w:val="left"/>
              <w:rPr>
                <w:sz w:val="20"/>
                <w:szCs w:val="20"/>
              </w:rPr>
            </w:pPr>
          </w:p>
        </w:tc>
        <w:tc>
          <w:tcPr>
            <w:tcW w:w="3690" w:type="dxa"/>
            <w:tcBorders>
              <w:top w:val="single" w:sz="4" w:space="0" w:color="000000"/>
              <w:left w:val="single" w:sz="4" w:space="0" w:color="000000"/>
              <w:bottom w:val="single" w:sz="4" w:space="0" w:color="000000"/>
              <w:right w:val="single" w:sz="4" w:space="0" w:color="000000"/>
            </w:tcBorders>
          </w:tcPr>
          <w:p w14:paraId="4B5D008F" w14:textId="77777777" w:rsidR="009659B4" w:rsidRPr="009659B4" w:rsidRDefault="009659B4" w:rsidP="009659B4">
            <w:pPr>
              <w:spacing w:after="0" w:line="360" w:lineRule="auto"/>
              <w:ind w:left="256" w:firstLine="0"/>
              <w:contextualSpacing/>
              <w:jc w:val="left"/>
              <w:rPr>
                <w:b/>
                <w:sz w:val="20"/>
                <w:szCs w:val="20"/>
              </w:rPr>
            </w:pPr>
            <w:r w:rsidRPr="009659B4">
              <w:rPr>
                <w:b/>
                <w:sz w:val="20"/>
                <w:szCs w:val="20"/>
              </w:rPr>
              <w:t>Trainee must be able to</w:t>
            </w:r>
          </w:p>
          <w:p w14:paraId="49EB50C8"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Identify outlets</w:t>
            </w:r>
          </w:p>
          <w:p w14:paraId="6386D289"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Arrange drawing instruments</w:t>
            </w:r>
          </w:p>
          <w:p w14:paraId="4647AF5B"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Select drawing sheet</w:t>
            </w:r>
          </w:p>
          <w:p w14:paraId="471F0AE1"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 xml:space="preserve">Set sheet on drawing table as per standards          </w:t>
            </w:r>
          </w:p>
          <w:p w14:paraId="0CF124E5"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Select scale as per requirement</w:t>
            </w:r>
          </w:p>
          <w:p w14:paraId="1A211FCA" w14:textId="77777777" w:rsidR="009659B4" w:rsidRPr="009659B4" w:rsidRDefault="009659B4" w:rsidP="008638C4">
            <w:pPr>
              <w:numPr>
                <w:ilvl w:val="0"/>
                <w:numId w:val="347"/>
              </w:numPr>
              <w:spacing w:after="0" w:line="360" w:lineRule="auto"/>
              <w:ind w:left="256" w:hanging="256"/>
              <w:contextualSpacing/>
              <w:jc w:val="left"/>
              <w:rPr>
                <w:b/>
                <w:sz w:val="20"/>
                <w:szCs w:val="20"/>
              </w:rPr>
            </w:pPr>
            <w:r w:rsidRPr="009659B4">
              <w:rPr>
                <w:sz w:val="20"/>
                <w:szCs w:val="20"/>
              </w:rPr>
              <w:t>Make drawing of pipe outlet</w:t>
            </w:r>
          </w:p>
        </w:tc>
        <w:tc>
          <w:tcPr>
            <w:tcW w:w="4230" w:type="dxa"/>
            <w:tcBorders>
              <w:top w:val="single" w:sz="4" w:space="0" w:color="000000"/>
              <w:left w:val="single" w:sz="4" w:space="0" w:color="000000"/>
              <w:bottom w:val="single" w:sz="4" w:space="0" w:color="000000"/>
              <w:right w:val="single" w:sz="4" w:space="0" w:color="000000"/>
            </w:tcBorders>
          </w:tcPr>
          <w:p w14:paraId="03CD3D83"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 xml:space="preserve">Define outlet. </w:t>
            </w:r>
          </w:p>
          <w:p w14:paraId="73BD75BF"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State essential requirements of an outlet.</w:t>
            </w:r>
          </w:p>
          <w:p w14:paraId="465B1234"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Explain the characteristics of outlets.</w:t>
            </w:r>
          </w:p>
          <w:p w14:paraId="2ED62B6F" w14:textId="77777777" w:rsidR="009659B4" w:rsidRPr="009659B4" w:rsidRDefault="009659B4" w:rsidP="009659B4">
            <w:pPr>
              <w:spacing w:after="0" w:line="360" w:lineRule="auto"/>
              <w:ind w:left="256" w:firstLine="0"/>
              <w:contextualSpacing/>
              <w:jc w:val="left"/>
              <w:rPr>
                <w:sz w:val="20"/>
                <w:szCs w:val="20"/>
              </w:rPr>
            </w:pPr>
            <w:r w:rsidRPr="009659B4">
              <w:rPr>
                <w:b/>
                <w:sz w:val="20"/>
                <w:szCs w:val="20"/>
              </w:rPr>
              <w:t>Practical Activity</w:t>
            </w:r>
          </w:p>
          <w:p w14:paraId="694D134B" w14:textId="77777777" w:rsidR="009659B4" w:rsidRPr="009659B4" w:rsidRDefault="009659B4" w:rsidP="009659B4">
            <w:pPr>
              <w:spacing w:after="0" w:line="360" w:lineRule="auto"/>
              <w:ind w:left="256" w:firstLine="0"/>
              <w:contextualSpacing/>
              <w:jc w:val="left"/>
              <w:rPr>
                <w:sz w:val="20"/>
                <w:szCs w:val="20"/>
              </w:rPr>
            </w:pPr>
            <w:r w:rsidRPr="009659B4">
              <w:rPr>
                <w:sz w:val="20"/>
                <w:szCs w:val="20"/>
              </w:rPr>
              <w:t>Prepare drawings of a pipe outlet</w:t>
            </w:r>
          </w:p>
        </w:tc>
        <w:tc>
          <w:tcPr>
            <w:tcW w:w="1620" w:type="dxa"/>
            <w:tcBorders>
              <w:top w:val="single" w:sz="4" w:space="0" w:color="000000"/>
              <w:left w:val="single" w:sz="4" w:space="0" w:color="000000"/>
              <w:bottom w:val="single" w:sz="4" w:space="0" w:color="000000"/>
              <w:right w:val="single" w:sz="4" w:space="0" w:color="000000"/>
            </w:tcBorders>
          </w:tcPr>
          <w:p w14:paraId="4CEA1982" w14:textId="77777777" w:rsidR="009659B4" w:rsidRPr="009659B4" w:rsidRDefault="009659B4" w:rsidP="009659B4">
            <w:pPr>
              <w:spacing w:after="0" w:line="360" w:lineRule="auto"/>
              <w:ind w:left="0" w:firstLine="0"/>
              <w:jc w:val="right"/>
              <w:rPr>
                <w:sz w:val="20"/>
                <w:szCs w:val="20"/>
              </w:rPr>
            </w:pPr>
            <w:r w:rsidRPr="009659B4">
              <w:rPr>
                <w:sz w:val="20"/>
                <w:szCs w:val="20"/>
              </w:rPr>
              <w:t>Theory-4 Hrs</w:t>
            </w:r>
          </w:p>
          <w:p w14:paraId="4BE17455"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2338AE22" w14:textId="77777777" w:rsidR="009659B4" w:rsidRPr="009659B4" w:rsidRDefault="009659B4" w:rsidP="009659B4">
            <w:pPr>
              <w:spacing w:after="0" w:line="360" w:lineRule="auto"/>
              <w:ind w:left="0" w:firstLine="0"/>
              <w:jc w:val="right"/>
              <w:rPr>
                <w:sz w:val="20"/>
                <w:szCs w:val="20"/>
              </w:rPr>
            </w:pPr>
            <w:r w:rsidRPr="009659B4">
              <w:rPr>
                <w:sz w:val="20"/>
                <w:szCs w:val="20"/>
              </w:rPr>
              <w:t>Total- 7 Hrs</w:t>
            </w:r>
          </w:p>
        </w:tc>
        <w:tc>
          <w:tcPr>
            <w:tcW w:w="2250" w:type="dxa"/>
            <w:tcBorders>
              <w:top w:val="single" w:sz="4" w:space="0" w:color="000000"/>
              <w:left w:val="single" w:sz="4" w:space="0" w:color="000000"/>
              <w:bottom w:val="single" w:sz="4" w:space="0" w:color="000000"/>
              <w:right w:val="single" w:sz="4" w:space="0" w:color="000000"/>
            </w:tcBorders>
          </w:tcPr>
          <w:p w14:paraId="507D0C3E"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684B81B6"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33BBFF21"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4E3770ED"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3FF40911"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100CAA45"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Box (Compasses, divider, protractor, rule)</w:t>
            </w:r>
          </w:p>
          <w:p w14:paraId="50ECCB6B" w14:textId="77777777" w:rsidR="009659B4" w:rsidRPr="009659B4" w:rsidRDefault="009659B4" w:rsidP="009659B4">
            <w:pPr>
              <w:spacing w:after="0" w:line="360" w:lineRule="auto"/>
              <w:ind w:left="0" w:firstLine="0"/>
              <w:jc w:val="left"/>
              <w:rPr>
                <w:bCs/>
                <w:sz w:val="20"/>
                <w:szCs w:val="20"/>
              </w:rPr>
            </w:pPr>
            <w:r w:rsidRPr="009659B4">
              <w:rPr>
                <w:bCs/>
                <w:sz w:val="20"/>
                <w:szCs w:val="20"/>
              </w:rPr>
              <w:t>HB, H, 2H, 3H Pencils</w:t>
            </w:r>
          </w:p>
          <w:p w14:paraId="2744A41C" w14:textId="77777777" w:rsidR="009659B4" w:rsidRPr="009659B4" w:rsidRDefault="009659B4" w:rsidP="009659B4">
            <w:pPr>
              <w:spacing w:after="0" w:line="360" w:lineRule="auto"/>
              <w:ind w:left="0" w:firstLine="0"/>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0F5890A7"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workshop</w:t>
            </w:r>
          </w:p>
        </w:tc>
      </w:tr>
      <w:tr w:rsidR="009659B4" w:rsidRPr="009659B4" w14:paraId="1F7288B9" w14:textId="77777777" w:rsidTr="00C818EB">
        <w:trPr>
          <w:trHeight w:val="170"/>
        </w:trPr>
        <w:tc>
          <w:tcPr>
            <w:tcW w:w="2266" w:type="dxa"/>
            <w:tcBorders>
              <w:top w:val="single" w:sz="4" w:space="0" w:color="000000"/>
              <w:left w:val="single" w:sz="4" w:space="0" w:color="000000"/>
              <w:bottom w:val="single" w:sz="4" w:space="0" w:color="000000"/>
              <w:right w:val="single" w:sz="4" w:space="0" w:color="000000"/>
            </w:tcBorders>
          </w:tcPr>
          <w:p w14:paraId="73669AA4" w14:textId="77777777" w:rsidR="009659B4" w:rsidRPr="009659B4" w:rsidRDefault="009659B4" w:rsidP="008638C4">
            <w:pPr>
              <w:numPr>
                <w:ilvl w:val="0"/>
                <w:numId w:val="346"/>
              </w:numPr>
              <w:spacing w:after="0" w:line="360" w:lineRule="auto"/>
              <w:ind w:left="270" w:hanging="270"/>
              <w:contextualSpacing/>
              <w:jc w:val="left"/>
              <w:rPr>
                <w:sz w:val="20"/>
                <w:szCs w:val="20"/>
              </w:rPr>
            </w:pPr>
            <w:r w:rsidRPr="009659B4">
              <w:rPr>
                <w:sz w:val="20"/>
                <w:szCs w:val="20"/>
              </w:rPr>
              <w:t>Prepare drawings of an A.P.M Outlet</w:t>
            </w:r>
          </w:p>
        </w:tc>
        <w:tc>
          <w:tcPr>
            <w:tcW w:w="3690" w:type="dxa"/>
            <w:tcBorders>
              <w:top w:val="single" w:sz="4" w:space="0" w:color="000000"/>
              <w:left w:val="single" w:sz="4" w:space="0" w:color="000000"/>
              <w:bottom w:val="single" w:sz="4" w:space="0" w:color="000000"/>
              <w:right w:val="single" w:sz="4" w:space="0" w:color="000000"/>
            </w:tcBorders>
          </w:tcPr>
          <w:p w14:paraId="42477A18" w14:textId="77777777" w:rsidR="009659B4" w:rsidRPr="009659B4" w:rsidRDefault="009659B4" w:rsidP="009659B4">
            <w:pPr>
              <w:spacing w:after="0" w:line="360" w:lineRule="auto"/>
              <w:ind w:left="256" w:firstLine="0"/>
              <w:contextualSpacing/>
              <w:jc w:val="left"/>
              <w:rPr>
                <w:b/>
                <w:sz w:val="20"/>
                <w:szCs w:val="20"/>
              </w:rPr>
            </w:pPr>
            <w:r w:rsidRPr="009659B4">
              <w:rPr>
                <w:b/>
                <w:sz w:val="20"/>
                <w:szCs w:val="20"/>
              </w:rPr>
              <w:t>Trainee must be able to</w:t>
            </w:r>
          </w:p>
          <w:p w14:paraId="4B23AF94" w14:textId="77777777" w:rsidR="009659B4" w:rsidRPr="009659B4" w:rsidRDefault="009659B4" w:rsidP="008638C4">
            <w:pPr>
              <w:numPr>
                <w:ilvl w:val="0"/>
                <w:numId w:val="347"/>
              </w:numPr>
              <w:spacing w:after="0" w:line="360" w:lineRule="auto"/>
              <w:ind w:left="256" w:hanging="256"/>
              <w:contextualSpacing/>
              <w:jc w:val="left"/>
              <w:rPr>
                <w:rFonts w:eastAsia="Times New Roman"/>
                <w:bCs/>
                <w:sz w:val="20"/>
                <w:szCs w:val="20"/>
              </w:rPr>
            </w:pPr>
            <w:r w:rsidRPr="009659B4">
              <w:rPr>
                <w:rFonts w:eastAsia="Times New Roman"/>
                <w:bCs/>
                <w:sz w:val="20"/>
                <w:szCs w:val="20"/>
              </w:rPr>
              <w:t>Identify outlets</w:t>
            </w:r>
          </w:p>
          <w:p w14:paraId="331397D5" w14:textId="77777777" w:rsidR="009659B4" w:rsidRPr="009659B4" w:rsidRDefault="009659B4" w:rsidP="008638C4">
            <w:pPr>
              <w:numPr>
                <w:ilvl w:val="0"/>
                <w:numId w:val="347"/>
              </w:numPr>
              <w:spacing w:after="0" w:line="360" w:lineRule="auto"/>
              <w:ind w:left="256" w:hanging="256"/>
              <w:contextualSpacing/>
              <w:jc w:val="left"/>
              <w:rPr>
                <w:rFonts w:eastAsia="Times New Roman"/>
                <w:bCs/>
                <w:sz w:val="20"/>
                <w:szCs w:val="20"/>
              </w:rPr>
            </w:pPr>
            <w:r w:rsidRPr="009659B4">
              <w:rPr>
                <w:rFonts w:eastAsia="Times New Roman"/>
                <w:bCs/>
                <w:sz w:val="20"/>
                <w:szCs w:val="20"/>
              </w:rPr>
              <w:t>Arrange drawing instruments</w:t>
            </w:r>
          </w:p>
          <w:p w14:paraId="11B4A2C5" w14:textId="77777777" w:rsidR="009659B4" w:rsidRPr="009659B4" w:rsidRDefault="009659B4" w:rsidP="008638C4">
            <w:pPr>
              <w:numPr>
                <w:ilvl w:val="0"/>
                <w:numId w:val="347"/>
              </w:numPr>
              <w:spacing w:after="0" w:line="360" w:lineRule="auto"/>
              <w:ind w:left="256" w:hanging="256"/>
              <w:contextualSpacing/>
              <w:jc w:val="left"/>
              <w:rPr>
                <w:rFonts w:eastAsia="Times New Roman"/>
                <w:bCs/>
                <w:sz w:val="20"/>
                <w:szCs w:val="20"/>
              </w:rPr>
            </w:pPr>
            <w:r w:rsidRPr="009659B4">
              <w:rPr>
                <w:rFonts w:eastAsia="Times New Roman"/>
                <w:bCs/>
                <w:sz w:val="20"/>
                <w:szCs w:val="20"/>
              </w:rPr>
              <w:t>Select drawing sheet</w:t>
            </w:r>
          </w:p>
          <w:p w14:paraId="59D5119E" w14:textId="77777777" w:rsidR="009659B4" w:rsidRPr="009659B4" w:rsidRDefault="009659B4" w:rsidP="008638C4">
            <w:pPr>
              <w:numPr>
                <w:ilvl w:val="0"/>
                <w:numId w:val="347"/>
              </w:numPr>
              <w:spacing w:after="0" w:line="360" w:lineRule="auto"/>
              <w:ind w:left="256" w:hanging="256"/>
              <w:contextualSpacing/>
              <w:jc w:val="left"/>
              <w:rPr>
                <w:rFonts w:eastAsia="Times New Roman"/>
                <w:bCs/>
                <w:sz w:val="20"/>
                <w:szCs w:val="20"/>
              </w:rPr>
            </w:pPr>
            <w:r w:rsidRPr="009659B4">
              <w:rPr>
                <w:rFonts w:eastAsia="Times New Roman"/>
                <w:bCs/>
                <w:sz w:val="20"/>
                <w:szCs w:val="20"/>
              </w:rPr>
              <w:t>Set sheet on drawing table as per standards</w:t>
            </w:r>
          </w:p>
          <w:p w14:paraId="5E11C120" w14:textId="77777777" w:rsidR="009659B4" w:rsidRPr="009659B4" w:rsidRDefault="009659B4" w:rsidP="008638C4">
            <w:pPr>
              <w:numPr>
                <w:ilvl w:val="0"/>
                <w:numId w:val="347"/>
              </w:numPr>
              <w:spacing w:after="0" w:line="360" w:lineRule="auto"/>
              <w:ind w:left="256" w:hanging="256"/>
              <w:contextualSpacing/>
              <w:jc w:val="left"/>
              <w:rPr>
                <w:rFonts w:eastAsia="Times New Roman"/>
                <w:bCs/>
                <w:sz w:val="20"/>
                <w:szCs w:val="20"/>
              </w:rPr>
            </w:pPr>
            <w:r w:rsidRPr="009659B4">
              <w:rPr>
                <w:rFonts w:eastAsia="Times New Roman"/>
                <w:bCs/>
                <w:sz w:val="20"/>
                <w:szCs w:val="20"/>
              </w:rPr>
              <w:t>Select scale as per requirement</w:t>
            </w:r>
          </w:p>
          <w:p w14:paraId="6A2AC396" w14:textId="77777777" w:rsidR="009659B4" w:rsidRPr="009659B4" w:rsidRDefault="009659B4" w:rsidP="008638C4">
            <w:pPr>
              <w:numPr>
                <w:ilvl w:val="0"/>
                <w:numId w:val="347"/>
              </w:numPr>
              <w:spacing w:after="0" w:line="360" w:lineRule="auto"/>
              <w:ind w:left="256" w:hanging="256"/>
              <w:contextualSpacing/>
              <w:jc w:val="left"/>
              <w:rPr>
                <w:rFonts w:eastAsia="Times New Roman"/>
                <w:bCs/>
                <w:sz w:val="20"/>
                <w:szCs w:val="20"/>
              </w:rPr>
            </w:pPr>
            <w:r w:rsidRPr="009659B4">
              <w:rPr>
                <w:rFonts w:eastAsia="Times New Roman"/>
                <w:bCs/>
                <w:sz w:val="20"/>
                <w:szCs w:val="20"/>
              </w:rPr>
              <w:t>Make drawing of A.P.M. outlet</w:t>
            </w:r>
          </w:p>
        </w:tc>
        <w:tc>
          <w:tcPr>
            <w:tcW w:w="4230" w:type="dxa"/>
            <w:tcBorders>
              <w:top w:val="single" w:sz="4" w:space="0" w:color="000000"/>
              <w:left w:val="single" w:sz="4" w:space="0" w:color="000000"/>
              <w:bottom w:val="single" w:sz="4" w:space="0" w:color="000000"/>
              <w:right w:val="single" w:sz="4" w:space="0" w:color="000000"/>
            </w:tcBorders>
          </w:tcPr>
          <w:p w14:paraId="059E3EF7"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Describe with sketches the types of outlets (modular, semi modular and non-modular).</w:t>
            </w:r>
          </w:p>
          <w:p w14:paraId="22E24BAB" w14:textId="77777777" w:rsidR="009659B4" w:rsidRPr="009659B4" w:rsidRDefault="009659B4" w:rsidP="008638C4">
            <w:pPr>
              <w:numPr>
                <w:ilvl w:val="0"/>
                <w:numId w:val="347"/>
              </w:numPr>
              <w:spacing w:after="0" w:line="360" w:lineRule="auto"/>
              <w:ind w:left="256" w:hanging="256"/>
              <w:contextualSpacing/>
              <w:jc w:val="left"/>
              <w:rPr>
                <w:sz w:val="20"/>
                <w:szCs w:val="20"/>
              </w:rPr>
            </w:pPr>
            <w:r w:rsidRPr="009659B4">
              <w:rPr>
                <w:sz w:val="20"/>
                <w:szCs w:val="20"/>
              </w:rPr>
              <w:t>Design of outlet, modular, semi-modular and non-modular</w:t>
            </w:r>
          </w:p>
          <w:p w14:paraId="5E7DB2F7" w14:textId="77777777" w:rsidR="009659B4" w:rsidRPr="009659B4" w:rsidRDefault="009659B4" w:rsidP="009659B4">
            <w:pPr>
              <w:spacing w:after="0" w:line="360" w:lineRule="auto"/>
              <w:ind w:left="256" w:firstLine="0"/>
              <w:contextualSpacing/>
              <w:jc w:val="left"/>
              <w:rPr>
                <w:sz w:val="20"/>
                <w:szCs w:val="20"/>
              </w:rPr>
            </w:pPr>
            <w:r w:rsidRPr="009659B4">
              <w:rPr>
                <w:b/>
                <w:sz w:val="20"/>
                <w:szCs w:val="20"/>
              </w:rPr>
              <w:t>Practical Activity</w:t>
            </w:r>
          </w:p>
          <w:p w14:paraId="17479163" w14:textId="77777777" w:rsidR="009659B4" w:rsidRPr="009659B4" w:rsidRDefault="009659B4" w:rsidP="009659B4">
            <w:pPr>
              <w:spacing w:after="0" w:line="360" w:lineRule="auto"/>
              <w:ind w:left="256" w:firstLine="0"/>
              <w:contextualSpacing/>
              <w:jc w:val="left"/>
              <w:rPr>
                <w:sz w:val="20"/>
                <w:szCs w:val="20"/>
              </w:rPr>
            </w:pPr>
            <w:r w:rsidRPr="009659B4">
              <w:rPr>
                <w:sz w:val="20"/>
                <w:szCs w:val="20"/>
              </w:rPr>
              <w:t>Prepare drawings of an A.P.M Outlet</w:t>
            </w:r>
          </w:p>
        </w:tc>
        <w:tc>
          <w:tcPr>
            <w:tcW w:w="1620" w:type="dxa"/>
            <w:tcBorders>
              <w:top w:val="single" w:sz="4" w:space="0" w:color="000000"/>
              <w:left w:val="single" w:sz="4" w:space="0" w:color="000000"/>
              <w:bottom w:val="single" w:sz="4" w:space="0" w:color="000000"/>
              <w:right w:val="single" w:sz="4" w:space="0" w:color="000000"/>
            </w:tcBorders>
          </w:tcPr>
          <w:p w14:paraId="2FA14CC5" w14:textId="77777777" w:rsidR="009659B4" w:rsidRPr="009659B4" w:rsidRDefault="009659B4" w:rsidP="009659B4">
            <w:pPr>
              <w:spacing w:after="0" w:line="360" w:lineRule="auto"/>
              <w:ind w:left="0" w:firstLine="0"/>
              <w:jc w:val="right"/>
              <w:rPr>
                <w:sz w:val="20"/>
                <w:szCs w:val="20"/>
              </w:rPr>
            </w:pPr>
            <w:r w:rsidRPr="009659B4">
              <w:rPr>
                <w:sz w:val="20"/>
                <w:szCs w:val="20"/>
              </w:rPr>
              <w:t>Theory-4 Hrs</w:t>
            </w:r>
          </w:p>
          <w:p w14:paraId="5A0AF82F" w14:textId="77777777" w:rsidR="009659B4" w:rsidRPr="009659B4" w:rsidRDefault="009659B4" w:rsidP="009659B4">
            <w:pPr>
              <w:spacing w:after="0" w:line="360" w:lineRule="auto"/>
              <w:ind w:left="0" w:firstLine="0"/>
              <w:jc w:val="right"/>
              <w:rPr>
                <w:sz w:val="20"/>
                <w:szCs w:val="20"/>
              </w:rPr>
            </w:pPr>
            <w:r w:rsidRPr="009659B4">
              <w:rPr>
                <w:sz w:val="20"/>
                <w:szCs w:val="20"/>
              </w:rPr>
              <w:t>Practical-3 Hrs</w:t>
            </w:r>
          </w:p>
          <w:p w14:paraId="71DFFC03" w14:textId="77777777" w:rsidR="009659B4" w:rsidRPr="009659B4" w:rsidRDefault="009659B4" w:rsidP="009659B4">
            <w:pPr>
              <w:spacing w:after="0" w:line="360" w:lineRule="auto"/>
              <w:ind w:left="0" w:firstLine="0"/>
              <w:jc w:val="right"/>
              <w:rPr>
                <w:sz w:val="20"/>
                <w:szCs w:val="20"/>
              </w:rPr>
            </w:pPr>
            <w:r w:rsidRPr="009659B4">
              <w:rPr>
                <w:sz w:val="20"/>
                <w:szCs w:val="20"/>
              </w:rPr>
              <w:t>Total-  Hrs</w:t>
            </w:r>
          </w:p>
        </w:tc>
        <w:tc>
          <w:tcPr>
            <w:tcW w:w="2250" w:type="dxa"/>
            <w:tcBorders>
              <w:top w:val="single" w:sz="4" w:space="0" w:color="000000"/>
              <w:left w:val="single" w:sz="4" w:space="0" w:color="000000"/>
              <w:bottom w:val="single" w:sz="4" w:space="0" w:color="000000"/>
              <w:right w:val="single" w:sz="4" w:space="0" w:color="000000"/>
            </w:tcBorders>
          </w:tcPr>
          <w:p w14:paraId="38D3F03B"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board</w:t>
            </w:r>
          </w:p>
          <w:p w14:paraId="35B3EC10"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sheet</w:t>
            </w:r>
          </w:p>
          <w:p w14:paraId="5273F97A" w14:textId="77777777" w:rsidR="009659B4" w:rsidRPr="009659B4" w:rsidRDefault="009659B4" w:rsidP="009659B4">
            <w:pPr>
              <w:spacing w:after="0" w:line="360" w:lineRule="auto"/>
              <w:ind w:left="0" w:firstLine="0"/>
              <w:jc w:val="left"/>
              <w:rPr>
                <w:bCs/>
                <w:sz w:val="20"/>
                <w:szCs w:val="20"/>
              </w:rPr>
            </w:pPr>
            <w:r w:rsidRPr="009659B4">
              <w:rPr>
                <w:bCs/>
                <w:sz w:val="20"/>
                <w:szCs w:val="20"/>
              </w:rPr>
              <w:t>Pair of Set squares</w:t>
            </w:r>
          </w:p>
          <w:p w14:paraId="4636AB17" w14:textId="77777777" w:rsidR="009659B4" w:rsidRPr="009659B4" w:rsidRDefault="009659B4" w:rsidP="009659B4">
            <w:pPr>
              <w:spacing w:after="0" w:line="360" w:lineRule="auto"/>
              <w:ind w:left="0" w:firstLine="0"/>
              <w:jc w:val="left"/>
              <w:rPr>
                <w:bCs/>
                <w:sz w:val="20"/>
                <w:szCs w:val="20"/>
              </w:rPr>
            </w:pPr>
            <w:r w:rsidRPr="009659B4">
              <w:rPr>
                <w:bCs/>
                <w:sz w:val="20"/>
                <w:szCs w:val="20"/>
              </w:rPr>
              <w:t>T-Square</w:t>
            </w:r>
          </w:p>
          <w:p w14:paraId="3A4E6F2B" w14:textId="77777777" w:rsidR="009659B4" w:rsidRPr="009659B4" w:rsidRDefault="009659B4" w:rsidP="009659B4">
            <w:pPr>
              <w:spacing w:after="0" w:line="360" w:lineRule="auto"/>
              <w:ind w:left="0" w:firstLine="0"/>
              <w:jc w:val="left"/>
              <w:rPr>
                <w:bCs/>
                <w:sz w:val="20"/>
                <w:szCs w:val="20"/>
              </w:rPr>
            </w:pPr>
            <w:r w:rsidRPr="009659B4">
              <w:rPr>
                <w:bCs/>
                <w:sz w:val="20"/>
                <w:szCs w:val="20"/>
              </w:rPr>
              <w:t>Eraser</w:t>
            </w:r>
          </w:p>
          <w:p w14:paraId="6E0B87FB" w14:textId="77777777" w:rsidR="009659B4" w:rsidRPr="009659B4" w:rsidRDefault="009659B4" w:rsidP="009659B4">
            <w:pPr>
              <w:spacing w:after="0" w:line="360" w:lineRule="auto"/>
              <w:ind w:left="0" w:firstLine="0"/>
              <w:jc w:val="left"/>
              <w:rPr>
                <w:bCs/>
                <w:sz w:val="20"/>
                <w:szCs w:val="20"/>
              </w:rPr>
            </w:pPr>
            <w:r w:rsidRPr="009659B4">
              <w:rPr>
                <w:bCs/>
                <w:sz w:val="20"/>
                <w:szCs w:val="20"/>
              </w:rPr>
              <w:t>Drawing Box (Compasses, divider, protractor, rule)</w:t>
            </w:r>
          </w:p>
          <w:p w14:paraId="4B6C8D56" w14:textId="77777777" w:rsidR="009659B4" w:rsidRPr="009659B4" w:rsidRDefault="009659B4" w:rsidP="009659B4">
            <w:pPr>
              <w:spacing w:after="0" w:line="360" w:lineRule="auto"/>
              <w:ind w:left="0" w:firstLine="0"/>
              <w:jc w:val="left"/>
              <w:rPr>
                <w:bCs/>
                <w:sz w:val="20"/>
                <w:szCs w:val="20"/>
              </w:rPr>
            </w:pPr>
            <w:r w:rsidRPr="009659B4">
              <w:rPr>
                <w:bCs/>
                <w:sz w:val="20"/>
                <w:szCs w:val="20"/>
              </w:rPr>
              <w:t>HB, H, 2H, 3H Pencils</w:t>
            </w:r>
          </w:p>
          <w:p w14:paraId="1E76FE7A" w14:textId="77777777" w:rsidR="009659B4" w:rsidRPr="009659B4" w:rsidRDefault="009659B4" w:rsidP="009659B4">
            <w:pPr>
              <w:spacing w:after="0" w:line="360" w:lineRule="auto"/>
              <w:ind w:left="0" w:firstLine="0"/>
              <w:jc w:val="left"/>
              <w:rPr>
                <w:bCs/>
                <w:sz w:val="20"/>
                <w:szCs w:val="20"/>
              </w:rPr>
            </w:pPr>
            <w:r w:rsidRPr="009659B4">
              <w:rPr>
                <w:bCs/>
                <w:sz w:val="20"/>
                <w:szCs w:val="20"/>
              </w:rPr>
              <w:t>Sharpener/ Sand paper</w:t>
            </w:r>
          </w:p>
          <w:p w14:paraId="560D46D1" w14:textId="77777777" w:rsidR="009659B4" w:rsidRPr="009659B4" w:rsidRDefault="009659B4" w:rsidP="009659B4">
            <w:pPr>
              <w:spacing w:after="0" w:line="360" w:lineRule="auto"/>
              <w:ind w:left="0" w:firstLine="0"/>
              <w:jc w:val="left"/>
              <w:rPr>
                <w:bCs/>
                <w:sz w:val="20"/>
                <w:szCs w:val="20"/>
              </w:rPr>
            </w:pPr>
            <w:r w:rsidRPr="009659B4">
              <w:rPr>
                <w:bCs/>
                <w:sz w:val="20"/>
                <w:szCs w:val="20"/>
              </w:rPr>
              <w:t>Scotch tape</w:t>
            </w:r>
          </w:p>
        </w:tc>
        <w:tc>
          <w:tcPr>
            <w:tcW w:w="1170" w:type="dxa"/>
            <w:tcBorders>
              <w:top w:val="single" w:sz="4" w:space="0" w:color="000000"/>
              <w:left w:val="single" w:sz="4" w:space="0" w:color="000000"/>
              <w:bottom w:val="single" w:sz="4" w:space="0" w:color="000000"/>
              <w:right w:val="single" w:sz="4" w:space="0" w:color="000000"/>
            </w:tcBorders>
          </w:tcPr>
          <w:p w14:paraId="5662981E"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and Work Shop</w:t>
            </w:r>
          </w:p>
        </w:tc>
      </w:tr>
    </w:tbl>
    <w:p w14:paraId="07F3E22C" w14:textId="77777777" w:rsidR="009659B4" w:rsidRPr="009659B4" w:rsidRDefault="009659B4" w:rsidP="009659B4">
      <w:pPr>
        <w:spacing w:after="0" w:line="360" w:lineRule="auto"/>
        <w:ind w:left="0" w:firstLine="0"/>
        <w:jc w:val="left"/>
        <w:rPr>
          <w:rFonts w:ascii="Calibri" w:eastAsia="Calibri" w:hAnsi="Calibri"/>
          <w:color w:val="auto"/>
        </w:rPr>
      </w:pPr>
    </w:p>
    <w:p w14:paraId="323877F8" w14:textId="77777777" w:rsidR="009659B4" w:rsidRPr="009659B4" w:rsidRDefault="009659B4" w:rsidP="009659B4">
      <w:pPr>
        <w:spacing w:after="0" w:line="360" w:lineRule="auto"/>
        <w:ind w:left="0" w:firstLine="0"/>
        <w:jc w:val="left"/>
        <w:rPr>
          <w:rFonts w:ascii="Calibri" w:eastAsia="Calibri" w:hAnsi="Calibri"/>
          <w:color w:val="auto"/>
        </w:rPr>
      </w:pPr>
    </w:p>
    <w:p w14:paraId="3B5F3199" w14:textId="77777777" w:rsidR="009659B4" w:rsidRPr="009659B4" w:rsidRDefault="009659B4" w:rsidP="009659B4">
      <w:pPr>
        <w:spacing w:after="0" w:line="360" w:lineRule="auto"/>
        <w:ind w:left="0" w:firstLine="0"/>
        <w:jc w:val="left"/>
        <w:rPr>
          <w:sz w:val="28"/>
          <w:szCs w:val="28"/>
        </w:rPr>
      </w:pPr>
    </w:p>
    <w:p w14:paraId="4DFE7F84" w14:textId="77777777" w:rsidR="009659B4" w:rsidRPr="009659B4" w:rsidRDefault="009659B4" w:rsidP="009659B4">
      <w:pPr>
        <w:spacing w:after="0" w:line="360" w:lineRule="auto"/>
        <w:ind w:left="0" w:firstLine="0"/>
        <w:jc w:val="left"/>
      </w:pPr>
      <w:r w:rsidRPr="009659B4">
        <w:br w:type="page"/>
      </w:r>
    </w:p>
    <w:p w14:paraId="6A3A8AC1" w14:textId="67ECB3E5" w:rsidR="009659B4" w:rsidRPr="009659B4" w:rsidRDefault="009659B4" w:rsidP="006E2284">
      <w:pPr>
        <w:shd w:val="clear" w:color="auto" w:fill="00B0F0"/>
        <w:spacing w:after="0" w:line="276" w:lineRule="auto"/>
        <w:outlineLvl w:val="0"/>
        <w:rPr>
          <w:b/>
          <w:bCs/>
          <w:sz w:val="28"/>
          <w:szCs w:val="28"/>
        </w:rPr>
      </w:pPr>
      <w:bookmarkStart w:id="75" w:name="_Toc133224011"/>
      <w:r w:rsidRPr="009659B4">
        <w:rPr>
          <w:b/>
          <w:bCs/>
          <w:sz w:val="28"/>
          <w:szCs w:val="28"/>
        </w:rPr>
        <w:lastRenderedPageBreak/>
        <w:t>9.</w:t>
      </w:r>
      <w:r w:rsidR="004D3F15">
        <w:rPr>
          <w:b/>
          <w:bCs/>
          <w:sz w:val="28"/>
          <w:szCs w:val="28"/>
        </w:rPr>
        <w:t>30</w:t>
      </w:r>
      <w:r w:rsidRPr="009659B4">
        <w:rPr>
          <w:b/>
          <w:bCs/>
          <w:sz w:val="28"/>
          <w:szCs w:val="28"/>
        </w:rPr>
        <w:t>. R.C.C. Design</w:t>
      </w:r>
      <w:bookmarkEnd w:id="75"/>
      <w:r w:rsidRPr="009659B4">
        <w:rPr>
          <w:b/>
          <w:bCs/>
          <w:sz w:val="28"/>
          <w:szCs w:val="28"/>
        </w:rPr>
        <w:t xml:space="preserve"> </w:t>
      </w:r>
    </w:p>
    <w:p w14:paraId="62EA0DDD" w14:textId="77777777" w:rsidR="009659B4" w:rsidRPr="009659B4" w:rsidRDefault="009659B4" w:rsidP="009659B4">
      <w:pPr>
        <w:spacing w:after="0" w:line="360" w:lineRule="auto"/>
        <w:ind w:left="0" w:firstLine="0"/>
        <w:jc w:val="left"/>
        <w:rPr>
          <w:sz w:val="28"/>
          <w:szCs w:val="28"/>
        </w:rPr>
      </w:pPr>
    </w:p>
    <w:p w14:paraId="4822CBE0" w14:textId="3520E542"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76" w:name="_Toc29909108"/>
      <w:bookmarkStart w:id="77" w:name="_Toc133224012"/>
      <w:r w:rsidRPr="00877AB3">
        <w:rPr>
          <w:rFonts w:eastAsia="Calibri"/>
          <w:b/>
          <w:color w:val="auto"/>
          <w:sz w:val="24"/>
          <w:szCs w:val="24"/>
        </w:rPr>
        <w:t>Design and Draw Reinforcement for Beams</w:t>
      </w:r>
      <w:bookmarkEnd w:id="76"/>
      <w:bookmarkEnd w:id="77"/>
    </w:p>
    <w:p w14:paraId="79F41C20" w14:textId="77777777" w:rsidR="009659B4" w:rsidRPr="009659B4" w:rsidRDefault="009659B4" w:rsidP="009659B4">
      <w:pPr>
        <w:spacing w:after="0" w:line="360" w:lineRule="auto"/>
      </w:pPr>
    </w:p>
    <w:p w14:paraId="24E7E9F8" w14:textId="77777777" w:rsidR="009659B4" w:rsidRPr="009659B4" w:rsidRDefault="009659B4" w:rsidP="009659B4">
      <w:pPr>
        <w:spacing w:after="0" w:line="360" w:lineRule="auto"/>
        <w:ind w:left="0" w:firstLine="0"/>
        <w:jc w:val="left"/>
        <w:rPr>
          <w:rFonts w:ascii="Calibri" w:eastAsia="Calibri" w:hAnsi="Calibri"/>
          <w:color w:val="auto"/>
        </w:rPr>
      </w:pPr>
      <w:r w:rsidRPr="009659B4">
        <w:rPr>
          <w:b/>
          <w:sz w:val="24"/>
          <w:szCs w:val="24"/>
          <w:lang w:val="pt-PT"/>
        </w:rPr>
        <w:t xml:space="preserve">Objective: </w:t>
      </w:r>
      <w:r w:rsidRPr="009659B4">
        <w:rPr>
          <w:rFonts w:eastAsia="Calibri"/>
          <w:color w:val="auto"/>
          <w:lang w:val="en-GB"/>
        </w:rPr>
        <w:t xml:space="preserve">This module covers the skills and knowledge required to </w:t>
      </w:r>
      <w:r w:rsidRPr="009659B4">
        <w:rPr>
          <w:rFonts w:eastAsia="Calibri"/>
          <w:color w:val="auto"/>
        </w:rPr>
        <w:t xml:space="preserve">design and draw Simple rectangular R.C.C beam with UDL, Design and Draw Shear force reinforcement for rectangular beam and check for bond, design cantilever beam, design and draw doubly reinforced beam, Design and draw simply supported Tee and Ell Beam, </w:t>
      </w:r>
    </w:p>
    <w:p w14:paraId="700789C3" w14:textId="2955AAC9" w:rsidR="009659B4" w:rsidRPr="009659B4" w:rsidRDefault="009659B4" w:rsidP="009659B4">
      <w:pPr>
        <w:spacing w:after="0" w:line="360" w:lineRule="auto"/>
        <w:ind w:left="0" w:firstLine="0"/>
        <w:jc w:val="left"/>
      </w:pPr>
      <w:r w:rsidRPr="009659B4">
        <w:rPr>
          <w:rFonts w:eastAsia="Calibri"/>
          <w:color w:val="auto"/>
        </w:rPr>
        <w:t>,</w:t>
      </w:r>
      <w:r w:rsidRPr="009659B4">
        <w:rPr>
          <w:b/>
        </w:rPr>
        <w:t xml:space="preserve"> Duration:  </w:t>
      </w:r>
      <w:r w:rsidR="00AD2C96">
        <w:rPr>
          <w:b/>
        </w:rPr>
        <w:t>24</w:t>
      </w:r>
      <w:r w:rsidRPr="009659B4">
        <w:rPr>
          <w:b/>
        </w:rPr>
        <w:t>:00 Hours</w:t>
      </w:r>
      <w:r w:rsidRPr="009659B4">
        <w:tab/>
      </w:r>
      <w:r w:rsidRPr="009659B4">
        <w:tab/>
      </w:r>
      <w:r w:rsidRPr="009659B4">
        <w:tab/>
      </w:r>
      <w:r w:rsidRPr="009659B4">
        <w:tab/>
      </w:r>
      <w:r w:rsidRPr="009659B4">
        <w:tab/>
      </w:r>
      <w:r w:rsidRPr="009659B4">
        <w:tab/>
      </w:r>
      <w:r w:rsidRPr="009659B4">
        <w:rPr>
          <w:b/>
        </w:rPr>
        <w:t>Theory: 1</w:t>
      </w:r>
      <w:r w:rsidR="00AD2C96">
        <w:rPr>
          <w:b/>
        </w:rPr>
        <w:t>4</w:t>
      </w:r>
      <w:r w:rsidRPr="009659B4">
        <w:rPr>
          <w:b/>
        </w:rPr>
        <w:t>:00 Hours</w:t>
      </w:r>
      <w:r w:rsidRPr="009659B4">
        <w:rPr>
          <w:b/>
        </w:rPr>
        <w:tab/>
      </w:r>
      <w:r w:rsidRPr="009659B4">
        <w:rPr>
          <w:b/>
        </w:rPr>
        <w:tab/>
      </w:r>
      <w:r w:rsidRPr="009659B4">
        <w:tab/>
      </w:r>
      <w:r w:rsidRPr="009659B4">
        <w:tab/>
      </w:r>
      <w:r w:rsidRPr="009659B4">
        <w:rPr>
          <w:b/>
        </w:rPr>
        <w:t>Practice: 12:00 Hours</w:t>
      </w:r>
    </w:p>
    <w:tbl>
      <w:tblPr>
        <w:tblStyle w:val="TableGrid102"/>
        <w:tblpPr w:leftFromText="180" w:rightFromText="180" w:vertAnchor="text" w:tblpX="53" w:tblpY="1"/>
        <w:tblOverlap w:val="never"/>
        <w:tblW w:w="14596" w:type="dxa"/>
        <w:tblInd w:w="0" w:type="dxa"/>
        <w:tblLayout w:type="fixed"/>
        <w:tblCellMar>
          <w:left w:w="106" w:type="dxa"/>
          <w:right w:w="49" w:type="dxa"/>
        </w:tblCellMar>
        <w:tblLook w:val="04A0" w:firstRow="1" w:lastRow="0" w:firstColumn="1" w:lastColumn="0" w:noHBand="0" w:noVBand="1"/>
      </w:tblPr>
      <w:tblGrid>
        <w:gridCol w:w="2245"/>
        <w:gridCol w:w="3711"/>
        <w:gridCol w:w="3960"/>
        <w:gridCol w:w="1890"/>
        <w:gridCol w:w="1170"/>
        <w:gridCol w:w="1620"/>
      </w:tblGrid>
      <w:tr w:rsidR="009659B4" w:rsidRPr="009659B4" w14:paraId="2F1CD083"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3CE04B" w14:textId="77777777" w:rsidR="009659B4" w:rsidRPr="009659B4" w:rsidRDefault="009659B4" w:rsidP="009659B4">
            <w:pPr>
              <w:spacing w:after="0" w:line="360" w:lineRule="auto"/>
              <w:ind w:left="0" w:firstLine="0"/>
              <w:jc w:val="left"/>
              <w:rPr>
                <w:sz w:val="20"/>
                <w:szCs w:val="20"/>
              </w:rPr>
            </w:pPr>
            <w:r w:rsidRPr="009659B4">
              <w:rPr>
                <w:b/>
                <w:sz w:val="20"/>
                <w:szCs w:val="20"/>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759128" w14:textId="77777777" w:rsidR="009659B4" w:rsidRPr="009659B4" w:rsidRDefault="009659B4" w:rsidP="009659B4">
            <w:pPr>
              <w:spacing w:after="0" w:line="360" w:lineRule="auto"/>
              <w:ind w:left="0" w:firstLine="0"/>
              <w:jc w:val="left"/>
              <w:rPr>
                <w:sz w:val="20"/>
                <w:szCs w:val="20"/>
              </w:rPr>
            </w:pPr>
            <w:r w:rsidRPr="009659B4">
              <w:rPr>
                <w:b/>
                <w:sz w:val="20"/>
                <w:szCs w:val="20"/>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4EABBD" w14:textId="77777777" w:rsidR="009659B4" w:rsidRPr="009659B4" w:rsidRDefault="009659B4" w:rsidP="009659B4">
            <w:pPr>
              <w:spacing w:after="0" w:line="360" w:lineRule="auto"/>
              <w:ind w:left="0" w:firstLine="0"/>
              <w:jc w:val="left"/>
              <w:rPr>
                <w:sz w:val="20"/>
                <w:szCs w:val="20"/>
              </w:rPr>
            </w:pPr>
            <w:r w:rsidRPr="009659B4">
              <w:rPr>
                <w:b/>
                <w:sz w:val="20"/>
                <w:szCs w:val="20"/>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1F1D0B" w14:textId="77777777" w:rsidR="009659B4" w:rsidRPr="009659B4" w:rsidRDefault="009659B4" w:rsidP="009659B4">
            <w:pPr>
              <w:spacing w:after="0" w:line="360" w:lineRule="auto"/>
              <w:ind w:left="0" w:firstLine="0"/>
              <w:jc w:val="left"/>
              <w:rPr>
                <w:sz w:val="20"/>
                <w:szCs w:val="20"/>
              </w:rPr>
            </w:pPr>
            <w:r w:rsidRPr="009659B4">
              <w:rPr>
                <w:b/>
                <w:sz w:val="20"/>
                <w:szCs w:val="2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4AA0F5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0B1BE02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47737763"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33B7D96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3A5A0E4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F7807FB" w14:textId="77777777" w:rsidR="009659B4" w:rsidRPr="009659B4" w:rsidRDefault="009659B4" w:rsidP="008638C4">
            <w:pPr>
              <w:numPr>
                <w:ilvl w:val="0"/>
                <w:numId w:val="25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Design a single</w:t>
            </w:r>
          </w:p>
          <w:p w14:paraId="3AD71295" w14:textId="77777777" w:rsidR="009659B4" w:rsidRPr="009659B4" w:rsidRDefault="009659B4" w:rsidP="009659B4">
            <w:pPr>
              <w:spacing w:after="0" w:line="360" w:lineRule="auto"/>
              <w:ind w:left="90" w:firstLine="0"/>
              <w:contextualSpacing/>
              <w:jc w:val="left"/>
              <w:rPr>
                <w:rFonts w:eastAsia="Times New Roman"/>
                <w:color w:val="auto"/>
                <w:sz w:val="20"/>
                <w:szCs w:val="20"/>
              </w:rPr>
            </w:pPr>
            <w:r w:rsidRPr="009659B4">
              <w:rPr>
                <w:rFonts w:eastAsia="Times New Roman"/>
                <w:color w:val="auto"/>
                <w:sz w:val="20"/>
                <w:szCs w:val="20"/>
              </w:rPr>
              <w:t xml:space="preserve"> reinforced rectangular beam and Draw reinforcement diagram</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7F0B545"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will be able to</w:t>
            </w:r>
          </w:p>
          <w:p w14:paraId="1866FB6D"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Identify the type of beam.</w:t>
            </w:r>
          </w:p>
          <w:p w14:paraId="41C83287"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factored load.</w:t>
            </w:r>
          </w:p>
          <w:p w14:paraId="38474C25"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shear force and bending moment.</w:t>
            </w:r>
          </w:p>
          <w:p w14:paraId="2240FEE3"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maximum bending moment</w:t>
            </w:r>
          </w:p>
          <w:p w14:paraId="327EFCF8"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area of steel.</w:t>
            </w:r>
          </w:p>
          <w:p w14:paraId="4CBB79E7"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Draw the reinforcement detail.</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4F407B84" w14:textId="77777777" w:rsidR="009659B4" w:rsidRPr="009659B4" w:rsidRDefault="009659B4" w:rsidP="008638C4">
            <w:pPr>
              <w:widowControl w:val="0"/>
              <w:numPr>
                <w:ilvl w:val="0"/>
                <w:numId w:val="253"/>
              </w:numPr>
              <w:tabs>
                <w:tab w:val="left" w:pos="5400"/>
              </w:tabs>
              <w:spacing w:after="0" w:line="360" w:lineRule="auto"/>
              <w:ind w:left="185" w:right="45" w:hanging="185"/>
              <w:contextualSpacing/>
              <w:jc w:val="left"/>
              <w:rPr>
                <w:sz w:val="20"/>
                <w:szCs w:val="20"/>
                <w:lang w:val="en-GB" w:bidi="en-US"/>
              </w:rPr>
            </w:pPr>
            <w:r w:rsidRPr="009659B4">
              <w:rPr>
                <w:sz w:val="20"/>
                <w:szCs w:val="20"/>
                <w:lang w:val="en-GB" w:bidi="en-US"/>
              </w:rPr>
              <w:t>Basic Purpose and concept of Beams</w:t>
            </w:r>
          </w:p>
          <w:p w14:paraId="77CF66AB" w14:textId="77777777" w:rsidR="009659B4" w:rsidRPr="009659B4" w:rsidRDefault="009659B4" w:rsidP="008638C4">
            <w:pPr>
              <w:widowControl w:val="0"/>
              <w:numPr>
                <w:ilvl w:val="0"/>
                <w:numId w:val="253"/>
              </w:numPr>
              <w:tabs>
                <w:tab w:val="left" w:pos="5400"/>
              </w:tabs>
              <w:spacing w:after="0" w:line="360" w:lineRule="auto"/>
              <w:ind w:left="185" w:right="387" w:hanging="185"/>
              <w:contextualSpacing/>
              <w:jc w:val="left"/>
              <w:rPr>
                <w:sz w:val="20"/>
                <w:szCs w:val="20"/>
                <w:lang w:val="en-GB" w:bidi="en-US"/>
              </w:rPr>
            </w:pPr>
            <w:r w:rsidRPr="009659B4">
              <w:rPr>
                <w:color w:val="auto"/>
                <w:sz w:val="20"/>
                <w:szCs w:val="20"/>
              </w:rPr>
              <w:t>Types of beams</w:t>
            </w:r>
          </w:p>
          <w:p w14:paraId="6AA2A7A7" w14:textId="77777777" w:rsidR="009659B4" w:rsidRPr="009659B4" w:rsidRDefault="009659B4" w:rsidP="008638C4">
            <w:pPr>
              <w:widowControl w:val="0"/>
              <w:numPr>
                <w:ilvl w:val="0"/>
                <w:numId w:val="253"/>
              </w:numPr>
              <w:tabs>
                <w:tab w:val="left" w:pos="5400"/>
              </w:tabs>
              <w:spacing w:after="0" w:line="360" w:lineRule="auto"/>
              <w:ind w:left="185" w:right="387" w:hanging="185"/>
              <w:contextualSpacing/>
              <w:jc w:val="left"/>
              <w:rPr>
                <w:sz w:val="20"/>
                <w:szCs w:val="20"/>
                <w:lang w:val="en-GB" w:bidi="en-US"/>
              </w:rPr>
            </w:pPr>
            <w:r w:rsidRPr="009659B4">
              <w:rPr>
                <w:sz w:val="20"/>
                <w:szCs w:val="20"/>
                <w:lang w:val="en-GB" w:bidi="en-US"/>
              </w:rPr>
              <w:t>Rectangular Beams</w:t>
            </w:r>
          </w:p>
          <w:p w14:paraId="7D06A37B" w14:textId="77777777" w:rsidR="009659B4" w:rsidRPr="009659B4" w:rsidRDefault="009659B4" w:rsidP="008638C4">
            <w:pPr>
              <w:widowControl w:val="0"/>
              <w:numPr>
                <w:ilvl w:val="0"/>
                <w:numId w:val="253"/>
              </w:numPr>
              <w:tabs>
                <w:tab w:val="left" w:pos="5400"/>
              </w:tabs>
              <w:spacing w:after="0" w:line="360" w:lineRule="auto"/>
              <w:ind w:left="185" w:right="387" w:hanging="185"/>
              <w:contextualSpacing/>
              <w:jc w:val="left"/>
              <w:rPr>
                <w:sz w:val="20"/>
                <w:szCs w:val="20"/>
                <w:lang w:val="en-GB" w:bidi="en-US"/>
              </w:rPr>
            </w:pPr>
            <w:r w:rsidRPr="009659B4">
              <w:rPr>
                <w:sz w:val="20"/>
                <w:szCs w:val="20"/>
                <w:lang w:val="en-GB" w:bidi="en-US"/>
              </w:rPr>
              <w:t>Types of loads</w:t>
            </w:r>
          </w:p>
          <w:p w14:paraId="02BAA285" w14:textId="77777777" w:rsidR="009659B4" w:rsidRPr="009659B4" w:rsidRDefault="009659B4" w:rsidP="008638C4">
            <w:pPr>
              <w:widowControl w:val="0"/>
              <w:numPr>
                <w:ilvl w:val="0"/>
                <w:numId w:val="253"/>
              </w:numPr>
              <w:tabs>
                <w:tab w:val="left" w:pos="5400"/>
              </w:tabs>
              <w:spacing w:after="0" w:line="360" w:lineRule="auto"/>
              <w:ind w:left="185" w:right="387" w:hanging="185"/>
              <w:contextualSpacing/>
              <w:jc w:val="left"/>
              <w:rPr>
                <w:sz w:val="20"/>
                <w:szCs w:val="20"/>
                <w:lang w:val="en-GB" w:bidi="en-US"/>
              </w:rPr>
            </w:pPr>
            <w:r w:rsidRPr="009659B4">
              <w:rPr>
                <w:sz w:val="20"/>
                <w:szCs w:val="20"/>
                <w:lang w:val="en-GB" w:bidi="en-US"/>
              </w:rPr>
              <w:t>Factored loads</w:t>
            </w:r>
          </w:p>
          <w:p w14:paraId="4CF96D1B" w14:textId="77777777" w:rsidR="009659B4" w:rsidRPr="009659B4" w:rsidRDefault="009659B4" w:rsidP="008638C4">
            <w:pPr>
              <w:widowControl w:val="0"/>
              <w:numPr>
                <w:ilvl w:val="0"/>
                <w:numId w:val="253"/>
              </w:numPr>
              <w:tabs>
                <w:tab w:val="left" w:pos="5400"/>
              </w:tabs>
              <w:spacing w:after="0" w:line="360" w:lineRule="auto"/>
              <w:ind w:left="185" w:right="387" w:hanging="185"/>
              <w:contextualSpacing/>
              <w:jc w:val="left"/>
              <w:rPr>
                <w:sz w:val="20"/>
                <w:szCs w:val="20"/>
                <w:lang w:val="en-GB" w:bidi="en-US"/>
              </w:rPr>
            </w:pPr>
            <w:r w:rsidRPr="009659B4">
              <w:rPr>
                <w:sz w:val="20"/>
                <w:szCs w:val="20"/>
                <w:lang w:val="en-GB" w:bidi="en-US"/>
              </w:rPr>
              <w:t>Bending moment and shear force diagrams</w:t>
            </w:r>
          </w:p>
          <w:p w14:paraId="17DB85C5" w14:textId="77777777" w:rsidR="009659B4" w:rsidRPr="009659B4" w:rsidRDefault="009659B4" w:rsidP="008638C4">
            <w:pPr>
              <w:widowControl w:val="0"/>
              <w:numPr>
                <w:ilvl w:val="0"/>
                <w:numId w:val="253"/>
              </w:numPr>
              <w:tabs>
                <w:tab w:val="left" w:pos="5400"/>
              </w:tabs>
              <w:spacing w:after="0" w:line="360" w:lineRule="auto"/>
              <w:ind w:left="185" w:right="387" w:hanging="185"/>
              <w:contextualSpacing/>
              <w:jc w:val="left"/>
              <w:rPr>
                <w:sz w:val="20"/>
                <w:szCs w:val="20"/>
                <w:lang w:val="en-GB" w:bidi="en-US"/>
              </w:rPr>
            </w:pPr>
            <w:r w:rsidRPr="009659B4">
              <w:rPr>
                <w:sz w:val="20"/>
                <w:szCs w:val="20"/>
                <w:lang w:val="en-GB" w:bidi="en-US"/>
              </w:rPr>
              <w:t>Use of Bending moment diagram.</w:t>
            </w:r>
          </w:p>
          <w:p w14:paraId="5BA7A2B1" w14:textId="77777777" w:rsidR="009659B4" w:rsidRPr="009659B4" w:rsidRDefault="009659B4" w:rsidP="008638C4">
            <w:pPr>
              <w:widowControl w:val="0"/>
              <w:numPr>
                <w:ilvl w:val="0"/>
                <w:numId w:val="253"/>
              </w:numPr>
              <w:tabs>
                <w:tab w:val="left" w:pos="5400"/>
              </w:tabs>
              <w:spacing w:after="0" w:line="360" w:lineRule="auto"/>
              <w:ind w:left="185" w:right="387" w:hanging="185"/>
              <w:contextualSpacing/>
              <w:jc w:val="left"/>
              <w:rPr>
                <w:sz w:val="20"/>
                <w:szCs w:val="20"/>
                <w:lang w:val="en-GB" w:bidi="en-US"/>
              </w:rPr>
            </w:pPr>
            <w:r w:rsidRPr="009659B4">
              <w:rPr>
                <w:sz w:val="20"/>
                <w:szCs w:val="20"/>
                <w:lang w:val="en-GB" w:bidi="en-US"/>
              </w:rPr>
              <w:t>Reinforcement Diagram</w:t>
            </w:r>
          </w:p>
          <w:p w14:paraId="49194F1F" w14:textId="77777777" w:rsidR="009659B4" w:rsidRPr="009659B4" w:rsidRDefault="009659B4" w:rsidP="009659B4">
            <w:pPr>
              <w:spacing w:after="0" w:line="360" w:lineRule="auto"/>
              <w:ind w:left="185" w:firstLine="0"/>
              <w:contextualSpacing/>
              <w:rPr>
                <w:rFonts w:eastAsia="Times New Roman"/>
                <w:b/>
                <w:color w:val="auto"/>
                <w:sz w:val="20"/>
                <w:szCs w:val="20"/>
              </w:rPr>
            </w:pPr>
            <w:r w:rsidRPr="009659B4">
              <w:rPr>
                <w:rFonts w:eastAsia="Times New Roman"/>
                <w:b/>
                <w:color w:val="auto"/>
                <w:sz w:val="20"/>
                <w:szCs w:val="20"/>
              </w:rPr>
              <w:t>Practical Activity</w:t>
            </w:r>
          </w:p>
          <w:p w14:paraId="6AFD2489" w14:textId="77777777" w:rsidR="009659B4" w:rsidRPr="009659B4" w:rsidRDefault="009659B4" w:rsidP="008638C4">
            <w:pPr>
              <w:numPr>
                <w:ilvl w:val="0"/>
                <w:numId w:val="253"/>
              </w:numPr>
              <w:spacing w:after="0" w:line="360" w:lineRule="auto"/>
              <w:ind w:left="185" w:hanging="185"/>
              <w:contextualSpacing/>
              <w:jc w:val="left"/>
              <w:rPr>
                <w:rFonts w:eastAsia="Times New Roman"/>
                <w:sz w:val="20"/>
                <w:szCs w:val="20"/>
              </w:rPr>
            </w:pPr>
            <w:r w:rsidRPr="009659B4">
              <w:rPr>
                <w:rFonts w:eastAsia="Times New Roman"/>
                <w:iCs/>
                <w:color w:val="auto"/>
                <w:sz w:val="20"/>
                <w:szCs w:val="20"/>
              </w:rPr>
              <w:t xml:space="preserve">Design and drawing of reinforcement for simple rectangular R. C. C. beam of 10 ft span with U. D.L. </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C6F9887" w14:textId="77777777" w:rsidR="009659B4" w:rsidRPr="009659B4" w:rsidRDefault="009659B4" w:rsidP="009659B4">
            <w:pPr>
              <w:spacing w:after="0" w:line="360" w:lineRule="auto"/>
              <w:ind w:left="0" w:firstLine="0"/>
              <w:jc w:val="left"/>
              <w:rPr>
                <w:sz w:val="20"/>
                <w:szCs w:val="20"/>
              </w:rPr>
            </w:pPr>
          </w:p>
          <w:p w14:paraId="303B3727" w14:textId="7F8B9199" w:rsidR="009659B4" w:rsidRPr="009659B4" w:rsidRDefault="009659B4" w:rsidP="009659B4">
            <w:pPr>
              <w:spacing w:after="0" w:line="360" w:lineRule="auto"/>
              <w:ind w:left="0" w:firstLine="0"/>
              <w:jc w:val="left"/>
              <w:rPr>
                <w:sz w:val="20"/>
                <w:szCs w:val="20"/>
              </w:rPr>
            </w:pPr>
            <w:r w:rsidRPr="009659B4">
              <w:rPr>
                <w:sz w:val="20"/>
                <w:szCs w:val="20"/>
              </w:rPr>
              <w:t>Theory-</w:t>
            </w:r>
            <w:r w:rsidR="00AD2C96">
              <w:rPr>
                <w:sz w:val="20"/>
                <w:szCs w:val="20"/>
              </w:rPr>
              <w:t>3</w:t>
            </w:r>
            <w:r w:rsidRPr="009659B4">
              <w:rPr>
                <w:sz w:val="20"/>
                <w:szCs w:val="20"/>
              </w:rPr>
              <w:t xml:space="preserve"> Hrs</w:t>
            </w:r>
          </w:p>
          <w:p w14:paraId="6ABFB147" w14:textId="77777777" w:rsidR="009659B4" w:rsidRPr="009659B4" w:rsidRDefault="009659B4" w:rsidP="009659B4">
            <w:pPr>
              <w:spacing w:after="0" w:line="360" w:lineRule="auto"/>
              <w:ind w:left="0" w:firstLine="0"/>
              <w:jc w:val="left"/>
              <w:rPr>
                <w:sz w:val="20"/>
                <w:szCs w:val="20"/>
              </w:rPr>
            </w:pPr>
            <w:r w:rsidRPr="009659B4">
              <w:rPr>
                <w:sz w:val="20"/>
                <w:szCs w:val="20"/>
              </w:rPr>
              <w:t>Practical-2 Hrs</w:t>
            </w:r>
          </w:p>
          <w:p w14:paraId="5700D007" w14:textId="626446D8" w:rsidR="009659B4" w:rsidRPr="009659B4" w:rsidRDefault="009659B4" w:rsidP="009659B4">
            <w:pPr>
              <w:spacing w:after="0" w:line="360" w:lineRule="auto"/>
              <w:ind w:left="0" w:firstLine="0"/>
              <w:jc w:val="left"/>
              <w:rPr>
                <w:sz w:val="20"/>
                <w:szCs w:val="20"/>
              </w:rPr>
            </w:pPr>
            <w:r w:rsidRPr="009659B4">
              <w:rPr>
                <w:sz w:val="20"/>
                <w:szCs w:val="20"/>
              </w:rPr>
              <w:t xml:space="preserve">Total- </w:t>
            </w:r>
            <w:r w:rsidR="00AD2C96">
              <w:rPr>
                <w:sz w:val="20"/>
                <w:szCs w:val="20"/>
              </w:rPr>
              <w:t>5</w:t>
            </w:r>
            <w:r w:rsidRPr="009659B4">
              <w:rPr>
                <w:sz w:val="20"/>
                <w:szCs w:val="2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5397136"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p>
          <w:p w14:paraId="17B90833"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Calculator</w:t>
            </w:r>
          </w:p>
          <w:p w14:paraId="307C4F5D"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 xml:space="preserve">Pen </w:t>
            </w:r>
          </w:p>
          <w:p w14:paraId="2BFD7D86"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Drawing sheet</w:t>
            </w:r>
          </w:p>
          <w:p w14:paraId="36C5563F"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Pencil</w:t>
            </w:r>
          </w:p>
          <w:p w14:paraId="4B8A7D30"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 xml:space="preserve">Scotch tape </w:t>
            </w:r>
          </w:p>
          <w:p w14:paraId="1AF16D29"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 xml:space="preserve">Eraser </w:t>
            </w:r>
          </w:p>
          <w:p w14:paraId="3AF585C0"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 xml:space="preserve">Pencil </w:t>
            </w:r>
          </w:p>
          <w:p w14:paraId="7818F801"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Sharpener</w:t>
            </w:r>
          </w:p>
          <w:p w14:paraId="70EF35B9" w14:textId="77777777" w:rsidR="009659B4" w:rsidRPr="009659B4" w:rsidRDefault="009659B4" w:rsidP="009659B4">
            <w:pPr>
              <w:autoSpaceDE w:val="0"/>
              <w:autoSpaceDN w:val="0"/>
              <w:adjustRightInd w:val="0"/>
              <w:spacing w:after="0" w:line="360" w:lineRule="auto"/>
              <w:ind w:left="0" w:firstLine="0"/>
              <w:jc w:val="left"/>
              <w:rPr>
                <w:bCs/>
                <w:sz w:val="20"/>
                <w:szCs w:val="20"/>
                <w:lang w:val="en-GB"/>
              </w:rPr>
            </w:pPr>
            <w:r w:rsidRPr="009659B4">
              <w:rPr>
                <w:bCs/>
                <w:sz w:val="20"/>
                <w:szCs w:val="20"/>
                <w:lang w:val="en-GB"/>
              </w:rPr>
              <w:t xml:space="preserve">Note book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3ECE1AF" w14:textId="77777777" w:rsidR="009659B4" w:rsidRPr="009659B4" w:rsidRDefault="009659B4" w:rsidP="009659B4">
            <w:pPr>
              <w:spacing w:after="0" w:line="360" w:lineRule="auto"/>
              <w:ind w:left="0" w:firstLine="0"/>
              <w:jc w:val="left"/>
              <w:rPr>
                <w:bCs/>
                <w:sz w:val="20"/>
                <w:szCs w:val="20"/>
              </w:rPr>
            </w:pPr>
          </w:p>
          <w:p w14:paraId="519ACA91"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w:t>
            </w:r>
          </w:p>
        </w:tc>
      </w:tr>
      <w:tr w:rsidR="009659B4" w:rsidRPr="009659B4" w14:paraId="6204532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BE22EA1" w14:textId="77777777" w:rsidR="009659B4" w:rsidRPr="009659B4" w:rsidRDefault="009659B4" w:rsidP="008638C4">
            <w:pPr>
              <w:numPr>
                <w:ilvl w:val="0"/>
                <w:numId w:val="25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 xml:space="preserve">Design and </w:t>
            </w:r>
            <w:r w:rsidRPr="009659B4">
              <w:rPr>
                <w:rFonts w:eastAsia="Times New Roman"/>
                <w:color w:val="auto"/>
                <w:sz w:val="20"/>
                <w:szCs w:val="20"/>
              </w:rPr>
              <w:lastRenderedPageBreak/>
              <w:t xml:space="preserve">draw reinforcement for doubly reinforced beam </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1F23ADDB"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lastRenderedPageBreak/>
              <w:t>Trainee will be able to</w:t>
            </w:r>
          </w:p>
          <w:p w14:paraId="36D17C75"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Calculate the factored loads.</w:t>
            </w:r>
          </w:p>
          <w:p w14:paraId="1DA05C70"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Find out moments.</w:t>
            </w:r>
          </w:p>
          <w:p w14:paraId="2C06F68D"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area of steel in tension and compression</w:t>
            </w:r>
          </w:p>
          <w:p w14:paraId="222D4C1A"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the size of bar.</w:t>
            </w:r>
          </w:p>
          <w:p w14:paraId="3ECD42DC" w14:textId="77777777" w:rsidR="009659B4" w:rsidRPr="009659B4" w:rsidRDefault="009659B4" w:rsidP="008638C4">
            <w:pPr>
              <w:numPr>
                <w:ilvl w:val="0"/>
                <w:numId w:val="253"/>
              </w:numPr>
              <w:spacing w:after="0" w:line="360" w:lineRule="auto"/>
              <w:ind w:left="185" w:hanging="185"/>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638ABB5A"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 xml:space="preserve">Definition, necessity and use, limitation </w:t>
            </w:r>
            <w:r w:rsidRPr="009659B4">
              <w:rPr>
                <w:rFonts w:eastAsia="Times New Roman"/>
                <w:iCs/>
                <w:color w:val="auto"/>
                <w:sz w:val="20"/>
                <w:szCs w:val="20"/>
              </w:rPr>
              <w:lastRenderedPageBreak/>
              <w:t>of doubly beam</w:t>
            </w:r>
          </w:p>
          <w:p w14:paraId="5C4245D5"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Elements and assumption related to design, design steps. </w:t>
            </w:r>
          </w:p>
          <w:p w14:paraId="757DE9EC"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Design of simply supported doubly reinforced beam </w:t>
            </w:r>
          </w:p>
          <w:p w14:paraId="7A83F200" w14:textId="77777777" w:rsidR="009659B4" w:rsidRPr="009659B4" w:rsidRDefault="009659B4" w:rsidP="009659B4">
            <w:pPr>
              <w:spacing w:after="0" w:line="360" w:lineRule="auto"/>
              <w:ind w:left="185" w:firstLine="0"/>
              <w:contextualSpacing/>
              <w:rPr>
                <w:rFonts w:eastAsia="Times New Roman"/>
                <w:b/>
                <w:color w:val="auto"/>
                <w:sz w:val="20"/>
                <w:szCs w:val="20"/>
              </w:rPr>
            </w:pPr>
            <w:r w:rsidRPr="009659B4">
              <w:rPr>
                <w:rFonts w:eastAsia="Times New Roman"/>
                <w:b/>
                <w:color w:val="auto"/>
                <w:sz w:val="20"/>
                <w:szCs w:val="20"/>
              </w:rPr>
              <w:t>Practical Activity</w:t>
            </w:r>
          </w:p>
          <w:p w14:paraId="32E7E02A" w14:textId="77777777" w:rsidR="009659B4" w:rsidRPr="009659B4" w:rsidRDefault="009659B4" w:rsidP="008638C4">
            <w:pPr>
              <w:numPr>
                <w:ilvl w:val="0"/>
                <w:numId w:val="253"/>
              </w:numPr>
              <w:spacing w:after="0" w:line="360" w:lineRule="auto"/>
              <w:ind w:left="185" w:hanging="185"/>
              <w:contextualSpacing/>
              <w:jc w:val="left"/>
              <w:rPr>
                <w:bCs/>
                <w:sz w:val="24"/>
                <w:szCs w:val="20"/>
              </w:rPr>
            </w:pPr>
            <w:r w:rsidRPr="009659B4">
              <w:rPr>
                <w:rFonts w:eastAsia="Times New Roman"/>
                <w:iCs/>
                <w:color w:val="auto"/>
                <w:sz w:val="20"/>
                <w:szCs w:val="20"/>
              </w:rPr>
              <w:t xml:space="preserve">Design and drawing of reinforcement </w:t>
            </w:r>
            <w:r w:rsidRPr="009659B4">
              <w:rPr>
                <w:rFonts w:eastAsia="Times New Roman"/>
                <w:color w:val="auto"/>
                <w:sz w:val="20"/>
                <w:szCs w:val="20"/>
              </w:rPr>
              <w:t>for doubly reinforced beam of 10ft span.</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48F6FF9" w14:textId="77777777" w:rsidR="009659B4" w:rsidRPr="009659B4" w:rsidRDefault="009659B4" w:rsidP="009659B4">
            <w:pPr>
              <w:spacing w:after="0" w:line="360" w:lineRule="auto"/>
              <w:ind w:left="0" w:firstLine="0"/>
              <w:jc w:val="left"/>
              <w:rPr>
                <w:sz w:val="20"/>
                <w:szCs w:val="20"/>
              </w:rPr>
            </w:pPr>
          </w:p>
          <w:p w14:paraId="0DC7463A" w14:textId="352A8042" w:rsidR="009659B4" w:rsidRPr="009659B4" w:rsidRDefault="009659B4" w:rsidP="009659B4">
            <w:pPr>
              <w:spacing w:after="0" w:line="360" w:lineRule="auto"/>
              <w:ind w:left="0" w:firstLine="0"/>
              <w:jc w:val="left"/>
              <w:rPr>
                <w:sz w:val="20"/>
                <w:szCs w:val="20"/>
              </w:rPr>
            </w:pPr>
            <w:r w:rsidRPr="009659B4">
              <w:rPr>
                <w:sz w:val="20"/>
                <w:szCs w:val="20"/>
              </w:rPr>
              <w:lastRenderedPageBreak/>
              <w:t>Theory-</w:t>
            </w:r>
            <w:r w:rsidR="00AD2C96">
              <w:rPr>
                <w:sz w:val="20"/>
                <w:szCs w:val="20"/>
              </w:rPr>
              <w:t>2.5</w:t>
            </w:r>
            <w:r w:rsidRPr="009659B4">
              <w:rPr>
                <w:sz w:val="20"/>
                <w:szCs w:val="20"/>
              </w:rPr>
              <w:t xml:space="preserve"> Hrs</w:t>
            </w:r>
          </w:p>
          <w:p w14:paraId="30DDDD56" w14:textId="77777777" w:rsidR="009659B4" w:rsidRPr="009659B4" w:rsidRDefault="009659B4" w:rsidP="009659B4">
            <w:pPr>
              <w:spacing w:after="0" w:line="360" w:lineRule="auto"/>
              <w:ind w:left="0" w:firstLine="0"/>
              <w:jc w:val="left"/>
              <w:rPr>
                <w:sz w:val="20"/>
                <w:szCs w:val="20"/>
              </w:rPr>
            </w:pPr>
            <w:r w:rsidRPr="009659B4">
              <w:rPr>
                <w:sz w:val="20"/>
                <w:szCs w:val="20"/>
              </w:rPr>
              <w:t>Practical-2 Hrs</w:t>
            </w:r>
          </w:p>
          <w:p w14:paraId="4A8103E8" w14:textId="5F3EA14A" w:rsidR="009659B4" w:rsidRPr="009659B4" w:rsidRDefault="009659B4" w:rsidP="009659B4">
            <w:pPr>
              <w:spacing w:after="0" w:line="360" w:lineRule="auto"/>
              <w:ind w:left="0" w:firstLine="0"/>
              <w:jc w:val="left"/>
              <w:rPr>
                <w:sz w:val="20"/>
                <w:szCs w:val="20"/>
              </w:rPr>
            </w:pPr>
            <w:r w:rsidRPr="009659B4">
              <w:rPr>
                <w:sz w:val="20"/>
                <w:szCs w:val="20"/>
              </w:rPr>
              <w:t xml:space="preserve">Total- </w:t>
            </w:r>
            <w:r w:rsidR="00AD2C96">
              <w:rPr>
                <w:sz w:val="20"/>
                <w:szCs w:val="20"/>
              </w:rPr>
              <w:t>4.5</w:t>
            </w:r>
            <w:r w:rsidRPr="009659B4">
              <w:rPr>
                <w:sz w:val="20"/>
                <w:szCs w:val="2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27FC90D" w14:textId="77777777" w:rsidR="009659B4" w:rsidRPr="009659B4" w:rsidRDefault="009659B4" w:rsidP="009659B4">
            <w:pPr>
              <w:spacing w:after="0" w:line="360" w:lineRule="auto"/>
              <w:ind w:left="0" w:firstLine="0"/>
              <w:jc w:val="righ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B50D589" w14:textId="77777777" w:rsidR="009659B4" w:rsidRPr="009659B4" w:rsidRDefault="009659B4" w:rsidP="009659B4">
            <w:pPr>
              <w:spacing w:after="0" w:line="360" w:lineRule="auto"/>
              <w:ind w:left="0" w:firstLine="0"/>
              <w:jc w:val="left"/>
              <w:rPr>
                <w:bCs/>
                <w:sz w:val="20"/>
                <w:szCs w:val="20"/>
              </w:rPr>
            </w:pPr>
          </w:p>
          <w:p w14:paraId="371CAC22" w14:textId="77777777" w:rsidR="009659B4" w:rsidRPr="009659B4" w:rsidRDefault="009659B4" w:rsidP="009659B4">
            <w:pPr>
              <w:spacing w:after="0" w:line="360" w:lineRule="auto"/>
              <w:ind w:left="0" w:firstLine="0"/>
              <w:jc w:val="left"/>
              <w:rPr>
                <w:b/>
                <w:sz w:val="24"/>
                <w:szCs w:val="20"/>
              </w:rPr>
            </w:pPr>
            <w:r w:rsidRPr="009659B4">
              <w:rPr>
                <w:bCs/>
                <w:sz w:val="20"/>
                <w:szCs w:val="20"/>
              </w:rPr>
              <w:lastRenderedPageBreak/>
              <w:t>Class Room</w:t>
            </w:r>
          </w:p>
        </w:tc>
      </w:tr>
      <w:tr w:rsidR="009659B4" w:rsidRPr="009659B4" w14:paraId="302BAF5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AF66E28" w14:textId="77777777" w:rsidR="009659B4" w:rsidRPr="009659B4" w:rsidRDefault="009659B4" w:rsidP="008638C4">
            <w:pPr>
              <w:numPr>
                <w:ilvl w:val="0"/>
                <w:numId w:val="25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lastRenderedPageBreak/>
              <w:t>Design and Draw Shear reinforcement for rectangular beam and check for bond.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AECEBD1"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will be able to</w:t>
            </w:r>
          </w:p>
          <w:p w14:paraId="2E1F915C"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Identify the type of beam.</w:t>
            </w:r>
          </w:p>
          <w:p w14:paraId="0C18477F"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live and dead loads.</w:t>
            </w:r>
          </w:p>
          <w:p w14:paraId="1A7B9B25"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Calculate shear force and bending moment </w:t>
            </w:r>
          </w:p>
          <w:p w14:paraId="12FBA346"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Find out the areas of steel by using formula.</w:t>
            </w:r>
          </w:p>
          <w:p w14:paraId="5AB37D2F"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Calculate the spacing </w:t>
            </w:r>
          </w:p>
          <w:p w14:paraId="32D65C3A" w14:textId="77777777" w:rsidR="009659B4" w:rsidRPr="009659B4" w:rsidRDefault="009659B4" w:rsidP="008638C4">
            <w:pPr>
              <w:numPr>
                <w:ilvl w:val="0"/>
                <w:numId w:val="253"/>
              </w:numPr>
              <w:spacing w:after="0" w:line="360" w:lineRule="auto"/>
              <w:ind w:left="185" w:hanging="185"/>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649CE2FA"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Shear stresses in beam </w:t>
            </w:r>
          </w:p>
          <w:p w14:paraId="71BC7CB7"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Types of shear reinforcements and stirrups </w:t>
            </w:r>
          </w:p>
          <w:p w14:paraId="670967E6"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Design for horizontal shear, bent up bars, spacing of stirrups, zones of shear reinforcement in beams. </w:t>
            </w:r>
          </w:p>
          <w:p w14:paraId="6EE3C04A"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Bond between concrete and reinforcement, bond stresses, development length, checking bond stresses in beam </w:t>
            </w:r>
          </w:p>
          <w:p w14:paraId="3254B9A4" w14:textId="77777777" w:rsidR="009659B4" w:rsidRPr="009659B4" w:rsidRDefault="009659B4" w:rsidP="009659B4">
            <w:pPr>
              <w:spacing w:after="0" w:line="360" w:lineRule="auto"/>
              <w:ind w:left="185"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77628BA3" w14:textId="77777777" w:rsidR="009659B4" w:rsidRPr="009659B4" w:rsidRDefault="009659B4" w:rsidP="008638C4">
            <w:pPr>
              <w:numPr>
                <w:ilvl w:val="0"/>
                <w:numId w:val="253"/>
              </w:numPr>
              <w:autoSpaceDE w:val="0"/>
              <w:autoSpaceDN w:val="0"/>
              <w:adjustRightInd w:val="0"/>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Solve problem on simply supported rectangular beam for different span.</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A93DBDC" w14:textId="77777777" w:rsidR="009659B4" w:rsidRPr="009659B4" w:rsidRDefault="009659B4" w:rsidP="009659B4">
            <w:pPr>
              <w:spacing w:after="0" w:line="360" w:lineRule="auto"/>
              <w:ind w:left="0" w:firstLine="0"/>
              <w:jc w:val="left"/>
              <w:rPr>
                <w:rFonts w:eastAsia="Times New Roman"/>
                <w:iCs/>
                <w:color w:val="auto"/>
                <w:sz w:val="20"/>
                <w:szCs w:val="20"/>
              </w:rPr>
            </w:pPr>
          </w:p>
          <w:p w14:paraId="35665346" w14:textId="29AB8885" w:rsidR="009659B4" w:rsidRPr="009659B4" w:rsidRDefault="009659B4" w:rsidP="009659B4">
            <w:pPr>
              <w:spacing w:after="0" w:line="360" w:lineRule="auto"/>
              <w:ind w:left="0" w:firstLine="0"/>
              <w:jc w:val="left"/>
              <w:rPr>
                <w:rFonts w:eastAsia="Times New Roman"/>
                <w:iCs/>
                <w:color w:val="auto"/>
                <w:sz w:val="20"/>
                <w:szCs w:val="20"/>
              </w:rPr>
            </w:pPr>
            <w:r w:rsidRPr="009659B4">
              <w:rPr>
                <w:rFonts w:eastAsia="Times New Roman"/>
                <w:iCs/>
                <w:color w:val="auto"/>
                <w:sz w:val="20"/>
                <w:szCs w:val="20"/>
              </w:rPr>
              <w:t>Theory-</w:t>
            </w:r>
            <w:r w:rsidR="00AD2C96">
              <w:rPr>
                <w:rFonts w:eastAsia="Times New Roman"/>
                <w:iCs/>
                <w:color w:val="auto"/>
                <w:sz w:val="20"/>
                <w:szCs w:val="20"/>
              </w:rPr>
              <w:t>2.5</w:t>
            </w:r>
            <w:r w:rsidRPr="009659B4">
              <w:rPr>
                <w:rFonts w:eastAsia="Times New Roman"/>
                <w:iCs/>
                <w:color w:val="auto"/>
                <w:sz w:val="20"/>
                <w:szCs w:val="20"/>
              </w:rPr>
              <w:t xml:space="preserve"> Hrs</w:t>
            </w:r>
          </w:p>
          <w:p w14:paraId="319581CB" w14:textId="77777777" w:rsidR="009659B4" w:rsidRPr="009659B4" w:rsidRDefault="009659B4" w:rsidP="009659B4">
            <w:pPr>
              <w:spacing w:after="0" w:line="360" w:lineRule="auto"/>
              <w:ind w:left="0" w:firstLine="0"/>
              <w:jc w:val="left"/>
              <w:rPr>
                <w:rFonts w:eastAsia="Times New Roman"/>
                <w:iCs/>
                <w:color w:val="auto"/>
                <w:sz w:val="20"/>
                <w:szCs w:val="20"/>
              </w:rPr>
            </w:pPr>
            <w:r w:rsidRPr="009659B4">
              <w:rPr>
                <w:rFonts w:eastAsia="Times New Roman"/>
                <w:iCs/>
                <w:color w:val="auto"/>
                <w:sz w:val="20"/>
                <w:szCs w:val="20"/>
              </w:rPr>
              <w:t>Practical-2Hrs</w:t>
            </w:r>
          </w:p>
          <w:p w14:paraId="4FA108A9" w14:textId="618BD98C" w:rsidR="009659B4" w:rsidRPr="009659B4" w:rsidRDefault="009659B4" w:rsidP="009659B4">
            <w:pPr>
              <w:spacing w:after="0" w:line="360" w:lineRule="auto"/>
              <w:ind w:left="0" w:firstLine="0"/>
              <w:jc w:val="left"/>
              <w:rPr>
                <w:rFonts w:eastAsia="Times New Roman"/>
                <w:iCs/>
                <w:color w:val="auto"/>
                <w:sz w:val="20"/>
                <w:szCs w:val="20"/>
              </w:rPr>
            </w:pPr>
            <w:r w:rsidRPr="009659B4">
              <w:rPr>
                <w:rFonts w:eastAsia="Times New Roman"/>
                <w:iCs/>
                <w:color w:val="auto"/>
                <w:sz w:val="20"/>
                <w:szCs w:val="20"/>
              </w:rPr>
              <w:t xml:space="preserve">Total- </w:t>
            </w:r>
            <w:r w:rsidR="00AD2C96">
              <w:rPr>
                <w:rFonts w:eastAsia="Times New Roman"/>
                <w:iCs/>
                <w:color w:val="auto"/>
                <w:sz w:val="20"/>
                <w:szCs w:val="20"/>
              </w:rPr>
              <w:t>4.5</w:t>
            </w:r>
            <w:r w:rsidRPr="009659B4">
              <w:rPr>
                <w:rFonts w:eastAsia="Times New Roman"/>
                <w:iCs/>
                <w:color w:val="auto"/>
                <w:sz w:val="20"/>
                <w:szCs w:val="2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FD612E8" w14:textId="77777777" w:rsidR="009659B4" w:rsidRPr="009659B4" w:rsidRDefault="009659B4" w:rsidP="009659B4">
            <w:pPr>
              <w:spacing w:after="0" w:line="360" w:lineRule="auto"/>
              <w:ind w:left="0" w:firstLine="0"/>
              <w:jc w:val="righ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2A0547B" w14:textId="77777777" w:rsidR="009659B4" w:rsidRPr="009659B4" w:rsidRDefault="009659B4" w:rsidP="009659B4">
            <w:pPr>
              <w:spacing w:after="0" w:line="360" w:lineRule="auto"/>
              <w:ind w:left="0" w:firstLine="0"/>
              <w:jc w:val="center"/>
              <w:rPr>
                <w:bCs/>
                <w:sz w:val="20"/>
                <w:szCs w:val="20"/>
              </w:rPr>
            </w:pPr>
          </w:p>
          <w:p w14:paraId="5BD5B272"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tc>
      </w:tr>
      <w:tr w:rsidR="009659B4" w:rsidRPr="009659B4" w14:paraId="08D6BEA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6F33524" w14:textId="77777777" w:rsidR="009659B4" w:rsidRPr="009659B4" w:rsidRDefault="009659B4" w:rsidP="008638C4">
            <w:pPr>
              <w:numPr>
                <w:ilvl w:val="0"/>
                <w:numId w:val="25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 xml:space="preserve">Design and draw reinforcement for cantilever beam. </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B4A5BF5"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will be able to</w:t>
            </w:r>
          </w:p>
          <w:p w14:paraId="3EB66A1F"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factored loads.</w:t>
            </w:r>
          </w:p>
          <w:p w14:paraId="7711EFDD"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Find out moments.</w:t>
            </w:r>
          </w:p>
          <w:p w14:paraId="062BF1DE"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area of steel.</w:t>
            </w:r>
          </w:p>
          <w:p w14:paraId="5EEA796F"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Select the size of bar.</w:t>
            </w:r>
          </w:p>
          <w:p w14:paraId="64418278" w14:textId="77777777" w:rsidR="009659B4" w:rsidRPr="009659B4" w:rsidRDefault="009659B4" w:rsidP="008638C4">
            <w:pPr>
              <w:numPr>
                <w:ilvl w:val="0"/>
                <w:numId w:val="253"/>
              </w:numPr>
              <w:spacing w:after="0" w:line="360" w:lineRule="auto"/>
              <w:ind w:left="185" w:hanging="185"/>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40372C0E"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 xml:space="preserve">Definition, necessity and, advantages of cantilever beam </w:t>
            </w:r>
          </w:p>
          <w:p w14:paraId="1FA1F599"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S.F.D &amp; B.M.D of cantilever beams under various loading conditions </w:t>
            </w:r>
          </w:p>
          <w:p w14:paraId="2357A043"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lastRenderedPageBreak/>
              <w:t>Reinforcement details.</w:t>
            </w:r>
          </w:p>
          <w:p w14:paraId="73ABEE39" w14:textId="77777777" w:rsidR="009659B4" w:rsidRPr="009659B4" w:rsidRDefault="009659B4" w:rsidP="009659B4">
            <w:pPr>
              <w:spacing w:after="0" w:line="360" w:lineRule="auto"/>
              <w:ind w:left="185"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25DEF047"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Solve problem on simply supported Cantilever beam having different span.</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4B49919" w14:textId="77777777" w:rsidR="009659B4" w:rsidRPr="009659B4" w:rsidRDefault="009659B4" w:rsidP="009659B4">
            <w:pPr>
              <w:spacing w:after="0" w:line="360" w:lineRule="auto"/>
              <w:ind w:left="0" w:firstLine="0"/>
              <w:jc w:val="left"/>
              <w:rPr>
                <w:sz w:val="20"/>
                <w:szCs w:val="20"/>
              </w:rPr>
            </w:pPr>
          </w:p>
          <w:p w14:paraId="4F6254F5" w14:textId="29DD3959" w:rsidR="009659B4" w:rsidRPr="009659B4" w:rsidRDefault="009659B4" w:rsidP="009659B4">
            <w:pPr>
              <w:spacing w:after="0" w:line="360" w:lineRule="auto"/>
              <w:ind w:left="0" w:firstLine="0"/>
              <w:jc w:val="left"/>
              <w:rPr>
                <w:sz w:val="20"/>
                <w:szCs w:val="20"/>
              </w:rPr>
            </w:pPr>
            <w:r w:rsidRPr="009659B4">
              <w:rPr>
                <w:sz w:val="20"/>
                <w:szCs w:val="20"/>
              </w:rPr>
              <w:t>Theory-</w:t>
            </w:r>
            <w:r w:rsidR="00AD2C96">
              <w:rPr>
                <w:sz w:val="20"/>
                <w:szCs w:val="20"/>
              </w:rPr>
              <w:t>2</w:t>
            </w:r>
            <w:r w:rsidRPr="009659B4">
              <w:rPr>
                <w:sz w:val="20"/>
                <w:szCs w:val="20"/>
              </w:rPr>
              <w:t xml:space="preserve"> Hrs</w:t>
            </w:r>
          </w:p>
          <w:p w14:paraId="0A622508" w14:textId="77777777" w:rsidR="009659B4" w:rsidRPr="009659B4" w:rsidRDefault="009659B4" w:rsidP="009659B4">
            <w:pPr>
              <w:spacing w:after="0" w:line="360" w:lineRule="auto"/>
              <w:ind w:left="0" w:firstLine="0"/>
              <w:jc w:val="left"/>
              <w:rPr>
                <w:sz w:val="20"/>
                <w:szCs w:val="20"/>
              </w:rPr>
            </w:pPr>
            <w:r w:rsidRPr="009659B4">
              <w:rPr>
                <w:sz w:val="20"/>
                <w:szCs w:val="20"/>
              </w:rPr>
              <w:t>Practical-2 Hrs</w:t>
            </w:r>
          </w:p>
          <w:p w14:paraId="72335834" w14:textId="0FBA0EF2" w:rsidR="009659B4" w:rsidRPr="009659B4" w:rsidRDefault="009659B4" w:rsidP="009659B4">
            <w:pPr>
              <w:spacing w:after="0" w:line="360" w:lineRule="auto"/>
              <w:ind w:left="0" w:firstLine="0"/>
              <w:jc w:val="left"/>
              <w:rPr>
                <w:sz w:val="20"/>
                <w:szCs w:val="20"/>
              </w:rPr>
            </w:pPr>
            <w:r w:rsidRPr="009659B4">
              <w:rPr>
                <w:sz w:val="20"/>
                <w:szCs w:val="20"/>
              </w:rPr>
              <w:t xml:space="preserve">Total- </w:t>
            </w:r>
            <w:r w:rsidR="00AD2C96">
              <w:rPr>
                <w:sz w:val="20"/>
                <w:szCs w:val="20"/>
              </w:rPr>
              <w:t>4</w:t>
            </w:r>
            <w:r w:rsidRPr="009659B4">
              <w:rPr>
                <w:sz w:val="20"/>
                <w:szCs w:val="2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6CBBADA" w14:textId="77777777" w:rsidR="009659B4" w:rsidRPr="009659B4" w:rsidRDefault="009659B4" w:rsidP="009659B4">
            <w:pPr>
              <w:spacing w:after="0" w:line="360" w:lineRule="auto"/>
              <w:ind w:left="0" w:firstLine="0"/>
              <w:jc w:val="righ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0CC0FB1" w14:textId="77777777" w:rsidR="009659B4" w:rsidRPr="009659B4" w:rsidRDefault="009659B4" w:rsidP="009659B4">
            <w:pPr>
              <w:spacing w:after="0" w:line="360" w:lineRule="auto"/>
              <w:ind w:left="0" w:firstLine="0"/>
              <w:jc w:val="center"/>
              <w:rPr>
                <w:bCs/>
                <w:sz w:val="20"/>
                <w:szCs w:val="20"/>
              </w:rPr>
            </w:pPr>
          </w:p>
          <w:p w14:paraId="6F82D29D"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tc>
      </w:tr>
      <w:tr w:rsidR="009659B4" w:rsidRPr="009659B4" w14:paraId="32FD637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15D02FB" w14:textId="77777777" w:rsidR="009659B4" w:rsidRPr="009659B4" w:rsidRDefault="009659B4" w:rsidP="008638C4">
            <w:pPr>
              <w:numPr>
                <w:ilvl w:val="0"/>
                <w:numId w:val="25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 xml:space="preserve">Design and draw reinforcement for Tee beam </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84829C1" w14:textId="77777777" w:rsidR="009659B4" w:rsidRPr="009659B4" w:rsidRDefault="009659B4" w:rsidP="008638C4">
            <w:pPr>
              <w:numPr>
                <w:ilvl w:val="0"/>
                <w:numId w:val="253"/>
              </w:numPr>
              <w:spacing w:after="0" w:line="360" w:lineRule="auto"/>
              <w:ind w:left="185" w:hanging="185"/>
              <w:contextualSpacing/>
              <w:jc w:val="left"/>
              <w:rPr>
                <w:b/>
                <w:sz w:val="20"/>
                <w:szCs w:val="20"/>
              </w:rPr>
            </w:pPr>
            <w:r w:rsidRPr="009659B4">
              <w:rPr>
                <w:b/>
                <w:sz w:val="20"/>
                <w:szCs w:val="20"/>
              </w:rPr>
              <w:t>Trainee will be able to</w:t>
            </w:r>
          </w:p>
          <w:p w14:paraId="6376B165"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factored loads.</w:t>
            </w:r>
          </w:p>
          <w:p w14:paraId="5B805930"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Find out moments.</w:t>
            </w:r>
          </w:p>
          <w:p w14:paraId="65EA7D0C"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area of steel.</w:t>
            </w:r>
          </w:p>
          <w:p w14:paraId="6FCC23CD"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the size of bar.</w:t>
            </w:r>
          </w:p>
          <w:p w14:paraId="058665A3" w14:textId="77777777" w:rsidR="009659B4" w:rsidRPr="009659B4" w:rsidRDefault="009659B4" w:rsidP="008638C4">
            <w:pPr>
              <w:numPr>
                <w:ilvl w:val="0"/>
                <w:numId w:val="253"/>
              </w:numPr>
              <w:spacing w:after="0" w:line="360" w:lineRule="auto"/>
              <w:ind w:left="185" w:hanging="185"/>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FF5E2ED"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Definition, necessity and, advantages of Tee beam </w:t>
            </w:r>
          </w:p>
          <w:p w14:paraId="670F673A"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S.F.D &amp; B.M.D of Tee beams under various loading conditions </w:t>
            </w:r>
          </w:p>
          <w:p w14:paraId="54F800B3"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Reinforcement details.</w:t>
            </w:r>
          </w:p>
          <w:p w14:paraId="493FAAB1" w14:textId="77777777" w:rsidR="009659B4" w:rsidRPr="009659B4" w:rsidRDefault="009659B4" w:rsidP="009659B4">
            <w:pPr>
              <w:spacing w:after="0" w:line="360" w:lineRule="auto"/>
              <w:ind w:left="185"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2A843613"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Solve problem on simply supported Tee beam having different span.</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D1B2E5A" w14:textId="77777777" w:rsidR="009659B4" w:rsidRPr="009659B4" w:rsidRDefault="009659B4" w:rsidP="009659B4">
            <w:pPr>
              <w:spacing w:after="0" w:line="360" w:lineRule="auto"/>
              <w:ind w:left="0" w:firstLine="0"/>
              <w:jc w:val="left"/>
              <w:rPr>
                <w:sz w:val="20"/>
                <w:szCs w:val="20"/>
              </w:rPr>
            </w:pPr>
          </w:p>
          <w:p w14:paraId="06CDF60F" w14:textId="5CDFA48E" w:rsidR="009659B4" w:rsidRPr="009659B4" w:rsidRDefault="009659B4" w:rsidP="009659B4">
            <w:pPr>
              <w:spacing w:after="0" w:line="360" w:lineRule="auto"/>
              <w:ind w:left="0" w:firstLine="0"/>
              <w:jc w:val="left"/>
              <w:rPr>
                <w:sz w:val="20"/>
                <w:szCs w:val="20"/>
              </w:rPr>
            </w:pPr>
            <w:r w:rsidRPr="009659B4">
              <w:rPr>
                <w:sz w:val="20"/>
                <w:szCs w:val="20"/>
              </w:rPr>
              <w:t>Theory-</w:t>
            </w:r>
            <w:r w:rsidR="00AD2C96">
              <w:rPr>
                <w:sz w:val="20"/>
                <w:szCs w:val="20"/>
              </w:rPr>
              <w:t>2</w:t>
            </w:r>
            <w:r w:rsidRPr="009659B4">
              <w:rPr>
                <w:sz w:val="20"/>
                <w:szCs w:val="20"/>
              </w:rPr>
              <w:t xml:space="preserve"> Hrs</w:t>
            </w:r>
          </w:p>
          <w:p w14:paraId="26655C3E" w14:textId="77777777" w:rsidR="009659B4" w:rsidRPr="009659B4" w:rsidRDefault="009659B4" w:rsidP="009659B4">
            <w:pPr>
              <w:spacing w:after="0" w:line="360" w:lineRule="auto"/>
              <w:ind w:left="0" w:firstLine="0"/>
              <w:jc w:val="left"/>
              <w:rPr>
                <w:sz w:val="20"/>
                <w:szCs w:val="20"/>
              </w:rPr>
            </w:pPr>
            <w:r w:rsidRPr="009659B4">
              <w:rPr>
                <w:sz w:val="20"/>
                <w:szCs w:val="20"/>
              </w:rPr>
              <w:t>Practical-2 Hrs</w:t>
            </w:r>
          </w:p>
          <w:p w14:paraId="1990723E" w14:textId="6BAA618B" w:rsidR="009659B4" w:rsidRPr="009659B4" w:rsidRDefault="009659B4" w:rsidP="009659B4">
            <w:pPr>
              <w:spacing w:after="0" w:line="360" w:lineRule="auto"/>
              <w:ind w:left="0" w:firstLine="0"/>
              <w:jc w:val="left"/>
              <w:rPr>
                <w:sz w:val="20"/>
                <w:szCs w:val="20"/>
              </w:rPr>
            </w:pPr>
            <w:r w:rsidRPr="009659B4">
              <w:rPr>
                <w:sz w:val="20"/>
                <w:szCs w:val="20"/>
              </w:rPr>
              <w:t xml:space="preserve">Total- </w:t>
            </w:r>
            <w:r w:rsidR="00AD2C96">
              <w:rPr>
                <w:sz w:val="20"/>
                <w:szCs w:val="20"/>
              </w:rPr>
              <w:t>4</w:t>
            </w:r>
            <w:r w:rsidRPr="009659B4">
              <w:rPr>
                <w:sz w:val="20"/>
                <w:szCs w:val="2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57B8572" w14:textId="77777777" w:rsidR="009659B4" w:rsidRPr="009659B4" w:rsidRDefault="009659B4" w:rsidP="009659B4">
            <w:pPr>
              <w:spacing w:after="0" w:line="360" w:lineRule="auto"/>
              <w:ind w:left="0" w:firstLine="0"/>
              <w:jc w:val="righ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EBB46D8" w14:textId="77777777" w:rsidR="009659B4" w:rsidRPr="009659B4" w:rsidRDefault="009659B4" w:rsidP="009659B4">
            <w:pPr>
              <w:spacing w:after="0" w:line="360" w:lineRule="auto"/>
              <w:ind w:left="0" w:firstLine="0"/>
              <w:jc w:val="center"/>
              <w:rPr>
                <w:bCs/>
                <w:sz w:val="20"/>
                <w:szCs w:val="20"/>
              </w:rPr>
            </w:pPr>
          </w:p>
          <w:p w14:paraId="7199C3E7"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tc>
      </w:tr>
      <w:tr w:rsidR="009659B4" w:rsidRPr="009659B4" w14:paraId="4A0AA3A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DDC9688" w14:textId="77777777" w:rsidR="009659B4" w:rsidRPr="009659B4" w:rsidRDefault="009659B4" w:rsidP="008638C4">
            <w:pPr>
              <w:numPr>
                <w:ilvl w:val="0"/>
                <w:numId w:val="252"/>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Design and draw reinforcement for Ell beam.</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287A6E3" w14:textId="77777777" w:rsidR="009659B4" w:rsidRPr="009659B4" w:rsidRDefault="009659B4" w:rsidP="008638C4">
            <w:pPr>
              <w:numPr>
                <w:ilvl w:val="0"/>
                <w:numId w:val="253"/>
              </w:numPr>
              <w:spacing w:after="0" w:line="360" w:lineRule="auto"/>
              <w:ind w:left="185" w:hanging="185"/>
              <w:contextualSpacing/>
              <w:jc w:val="left"/>
              <w:rPr>
                <w:b/>
                <w:sz w:val="20"/>
                <w:szCs w:val="20"/>
              </w:rPr>
            </w:pPr>
            <w:r w:rsidRPr="009659B4">
              <w:rPr>
                <w:b/>
                <w:sz w:val="20"/>
                <w:szCs w:val="20"/>
              </w:rPr>
              <w:t>Trainee will be able to</w:t>
            </w:r>
          </w:p>
          <w:p w14:paraId="391A373F"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factored loads.</w:t>
            </w:r>
          </w:p>
          <w:p w14:paraId="3DC62B20"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Find out moments.</w:t>
            </w:r>
          </w:p>
          <w:p w14:paraId="76715026"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Calculate the area of steel.</w:t>
            </w:r>
          </w:p>
          <w:p w14:paraId="741CC6BA"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Select the size of bar.</w:t>
            </w:r>
          </w:p>
          <w:p w14:paraId="0F00B067" w14:textId="77777777" w:rsidR="009659B4" w:rsidRPr="009659B4" w:rsidRDefault="009659B4" w:rsidP="008638C4">
            <w:pPr>
              <w:numPr>
                <w:ilvl w:val="0"/>
                <w:numId w:val="253"/>
              </w:numPr>
              <w:spacing w:after="0" w:line="360" w:lineRule="auto"/>
              <w:ind w:left="185" w:hanging="185"/>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287C2960"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Definition, necessity and, advantages of Ell beam </w:t>
            </w:r>
          </w:p>
          <w:p w14:paraId="3E4C0611"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S.F.D &amp; B.M.D of Tee beams under various loading conditions</w:t>
            </w:r>
          </w:p>
          <w:p w14:paraId="05918AE1" w14:textId="77777777" w:rsidR="009659B4" w:rsidRPr="009659B4" w:rsidRDefault="009659B4" w:rsidP="008638C4">
            <w:pPr>
              <w:numPr>
                <w:ilvl w:val="0"/>
                <w:numId w:val="253"/>
              </w:numPr>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Reinforcement details.</w:t>
            </w:r>
          </w:p>
          <w:p w14:paraId="3B897EE7" w14:textId="77777777" w:rsidR="009659B4" w:rsidRPr="009659B4" w:rsidRDefault="009659B4" w:rsidP="009659B4">
            <w:pPr>
              <w:spacing w:after="0" w:line="360" w:lineRule="auto"/>
              <w:ind w:left="185"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24D6415B" w14:textId="77777777" w:rsidR="009659B4" w:rsidRPr="009659B4" w:rsidRDefault="009659B4" w:rsidP="008638C4">
            <w:pPr>
              <w:numPr>
                <w:ilvl w:val="0"/>
                <w:numId w:val="253"/>
              </w:numPr>
              <w:autoSpaceDE w:val="0"/>
              <w:autoSpaceDN w:val="0"/>
              <w:adjustRightInd w:val="0"/>
              <w:spacing w:after="0" w:line="360" w:lineRule="auto"/>
              <w:ind w:left="185" w:hanging="185"/>
              <w:contextualSpacing/>
              <w:jc w:val="left"/>
              <w:rPr>
                <w:rFonts w:eastAsia="Times New Roman"/>
                <w:iCs/>
                <w:color w:val="auto"/>
                <w:sz w:val="20"/>
                <w:szCs w:val="20"/>
              </w:rPr>
            </w:pPr>
            <w:r w:rsidRPr="009659B4">
              <w:rPr>
                <w:rFonts w:eastAsia="Times New Roman"/>
                <w:iCs/>
                <w:color w:val="auto"/>
                <w:sz w:val="20"/>
                <w:szCs w:val="20"/>
              </w:rPr>
              <w:t xml:space="preserve">Solve problem on simply supported Ell beam having different span. </w:t>
            </w:r>
          </w:p>
          <w:p w14:paraId="4A9606F1" w14:textId="77777777" w:rsidR="009659B4" w:rsidRPr="009659B4" w:rsidRDefault="009659B4" w:rsidP="009659B4">
            <w:pPr>
              <w:spacing w:after="0" w:line="360" w:lineRule="auto"/>
              <w:ind w:left="185" w:hanging="185"/>
              <w:jc w:val="left"/>
              <w:rPr>
                <w:rFonts w:eastAsia="Times New Roman"/>
                <w:iCs/>
                <w:color w:val="auto"/>
                <w:sz w:val="20"/>
                <w:szCs w:val="20"/>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8951EF1" w14:textId="77777777" w:rsidR="009659B4" w:rsidRPr="009659B4" w:rsidRDefault="009659B4" w:rsidP="009659B4">
            <w:pPr>
              <w:spacing w:after="0" w:line="360" w:lineRule="auto"/>
              <w:ind w:left="0" w:firstLine="0"/>
              <w:jc w:val="left"/>
              <w:rPr>
                <w:sz w:val="20"/>
                <w:szCs w:val="20"/>
              </w:rPr>
            </w:pPr>
          </w:p>
          <w:p w14:paraId="0BD10A20" w14:textId="0FDE4158" w:rsidR="009659B4" w:rsidRPr="009659B4" w:rsidRDefault="009659B4" w:rsidP="009659B4">
            <w:pPr>
              <w:spacing w:after="0" w:line="360" w:lineRule="auto"/>
              <w:ind w:left="0" w:firstLine="0"/>
              <w:jc w:val="left"/>
              <w:rPr>
                <w:sz w:val="20"/>
                <w:szCs w:val="20"/>
              </w:rPr>
            </w:pPr>
            <w:r w:rsidRPr="009659B4">
              <w:rPr>
                <w:sz w:val="20"/>
                <w:szCs w:val="20"/>
              </w:rPr>
              <w:t>Theory-</w:t>
            </w:r>
            <w:r w:rsidR="00AD2C96">
              <w:rPr>
                <w:sz w:val="20"/>
                <w:szCs w:val="20"/>
              </w:rPr>
              <w:t>2</w:t>
            </w:r>
            <w:r w:rsidRPr="009659B4">
              <w:rPr>
                <w:sz w:val="20"/>
                <w:szCs w:val="20"/>
              </w:rPr>
              <w:t xml:space="preserve"> Hrs</w:t>
            </w:r>
          </w:p>
          <w:p w14:paraId="6D7E29CA" w14:textId="77777777" w:rsidR="009659B4" w:rsidRPr="009659B4" w:rsidRDefault="009659B4" w:rsidP="009659B4">
            <w:pPr>
              <w:spacing w:after="0" w:line="360" w:lineRule="auto"/>
              <w:ind w:left="0" w:firstLine="0"/>
              <w:jc w:val="left"/>
              <w:rPr>
                <w:sz w:val="20"/>
                <w:szCs w:val="20"/>
              </w:rPr>
            </w:pPr>
            <w:r w:rsidRPr="009659B4">
              <w:rPr>
                <w:sz w:val="20"/>
                <w:szCs w:val="20"/>
              </w:rPr>
              <w:t>Practical-2Hrs</w:t>
            </w:r>
          </w:p>
          <w:p w14:paraId="1C16251E" w14:textId="57DA6E62" w:rsidR="009659B4" w:rsidRPr="009659B4" w:rsidRDefault="009659B4" w:rsidP="009659B4">
            <w:pPr>
              <w:spacing w:after="0" w:line="360" w:lineRule="auto"/>
              <w:ind w:left="0" w:firstLine="0"/>
              <w:jc w:val="left"/>
              <w:rPr>
                <w:sz w:val="20"/>
                <w:szCs w:val="20"/>
              </w:rPr>
            </w:pPr>
            <w:r w:rsidRPr="009659B4">
              <w:rPr>
                <w:sz w:val="20"/>
                <w:szCs w:val="20"/>
              </w:rPr>
              <w:t xml:space="preserve">Total- </w:t>
            </w:r>
            <w:r w:rsidR="00AD2C96">
              <w:rPr>
                <w:sz w:val="20"/>
                <w:szCs w:val="20"/>
              </w:rPr>
              <w:t>4</w:t>
            </w:r>
            <w:r w:rsidRPr="009659B4">
              <w:rPr>
                <w:sz w:val="20"/>
                <w:szCs w:val="2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89AB7C2" w14:textId="77777777" w:rsidR="009659B4" w:rsidRPr="009659B4" w:rsidRDefault="009659B4" w:rsidP="009659B4">
            <w:pPr>
              <w:spacing w:after="0" w:line="360" w:lineRule="auto"/>
              <w:ind w:left="0" w:firstLine="0"/>
              <w:jc w:val="right"/>
              <w:rPr>
                <w:bCs/>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2884860" w14:textId="77777777" w:rsidR="009659B4" w:rsidRPr="009659B4" w:rsidRDefault="009659B4" w:rsidP="009659B4">
            <w:pPr>
              <w:spacing w:after="0" w:line="360" w:lineRule="auto"/>
              <w:ind w:left="0" w:firstLine="0"/>
              <w:jc w:val="center"/>
              <w:rPr>
                <w:bCs/>
                <w:sz w:val="20"/>
                <w:szCs w:val="20"/>
              </w:rPr>
            </w:pPr>
          </w:p>
          <w:p w14:paraId="414D3582"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tc>
      </w:tr>
    </w:tbl>
    <w:p w14:paraId="15343B72" w14:textId="77777777" w:rsidR="009659B4" w:rsidRPr="009659B4" w:rsidRDefault="009659B4" w:rsidP="009659B4">
      <w:pPr>
        <w:spacing w:after="0" w:line="360" w:lineRule="auto"/>
        <w:ind w:left="0" w:firstLine="0"/>
        <w:jc w:val="left"/>
        <w:rPr>
          <w:rFonts w:ascii="Calibri" w:eastAsia="Calibri" w:hAnsi="Calibri"/>
          <w:color w:val="auto"/>
          <w:sz w:val="24"/>
          <w:szCs w:val="24"/>
        </w:rPr>
      </w:pPr>
    </w:p>
    <w:p w14:paraId="0FD943BB" w14:textId="77777777" w:rsidR="009659B4" w:rsidRPr="009659B4" w:rsidRDefault="009659B4" w:rsidP="009659B4">
      <w:pPr>
        <w:spacing w:after="0" w:line="360" w:lineRule="auto"/>
        <w:ind w:left="0" w:firstLine="0"/>
        <w:jc w:val="left"/>
        <w:rPr>
          <w:rFonts w:ascii="Calibri" w:eastAsia="Calibri" w:hAnsi="Calibri"/>
          <w:color w:val="auto"/>
        </w:rPr>
      </w:pPr>
    </w:p>
    <w:p w14:paraId="4C30F7B6" w14:textId="77777777" w:rsidR="009659B4" w:rsidRPr="009659B4" w:rsidRDefault="009659B4" w:rsidP="009659B4">
      <w:pPr>
        <w:spacing w:after="0" w:line="360" w:lineRule="auto"/>
        <w:ind w:left="347" w:firstLine="0"/>
      </w:pPr>
    </w:p>
    <w:p w14:paraId="0D9BDEDB" w14:textId="03810B3C"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78" w:name="_Toc133224013"/>
      <w:r w:rsidRPr="00877AB3">
        <w:rPr>
          <w:rFonts w:eastAsia="Calibri"/>
          <w:b/>
          <w:color w:val="auto"/>
          <w:sz w:val="24"/>
          <w:szCs w:val="24"/>
        </w:rPr>
        <w:t>Design and Draw Reinforcement for Slabs</w:t>
      </w:r>
      <w:bookmarkEnd w:id="78"/>
    </w:p>
    <w:p w14:paraId="2FC133F4" w14:textId="77777777" w:rsidR="009659B4" w:rsidRPr="009659B4" w:rsidRDefault="009659B4" w:rsidP="009659B4">
      <w:pPr>
        <w:spacing w:after="0" w:line="360" w:lineRule="auto"/>
      </w:pPr>
    </w:p>
    <w:p w14:paraId="21F2DA8E" w14:textId="77777777" w:rsidR="009659B4" w:rsidRPr="009659B4" w:rsidRDefault="009659B4" w:rsidP="009659B4">
      <w:pPr>
        <w:spacing w:after="0" w:line="360" w:lineRule="auto"/>
        <w:ind w:left="0" w:firstLine="0"/>
        <w:jc w:val="left"/>
        <w:rPr>
          <w:rFonts w:ascii="Calibri" w:eastAsia="Calibri" w:hAnsi="Calibri"/>
          <w:color w:val="auto"/>
        </w:rPr>
      </w:pPr>
      <w:r w:rsidRPr="009659B4">
        <w:rPr>
          <w:b/>
          <w:sz w:val="24"/>
          <w:szCs w:val="24"/>
          <w:lang w:val="pt-PT"/>
        </w:rPr>
        <w:t xml:space="preserve">Objective: </w:t>
      </w:r>
      <w:r w:rsidRPr="009659B4">
        <w:rPr>
          <w:rFonts w:eastAsia="Calibri"/>
          <w:color w:val="auto"/>
          <w:lang w:val="en-GB"/>
        </w:rPr>
        <w:t xml:space="preserve">This module covers the skills and knowledge required to </w:t>
      </w:r>
      <w:r w:rsidRPr="009659B4">
        <w:rPr>
          <w:rFonts w:eastAsia="Calibri"/>
          <w:color w:val="auto"/>
        </w:rPr>
        <w:t>design and draw simply supported and overhanging one way slab, Design and draw reinforcement for 2 way slab.</w:t>
      </w:r>
    </w:p>
    <w:p w14:paraId="7CB734ED" w14:textId="77777777" w:rsidR="009659B4" w:rsidRPr="009659B4" w:rsidRDefault="009659B4" w:rsidP="009659B4">
      <w:pPr>
        <w:spacing w:after="0" w:line="360" w:lineRule="auto"/>
        <w:ind w:left="0" w:firstLine="0"/>
        <w:jc w:val="left"/>
      </w:pPr>
      <w:r w:rsidRPr="009659B4">
        <w:rPr>
          <w:rFonts w:eastAsia="Calibri"/>
          <w:color w:val="auto"/>
        </w:rPr>
        <w:t>,</w:t>
      </w:r>
      <w:r w:rsidRPr="009659B4">
        <w:rPr>
          <w:b/>
        </w:rPr>
        <w:t xml:space="preserve"> Duration: 40:00 Hours</w:t>
      </w:r>
      <w:r w:rsidRPr="009659B4">
        <w:tab/>
      </w:r>
      <w:r w:rsidRPr="009659B4">
        <w:tab/>
      </w:r>
      <w:r w:rsidRPr="009659B4">
        <w:tab/>
      </w:r>
      <w:r w:rsidRPr="009659B4">
        <w:tab/>
      </w:r>
      <w:r w:rsidRPr="009659B4">
        <w:tab/>
      </w:r>
      <w:r w:rsidRPr="009659B4">
        <w:rPr>
          <w:b/>
        </w:rPr>
        <w:t>Theory: 24:00 Hours</w:t>
      </w:r>
      <w:r w:rsidRPr="009659B4">
        <w:rPr>
          <w:b/>
        </w:rPr>
        <w:tab/>
      </w:r>
      <w:r w:rsidRPr="009659B4">
        <w:rPr>
          <w:b/>
        </w:rPr>
        <w:tab/>
      </w:r>
      <w:r w:rsidRPr="009659B4">
        <w:tab/>
      </w:r>
      <w:r w:rsidRPr="009659B4">
        <w:tab/>
      </w:r>
      <w:r w:rsidRPr="009659B4">
        <w:rPr>
          <w:b/>
        </w:rPr>
        <w:t>Practice: 16:00 Hours</w:t>
      </w:r>
    </w:p>
    <w:tbl>
      <w:tblPr>
        <w:tblStyle w:val="TableGrid102"/>
        <w:tblpPr w:leftFromText="180" w:rightFromText="180" w:vertAnchor="text" w:tblpX="53" w:tblpY="1"/>
        <w:tblOverlap w:val="never"/>
        <w:tblW w:w="14596" w:type="dxa"/>
        <w:tblInd w:w="0" w:type="dxa"/>
        <w:tblLayout w:type="fixed"/>
        <w:tblCellMar>
          <w:left w:w="106" w:type="dxa"/>
          <w:right w:w="49" w:type="dxa"/>
        </w:tblCellMar>
        <w:tblLook w:val="04A0" w:firstRow="1" w:lastRow="0" w:firstColumn="1" w:lastColumn="0" w:noHBand="0" w:noVBand="1"/>
      </w:tblPr>
      <w:tblGrid>
        <w:gridCol w:w="2245"/>
        <w:gridCol w:w="3351"/>
        <w:gridCol w:w="4230"/>
        <w:gridCol w:w="1980"/>
        <w:gridCol w:w="1170"/>
        <w:gridCol w:w="1620"/>
      </w:tblGrid>
      <w:tr w:rsidR="009659B4" w:rsidRPr="009659B4" w14:paraId="2237605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7662E8" w14:textId="77777777" w:rsidR="009659B4" w:rsidRPr="009659B4" w:rsidRDefault="009659B4" w:rsidP="009659B4">
            <w:pPr>
              <w:spacing w:after="0" w:line="360" w:lineRule="auto"/>
              <w:ind w:left="0" w:firstLine="0"/>
              <w:jc w:val="center"/>
              <w:rPr>
                <w:sz w:val="20"/>
                <w:szCs w:val="20"/>
              </w:rPr>
            </w:pPr>
            <w:r w:rsidRPr="009659B4">
              <w:rPr>
                <w:b/>
                <w:sz w:val="20"/>
                <w:szCs w:val="20"/>
              </w:rPr>
              <w:lastRenderedPageBreak/>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BD2D08"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756213"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404865"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E262E32"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59C71665"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45B2FF8D"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7F029C6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1A7CF5B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775DD8" w14:textId="77777777" w:rsidR="009659B4" w:rsidRPr="009659B4" w:rsidRDefault="009659B4" w:rsidP="008638C4">
            <w:pPr>
              <w:numPr>
                <w:ilvl w:val="0"/>
                <w:numId w:val="254"/>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Design and Draw reinforcement for simply supported and overhanging one-way slab.</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1B57ED74" w14:textId="77777777" w:rsidR="009659B4" w:rsidRPr="009659B4" w:rsidRDefault="009659B4" w:rsidP="009659B4">
            <w:pPr>
              <w:spacing w:after="0" w:line="360" w:lineRule="auto"/>
              <w:ind w:left="91" w:firstLine="0"/>
              <w:contextualSpacing/>
              <w:jc w:val="left"/>
              <w:rPr>
                <w:b/>
                <w:sz w:val="20"/>
                <w:szCs w:val="20"/>
              </w:rPr>
            </w:pPr>
            <w:r w:rsidRPr="009659B4">
              <w:rPr>
                <w:b/>
                <w:sz w:val="20"/>
                <w:szCs w:val="20"/>
              </w:rPr>
              <w:t>Trainee will be able to</w:t>
            </w:r>
          </w:p>
          <w:p w14:paraId="173D47A5"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Identify the type of slab.</w:t>
            </w:r>
          </w:p>
          <w:p w14:paraId="24F249E1"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Calculate the factored load.</w:t>
            </w:r>
          </w:p>
          <w:p w14:paraId="7E08F468"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Select the preliminary depth of slab</w:t>
            </w:r>
          </w:p>
          <w:p w14:paraId="38953869"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Calculate bending moments and shear forces</w:t>
            </w:r>
          </w:p>
          <w:p w14:paraId="4FA1ED15"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Find out the areas of steel</w:t>
            </w:r>
          </w:p>
          <w:p w14:paraId="12112FC6"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Select diameter and spacing of reinforcing bars.</w:t>
            </w:r>
          </w:p>
          <w:p w14:paraId="38627D0C"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Draw the reinforcement detail.</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3563FF17"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color w:val="auto"/>
                <w:sz w:val="20"/>
                <w:szCs w:val="20"/>
              </w:rPr>
              <w:t>Basic purpose of slab.</w:t>
            </w:r>
          </w:p>
          <w:p w14:paraId="583DE501"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sz w:val="20"/>
                <w:szCs w:val="20"/>
                <w:lang w:val="en-GB" w:bidi="en-US"/>
              </w:rPr>
              <w:t>Types of loads</w:t>
            </w:r>
          </w:p>
          <w:p w14:paraId="5987346C"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sz w:val="20"/>
                <w:szCs w:val="20"/>
                <w:lang w:val="en-GB" w:bidi="en-US"/>
              </w:rPr>
              <w:t>Factored loads</w:t>
            </w:r>
          </w:p>
          <w:p w14:paraId="32F30401"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color w:val="auto"/>
                <w:sz w:val="20"/>
                <w:szCs w:val="20"/>
              </w:rPr>
              <w:t>Design methods</w:t>
            </w:r>
          </w:p>
          <w:p w14:paraId="2FED5C00" w14:textId="77777777" w:rsidR="009659B4" w:rsidRPr="009659B4" w:rsidRDefault="009659B4" w:rsidP="008638C4">
            <w:pPr>
              <w:widowControl w:val="0"/>
              <w:numPr>
                <w:ilvl w:val="0"/>
                <w:numId w:val="255"/>
              </w:numPr>
              <w:tabs>
                <w:tab w:val="left" w:pos="5400"/>
              </w:tabs>
              <w:spacing w:after="0" w:line="360" w:lineRule="auto"/>
              <w:ind w:left="91" w:hanging="180"/>
              <w:contextualSpacing/>
              <w:jc w:val="left"/>
              <w:rPr>
                <w:sz w:val="20"/>
                <w:szCs w:val="20"/>
                <w:lang w:val="en-GB" w:bidi="en-US"/>
              </w:rPr>
            </w:pPr>
            <w:r w:rsidRPr="009659B4">
              <w:rPr>
                <w:color w:val="auto"/>
                <w:sz w:val="20"/>
                <w:szCs w:val="20"/>
              </w:rPr>
              <w:t>Identification of one way and two-way slab.</w:t>
            </w:r>
          </w:p>
          <w:p w14:paraId="3FEF4A56"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rFonts w:eastAsia="Times New Roman"/>
                <w:iCs/>
                <w:color w:val="auto"/>
                <w:sz w:val="20"/>
                <w:szCs w:val="20"/>
              </w:rPr>
              <w:t>S.F.D &amp; B.M.D of slab under various loading conditions</w:t>
            </w:r>
          </w:p>
          <w:p w14:paraId="5A039304"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rFonts w:eastAsia="Times New Roman"/>
                <w:iCs/>
                <w:color w:val="auto"/>
                <w:sz w:val="20"/>
                <w:szCs w:val="20"/>
              </w:rPr>
              <w:t>Reinforcement details.</w:t>
            </w:r>
          </w:p>
          <w:p w14:paraId="562BEF1F" w14:textId="77777777" w:rsidR="009659B4" w:rsidRPr="009659B4" w:rsidRDefault="009659B4" w:rsidP="008638C4">
            <w:pPr>
              <w:numPr>
                <w:ilvl w:val="0"/>
                <w:numId w:val="255"/>
              </w:numPr>
              <w:spacing w:after="0" w:line="360" w:lineRule="auto"/>
              <w:ind w:left="91" w:hanging="180"/>
              <w:contextualSpacing/>
              <w:rPr>
                <w:rFonts w:eastAsia="Times New Roman"/>
                <w:b/>
                <w:iCs/>
                <w:color w:val="auto"/>
                <w:sz w:val="20"/>
                <w:szCs w:val="20"/>
              </w:rPr>
            </w:pPr>
            <w:r w:rsidRPr="009659B4">
              <w:rPr>
                <w:rFonts w:eastAsia="Times New Roman"/>
                <w:b/>
                <w:iCs/>
                <w:color w:val="auto"/>
                <w:sz w:val="20"/>
                <w:szCs w:val="20"/>
              </w:rPr>
              <w:t>Practical Activity</w:t>
            </w:r>
          </w:p>
          <w:p w14:paraId="6E815CF6" w14:textId="77777777" w:rsidR="009659B4" w:rsidRPr="009659B4" w:rsidRDefault="009659B4" w:rsidP="008638C4">
            <w:pPr>
              <w:numPr>
                <w:ilvl w:val="0"/>
                <w:numId w:val="255"/>
              </w:numPr>
              <w:autoSpaceDE w:val="0"/>
              <w:autoSpaceDN w:val="0"/>
              <w:adjustRightInd w:val="0"/>
              <w:spacing w:after="0" w:line="360" w:lineRule="auto"/>
              <w:ind w:left="91" w:hanging="180"/>
              <w:contextualSpacing/>
              <w:jc w:val="left"/>
              <w:rPr>
                <w:bCs/>
                <w:iCs/>
                <w:sz w:val="24"/>
                <w:szCs w:val="24"/>
                <w:lang w:val="en-GB"/>
              </w:rPr>
            </w:pPr>
            <w:r w:rsidRPr="009659B4">
              <w:rPr>
                <w:rFonts w:eastAsia="Times New Roman"/>
                <w:iCs/>
                <w:color w:val="auto"/>
                <w:sz w:val="20"/>
                <w:szCs w:val="20"/>
              </w:rPr>
              <w:t>Solve problem of one-way slab of different span and size.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3D84E5D" w14:textId="77777777" w:rsidR="009659B4" w:rsidRPr="009659B4" w:rsidRDefault="009659B4" w:rsidP="009659B4">
            <w:pPr>
              <w:spacing w:after="0" w:line="360" w:lineRule="auto"/>
              <w:ind w:left="0" w:firstLine="0"/>
              <w:jc w:val="left"/>
              <w:rPr>
                <w:sz w:val="20"/>
                <w:szCs w:val="20"/>
              </w:rPr>
            </w:pPr>
          </w:p>
          <w:p w14:paraId="4C432F82" w14:textId="77777777" w:rsidR="009659B4" w:rsidRPr="009659B4" w:rsidRDefault="009659B4" w:rsidP="009659B4">
            <w:pPr>
              <w:spacing w:after="0" w:line="360" w:lineRule="auto"/>
              <w:ind w:left="0" w:firstLine="0"/>
              <w:jc w:val="left"/>
              <w:rPr>
                <w:sz w:val="20"/>
                <w:szCs w:val="20"/>
              </w:rPr>
            </w:pPr>
            <w:r w:rsidRPr="009659B4">
              <w:rPr>
                <w:sz w:val="20"/>
                <w:szCs w:val="20"/>
              </w:rPr>
              <w:t>Theory-12Hrs</w:t>
            </w:r>
          </w:p>
          <w:p w14:paraId="48827374" w14:textId="77777777" w:rsidR="009659B4" w:rsidRPr="009659B4" w:rsidRDefault="009659B4" w:rsidP="009659B4">
            <w:pPr>
              <w:spacing w:after="0" w:line="360" w:lineRule="auto"/>
              <w:ind w:left="0" w:firstLine="0"/>
              <w:jc w:val="left"/>
              <w:rPr>
                <w:sz w:val="20"/>
                <w:szCs w:val="20"/>
              </w:rPr>
            </w:pPr>
            <w:r w:rsidRPr="009659B4">
              <w:rPr>
                <w:sz w:val="20"/>
                <w:szCs w:val="20"/>
              </w:rPr>
              <w:t>Practical- 09 Hrs</w:t>
            </w:r>
          </w:p>
          <w:p w14:paraId="4F941231" w14:textId="77777777" w:rsidR="009659B4" w:rsidRPr="009659B4" w:rsidRDefault="009659B4" w:rsidP="009659B4">
            <w:pPr>
              <w:spacing w:after="0" w:line="360" w:lineRule="auto"/>
              <w:ind w:left="0" w:firstLine="0"/>
              <w:jc w:val="left"/>
              <w:rPr>
                <w:sz w:val="20"/>
                <w:szCs w:val="20"/>
              </w:rPr>
            </w:pPr>
            <w:r w:rsidRPr="009659B4">
              <w:rPr>
                <w:sz w:val="20"/>
                <w:szCs w:val="20"/>
              </w:rPr>
              <w:t>Total- 21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E8AAE99"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Calculator</w:t>
            </w:r>
          </w:p>
          <w:p w14:paraId="29592AC1"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Drawings sheet</w:t>
            </w:r>
          </w:p>
          <w:p w14:paraId="5CC9FBAA"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 xml:space="preserve">Pen, </w:t>
            </w:r>
          </w:p>
          <w:p w14:paraId="4BC88286"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Pencil</w:t>
            </w:r>
          </w:p>
          <w:p w14:paraId="66441962"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Eraser</w:t>
            </w:r>
          </w:p>
          <w:p w14:paraId="5D8EA21C"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3EE0063" w14:textId="77777777" w:rsidR="009659B4" w:rsidRPr="009659B4" w:rsidRDefault="009659B4" w:rsidP="009659B4">
            <w:pPr>
              <w:spacing w:after="0" w:line="360" w:lineRule="auto"/>
              <w:ind w:left="0" w:firstLine="0"/>
              <w:jc w:val="left"/>
              <w:rPr>
                <w:bCs/>
                <w:sz w:val="20"/>
                <w:szCs w:val="20"/>
              </w:rPr>
            </w:pPr>
          </w:p>
          <w:p w14:paraId="1C91A53E"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w:t>
            </w:r>
          </w:p>
        </w:tc>
      </w:tr>
      <w:tr w:rsidR="009659B4" w:rsidRPr="009659B4" w14:paraId="659F8F8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6EC5908" w14:textId="77777777" w:rsidR="009659B4" w:rsidRPr="009659B4" w:rsidRDefault="009659B4" w:rsidP="008638C4">
            <w:pPr>
              <w:numPr>
                <w:ilvl w:val="0"/>
                <w:numId w:val="254"/>
              </w:numPr>
              <w:spacing w:after="0" w:line="360" w:lineRule="auto"/>
              <w:ind w:left="90" w:hanging="90"/>
              <w:contextualSpacing/>
              <w:jc w:val="left"/>
              <w:rPr>
                <w:rFonts w:eastAsia="Times New Roman"/>
                <w:color w:val="auto"/>
                <w:sz w:val="20"/>
                <w:szCs w:val="20"/>
              </w:rPr>
            </w:pPr>
            <w:r w:rsidRPr="009659B4">
              <w:rPr>
                <w:rFonts w:eastAsia="Times New Roman"/>
                <w:color w:val="auto"/>
                <w:sz w:val="20"/>
                <w:szCs w:val="20"/>
              </w:rPr>
              <w:t>Design and draw reinforcement for simply supported 2-way slab</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74206E08" w14:textId="77777777" w:rsidR="009659B4" w:rsidRPr="009659B4" w:rsidRDefault="009659B4" w:rsidP="009659B4">
            <w:pPr>
              <w:spacing w:after="0" w:line="360" w:lineRule="auto"/>
              <w:ind w:left="91" w:firstLine="0"/>
              <w:contextualSpacing/>
              <w:jc w:val="left"/>
              <w:rPr>
                <w:b/>
                <w:sz w:val="20"/>
                <w:szCs w:val="20"/>
              </w:rPr>
            </w:pPr>
            <w:r w:rsidRPr="009659B4">
              <w:rPr>
                <w:b/>
                <w:sz w:val="20"/>
                <w:szCs w:val="20"/>
              </w:rPr>
              <w:t>Trainee will be able to</w:t>
            </w:r>
          </w:p>
          <w:p w14:paraId="1B2A18DA"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Identify the type of slab.</w:t>
            </w:r>
          </w:p>
          <w:p w14:paraId="3908250F"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Select the preliminary depth of slab</w:t>
            </w:r>
          </w:p>
          <w:p w14:paraId="08827D54"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Find out and check the effective and total depths of slabs</w:t>
            </w:r>
          </w:p>
          <w:p w14:paraId="110EC0EE"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Find out areas of steel</w:t>
            </w:r>
          </w:p>
          <w:p w14:paraId="7E0C33E3" w14:textId="77777777" w:rsidR="009659B4" w:rsidRPr="009659B4" w:rsidRDefault="009659B4" w:rsidP="008638C4">
            <w:pPr>
              <w:numPr>
                <w:ilvl w:val="0"/>
                <w:numId w:val="255"/>
              </w:numPr>
              <w:spacing w:after="0" w:line="360" w:lineRule="auto"/>
              <w:ind w:left="91" w:hanging="180"/>
              <w:contextualSpacing/>
              <w:jc w:val="left"/>
              <w:rPr>
                <w:rFonts w:eastAsia="Times New Roman"/>
                <w:iCs/>
                <w:color w:val="auto"/>
                <w:sz w:val="20"/>
                <w:szCs w:val="20"/>
              </w:rPr>
            </w:pPr>
            <w:r w:rsidRPr="009659B4">
              <w:rPr>
                <w:rFonts w:eastAsia="Times New Roman"/>
                <w:iCs/>
                <w:color w:val="auto"/>
                <w:sz w:val="20"/>
                <w:szCs w:val="20"/>
              </w:rPr>
              <w:t>Select diameter and spacing of reinforcing bars.</w:t>
            </w:r>
          </w:p>
          <w:p w14:paraId="352F8BF8" w14:textId="77777777" w:rsidR="009659B4" w:rsidRPr="009659B4" w:rsidRDefault="009659B4" w:rsidP="008638C4">
            <w:pPr>
              <w:numPr>
                <w:ilvl w:val="0"/>
                <w:numId w:val="255"/>
              </w:numPr>
              <w:spacing w:after="0" w:line="360" w:lineRule="auto"/>
              <w:ind w:left="91" w:hanging="180"/>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7C197059" w14:textId="77777777" w:rsidR="009659B4" w:rsidRPr="009659B4" w:rsidRDefault="009659B4" w:rsidP="008638C4">
            <w:pPr>
              <w:widowControl w:val="0"/>
              <w:numPr>
                <w:ilvl w:val="0"/>
                <w:numId w:val="255"/>
              </w:numPr>
              <w:tabs>
                <w:tab w:val="left" w:pos="5400"/>
              </w:tabs>
              <w:spacing w:after="0" w:line="360" w:lineRule="auto"/>
              <w:ind w:left="91" w:hanging="180"/>
              <w:contextualSpacing/>
              <w:jc w:val="left"/>
              <w:rPr>
                <w:sz w:val="20"/>
                <w:szCs w:val="20"/>
                <w:lang w:val="en-GB" w:bidi="en-US"/>
              </w:rPr>
            </w:pPr>
            <w:r w:rsidRPr="009659B4">
              <w:rPr>
                <w:color w:val="auto"/>
                <w:sz w:val="20"/>
                <w:szCs w:val="20"/>
              </w:rPr>
              <w:t>Identification of one way and two-way slab.</w:t>
            </w:r>
          </w:p>
          <w:p w14:paraId="76F7FC91"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color w:val="auto"/>
                <w:sz w:val="20"/>
                <w:szCs w:val="20"/>
              </w:rPr>
              <w:t>Design methods</w:t>
            </w:r>
          </w:p>
          <w:p w14:paraId="22A138CB" w14:textId="77777777" w:rsidR="009659B4" w:rsidRPr="009659B4" w:rsidRDefault="009659B4" w:rsidP="008638C4">
            <w:pPr>
              <w:widowControl w:val="0"/>
              <w:numPr>
                <w:ilvl w:val="0"/>
                <w:numId w:val="255"/>
              </w:numPr>
              <w:tabs>
                <w:tab w:val="left" w:pos="5400"/>
              </w:tabs>
              <w:spacing w:after="0" w:line="360" w:lineRule="auto"/>
              <w:ind w:left="91" w:hanging="180"/>
              <w:contextualSpacing/>
              <w:jc w:val="left"/>
              <w:rPr>
                <w:color w:val="auto"/>
                <w:sz w:val="20"/>
                <w:szCs w:val="20"/>
              </w:rPr>
            </w:pPr>
            <w:r w:rsidRPr="009659B4">
              <w:rPr>
                <w:color w:val="auto"/>
                <w:sz w:val="20"/>
                <w:szCs w:val="20"/>
              </w:rPr>
              <w:t xml:space="preserve">Loads, bending moment coefficients and its use </w:t>
            </w:r>
          </w:p>
          <w:p w14:paraId="1E0C8FCD"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rFonts w:eastAsia="Times New Roman"/>
                <w:iCs/>
                <w:color w:val="auto"/>
                <w:sz w:val="20"/>
                <w:szCs w:val="20"/>
              </w:rPr>
              <w:t>S.F.D &amp; B.M.D of slab under various loading conditions</w:t>
            </w:r>
          </w:p>
          <w:p w14:paraId="62F56CF5" w14:textId="77777777" w:rsidR="009659B4" w:rsidRPr="009659B4" w:rsidRDefault="009659B4" w:rsidP="008638C4">
            <w:pPr>
              <w:widowControl w:val="0"/>
              <w:numPr>
                <w:ilvl w:val="0"/>
                <w:numId w:val="255"/>
              </w:numPr>
              <w:tabs>
                <w:tab w:val="left" w:pos="5400"/>
              </w:tabs>
              <w:spacing w:after="0" w:line="360" w:lineRule="auto"/>
              <w:ind w:left="91" w:right="387" w:hanging="180"/>
              <w:contextualSpacing/>
              <w:jc w:val="left"/>
              <w:rPr>
                <w:sz w:val="20"/>
                <w:szCs w:val="20"/>
                <w:lang w:val="en-GB" w:bidi="en-US"/>
              </w:rPr>
            </w:pPr>
            <w:r w:rsidRPr="009659B4">
              <w:rPr>
                <w:color w:val="auto"/>
                <w:sz w:val="20"/>
                <w:szCs w:val="20"/>
              </w:rPr>
              <w:t>Reinforcement detailing.</w:t>
            </w:r>
          </w:p>
          <w:p w14:paraId="7C61E9C3" w14:textId="77777777" w:rsidR="009659B4" w:rsidRPr="009659B4" w:rsidRDefault="009659B4" w:rsidP="009659B4">
            <w:pPr>
              <w:spacing w:after="0" w:line="360" w:lineRule="auto"/>
              <w:ind w:left="9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5351DA38" w14:textId="77777777" w:rsidR="009659B4" w:rsidRPr="009659B4" w:rsidRDefault="009659B4" w:rsidP="008638C4">
            <w:pPr>
              <w:widowControl w:val="0"/>
              <w:numPr>
                <w:ilvl w:val="0"/>
                <w:numId w:val="255"/>
              </w:numPr>
              <w:tabs>
                <w:tab w:val="left" w:pos="5400"/>
              </w:tabs>
              <w:autoSpaceDE w:val="0"/>
              <w:autoSpaceDN w:val="0"/>
              <w:adjustRightInd w:val="0"/>
              <w:spacing w:after="0" w:line="360" w:lineRule="auto"/>
              <w:ind w:left="91" w:right="387" w:hanging="180"/>
              <w:contextualSpacing/>
              <w:jc w:val="left"/>
              <w:rPr>
                <w:bCs/>
                <w:sz w:val="24"/>
                <w:szCs w:val="20"/>
              </w:rPr>
            </w:pPr>
            <w:r w:rsidRPr="009659B4">
              <w:rPr>
                <w:rFonts w:eastAsia="Times New Roman"/>
                <w:iCs/>
                <w:color w:val="auto"/>
                <w:sz w:val="20"/>
                <w:szCs w:val="20"/>
              </w:rPr>
              <w:t>Solve problem of two-way slab of different span and size.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62D8444" w14:textId="77777777" w:rsidR="009659B4" w:rsidRPr="009659B4" w:rsidRDefault="009659B4" w:rsidP="009659B4">
            <w:pPr>
              <w:spacing w:after="0" w:line="360" w:lineRule="auto"/>
              <w:ind w:left="0" w:firstLine="0"/>
              <w:jc w:val="left"/>
              <w:rPr>
                <w:sz w:val="20"/>
                <w:szCs w:val="20"/>
              </w:rPr>
            </w:pPr>
          </w:p>
          <w:p w14:paraId="1B37EA17" w14:textId="77777777" w:rsidR="009659B4" w:rsidRPr="009659B4" w:rsidRDefault="009659B4" w:rsidP="009659B4">
            <w:pPr>
              <w:spacing w:after="0" w:line="360" w:lineRule="auto"/>
              <w:ind w:left="0" w:firstLine="0"/>
              <w:jc w:val="left"/>
              <w:rPr>
                <w:sz w:val="20"/>
                <w:szCs w:val="20"/>
              </w:rPr>
            </w:pPr>
            <w:r w:rsidRPr="009659B4">
              <w:rPr>
                <w:sz w:val="20"/>
                <w:szCs w:val="20"/>
              </w:rPr>
              <w:t>Theory-12 Hrs</w:t>
            </w:r>
          </w:p>
          <w:p w14:paraId="4B1C2F79" w14:textId="77777777" w:rsidR="009659B4" w:rsidRPr="009659B4" w:rsidRDefault="009659B4" w:rsidP="009659B4">
            <w:pPr>
              <w:spacing w:after="0" w:line="360" w:lineRule="auto"/>
              <w:ind w:left="0" w:firstLine="0"/>
              <w:jc w:val="left"/>
              <w:rPr>
                <w:sz w:val="20"/>
                <w:szCs w:val="20"/>
              </w:rPr>
            </w:pPr>
            <w:r w:rsidRPr="009659B4">
              <w:rPr>
                <w:sz w:val="20"/>
                <w:szCs w:val="20"/>
              </w:rPr>
              <w:t>Practical-07Hrs</w:t>
            </w:r>
          </w:p>
          <w:p w14:paraId="13561ADD" w14:textId="77777777" w:rsidR="009659B4" w:rsidRPr="009659B4" w:rsidRDefault="009659B4" w:rsidP="009659B4">
            <w:pPr>
              <w:spacing w:after="0" w:line="360" w:lineRule="auto"/>
              <w:ind w:left="0" w:firstLine="0"/>
              <w:jc w:val="left"/>
              <w:rPr>
                <w:sz w:val="20"/>
                <w:szCs w:val="20"/>
              </w:rPr>
            </w:pPr>
            <w:r w:rsidRPr="009659B4">
              <w:rPr>
                <w:sz w:val="20"/>
                <w:szCs w:val="20"/>
              </w:rPr>
              <w:t>Total- 19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95144F5"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Calculator</w:t>
            </w:r>
          </w:p>
          <w:p w14:paraId="6DCF5F71"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Drawings sheet</w:t>
            </w:r>
          </w:p>
          <w:p w14:paraId="478D563B"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 xml:space="preserve">Pen, </w:t>
            </w:r>
          </w:p>
          <w:p w14:paraId="1431E9BB"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Pencil</w:t>
            </w:r>
          </w:p>
          <w:p w14:paraId="59E06BAC"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Eraser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18F7CEE" w14:textId="77777777" w:rsidR="009659B4" w:rsidRPr="009659B4" w:rsidRDefault="009659B4" w:rsidP="009659B4">
            <w:pPr>
              <w:spacing w:after="0" w:line="360" w:lineRule="auto"/>
              <w:ind w:left="0" w:firstLine="0"/>
              <w:jc w:val="left"/>
              <w:rPr>
                <w:bCs/>
                <w:sz w:val="20"/>
                <w:szCs w:val="20"/>
              </w:rPr>
            </w:pPr>
          </w:p>
          <w:p w14:paraId="48B868F6"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w:t>
            </w:r>
          </w:p>
        </w:tc>
      </w:tr>
    </w:tbl>
    <w:p w14:paraId="355289BC" w14:textId="77777777" w:rsidR="009659B4" w:rsidRPr="009659B4" w:rsidRDefault="009659B4" w:rsidP="009659B4">
      <w:pPr>
        <w:spacing w:after="0" w:line="360" w:lineRule="auto"/>
        <w:ind w:left="0" w:firstLine="0"/>
        <w:jc w:val="left"/>
        <w:rPr>
          <w:rFonts w:ascii="Calibri" w:eastAsia="Calibri" w:hAnsi="Calibri"/>
          <w:color w:val="auto"/>
        </w:rPr>
      </w:pPr>
    </w:p>
    <w:p w14:paraId="3A7ABAA7" w14:textId="77777777" w:rsidR="009659B4" w:rsidRPr="009659B4" w:rsidRDefault="009659B4" w:rsidP="009659B4">
      <w:pPr>
        <w:spacing w:after="0" w:line="360" w:lineRule="auto"/>
        <w:ind w:left="0" w:firstLine="0"/>
        <w:jc w:val="left"/>
        <w:rPr>
          <w:rFonts w:ascii="Calibri" w:eastAsia="Calibri" w:hAnsi="Calibri"/>
          <w:color w:val="auto"/>
        </w:rPr>
      </w:pPr>
    </w:p>
    <w:p w14:paraId="11576BD7" w14:textId="77777777" w:rsidR="009659B4" w:rsidRPr="009659B4" w:rsidRDefault="009659B4" w:rsidP="009659B4">
      <w:pPr>
        <w:spacing w:after="0" w:line="360" w:lineRule="auto"/>
        <w:ind w:left="0" w:firstLine="0"/>
        <w:jc w:val="left"/>
        <w:rPr>
          <w:rFonts w:ascii="Calibri" w:eastAsia="Calibri" w:hAnsi="Calibri"/>
          <w:color w:val="auto"/>
        </w:rPr>
      </w:pPr>
    </w:p>
    <w:p w14:paraId="61D0E268" w14:textId="561B713C"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79" w:name="_Toc133224014"/>
      <w:r w:rsidRPr="00877AB3">
        <w:rPr>
          <w:rFonts w:eastAsia="Calibri"/>
          <w:b/>
          <w:color w:val="auto"/>
          <w:sz w:val="24"/>
          <w:szCs w:val="24"/>
        </w:rPr>
        <w:t>Design and Draw Reinforcement for Columns</w:t>
      </w:r>
      <w:bookmarkEnd w:id="79"/>
    </w:p>
    <w:p w14:paraId="258A9EAD" w14:textId="77777777" w:rsidR="009659B4" w:rsidRPr="009659B4" w:rsidRDefault="009659B4" w:rsidP="009659B4">
      <w:pPr>
        <w:spacing w:after="0" w:line="360" w:lineRule="auto"/>
      </w:pPr>
    </w:p>
    <w:p w14:paraId="51F62618" w14:textId="77777777" w:rsidR="009659B4" w:rsidRPr="009659B4" w:rsidRDefault="009659B4" w:rsidP="009659B4">
      <w:pPr>
        <w:spacing w:after="0" w:line="360" w:lineRule="auto"/>
        <w:ind w:left="0" w:firstLine="0"/>
        <w:jc w:val="left"/>
        <w:rPr>
          <w:rFonts w:ascii="Calibri" w:eastAsia="Calibri" w:hAnsi="Calibri"/>
          <w:color w:val="auto"/>
        </w:rPr>
      </w:pPr>
      <w:r w:rsidRPr="009659B4">
        <w:rPr>
          <w:b/>
          <w:sz w:val="24"/>
          <w:szCs w:val="24"/>
          <w:lang w:val="pt-PT"/>
        </w:rPr>
        <w:t xml:space="preserve">Objective: </w:t>
      </w:r>
      <w:r w:rsidRPr="009659B4">
        <w:rPr>
          <w:rFonts w:eastAsia="Calibri"/>
          <w:color w:val="auto"/>
          <w:lang w:val="en-GB"/>
        </w:rPr>
        <w:t xml:space="preserve">This module covers the skills and knowledge required to </w:t>
      </w:r>
      <w:r w:rsidRPr="009659B4">
        <w:rPr>
          <w:rFonts w:eastAsia="Calibri"/>
          <w:color w:val="auto"/>
        </w:rPr>
        <w:t xml:space="preserve">design and draw reinforcement for RCC column </w:t>
      </w:r>
    </w:p>
    <w:p w14:paraId="6B2038FD" w14:textId="77777777" w:rsidR="009659B4" w:rsidRPr="009659B4" w:rsidRDefault="009659B4" w:rsidP="009659B4">
      <w:pPr>
        <w:spacing w:after="0" w:line="360" w:lineRule="auto"/>
        <w:ind w:left="0" w:firstLine="0"/>
        <w:jc w:val="left"/>
      </w:pPr>
      <w:r w:rsidRPr="009659B4">
        <w:rPr>
          <w:rFonts w:eastAsia="Calibri"/>
          <w:color w:val="auto"/>
        </w:rPr>
        <w:lastRenderedPageBreak/>
        <w:t>,</w:t>
      </w:r>
      <w:r w:rsidRPr="009659B4">
        <w:rPr>
          <w:b/>
        </w:rPr>
        <w:t xml:space="preserve"> Duration: 30:00 Hours</w:t>
      </w:r>
      <w:r w:rsidRPr="009659B4">
        <w:tab/>
      </w:r>
      <w:r w:rsidRPr="009659B4">
        <w:tab/>
      </w:r>
      <w:r w:rsidRPr="009659B4">
        <w:tab/>
      </w:r>
      <w:r w:rsidRPr="009659B4">
        <w:tab/>
      </w:r>
      <w:r w:rsidRPr="009659B4">
        <w:tab/>
      </w:r>
      <w:r w:rsidRPr="009659B4">
        <w:rPr>
          <w:b/>
        </w:rPr>
        <w:t>Theory: 19:00 Hours</w:t>
      </w:r>
      <w:r w:rsidRPr="009659B4">
        <w:rPr>
          <w:b/>
        </w:rPr>
        <w:tab/>
      </w:r>
      <w:r w:rsidRPr="009659B4">
        <w:rPr>
          <w:b/>
        </w:rPr>
        <w:tab/>
      </w:r>
      <w:r w:rsidRPr="009659B4">
        <w:tab/>
      </w:r>
      <w:r w:rsidRPr="009659B4">
        <w:tab/>
      </w:r>
      <w:r w:rsidRPr="009659B4">
        <w:rPr>
          <w:b/>
        </w:rPr>
        <w:t>Practice: 11:00 Hours</w:t>
      </w:r>
    </w:p>
    <w:tbl>
      <w:tblPr>
        <w:tblStyle w:val="TableGrid102"/>
        <w:tblpPr w:leftFromText="180" w:rightFromText="180" w:vertAnchor="text" w:tblpX="53" w:tblpY="1"/>
        <w:tblOverlap w:val="never"/>
        <w:tblW w:w="14596" w:type="dxa"/>
        <w:tblInd w:w="0" w:type="dxa"/>
        <w:tblLayout w:type="fixed"/>
        <w:tblCellMar>
          <w:left w:w="106" w:type="dxa"/>
          <w:right w:w="49" w:type="dxa"/>
        </w:tblCellMar>
        <w:tblLook w:val="04A0" w:firstRow="1" w:lastRow="0" w:firstColumn="1" w:lastColumn="0" w:noHBand="0" w:noVBand="1"/>
      </w:tblPr>
      <w:tblGrid>
        <w:gridCol w:w="2245"/>
        <w:gridCol w:w="3351"/>
        <w:gridCol w:w="4230"/>
        <w:gridCol w:w="1800"/>
        <w:gridCol w:w="1440"/>
        <w:gridCol w:w="1530"/>
      </w:tblGrid>
      <w:tr w:rsidR="009659B4" w:rsidRPr="009659B4" w14:paraId="50EFC37B"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372CAF"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BA094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0271C9"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D3FE11"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5CC6A80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4C298DF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7138A3CE"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24F11CE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139766C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92B2A8A" w14:textId="77777777" w:rsidR="009659B4" w:rsidRPr="009659B4" w:rsidRDefault="009659B4" w:rsidP="008638C4">
            <w:pPr>
              <w:numPr>
                <w:ilvl w:val="0"/>
                <w:numId w:val="256"/>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Design and draw R.C.C. rectangular axially loaded short column as per ACI - code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280BB658"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645F0903"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Identify type of column.</w:t>
            </w:r>
          </w:p>
          <w:p w14:paraId="2CE99707"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load on column.</w:t>
            </w:r>
          </w:p>
          <w:p w14:paraId="1853A057"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size of column.</w:t>
            </w:r>
          </w:p>
          <w:p w14:paraId="5B3AF74E"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steel area.</w:t>
            </w:r>
          </w:p>
          <w:p w14:paraId="002E530A"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size and spacing of rings.</w:t>
            </w:r>
          </w:p>
          <w:p w14:paraId="0C346919" w14:textId="77777777" w:rsidR="009659B4" w:rsidRPr="009659B4" w:rsidRDefault="009659B4" w:rsidP="008638C4">
            <w:pPr>
              <w:numPr>
                <w:ilvl w:val="0"/>
                <w:numId w:val="257"/>
              </w:numPr>
              <w:spacing w:after="0" w:line="360" w:lineRule="auto"/>
              <w:ind w:left="181" w:hanging="181"/>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51B09BFB"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Basic Purpose and concept of Columns</w:t>
            </w:r>
          </w:p>
          <w:p w14:paraId="7F5CC15D"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color w:val="auto"/>
                <w:sz w:val="20"/>
                <w:szCs w:val="20"/>
              </w:rPr>
              <w:t>Types of Columns</w:t>
            </w:r>
          </w:p>
          <w:p w14:paraId="247311DC"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Short and long Columns.</w:t>
            </w:r>
          </w:p>
          <w:p w14:paraId="6D80EF2C"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color w:val="auto"/>
                <w:sz w:val="20"/>
                <w:szCs w:val="20"/>
                <w:lang w:bidi="en-US"/>
              </w:rPr>
              <w:t xml:space="preserve">Code provisions </w:t>
            </w:r>
          </w:p>
          <w:p w14:paraId="06646B6A"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Types of loads</w:t>
            </w:r>
          </w:p>
          <w:p w14:paraId="557981DF"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Factored loads.</w:t>
            </w:r>
          </w:p>
          <w:p w14:paraId="317822FA"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Reinforcement Diagram</w:t>
            </w:r>
          </w:p>
          <w:p w14:paraId="68E297ED"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57EB4766" w14:textId="77777777" w:rsidR="009659B4" w:rsidRPr="009659B4" w:rsidRDefault="009659B4" w:rsidP="008638C4">
            <w:pPr>
              <w:numPr>
                <w:ilvl w:val="0"/>
                <w:numId w:val="257"/>
              </w:numPr>
              <w:autoSpaceDE w:val="0"/>
              <w:autoSpaceDN w:val="0"/>
              <w:adjustRightInd w:val="0"/>
              <w:spacing w:after="0" w:line="360" w:lineRule="auto"/>
              <w:ind w:left="181" w:hanging="181"/>
              <w:contextualSpacing/>
              <w:jc w:val="left"/>
              <w:rPr>
                <w:rFonts w:eastAsia="Times New Roman"/>
                <w:sz w:val="20"/>
                <w:szCs w:val="20"/>
              </w:rPr>
            </w:pPr>
            <w:r w:rsidRPr="009659B4">
              <w:rPr>
                <w:rFonts w:eastAsia="Times New Roman"/>
                <w:iCs/>
                <w:color w:val="auto"/>
                <w:sz w:val="20"/>
                <w:szCs w:val="20"/>
              </w:rPr>
              <w:t>Solve numerical problem of short column in lab and draw reinforcement detail.</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81EE7E5" w14:textId="77777777" w:rsidR="009659B4" w:rsidRPr="009659B4" w:rsidRDefault="009659B4" w:rsidP="009659B4">
            <w:pPr>
              <w:spacing w:after="0" w:line="360" w:lineRule="auto"/>
              <w:ind w:left="0" w:firstLine="0"/>
              <w:jc w:val="left"/>
              <w:rPr>
                <w:sz w:val="20"/>
                <w:szCs w:val="20"/>
              </w:rPr>
            </w:pPr>
          </w:p>
          <w:p w14:paraId="54B34635" w14:textId="77777777" w:rsidR="009659B4" w:rsidRPr="009659B4" w:rsidRDefault="009659B4" w:rsidP="009659B4">
            <w:pPr>
              <w:spacing w:after="0" w:line="360" w:lineRule="auto"/>
              <w:ind w:left="0" w:firstLine="0"/>
              <w:jc w:val="left"/>
              <w:rPr>
                <w:sz w:val="20"/>
                <w:szCs w:val="20"/>
              </w:rPr>
            </w:pPr>
            <w:r w:rsidRPr="009659B4">
              <w:rPr>
                <w:sz w:val="20"/>
                <w:szCs w:val="20"/>
              </w:rPr>
              <w:t>Theory-   05 Hrs</w:t>
            </w:r>
          </w:p>
          <w:p w14:paraId="7C994F91" w14:textId="77777777" w:rsidR="009659B4" w:rsidRPr="009659B4" w:rsidRDefault="009659B4" w:rsidP="009659B4">
            <w:pPr>
              <w:spacing w:after="0" w:line="360" w:lineRule="auto"/>
              <w:ind w:left="0" w:firstLine="0"/>
              <w:jc w:val="left"/>
              <w:rPr>
                <w:sz w:val="20"/>
                <w:szCs w:val="20"/>
              </w:rPr>
            </w:pPr>
            <w:r w:rsidRPr="009659B4">
              <w:rPr>
                <w:sz w:val="20"/>
                <w:szCs w:val="20"/>
              </w:rPr>
              <w:t>Practical-03 Hrs</w:t>
            </w:r>
          </w:p>
          <w:p w14:paraId="208E7898" w14:textId="77777777" w:rsidR="009659B4" w:rsidRPr="009659B4" w:rsidRDefault="009659B4" w:rsidP="009659B4">
            <w:pPr>
              <w:spacing w:after="0" w:line="360" w:lineRule="auto"/>
              <w:ind w:left="0" w:firstLine="0"/>
              <w:jc w:val="left"/>
              <w:rPr>
                <w:sz w:val="20"/>
                <w:szCs w:val="20"/>
              </w:rPr>
            </w:pPr>
            <w:r w:rsidRPr="009659B4">
              <w:rPr>
                <w:sz w:val="20"/>
                <w:szCs w:val="20"/>
              </w:rPr>
              <w:t>Total-       08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4B53012"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p>
          <w:p w14:paraId="0601D5A5"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Calculator</w:t>
            </w:r>
          </w:p>
          <w:p w14:paraId="0F6DC9C6"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Drawings sheet</w:t>
            </w:r>
          </w:p>
          <w:p w14:paraId="01E27891"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 xml:space="preserve">Pen, </w:t>
            </w:r>
          </w:p>
          <w:p w14:paraId="6837F8AA"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Pencil</w:t>
            </w:r>
          </w:p>
          <w:p w14:paraId="464B6F1F"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Eraser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6F2CF2D" w14:textId="77777777" w:rsidR="009659B4" w:rsidRPr="009659B4" w:rsidRDefault="009659B4" w:rsidP="009659B4">
            <w:pPr>
              <w:spacing w:after="0" w:line="360" w:lineRule="auto"/>
              <w:ind w:left="0" w:firstLine="0"/>
              <w:jc w:val="center"/>
              <w:rPr>
                <w:bCs/>
                <w:sz w:val="20"/>
                <w:szCs w:val="20"/>
              </w:rPr>
            </w:pPr>
          </w:p>
          <w:p w14:paraId="3C02E629"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p w14:paraId="5644938D" w14:textId="77777777" w:rsidR="009659B4" w:rsidRPr="009659B4" w:rsidRDefault="009659B4" w:rsidP="009659B4">
            <w:pPr>
              <w:spacing w:after="0" w:line="360" w:lineRule="auto"/>
              <w:rPr>
                <w:sz w:val="24"/>
                <w:szCs w:val="20"/>
              </w:rPr>
            </w:pPr>
          </w:p>
          <w:p w14:paraId="1FDD6E34" w14:textId="77777777" w:rsidR="009659B4" w:rsidRPr="009659B4" w:rsidRDefault="009659B4" w:rsidP="009659B4">
            <w:pPr>
              <w:spacing w:after="0" w:line="360" w:lineRule="auto"/>
              <w:rPr>
                <w:sz w:val="24"/>
                <w:szCs w:val="20"/>
              </w:rPr>
            </w:pPr>
          </w:p>
          <w:p w14:paraId="0CD97C89" w14:textId="77777777" w:rsidR="009659B4" w:rsidRPr="009659B4" w:rsidRDefault="009659B4" w:rsidP="009659B4">
            <w:pPr>
              <w:spacing w:after="0" w:line="360" w:lineRule="auto"/>
              <w:rPr>
                <w:sz w:val="24"/>
                <w:szCs w:val="20"/>
              </w:rPr>
            </w:pPr>
          </w:p>
          <w:p w14:paraId="0E8B5DBA" w14:textId="77777777" w:rsidR="009659B4" w:rsidRPr="009659B4" w:rsidRDefault="009659B4" w:rsidP="009659B4">
            <w:pPr>
              <w:spacing w:after="0" w:line="360" w:lineRule="auto"/>
              <w:ind w:right="432"/>
              <w:jc w:val="center"/>
              <w:rPr>
                <w:sz w:val="24"/>
                <w:szCs w:val="20"/>
              </w:rPr>
            </w:pPr>
          </w:p>
        </w:tc>
      </w:tr>
      <w:tr w:rsidR="009659B4" w:rsidRPr="009659B4" w14:paraId="3F3B475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24E178A" w14:textId="77777777" w:rsidR="009659B4" w:rsidRPr="009659B4" w:rsidRDefault="009659B4" w:rsidP="008638C4">
            <w:pPr>
              <w:numPr>
                <w:ilvl w:val="0"/>
                <w:numId w:val="256"/>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Design and draw R.C.C. rectangular axially loaded long column as per ACI - code.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78E9D4A8"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3D9034D5"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Identify type of column.</w:t>
            </w:r>
          </w:p>
          <w:p w14:paraId="60479656"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load on column.</w:t>
            </w:r>
          </w:p>
          <w:p w14:paraId="355F3B9B"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Select load reduction factor</w:t>
            </w:r>
          </w:p>
          <w:p w14:paraId="217E8566"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size of column.</w:t>
            </w:r>
          </w:p>
          <w:p w14:paraId="0DD0569A"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steel area.</w:t>
            </w:r>
          </w:p>
          <w:p w14:paraId="0C96FC6F"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size and spacing of rings.</w:t>
            </w:r>
          </w:p>
          <w:p w14:paraId="175EE16E" w14:textId="77777777" w:rsidR="009659B4" w:rsidRPr="009659B4" w:rsidRDefault="009659B4" w:rsidP="008638C4">
            <w:pPr>
              <w:numPr>
                <w:ilvl w:val="0"/>
                <w:numId w:val="257"/>
              </w:numPr>
              <w:spacing w:after="0" w:line="360" w:lineRule="auto"/>
              <w:ind w:left="181" w:hanging="181"/>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DFAE7CB"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Basic Purpose and concept of long Columns</w:t>
            </w:r>
          </w:p>
          <w:p w14:paraId="0D9B1E62"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Types of loads</w:t>
            </w:r>
          </w:p>
          <w:p w14:paraId="12E93B98"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Factored loads.</w:t>
            </w:r>
          </w:p>
          <w:p w14:paraId="189FED38"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Reinforcement Diagram</w:t>
            </w:r>
          </w:p>
          <w:p w14:paraId="4A5C3D42"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4FA6E47E" w14:textId="77777777" w:rsidR="009659B4" w:rsidRPr="009659B4" w:rsidRDefault="009659B4" w:rsidP="008638C4">
            <w:pPr>
              <w:numPr>
                <w:ilvl w:val="0"/>
                <w:numId w:val="257"/>
              </w:numPr>
              <w:autoSpaceDE w:val="0"/>
              <w:autoSpaceDN w:val="0"/>
              <w:adjustRightInd w:val="0"/>
              <w:spacing w:after="0" w:line="360" w:lineRule="auto"/>
              <w:ind w:left="181" w:hanging="181"/>
              <w:contextualSpacing/>
              <w:jc w:val="left"/>
              <w:rPr>
                <w:bCs/>
                <w:iCs/>
                <w:sz w:val="24"/>
                <w:szCs w:val="24"/>
                <w:lang w:val="en-GB"/>
              </w:rPr>
            </w:pPr>
            <w:r w:rsidRPr="009659B4">
              <w:rPr>
                <w:rFonts w:eastAsia="Times New Roman"/>
                <w:iCs/>
                <w:color w:val="auto"/>
                <w:sz w:val="20"/>
                <w:szCs w:val="20"/>
              </w:rPr>
              <w:t>Solve numerical problem of long column in lab and draw reinforcement detail.</w:t>
            </w:r>
          </w:p>
          <w:p w14:paraId="5098959B" w14:textId="77777777" w:rsidR="009659B4" w:rsidRPr="009659B4" w:rsidRDefault="009659B4" w:rsidP="009659B4">
            <w:pPr>
              <w:spacing w:after="0" w:line="360" w:lineRule="auto"/>
              <w:ind w:left="181" w:hanging="181"/>
              <w:jc w:val="left"/>
              <w:rPr>
                <w:bCs/>
                <w:sz w:val="24"/>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8B0415D" w14:textId="77777777" w:rsidR="009659B4" w:rsidRPr="009659B4" w:rsidRDefault="009659B4" w:rsidP="009659B4">
            <w:pPr>
              <w:spacing w:after="0" w:line="360" w:lineRule="auto"/>
              <w:ind w:left="0" w:firstLine="0"/>
              <w:jc w:val="left"/>
              <w:rPr>
                <w:sz w:val="20"/>
                <w:szCs w:val="20"/>
              </w:rPr>
            </w:pPr>
          </w:p>
          <w:p w14:paraId="6CC84F65" w14:textId="77777777" w:rsidR="009659B4" w:rsidRPr="009659B4" w:rsidRDefault="009659B4" w:rsidP="009659B4">
            <w:pPr>
              <w:spacing w:after="0" w:line="360" w:lineRule="auto"/>
              <w:ind w:left="0" w:firstLine="0"/>
              <w:jc w:val="left"/>
              <w:rPr>
                <w:sz w:val="20"/>
                <w:szCs w:val="20"/>
              </w:rPr>
            </w:pPr>
            <w:r w:rsidRPr="009659B4">
              <w:rPr>
                <w:sz w:val="20"/>
                <w:szCs w:val="20"/>
              </w:rPr>
              <w:t>Theory-5 Hrs</w:t>
            </w:r>
          </w:p>
          <w:p w14:paraId="5B9AC1E3" w14:textId="77777777" w:rsidR="009659B4" w:rsidRPr="009659B4" w:rsidRDefault="009659B4" w:rsidP="009659B4">
            <w:pPr>
              <w:spacing w:after="0" w:line="360" w:lineRule="auto"/>
              <w:ind w:left="0" w:firstLine="0"/>
              <w:jc w:val="left"/>
              <w:rPr>
                <w:sz w:val="20"/>
                <w:szCs w:val="20"/>
              </w:rPr>
            </w:pPr>
            <w:r w:rsidRPr="009659B4">
              <w:rPr>
                <w:sz w:val="20"/>
                <w:szCs w:val="20"/>
              </w:rPr>
              <w:t>Practical-3 Hrs</w:t>
            </w:r>
          </w:p>
          <w:p w14:paraId="5B0D0664" w14:textId="77777777" w:rsidR="009659B4" w:rsidRPr="009659B4" w:rsidRDefault="009659B4" w:rsidP="009659B4">
            <w:pPr>
              <w:spacing w:after="0" w:line="360" w:lineRule="auto"/>
              <w:ind w:left="0" w:firstLine="0"/>
              <w:jc w:val="left"/>
              <w:rPr>
                <w:sz w:val="20"/>
                <w:szCs w:val="20"/>
              </w:rPr>
            </w:pPr>
            <w:r w:rsidRPr="009659B4">
              <w:rPr>
                <w:sz w:val="20"/>
                <w:szCs w:val="20"/>
              </w:rPr>
              <w:t>Total- 8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DBB1DDF"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p>
          <w:p w14:paraId="2E75AAF0"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Calculator</w:t>
            </w:r>
          </w:p>
          <w:p w14:paraId="732B7221"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Drawings sheet</w:t>
            </w:r>
          </w:p>
          <w:p w14:paraId="64C65DFD"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 xml:space="preserve">Pen, </w:t>
            </w:r>
          </w:p>
          <w:p w14:paraId="29109272"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Pencil</w:t>
            </w:r>
          </w:p>
          <w:p w14:paraId="7BCEE997"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Eraser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BE43F50" w14:textId="77777777" w:rsidR="009659B4" w:rsidRPr="009659B4" w:rsidRDefault="009659B4" w:rsidP="009659B4">
            <w:pPr>
              <w:spacing w:after="0" w:line="360" w:lineRule="auto"/>
              <w:ind w:left="0" w:firstLine="0"/>
              <w:jc w:val="center"/>
              <w:rPr>
                <w:bCs/>
                <w:sz w:val="20"/>
                <w:szCs w:val="20"/>
              </w:rPr>
            </w:pPr>
          </w:p>
          <w:p w14:paraId="0E5DCAD7"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tc>
      </w:tr>
      <w:tr w:rsidR="009659B4" w:rsidRPr="009659B4" w14:paraId="44DFDC5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02D8988" w14:textId="77777777" w:rsidR="009659B4" w:rsidRPr="009659B4" w:rsidRDefault="009659B4" w:rsidP="008638C4">
            <w:pPr>
              <w:numPr>
                <w:ilvl w:val="0"/>
                <w:numId w:val="256"/>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 xml:space="preserve">Design and draw reinforcement for </w:t>
            </w:r>
            <w:r w:rsidRPr="009659B4">
              <w:rPr>
                <w:rFonts w:eastAsia="Times New Roman"/>
                <w:color w:val="auto"/>
                <w:sz w:val="20"/>
                <w:szCs w:val="20"/>
              </w:rPr>
              <w:lastRenderedPageBreak/>
              <w:t>R.C.C.  axially loaded circular column with lateral ties as per ACI-code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4E0222F0"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lastRenderedPageBreak/>
              <w:t>Trainee will be able to</w:t>
            </w:r>
          </w:p>
          <w:p w14:paraId="430326AE"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Identify type of column.</w:t>
            </w:r>
          </w:p>
          <w:p w14:paraId="6AEFC4B7"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lastRenderedPageBreak/>
              <w:t>Calculate load on column.</w:t>
            </w:r>
          </w:p>
          <w:p w14:paraId="0B5A82B7"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area of column</w:t>
            </w:r>
          </w:p>
          <w:p w14:paraId="2A555F0E"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diameter of column.</w:t>
            </w:r>
          </w:p>
          <w:p w14:paraId="282C54E2"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steel area.</w:t>
            </w:r>
          </w:p>
          <w:p w14:paraId="47C12FCD"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size and spacing of lateral ties.</w:t>
            </w:r>
          </w:p>
          <w:p w14:paraId="5953B32C"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Draw the reinforcement detail.</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7B0D87CE"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lastRenderedPageBreak/>
              <w:t>Basic Purpose and concept of circular Columns</w:t>
            </w:r>
          </w:p>
          <w:p w14:paraId="511FEE75"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lastRenderedPageBreak/>
              <w:t>Use of circular Columns</w:t>
            </w:r>
          </w:p>
          <w:p w14:paraId="510BEBD3"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Lateral Ties</w:t>
            </w:r>
          </w:p>
          <w:p w14:paraId="5162D804"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Types of loads</w:t>
            </w:r>
          </w:p>
          <w:p w14:paraId="5805ED8A"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Factored loads.</w:t>
            </w:r>
          </w:p>
          <w:p w14:paraId="7676AA09"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Reinforcement Diagram</w:t>
            </w:r>
          </w:p>
          <w:p w14:paraId="4166127B"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03DFD23A" w14:textId="77777777" w:rsidR="009659B4" w:rsidRPr="009659B4" w:rsidRDefault="009659B4" w:rsidP="008638C4">
            <w:pPr>
              <w:widowControl w:val="0"/>
              <w:numPr>
                <w:ilvl w:val="0"/>
                <w:numId w:val="257"/>
              </w:numPr>
              <w:tabs>
                <w:tab w:val="left" w:pos="5400"/>
              </w:tabs>
              <w:autoSpaceDE w:val="0"/>
              <w:autoSpaceDN w:val="0"/>
              <w:adjustRightInd w:val="0"/>
              <w:spacing w:after="0" w:line="360" w:lineRule="auto"/>
              <w:ind w:left="181" w:right="387" w:hanging="181"/>
              <w:contextualSpacing/>
              <w:jc w:val="left"/>
              <w:rPr>
                <w:bCs/>
                <w:iCs/>
                <w:sz w:val="20"/>
                <w:szCs w:val="20"/>
              </w:rPr>
            </w:pPr>
            <w:r w:rsidRPr="009659B4">
              <w:rPr>
                <w:rFonts w:eastAsia="Times New Roman"/>
                <w:iCs/>
                <w:color w:val="auto"/>
                <w:sz w:val="20"/>
                <w:szCs w:val="20"/>
              </w:rPr>
              <w:t xml:space="preserve">Solve numerical problem of </w:t>
            </w:r>
            <w:r w:rsidRPr="009659B4">
              <w:rPr>
                <w:rFonts w:eastAsia="Trebuchet MS" w:cs="Times New Roman"/>
                <w:sz w:val="20"/>
                <w:szCs w:val="20"/>
                <w:lang w:val="en-GB"/>
              </w:rPr>
              <w:t>circular column with lateral ties</w:t>
            </w:r>
            <w:r w:rsidRPr="009659B4">
              <w:rPr>
                <w:rFonts w:eastAsia="Times New Roman"/>
                <w:iCs/>
                <w:color w:val="auto"/>
                <w:sz w:val="20"/>
                <w:szCs w:val="20"/>
              </w:rPr>
              <w:t xml:space="preserve"> in lab and draw reinforcement detail.</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C90B0DF" w14:textId="77777777" w:rsidR="009659B4" w:rsidRPr="009659B4" w:rsidRDefault="009659B4" w:rsidP="009659B4">
            <w:pPr>
              <w:spacing w:after="0" w:line="360" w:lineRule="auto"/>
              <w:ind w:left="0" w:firstLine="0"/>
              <w:jc w:val="left"/>
              <w:rPr>
                <w:sz w:val="20"/>
                <w:szCs w:val="20"/>
              </w:rPr>
            </w:pPr>
          </w:p>
          <w:p w14:paraId="15DE1E86" w14:textId="77777777" w:rsidR="009659B4" w:rsidRPr="009659B4" w:rsidRDefault="009659B4" w:rsidP="009659B4">
            <w:pPr>
              <w:spacing w:after="0" w:line="360" w:lineRule="auto"/>
              <w:ind w:left="0" w:firstLine="0"/>
              <w:jc w:val="left"/>
              <w:rPr>
                <w:sz w:val="20"/>
                <w:szCs w:val="20"/>
              </w:rPr>
            </w:pPr>
            <w:r w:rsidRPr="009659B4">
              <w:rPr>
                <w:sz w:val="20"/>
                <w:szCs w:val="20"/>
              </w:rPr>
              <w:t>Theory-    05Hrs</w:t>
            </w:r>
          </w:p>
          <w:p w14:paraId="0545C769" w14:textId="77777777" w:rsidR="009659B4" w:rsidRPr="009659B4" w:rsidRDefault="009659B4" w:rsidP="009659B4">
            <w:pPr>
              <w:spacing w:after="0" w:line="360" w:lineRule="auto"/>
              <w:ind w:left="0" w:firstLine="0"/>
              <w:jc w:val="left"/>
              <w:rPr>
                <w:sz w:val="20"/>
                <w:szCs w:val="20"/>
              </w:rPr>
            </w:pPr>
            <w:r w:rsidRPr="009659B4">
              <w:rPr>
                <w:sz w:val="20"/>
                <w:szCs w:val="20"/>
              </w:rPr>
              <w:lastRenderedPageBreak/>
              <w:t>Practical- 03 Hrs</w:t>
            </w:r>
          </w:p>
          <w:p w14:paraId="60FFBA9E" w14:textId="77777777" w:rsidR="009659B4" w:rsidRPr="009659B4" w:rsidRDefault="009659B4" w:rsidP="009659B4">
            <w:pPr>
              <w:spacing w:after="0" w:line="360" w:lineRule="auto"/>
              <w:ind w:left="0" w:firstLine="0"/>
              <w:jc w:val="left"/>
              <w:rPr>
                <w:sz w:val="20"/>
                <w:szCs w:val="20"/>
              </w:rPr>
            </w:pPr>
            <w:r w:rsidRPr="009659B4">
              <w:rPr>
                <w:sz w:val="20"/>
                <w:szCs w:val="20"/>
              </w:rPr>
              <w:t>Total-        08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DA7376F"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p>
          <w:p w14:paraId="230676B7"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Calculator</w:t>
            </w:r>
          </w:p>
          <w:p w14:paraId="4A0518B5"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lastRenderedPageBreak/>
              <w:t>Drawings sheet</w:t>
            </w:r>
          </w:p>
          <w:p w14:paraId="4091A382"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 xml:space="preserve">Pen, </w:t>
            </w:r>
          </w:p>
          <w:p w14:paraId="2E3A7E35"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Pencil</w:t>
            </w:r>
          </w:p>
          <w:p w14:paraId="150871C7"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Eraser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0018D74" w14:textId="77777777" w:rsidR="009659B4" w:rsidRPr="009659B4" w:rsidRDefault="009659B4" w:rsidP="009659B4">
            <w:pPr>
              <w:spacing w:after="0" w:line="360" w:lineRule="auto"/>
              <w:ind w:left="0" w:firstLine="0"/>
              <w:jc w:val="center"/>
              <w:rPr>
                <w:bCs/>
                <w:sz w:val="20"/>
                <w:szCs w:val="20"/>
              </w:rPr>
            </w:pPr>
          </w:p>
          <w:p w14:paraId="569C4A6B"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tc>
      </w:tr>
      <w:tr w:rsidR="009659B4" w:rsidRPr="009659B4" w14:paraId="02493F4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B13D0E9" w14:textId="77777777" w:rsidR="009659B4" w:rsidRPr="009659B4" w:rsidRDefault="009659B4" w:rsidP="008638C4">
            <w:pPr>
              <w:numPr>
                <w:ilvl w:val="0"/>
                <w:numId w:val="256"/>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Design and draw reinforcement for R.C.C.  axially loaded circular column with helical bindings as per ACI-code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22427168"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6A0578CC"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Identify type of column.</w:t>
            </w:r>
          </w:p>
          <w:p w14:paraId="6EF81807"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load on column.</w:t>
            </w:r>
          </w:p>
          <w:p w14:paraId="3EBEB04A"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area of column</w:t>
            </w:r>
          </w:p>
          <w:p w14:paraId="347DE884"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diameter of column.</w:t>
            </w:r>
          </w:p>
          <w:p w14:paraId="5D4DDD6D"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steel area.</w:t>
            </w:r>
          </w:p>
          <w:p w14:paraId="0F3497C3"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size and spacing of lateral ties.</w:t>
            </w:r>
          </w:p>
          <w:p w14:paraId="6FAEBC4C" w14:textId="77777777" w:rsidR="009659B4" w:rsidRPr="009659B4" w:rsidRDefault="009659B4" w:rsidP="008638C4">
            <w:pPr>
              <w:numPr>
                <w:ilvl w:val="0"/>
                <w:numId w:val="257"/>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Draw the reinforcement detail.</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1D7AB31C"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Basic Purpose and concept of circular Columns</w:t>
            </w:r>
          </w:p>
          <w:p w14:paraId="07360A9F"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Helical Binding.</w:t>
            </w:r>
          </w:p>
          <w:p w14:paraId="3F423A3F"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Types of loads</w:t>
            </w:r>
          </w:p>
          <w:p w14:paraId="6AC15D79"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Factored loads.</w:t>
            </w:r>
          </w:p>
          <w:p w14:paraId="172BDBF4" w14:textId="77777777" w:rsidR="009659B4" w:rsidRPr="009659B4" w:rsidRDefault="009659B4" w:rsidP="008638C4">
            <w:pPr>
              <w:widowControl w:val="0"/>
              <w:numPr>
                <w:ilvl w:val="0"/>
                <w:numId w:val="257"/>
              </w:numPr>
              <w:tabs>
                <w:tab w:val="left" w:pos="5400"/>
              </w:tabs>
              <w:spacing w:after="0" w:line="360" w:lineRule="auto"/>
              <w:ind w:left="181" w:right="387" w:hanging="181"/>
              <w:contextualSpacing/>
              <w:jc w:val="left"/>
              <w:rPr>
                <w:sz w:val="20"/>
                <w:szCs w:val="20"/>
                <w:lang w:val="en-GB" w:bidi="en-US"/>
              </w:rPr>
            </w:pPr>
            <w:r w:rsidRPr="009659B4">
              <w:rPr>
                <w:sz w:val="20"/>
                <w:szCs w:val="20"/>
                <w:lang w:val="en-GB" w:bidi="en-US"/>
              </w:rPr>
              <w:t>Reinforcement Diagram</w:t>
            </w:r>
          </w:p>
          <w:p w14:paraId="08A1CFD3"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42AE7D43" w14:textId="77777777" w:rsidR="009659B4" w:rsidRPr="009659B4" w:rsidRDefault="009659B4" w:rsidP="008638C4">
            <w:pPr>
              <w:numPr>
                <w:ilvl w:val="0"/>
                <w:numId w:val="257"/>
              </w:numPr>
              <w:autoSpaceDE w:val="0"/>
              <w:autoSpaceDN w:val="0"/>
              <w:adjustRightInd w:val="0"/>
              <w:spacing w:after="0" w:line="360" w:lineRule="auto"/>
              <w:ind w:left="181" w:hanging="181"/>
              <w:contextualSpacing/>
              <w:jc w:val="left"/>
              <w:rPr>
                <w:bCs/>
                <w:iCs/>
                <w:sz w:val="24"/>
                <w:szCs w:val="24"/>
                <w:lang w:val="en-GB"/>
              </w:rPr>
            </w:pPr>
            <w:r w:rsidRPr="009659B4">
              <w:rPr>
                <w:rFonts w:eastAsia="Times New Roman"/>
                <w:iCs/>
                <w:color w:val="auto"/>
                <w:sz w:val="20"/>
                <w:szCs w:val="20"/>
              </w:rPr>
              <w:t xml:space="preserve">Solve numerical problem of </w:t>
            </w:r>
            <w:r w:rsidRPr="009659B4">
              <w:rPr>
                <w:rFonts w:eastAsia="Trebuchet MS" w:cs="Times New Roman"/>
                <w:sz w:val="20"/>
                <w:szCs w:val="20"/>
                <w:lang w:val="en-GB"/>
              </w:rPr>
              <w:t>circular column with helical bindings</w:t>
            </w:r>
            <w:r w:rsidRPr="009659B4">
              <w:rPr>
                <w:rFonts w:eastAsia="Times New Roman"/>
                <w:iCs/>
                <w:color w:val="auto"/>
                <w:sz w:val="20"/>
                <w:szCs w:val="20"/>
              </w:rPr>
              <w:t xml:space="preserve"> in lab and draw reinforcement detail.</w:t>
            </w:r>
          </w:p>
          <w:p w14:paraId="3B08423D" w14:textId="77777777" w:rsidR="009659B4" w:rsidRPr="009659B4" w:rsidRDefault="009659B4" w:rsidP="009659B4">
            <w:pPr>
              <w:spacing w:after="0" w:line="360" w:lineRule="auto"/>
              <w:ind w:left="181" w:hanging="181"/>
              <w:jc w:val="left"/>
              <w:rPr>
                <w:bCs/>
                <w:iCs/>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6E20244" w14:textId="77777777" w:rsidR="009659B4" w:rsidRPr="009659B4" w:rsidRDefault="009659B4" w:rsidP="009659B4">
            <w:pPr>
              <w:spacing w:after="0" w:line="360" w:lineRule="auto"/>
              <w:ind w:left="0" w:firstLine="0"/>
              <w:jc w:val="left"/>
              <w:rPr>
                <w:sz w:val="20"/>
                <w:szCs w:val="20"/>
              </w:rPr>
            </w:pPr>
          </w:p>
          <w:p w14:paraId="677DB7F4" w14:textId="77777777" w:rsidR="009659B4" w:rsidRPr="009659B4" w:rsidRDefault="009659B4" w:rsidP="009659B4">
            <w:pPr>
              <w:spacing w:after="0" w:line="360" w:lineRule="auto"/>
              <w:ind w:left="0" w:firstLine="0"/>
              <w:jc w:val="left"/>
              <w:rPr>
                <w:sz w:val="20"/>
                <w:szCs w:val="20"/>
              </w:rPr>
            </w:pPr>
            <w:r w:rsidRPr="009659B4">
              <w:rPr>
                <w:sz w:val="20"/>
                <w:szCs w:val="20"/>
              </w:rPr>
              <w:t>Theory-    04Hrs</w:t>
            </w:r>
          </w:p>
          <w:p w14:paraId="5D06EFE5" w14:textId="77777777" w:rsidR="009659B4" w:rsidRPr="009659B4" w:rsidRDefault="009659B4" w:rsidP="009659B4">
            <w:pPr>
              <w:spacing w:after="0" w:line="360" w:lineRule="auto"/>
              <w:ind w:left="0" w:firstLine="0"/>
              <w:jc w:val="left"/>
              <w:rPr>
                <w:sz w:val="20"/>
                <w:szCs w:val="20"/>
              </w:rPr>
            </w:pPr>
            <w:r w:rsidRPr="009659B4">
              <w:rPr>
                <w:sz w:val="20"/>
                <w:szCs w:val="20"/>
              </w:rPr>
              <w:t>Practical- 02 Hrs</w:t>
            </w:r>
          </w:p>
          <w:p w14:paraId="6E2DFF60" w14:textId="77777777" w:rsidR="009659B4" w:rsidRPr="009659B4" w:rsidRDefault="009659B4" w:rsidP="009659B4">
            <w:pPr>
              <w:spacing w:after="0" w:line="360" w:lineRule="auto"/>
              <w:ind w:left="0" w:firstLine="0"/>
              <w:jc w:val="left"/>
              <w:rPr>
                <w:sz w:val="20"/>
                <w:szCs w:val="20"/>
              </w:rPr>
            </w:pPr>
            <w:r w:rsidRPr="009659B4">
              <w:rPr>
                <w:sz w:val="20"/>
                <w:szCs w:val="20"/>
              </w:rPr>
              <w:t>Total-       06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5AB083F"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p>
          <w:p w14:paraId="3D685B30"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Calculator</w:t>
            </w:r>
          </w:p>
          <w:p w14:paraId="677F157B"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Drawings sheet</w:t>
            </w:r>
          </w:p>
          <w:p w14:paraId="1167EFBF"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 xml:space="preserve">Pen, </w:t>
            </w:r>
          </w:p>
          <w:p w14:paraId="5B65209E" w14:textId="77777777" w:rsidR="009659B4" w:rsidRPr="009659B4" w:rsidRDefault="009659B4" w:rsidP="009659B4">
            <w:pPr>
              <w:autoSpaceDE w:val="0"/>
              <w:autoSpaceDN w:val="0"/>
              <w:adjustRightInd w:val="0"/>
              <w:spacing w:after="0" w:line="360" w:lineRule="auto"/>
              <w:ind w:left="-14" w:firstLine="14"/>
              <w:jc w:val="left"/>
              <w:rPr>
                <w:bCs/>
                <w:sz w:val="24"/>
                <w:szCs w:val="24"/>
                <w:lang w:val="en-GB"/>
              </w:rPr>
            </w:pPr>
            <w:r w:rsidRPr="009659B4">
              <w:rPr>
                <w:bCs/>
                <w:sz w:val="20"/>
                <w:szCs w:val="20"/>
                <w:lang w:val="en-GB"/>
              </w:rPr>
              <w:t>Pencil</w:t>
            </w:r>
          </w:p>
          <w:p w14:paraId="51A12A02" w14:textId="77777777" w:rsidR="009659B4" w:rsidRPr="009659B4" w:rsidRDefault="009659B4" w:rsidP="009659B4">
            <w:pPr>
              <w:autoSpaceDE w:val="0"/>
              <w:autoSpaceDN w:val="0"/>
              <w:adjustRightInd w:val="0"/>
              <w:spacing w:after="0" w:line="360" w:lineRule="auto"/>
              <w:ind w:left="-14" w:firstLine="14"/>
              <w:jc w:val="left"/>
              <w:rPr>
                <w:bCs/>
                <w:sz w:val="20"/>
                <w:szCs w:val="20"/>
                <w:lang w:val="en-GB"/>
              </w:rPr>
            </w:pPr>
            <w:r w:rsidRPr="009659B4">
              <w:rPr>
                <w:bCs/>
                <w:sz w:val="20"/>
                <w:szCs w:val="20"/>
                <w:lang w:val="en-GB"/>
              </w:rPr>
              <w:t>Eraser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ED57C0C" w14:textId="77777777" w:rsidR="009659B4" w:rsidRPr="009659B4" w:rsidRDefault="009659B4" w:rsidP="009659B4">
            <w:pPr>
              <w:spacing w:after="0" w:line="360" w:lineRule="auto"/>
              <w:ind w:left="0" w:firstLine="0"/>
              <w:jc w:val="center"/>
              <w:rPr>
                <w:bCs/>
                <w:sz w:val="20"/>
                <w:szCs w:val="20"/>
              </w:rPr>
            </w:pPr>
          </w:p>
          <w:p w14:paraId="4F04B2B9" w14:textId="77777777" w:rsidR="009659B4" w:rsidRPr="009659B4" w:rsidRDefault="009659B4" w:rsidP="009659B4">
            <w:pPr>
              <w:spacing w:after="0" w:line="360" w:lineRule="auto"/>
              <w:ind w:left="0" w:firstLine="0"/>
              <w:jc w:val="center"/>
              <w:rPr>
                <w:b/>
                <w:sz w:val="24"/>
                <w:szCs w:val="20"/>
              </w:rPr>
            </w:pPr>
            <w:r w:rsidRPr="009659B4">
              <w:rPr>
                <w:bCs/>
                <w:sz w:val="20"/>
                <w:szCs w:val="20"/>
              </w:rPr>
              <w:t>Class Room</w:t>
            </w:r>
          </w:p>
        </w:tc>
      </w:tr>
    </w:tbl>
    <w:p w14:paraId="4F0E0327" w14:textId="77777777" w:rsidR="009659B4" w:rsidRPr="009659B4" w:rsidRDefault="009659B4" w:rsidP="009659B4">
      <w:pPr>
        <w:spacing w:after="0" w:line="360" w:lineRule="auto"/>
        <w:ind w:left="0" w:firstLine="0"/>
        <w:jc w:val="left"/>
        <w:rPr>
          <w:rFonts w:ascii="Calibri" w:eastAsia="Calibri" w:hAnsi="Calibri"/>
          <w:color w:val="auto"/>
        </w:rPr>
      </w:pPr>
    </w:p>
    <w:p w14:paraId="40908656" w14:textId="5AB31734" w:rsidR="00877AB3" w:rsidRDefault="00877AB3">
      <w:pPr>
        <w:spacing w:after="0" w:line="240" w:lineRule="auto"/>
        <w:ind w:left="0" w:firstLine="0"/>
        <w:jc w:val="left"/>
      </w:pPr>
      <w:r>
        <w:br w:type="page"/>
      </w:r>
    </w:p>
    <w:p w14:paraId="238E189C" w14:textId="77777777" w:rsidR="009659B4" w:rsidRPr="009659B4" w:rsidRDefault="009659B4" w:rsidP="009659B4">
      <w:pPr>
        <w:spacing w:after="0" w:line="360" w:lineRule="auto"/>
        <w:ind w:left="347" w:firstLine="0"/>
      </w:pPr>
    </w:p>
    <w:p w14:paraId="037E658A" w14:textId="72E51DBF"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80" w:name="_Toc133224015"/>
      <w:r w:rsidRPr="00877AB3">
        <w:rPr>
          <w:rFonts w:eastAsia="Calibri"/>
          <w:b/>
          <w:color w:val="auto"/>
          <w:sz w:val="24"/>
          <w:szCs w:val="24"/>
        </w:rPr>
        <w:t>Design and Draw Reinforcement for Footings</w:t>
      </w:r>
      <w:bookmarkEnd w:id="80"/>
    </w:p>
    <w:p w14:paraId="230A1FDF" w14:textId="77777777" w:rsidR="009659B4" w:rsidRPr="009659B4" w:rsidRDefault="009659B4" w:rsidP="009659B4">
      <w:pPr>
        <w:spacing w:after="0" w:line="360" w:lineRule="auto"/>
      </w:pPr>
    </w:p>
    <w:p w14:paraId="56758574" w14:textId="77777777" w:rsidR="009659B4" w:rsidRPr="009659B4" w:rsidRDefault="009659B4" w:rsidP="009659B4">
      <w:pPr>
        <w:spacing w:after="0" w:line="360" w:lineRule="auto"/>
        <w:ind w:left="0" w:firstLine="0"/>
        <w:jc w:val="left"/>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skills and knowledge required to </w:t>
      </w:r>
      <w:r w:rsidRPr="009659B4">
        <w:rPr>
          <w:rFonts w:eastAsia="Calibri"/>
          <w:color w:val="auto"/>
        </w:rPr>
        <w:t>design and draw Footing reinforcement</w:t>
      </w:r>
    </w:p>
    <w:p w14:paraId="758D8C01" w14:textId="5CEB17DD" w:rsidR="009659B4" w:rsidRPr="009659B4" w:rsidRDefault="009659B4" w:rsidP="009659B4">
      <w:pPr>
        <w:spacing w:after="0" w:line="360" w:lineRule="auto"/>
        <w:ind w:left="0" w:firstLine="0"/>
        <w:jc w:val="left"/>
      </w:pPr>
      <w:r w:rsidRPr="009659B4">
        <w:rPr>
          <w:rFonts w:eastAsia="Calibri"/>
          <w:color w:val="auto"/>
        </w:rPr>
        <w:t>,</w:t>
      </w:r>
      <w:r w:rsidRPr="009659B4">
        <w:rPr>
          <w:b/>
        </w:rPr>
        <w:t xml:space="preserve"> Duration: </w:t>
      </w:r>
      <w:r w:rsidR="00AD2C96">
        <w:rPr>
          <w:b/>
        </w:rPr>
        <w:t>18</w:t>
      </w:r>
      <w:r w:rsidRPr="009659B4">
        <w:rPr>
          <w:b/>
        </w:rPr>
        <w:t>:00 Hours</w:t>
      </w:r>
      <w:r w:rsidRPr="009659B4">
        <w:tab/>
      </w:r>
      <w:r w:rsidRPr="009659B4">
        <w:tab/>
      </w:r>
      <w:r w:rsidRPr="009659B4">
        <w:tab/>
      </w:r>
      <w:r w:rsidRPr="009659B4">
        <w:tab/>
      </w:r>
      <w:r w:rsidRPr="009659B4">
        <w:tab/>
      </w:r>
      <w:r w:rsidRPr="009659B4">
        <w:rPr>
          <w:b/>
        </w:rPr>
        <w:t xml:space="preserve">Theory: </w:t>
      </w:r>
      <w:r w:rsidR="00AD2C96">
        <w:rPr>
          <w:b/>
        </w:rPr>
        <w:t>08</w:t>
      </w:r>
      <w:r w:rsidRPr="009659B4">
        <w:rPr>
          <w:b/>
        </w:rPr>
        <w:t>:00 Hours</w:t>
      </w:r>
      <w:r w:rsidRPr="009659B4">
        <w:rPr>
          <w:b/>
        </w:rPr>
        <w:tab/>
      </w:r>
      <w:r w:rsidRPr="009659B4">
        <w:rPr>
          <w:b/>
        </w:rPr>
        <w:tab/>
      </w:r>
      <w:r w:rsidRPr="009659B4">
        <w:tab/>
      </w:r>
      <w:r w:rsidRPr="009659B4">
        <w:tab/>
      </w:r>
      <w:r w:rsidRPr="009659B4">
        <w:rPr>
          <w:b/>
        </w:rPr>
        <w:t>Practice:  10:00 Hours</w:t>
      </w:r>
    </w:p>
    <w:tbl>
      <w:tblPr>
        <w:tblStyle w:val="TableGrid102"/>
        <w:tblpPr w:leftFromText="180" w:rightFromText="180" w:vertAnchor="text" w:tblpX="53" w:tblpY="1"/>
        <w:tblOverlap w:val="never"/>
        <w:tblW w:w="14596" w:type="dxa"/>
        <w:tblInd w:w="0" w:type="dxa"/>
        <w:tblLayout w:type="fixed"/>
        <w:tblCellMar>
          <w:left w:w="106" w:type="dxa"/>
          <w:right w:w="49" w:type="dxa"/>
        </w:tblCellMar>
        <w:tblLook w:val="04A0" w:firstRow="1" w:lastRow="0" w:firstColumn="1" w:lastColumn="0" w:noHBand="0" w:noVBand="1"/>
      </w:tblPr>
      <w:tblGrid>
        <w:gridCol w:w="2245"/>
        <w:gridCol w:w="3351"/>
        <w:gridCol w:w="4032"/>
        <w:gridCol w:w="1908"/>
        <w:gridCol w:w="1530"/>
        <w:gridCol w:w="1530"/>
      </w:tblGrid>
      <w:tr w:rsidR="009659B4" w:rsidRPr="009659B4" w14:paraId="46E07DFA"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40EC89"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BF2C72"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03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18E1BE"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90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98DEB6"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08A4B7C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322BD21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5628ADE7"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71A44B0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4B0AB27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4DBFA8" w14:textId="77777777" w:rsidR="009659B4" w:rsidRPr="009659B4" w:rsidRDefault="009659B4" w:rsidP="008638C4">
            <w:pPr>
              <w:numPr>
                <w:ilvl w:val="0"/>
                <w:numId w:val="258"/>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Design and draw reinforcement for isolated footing with bearing capacity as per locality.</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1ABE4FB9"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12052ED2"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load on column</w:t>
            </w:r>
          </w:p>
          <w:p w14:paraId="6BE1F41F"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thickness of footing due to punching   shear.</w:t>
            </w:r>
          </w:p>
          <w:p w14:paraId="565F2E30"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thickness of footing due to bending moment.</w:t>
            </w:r>
          </w:p>
          <w:p w14:paraId="1C7BDB0E"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effective depth</w:t>
            </w:r>
          </w:p>
          <w:p w14:paraId="568F65FA"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steel area in both directions.</w:t>
            </w:r>
          </w:p>
          <w:p w14:paraId="56480302"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spacing of steel.</w:t>
            </w:r>
          </w:p>
          <w:p w14:paraId="23A83FBE" w14:textId="77777777" w:rsidR="009659B4" w:rsidRPr="009659B4" w:rsidRDefault="009659B4" w:rsidP="008638C4">
            <w:pPr>
              <w:numPr>
                <w:ilvl w:val="0"/>
                <w:numId w:val="259"/>
              </w:numPr>
              <w:spacing w:after="0" w:line="360" w:lineRule="auto"/>
              <w:ind w:left="181" w:hanging="181"/>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4032" w:type="dxa"/>
            <w:tcBorders>
              <w:top w:val="single" w:sz="4" w:space="0" w:color="000000"/>
              <w:left w:val="single" w:sz="4" w:space="0" w:color="000000"/>
              <w:bottom w:val="single" w:sz="4" w:space="0" w:color="000000"/>
              <w:right w:val="single" w:sz="4" w:space="0" w:color="000000"/>
            </w:tcBorders>
            <w:shd w:val="clear" w:color="auto" w:fill="auto"/>
          </w:tcPr>
          <w:p w14:paraId="08A2119A" w14:textId="77777777" w:rsidR="009659B4" w:rsidRPr="009659B4" w:rsidRDefault="009659B4" w:rsidP="008638C4">
            <w:pPr>
              <w:numPr>
                <w:ilvl w:val="0"/>
                <w:numId w:val="259"/>
              </w:numPr>
              <w:spacing w:after="0" w:line="360" w:lineRule="auto"/>
              <w:ind w:left="181" w:hanging="181"/>
              <w:contextualSpacing/>
              <w:jc w:val="left"/>
              <w:rPr>
                <w:rFonts w:eastAsia="Times New Roman"/>
                <w:sz w:val="24"/>
                <w:szCs w:val="24"/>
              </w:rPr>
            </w:pPr>
            <w:r w:rsidRPr="009659B4">
              <w:rPr>
                <w:rFonts w:eastAsia="Times New Roman"/>
                <w:iCs/>
                <w:color w:val="auto"/>
                <w:sz w:val="20"/>
                <w:szCs w:val="20"/>
              </w:rPr>
              <w:t>Types of footings</w:t>
            </w:r>
          </w:p>
          <w:p w14:paraId="4C89EF8D" w14:textId="77777777" w:rsidR="009659B4" w:rsidRPr="009659B4" w:rsidRDefault="009659B4" w:rsidP="008638C4">
            <w:pPr>
              <w:numPr>
                <w:ilvl w:val="0"/>
                <w:numId w:val="259"/>
              </w:numPr>
              <w:spacing w:after="0" w:line="360" w:lineRule="auto"/>
              <w:ind w:left="181" w:hanging="181"/>
              <w:contextualSpacing/>
              <w:jc w:val="left"/>
              <w:rPr>
                <w:rFonts w:eastAsia="Times New Roman"/>
                <w:sz w:val="24"/>
                <w:szCs w:val="24"/>
              </w:rPr>
            </w:pPr>
            <w:r w:rsidRPr="009659B4">
              <w:rPr>
                <w:rFonts w:eastAsia="Times New Roman"/>
                <w:iCs/>
                <w:color w:val="auto"/>
                <w:sz w:val="20"/>
                <w:szCs w:val="20"/>
              </w:rPr>
              <w:t>Basic purpose regarding isolated footings</w:t>
            </w:r>
          </w:p>
          <w:p w14:paraId="62B7CD50" w14:textId="77777777" w:rsidR="009659B4" w:rsidRPr="009659B4" w:rsidRDefault="009659B4" w:rsidP="008638C4">
            <w:pPr>
              <w:numPr>
                <w:ilvl w:val="0"/>
                <w:numId w:val="259"/>
              </w:numPr>
              <w:spacing w:after="0" w:line="360" w:lineRule="auto"/>
              <w:ind w:left="181" w:hanging="181"/>
              <w:contextualSpacing/>
              <w:jc w:val="left"/>
              <w:rPr>
                <w:rFonts w:eastAsia="Times New Roman"/>
                <w:sz w:val="24"/>
                <w:szCs w:val="24"/>
              </w:rPr>
            </w:pPr>
            <w:r w:rsidRPr="009659B4">
              <w:rPr>
                <w:rFonts w:eastAsia="Times New Roman"/>
                <w:iCs/>
                <w:color w:val="auto"/>
                <w:sz w:val="20"/>
                <w:szCs w:val="20"/>
              </w:rPr>
              <w:t>Concept of isolated footing and its uses.</w:t>
            </w:r>
          </w:p>
          <w:p w14:paraId="404C4EC7" w14:textId="77777777" w:rsidR="009659B4" w:rsidRPr="009659B4" w:rsidRDefault="009659B4" w:rsidP="008638C4">
            <w:pPr>
              <w:numPr>
                <w:ilvl w:val="0"/>
                <w:numId w:val="259"/>
              </w:numPr>
              <w:spacing w:after="0" w:line="360" w:lineRule="auto"/>
              <w:ind w:left="181" w:hanging="181"/>
              <w:contextualSpacing/>
              <w:jc w:val="left"/>
              <w:rPr>
                <w:rFonts w:eastAsia="Times New Roman"/>
                <w:sz w:val="24"/>
                <w:szCs w:val="24"/>
              </w:rPr>
            </w:pPr>
            <w:r w:rsidRPr="009659B4">
              <w:rPr>
                <w:rFonts w:eastAsia="Times New Roman"/>
                <w:iCs/>
                <w:color w:val="auto"/>
                <w:sz w:val="20"/>
                <w:szCs w:val="20"/>
              </w:rPr>
              <w:t>Steel detailing</w:t>
            </w:r>
          </w:p>
          <w:p w14:paraId="4A770488"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52F59FE2" w14:textId="77777777" w:rsidR="009659B4" w:rsidRPr="009659B4" w:rsidRDefault="009659B4" w:rsidP="008638C4">
            <w:pPr>
              <w:numPr>
                <w:ilvl w:val="0"/>
                <w:numId w:val="259"/>
              </w:numPr>
              <w:autoSpaceDE w:val="0"/>
              <w:autoSpaceDN w:val="0"/>
              <w:adjustRightInd w:val="0"/>
              <w:spacing w:after="0" w:line="360" w:lineRule="auto"/>
              <w:ind w:left="181" w:hanging="181"/>
              <w:contextualSpacing/>
              <w:jc w:val="left"/>
              <w:rPr>
                <w:rFonts w:eastAsia="Times New Roman"/>
                <w:sz w:val="20"/>
                <w:szCs w:val="20"/>
              </w:rPr>
            </w:pPr>
            <w:r w:rsidRPr="009659B4">
              <w:rPr>
                <w:rFonts w:eastAsia="Times New Roman"/>
                <w:iCs/>
                <w:color w:val="auto"/>
                <w:sz w:val="20"/>
                <w:szCs w:val="20"/>
              </w:rPr>
              <w:t>Solve numerical problem for design of isolated footing in lab and draw reinforcement detail.</w:t>
            </w:r>
          </w:p>
        </w:tc>
        <w:tc>
          <w:tcPr>
            <w:tcW w:w="1908" w:type="dxa"/>
            <w:tcBorders>
              <w:top w:val="single" w:sz="4" w:space="0" w:color="000000"/>
              <w:left w:val="single" w:sz="4" w:space="0" w:color="000000"/>
              <w:bottom w:val="single" w:sz="4" w:space="0" w:color="000000"/>
              <w:right w:val="single" w:sz="4" w:space="0" w:color="000000"/>
            </w:tcBorders>
            <w:shd w:val="clear" w:color="auto" w:fill="auto"/>
          </w:tcPr>
          <w:p w14:paraId="34039012" w14:textId="77777777" w:rsidR="009659B4" w:rsidRPr="009659B4" w:rsidRDefault="009659B4" w:rsidP="009659B4">
            <w:pPr>
              <w:spacing w:after="0" w:line="360" w:lineRule="auto"/>
              <w:ind w:left="0" w:firstLine="0"/>
              <w:jc w:val="left"/>
              <w:rPr>
                <w:sz w:val="20"/>
                <w:szCs w:val="20"/>
              </w:rPr>
            </w:pPr>
          </w:p>
          <w:p w14:paraId="07BADCC2" w14:textId="6CED9321" w:rsidR="009659B4" w:rsidRPr="009659B4" w:rsidRDefault="009659B4" w:rsidP="009659B4">
            <w:pPr>
              <w:spacing w:after="0" w:line="360" w:lineRule="auto"/>
              <w:ind w:left="0" w:firstLine="0"/>
              <w:jc w:val="left"/>
              <w:rPr>
                <w:sz w:val="20"/>
                <w:szCs w:val="20"/>
              </w:rPr>
            </w:pPr>
            <w:r w:rsidRPr="009659B4">
              <w:rPr>
                <w:sz w:val="20"/>
                <w:szCs w:val="20"/>
              </w:rPr>
              <w:t>Theory-</w:t>
            </w:r>
            <w:r w:rsidR="00AD2C96">
              <w:rPr>
                <w:sz w:val="20"/>
                <w:szCs w:val="20"/>
              </w:rPr>
              <w:t>4</w:t>
            </w:r>
            <w:r w:rsidRPr="009659B4">
              <w:rPr>
                <w:sz w:val="20"/>
                <w:szCs w:val="20"/>
              </w:rPr>
              <w:t xml:space="preserve"> Hrs</w:t>
            </w:r>
          </w:p>
          <w:p w14:paraId="26B3A644" w14:textId="77777777" w:rsidR="009659B4" w:rsidRPr="009659B4" w:rsidRDefault="009659B4" w:rsidP="009659B4">
            <w:pPr>
              <w:spacing w:after="0" w:line="360" w:lineRule="auto"/>
              <w:ind w:left="0" w:firstLine="0"/>
              <w:jc w:val="left"/>
              <w:rPr>
                <w:sz w:val="20"/>
                <w:szCs w:val="20"/>
              </w:rPr>
            </w:pPr>
            <w:r w:rsidRPr="009659B4">
              <w:rPr>
                <w:sz w:val="20"/>
                <w:szCs w:val="20"/>
              </w:rPr>
              <w:t>Practical- 05 Hrs</w:t>
            </w:r>
          </w:p>
          <w:p w14:paraId="54FE437D" w14:textId="77777777" w:rsidR="009659B4" w:rsidRPr="009659B4" w:rsidRDefault="009659B4" w:rsidP="009659B4">
            <w:pPr>
              <w:spacing w:after="0" w:line="360" w:lineRule="auto"/>
              <w:ind w:left="0" w:firstLine="0"/>
              <w:jc w:val="left"/>
              <w:rPr>
                <w:sz w:val="20"/>
                <w:szCs w:val="20"/>
              </w:rPr>
            </w:pPr>
            <w:r w:rsidRPr="009659B4">
              <w:rPr>
                <w:sz w:val="20"/>
                <w:szCs w:val="20"/>
              </w:rPr>
              <w:t>Total-15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96FE282"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p>
          <w:p w14:paraId="145175BD"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Calculator</w:t>
            </w:r>
          </w:p>
          <w:p w14:paraId="141E8557"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Drawings sheet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1EE1E7D" w14:textId="77777777" w:rsidR="009659B4" w:rsidRPr="009659B4" w:rsidRDefault="009659B4" w:rsidP="009659B4">
            <w:pPr>
              <w:spacing w:after="0" w:line="360" w:lineRule="auto"/>
              <w:ind w:left="0" w:firstLine="0"/>
              <w:jc w:val="left"/>
              <w:rPr>
                <w:bCs/>
                <w:sz w:val="20"/>
                <w:szCs w:val="20"/>
              </w:rPr>
            </w:pPr>
          </w:p>
          <w:p w14:paraId="571490FA"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w:t>
            </w:r>
          </w:p>
        </w:tc>
      </w:tr>
      <w:tr w:rsidR="009659B4" w:rsidRPr="009659B4" w14:paraId="747E5B9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46E6649" w14:textId="77777777" w:rsidR="009659B4" w:rsidRPr="009659B4" w:rsidRDefault="009659B4" w:rsidP="008638C4">
            <w:pPr>
              <w:numPr>
                <w:ilvl w:val="0"/>
                <w:numId w:val="258"/>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Design and draw reinforcement for combine footing with bearing capacity as per locality.</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4A56E88B"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0323F73D"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load on column</w:t>
            </w:r>
          </w:p>
          <w:p w14:paraId="15D0915D"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thickness of footing due to punching   shear</w:t>
            </w:r>
          </w:p>
          <w:p w14:paraId="7D656B16"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thickness of footing due to bending moment.</w:t>
            </w:r>
          </w:p>
          <w:p w14:paraId="36CA14B8"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lastRenderedPageBreak/>
              <w:t>Calculate effective depth</w:t>
            </w:r>
          </w:p>
          <w:p w14:paraId="018995B6"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steel area in both directions.</w:t>
            </w:r>
          </w:p>
          <w:p w14:paraId="164129CE" w14:textId="77777777" w:rsidR="009659B4" w:rsidRPr="009659B4" w:rsidRDefault="009659B4" w:rsidP="008638C4">
            <w:pPr>
              <w:numPr>
                <w:ilvl w:val="0"/>
                <w:numId w:val="259"/>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spacing steel.</w:t>
            </w:r>
          </w:p>
          <w:p w14:paraId="5CED90A3" w14:textId="77777777" w:rsidR="009659B4" w:rsidRPr="009659B4" w:rsidRDefault="009659B4" w:rsidP="008638C4">
            <w:pPr>
              <w:numPr>
                <w:ilvl w:val="0"/>
                <w:numId w:val="259"/>
              </w:numPr>
              <w:spacing w:after="0" w:line="360" w:lineRule="auto"/>
              <w:ind w:left="181" w:hanging="181"/>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4032" w:type="dxa"/>
            <w:tcBorders>
              <w:top w:val="single" w:sz="4" w:space="0" w:color="000000"/>
              <w:left w:val="single" w:sz="4" w:space="0" w:color="000000"/>
              <w:bottom w:val="single" w:sz="4" w:space="0" w:color="000000"/>
              <w:right w:val="single" w:sz="4" w:space="0" w:color="000000"/>
            </w:tcBorders>
            <w:shd w:val="clear" w:color="auto" w:fill="auto"/>
          </w:tcPr>
          <w:p w14:paraId="20D2A987" w14:textId="77777777" w:rsidR="009659B4" w:rsidRPr="009659B4" w:rsidRDefault="009659B4" w:rsidP="008638C4">
            <w:pPr>
              <w:numPr>
                <w:ilvl w:val="0"/>
                <w:numId w:val="259"/>
              </w:numPr>
              <w:spacing w:after="0" w:line="360" w:lineRule="auto"/>
              <w:ind w:left="181" w:hanging="181"/>
              <w:contextualSpacing/>
              <w:jc w:val="left"/>
              <w:rPr>
                <w:rFonts w:eastAsia="Times New Roman"/>
                <w:sz w:val="24"/>
                <w:szCs w:val="24"/>
              </w:rPr>
            </w:pPr>
            <w:r w:rsidRPr="009659B4">
              <w:rPr>
                <w:rFonts w:eastAsia="Times New Roman"/>
                <w:iCs/>
                <w:color w:val="auto"/>
                <w:sz w:val="20"/>
                <w:szCs w:val="20"/>
              </w:rPr>
              <w:lastRenderedPageBreak/>
              <w:t>Basic purpose of combine footings</w:t>
            </w:r>
          </w:p>
          <w:p w14:paraId="4CBE55D7" w14:textId="77777777" w:rsidR="009659B4" w:rsidRPr="009659B4" w:rsidRDefault="009659B4" w:rsidP="008638C4">
            <w:pPr>
              <w:numPr>
                <w:ilvl w:val="0"/>
                <w:numId w:val="259"/>
              </w:numPr>
              <w:spacing w:after="0" w:line="360" w:lineRule="auto"/>
              <w:ind w:left="181" w:hanging="181"/>
              <w:contextualSpacing/>
              <w:jc w:val="left"/>
              <w:rPr>
                <w:rFonts w:eastAsia="Times New Roman"/>
                <w:sz w:val="24"/>
                <w:szCs w:val="24"/>
              </w:rPr>
            </w:pPr>
            <w:r w:rsidRPr="009659B4">
              <w:rPr>
                <w:rFonts w:eastAsia="Times New Roman"/>
                <w:iCs/>
                <w:color w:val="auto"/>
                <w:sz w:val="20"/>
                <w:szCs w:val="20"/>
              </w:rPr>
              <w:t>Concept of combine footing and its uses.</w:t>
            </w:r>
          </w:p>
          <w:p w14:paraId="3CF002FB" w14:textId="77777777" w:rsidR="009659B4" w:rsidRPr="009659B4" w:rsidRDefault="009659B4" w:rsidP="008638C4">
            <w:pPr>
              <w:numPr>
                <w:ilvl w:val="0"/>
                <w:numId w:val="259"/>
              </w:numPr>
              <w:spacing w:after="0" w:line="360" w:lineRule="auto"/>
              <w:ind w:left="181" w:hanging="181"/>
              <w:contextualSpacing/>
              <w:jc w:val="left"/>
              <w:rPr>
                <w:rFonts w:eastAsia="Times New Roman"/>
                <w:sz w:val="24"/>
                <w:szCs w:val="24"/>
              </w:rPr>
            </w:pPr>
            <w:r w:rsidRPr="009659B4">
              <w:rPr>
                <w:rFonts w:eastAsia="Times New Roman"/>
                <w:iCs/>
                <w:color w:val="auto"/>
                <w:sz w:val="20"/>
                <w:szCs w:val="20"/>
              </w:rPr>
              <w:t>Steel detailing</w:t>
            </w:r>
          </w:p>
          <w:p w14:paraId="5EAF23E9"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00017B7D" w14:textId="77777777" w:rsidR="009659B4" w:rsidRPr="009659B4" w:rsidRDefault="009659B4" w:rsidP="008638C4">
            <w:pPr>
              <w:numPr>
                <w:ilvl w:val="0"/>
                <w:numId w:val="259"/>
              </w:numPr>
              <w:autoSpaceDE w:val="0"/>
              <w:autoSpaceDN w:val="0"/>
              <w:adjustRightInd w:val="0"/>
              <w:spacing w:after="0" w:line="360" w:lineRule="auto"/>
              <w:ind w:left="181" w:hanging="181"/>
              <w:contextualSpacing/>
              <w:jc w:val="left"/>
              <w:rPr>
                <w:bCs/>
                <w:iCs/>
                <w:sz w:val="24"/>
                <w:szCs w:val="24"/>
                <w:lang w:val="en-GB"/>
              </w:rPr>
            </w:pPr>
            <w:r w:rsidRPr="009659B4">
              <w:rPr>
                <w:rFonts w:eastAsia="Times New Roman"/>
                <w:iCs/>
                <w:color w:val="auto"/>
                <w:sz w:val="20"/>
                <w:szCs w:val="20"/>
              </w:rPr>
              <w:t xml:space="preserve">Solve numerical problem for design of combine footing in lab and draw </w:t>
            </w:r>
            <w:r w:rsidRPr="009659B4">
              <w:rPr>
                <w:rFonts w:eastAsia="Times New Roman"/>
                <w:iCs/>
                <w:color w:val="auto"/>
                <w:sz w:val="20"/>
                <w:szCs w:val="20"/>
              </w:rPr>
              <w:lastRenderedPageBreak/>
              <w:t>reinforcement detail.</w:t>
            </w:r>
          </w:p>
          <w:p w14:paraId="53EB15B8" w14:textId="77777777" w:rsidR="009659B4" w:rsidRPr="009659B4" w:rsidRDefault="009659B4" w:rsidP="009659B4">
            <w:pPr>
              <w:spacing w:after="0" w:line="360" w:lineRule="auto"/>
              <w:ind w:left="181" w:hanging="181"/>
              <w:jc w:val="left"/>
              <w:rPr>
                <w:rFonts w:eastAsia="Times New Roman"/>
                <w:sz w:val="20"/>
                <w:szCs w:val="20"/>
              </w:rPr>
            </w:pP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D0D3B" w14:textId="31A0550D" w:rsidR="009659B4" w:rsidRPr="009659B4" w:rsidRDefault="009659B4" w:rsidP="009659B4">
            <w:pPr>
              <w:spacing w:after="0" w:line="360" w:lineRule="auto"/>
              <w:ind w:left="0" w:firstLine="0"/>
              <w:jc w:val="left"/>
              <w:rPr>
                <w:sz w:val="20"/>
                <w:szCs w:val="20"/>
              </w:rPr>
            </w:pPr>
            <w:r w:rsidRPr="009659B4">
              <w:rPr>
                <w:sz w:val="20"/>
                <w:szCs w:val="20"/>
              </w:rPr>
              <w:lastRenderedPageBreak/>
              <w:t>Theory-</w:t>
            </w:r>
            <w:r w:rsidR="00AD2C96">
              <w:rPr>
                <w:sz w:val="20"/>
                <w:szCs w:val="20"/>
              </w:rPr>
              <w:t>4</w:t>
            </w:r>
            <w:r w:rsidRPr="009659B4">
              <w:rPr>
                <w:sz w:val="20"/>
                <w:szCs w:val="20"/>
              </w:rPr>
              <w:t xml:space="preserve"> Hrs</w:t>
            </w:r>
          </w:p>
          <w:p w14:paraId="15E192E3" w14:textId="77777777" w:rsidR="009659B4" w:rsidRPr="009659B4" w:rsidRDefault="009659B4" w:rsidP="009659B4">
            <w:pPr>
              <w:spacing w:after="0" w:line="360" w:lineRule="auto"/>
              <w:ind w:left="0" w:firstLine="0"/>
              <w:jc w:val="left"/>
              <w:rPr>
                <w:sz w:val="20"/>
                <w:szCs w:val="20"/>
              </w:rPr>
            </w:pPr>
            <w:r w:rsidRPr="009659B4">
              <w:rPr>
                <w:sz w:val="20"/>
                <w:szCs w:val="20"/>
              </w:rPr>
              <w:t>Practical- 05 Hrs</w:t>
            </w:r>
          </w:p>
          <w:p w14:paraId="09CCCB16" w14:textId="77777777" w:rsidR="009659B4" w:rsidRPr="009659B4" w:rsidRDefault="009659B4" w:rsidP="009659B4">
            <w:pPr>
              <w:spacing w:after="0" w:line="360" w:lineRule="auto"/>
              <w:ind w:left="0" w:firstLine="0"/>
              <w:jc w:val="left"/>
              <w:rPr>
                <w:sz w:val="20"/>
                <w:szCs w:val="20"/>
              </w:rPr>
            </w:pPr>
            <w:r w:rsidRPr="009659B4">
              <w:rPr>
                <w:sz w:val="20"/>
                <w:szCs w:val="20"/>
              </w:rPr>
              <w:t>Total- 15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097BC73"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p>
          <w:p w14:paraId="282536C2"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Calculator</w:t>
            </w:r>
          </w:p>
          <w:p w14:paraId="36B2860C"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Drawings sheet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9CD3E77" w14:textId="77777777" w:rsidR="009659B4" w:rsidRPr="009659B4" w:rsidRDefault="009659B4" w:rsidP="009659B4">
            <w:pPr>
              <w:spacing w:after="0" w:line="360" w:lineRule="auto"/>
              <w:ind w:left="0" w:firstLine="0"/>
              <w:jc w:val="left"/>
              <w:rPr>
                <w:bCs/>
                <w:sz w:val="20"/>
                <w:szCs w:val="20"/>
              </w:rPr>
            </w:pPr>
          </w:p>
          <w:p w14:paraId="51E25FB4"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w:t>
            </w:r>
          </w:p>
        </w:tc>
      </w:tr>
    </w:tbl>
    <w:p w14:paraId="2E8DDDCC" w14:textId="038924CB" w:rsidR="00877AB3" w:rsidRDefault="00877AB3" w:rsidP="00877AB3">
      <w:pPr>
        <w:keepNext/>
        <w:keepLines/>
        <w:spacing w:after="0" w:line="360" w:lineRule="auto"/>
        <w:ind w:left="0" w:firstLine="0"/>
        <w:contextualSpacing/>
        <w:jc w:val="left"/>
        <w:rPr>
          <w:rFonts w:ascii="Calibri Light" w:eastAsia="Times New Roman" w:hAnsi="Calibri Light" w:cs="Times New Roman"/>
          <w:color w:val="1F3763"/>
          <w:sz w:val="24"/>
          <w:szCs w:val="24"/>
          <w:lang w:val="en-AU"/>
        </w:rPr>
      </w:pPr>
      <w:bookmarkStart w:id="81" w:name="_Toc29909112"/>
    </w:p>
    <w:p w14:paraId="3F551F37" w14:textId="77777777" w:rsidR="00877AB3" w:rsidRDefault="00877AB3">
      <w:pPr>
        <w:spacing w:after="0" w:line="240" w:lineRule="auto"/>
        <w:ind w:left="0" w:firstLine="0"/>
        <w:jc w:val="left"/>
        <w:rPr>
          <w:rFonts w:ascii="Calibri Light" w:eastAsia="Times New Roman" w:hAnsi="Calibri Light" w:cs="Times New Roman"/>
          <w:color w:val="1F3763"/>
          <w:sz w:val="24"/>
          <w:szCs w:val="24"/>
          <w:lang w:val="en-AU"/>
        </w:rPr>
      </w:pPr>
      <w:r>
        <w:rPr>
          <w:rFonts w:ascii="Calibri Light" w:eastAsia="Times New Roman" w:hAnsi="Calibri Light" w:cs="Times New Roman"/>
          <w:color w:val="1F3763"/>
          <w:sz w:val="24"/>
          <w:szCs w:val="24"/>
          <w:lang w:val="en-AU"/>
        </w:rPr>
        <w:br w:type="page"/>
      </w:r>
    </w:p>
    <w:p w14:paraId="4057CE10" w14:textId="77777777" w:rsidR="009659B4" w:rsidRPr="009659B4" w:rsidRDefault="009659B4" w:rsidP="00877AB3">
      <w:pPr>
        <w:keepNext/>
        <w:keepLines/>
        <w:spacing w:after="0" w:line="360" w:lineRule="auto"/>
        <w:ind w:left="0" w:firstLine="0"/>
        <w:contextualSpacing/>
        <w:jc w:val="left"/>
        <w:rPr>
          <w:rFonts w:ascii="Calibri Light" w:eastAsia="Times New Roman" w:hAnsi="Calibri Light" w:cs="Times New Roman"/>
          <w:color w:val="1F3763"/>
          <w:sz w:val="24"/>
          <w:szCs w:val="24"/>
          <w:lang w:val="en-AU"/>
        </w:rPr>
      </w:pPr>
    </w:p>
    <w:p w14:paraId="1382987B" w14:textId="49D65592" w:rsidR="009659B4" w:rsidRPr="00877AB3" w:rsidRDefault="009659B4" w:rsidP="00E92CB5">
      <w:pPr>
        <w:pStyle w:val="ListParagraph"/>
        <w:keepNext/>
        <w:keepLines/>
        <w:numPr>
          <w:ilvl w:val="0"/>
          <w:numId w:val="852"/>
        </w:numPr>
        <w:shd w:val="clear" w:color="auto" w:fill="FFC000"/>
        <w:spacing w:after="0" w:line="360" w:lineRule="auto"/>
        <w:ind w:hanging="720"/>
        <w:outlineLvl w:val="2"/>
        <w:rPr>
          <w:rFonts w:eastAsia="Calibri"/>
          <w:b/>
          <w:color w:val="auto"/>
          <w:sz w:val="24"/>
          <w:szCs w:val="24"/>
        </w:rPr>
      </w:pPr>
      <w:bookmarkStart w:id="82" w:name="_Toc133224016"/>
      <w:r w:rsidRPr="00877AB3">
        <w:rPr>
          <w:rFonts w:eastAsia="Calibri"/>
          <w:b/>
          <w:color w:val="auto"/>
          <w:sz w:val="24"/>
          <w:szCs w:val="24"/>
        </w:rPr>
        <w:t>Design and Draw Reinforcement for Stairs</w:t>
      </w:r>
      <w:bookmarkEnd w:id="81"/>
      <w:bookmarkEnd w:id="82"/>
    </w:p>
    <w:p w14:paraId="14205119" w14:textId="77777777" w:rsidR="009659B4" w:rsidRPr="009659B4" w:rsidRDefault="009659B4" w:rsidP="009659B4">
      <w:pPr>
        <w:spacing w:after="0" w:line="360" w:lineRule="auto"/>
      </w:pPr>
    </w:p>
    <w:p w14:paraId="36D3D837" w14:textId="77777777" w:rsidR="009659B4" w:rsidRPr="009659B4" w:rsidRDefault="009659B4" w:rsidP="009659B4">
      <w:pPr>
        <w:spacing w:after="0" w:line="360" w:lineRule="auto"/>
        <w:ind w:left="0" w:firstLine="0"/>
        <w:jc w:val="left"/>
        <w:rPr>
          <w:rFonts w:ascii="Calibri" w:eastAsia="Calibri" w:hAnsi="Calibri"/>
          <w:color w:val="auto"/>
        </w:rPr>
      </w:pPr>
      <w:r w:rsidRPr="009659B4">
        <w:rPr>
          <w:b/>
          <w:sz w:val="24"/>
          <w:szCs w:val="24"/>
          <w:lang w:val="pt-PT"/>
        </w:rPr>
        <w:t xml:space="preserve">Objective: </w:t>
      </w:r>
      <w:r w:rsidRPr="009659B4">
        <w:rPr>
          <w:rFonts w:eastAsia="Calibri"/>
          <w:color w:val="auto"/>
          <w:lang w:val="en-GB"/>
        </w:rPr>
        <w:t xml:space="preserve">This module covers the skills and knowledge required to </w:t>
      </w:r>
      <w:r w:rsidRPr="009659B4">
        <w:rPr>
          <w:rFonts w:eastAsia="Calibri"/>
          <w:color w:val="auto"/>
        </w:rPr>
        <w:t>design and draw reinforcement for the stairs.</w:t>
      </w:r>
    </w:p>
    <w:p w14:paraId="781A8F4B" w14:textId="77777777" w:rsidR="009659B4" w:rsidRPr="009659B4" w:rsidRDefault="009659B4" w:rsidP="009659B4">
      <w:pPr>
        <w:spacing w:after="0" w:line="360" w:lineRule="auto"/>
        <w:ind w:left="0" w:firstLine="0"/>
        <w:jc w:val="left"/>
      </w:pPr>
      <w:r w:rsidRPr="009659B4">
        <w:rPr>
          <w:b/>
        </w:rPr>
        <w:t xml:space="preserve"> Duration: 30:00 Hours</w:t>
      </w:r>
      <w:r w:rsidRPr="009659B4">
        <w:tab/>
      </w:r>
      <w:r w:rsidRPr="009659B4">
        <w:tab/>
      </w:r>
      <w:r w:rsidRPr="009659B4">
        <w:tab/>
      </w:r>
      <w:r w:rsidRPr="009659B4">
        <w:tab/>
      </w:r>
      <w:r w:rsidRPr="009659B4">
        <w:tab/>
      </w:r>
      <w:r w:rsidRPr="009659B4">
        <w:tab/>
      </w:r>
      <w:r w:rsidRPr="009659B4">
        <w:rPr>
          <w:b/>
        </w:rPr>
        <w:t>Theory: 15:00 Hours</w:t>
      </w:r>
      <w:r w:rsidRPr="009659B4">
        <w:rPr>
          <w:b/>
        </w:rPr>
        <w:tab/>
      </w:r>
      <w:r w:rsidRPr="009659B4">
        <w:rPr>
          <w:b/>
        </w:rPr>
        <w:tab/>
      </w:r>
      <w:r w:rsidRPr="009659B4">
        <w:tab/>
      </w:r>
      <w:r w:rsidRPr="009659B4">
        <w:tab/>
      </w:r>
      <w:r w:rsidRPr="009659B4">
        <w:rPr>
          <w:b/>
        </w:rPr>
        <w:t>Practice:  15:00 Hours</w:t>
      </w:r>
    </w:p>
    <w:tbl>
      <w:tblPr>
        <w:tblStyle w:val="TableGrid102"/>
        <w:tblpPr w:leftFromText="180" w:rightFromText="180" w:vertAnchor="text" w:tblpX="53" w:tblpY="1"/>
        <w:tblOverlap w:val="never"/>
        <w:tblW w:w="14596" w:type="dxa"/>
        <w:tblInd w:w="0" w:type="dxa"/>
        <w:tblLayout w:type="fixed"/>
        <w:tblCellMar>
          <w:left w:w="106" w:type="dxa"/>
          <w:right w:w="49" w:type="dxa"/>
        </w:tblCellMar>
        <w:tblLook w:val="04A0" w:firstRow="1" w:lastRow="0" w:firstColumn="1" w:lastColumn="0" w:noHBand="0" w:noVBand="1"/>
      </w:tblPr>
      <w:tblGrid>
        <w:gridCol w:w="2245"/>
        <w:gridCol w:w="3261"/>
        <w:gridCol w:w="4140"/>
        <w:gridCol w:w="1890"/>
        <w:gridCol w:w="1530"/>
        <w:gridCol w:w="1530"/>
      </w:tblGrid>
      <w:tr w:rsidR="009659B4" w:rsidRPr="009659B4" w14:paraId="360E53D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F81DDE"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9E9D99"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10C927"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01BD74"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2ACDCE47"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346F4A0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2C785014"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1EA4DF11"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18570A3A"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EB214B9" w14:textId="77777777" w:rsidR="009659B4" w:rsidRPr="009659B4" w:rsidRDefault="009659B4" w:rsidP="008638C4">
            <w:pPr>
              <w:numPr>
                <w:ilvl w:val="0"/>
                <w:numId w:val="260"/>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Design and draw reinforcement for stair spanning vertically.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0D1E5F4"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3F6FBF4C"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Identify type of Stair</w:t>
            </w:r>
          </w:p>
          <w:p w14:paraId="3D0A919D"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load on stair.</w:t>
            </w:r>
          </w:p>
          <w:p w14:paraId="5981070E"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thickness of waist.</w:t>
            </w:r>
          </w:p>
          <w:p w14:paraId="45F887D1"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steel area</w:t>
            </w:r>
          </w:p>
          <w:p w14:paraId="6A7F2DB2"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spacing of bars.</w:t>
            </w:r>
          </w:p>
          <w:p w14:paraId="2C08FE86" w14:textId="77777777" w:rsidR="009659B4" w:rsidRPr="009659B4" w:rsidRDefault="009659B4" w:rsidP="008638C4">
            <w:pPr>
              <w:numPr>
                <w:ilvl w:val="0"/>
                <w:numId w:val="261"/>
              </w:numPr>
              <w:spacing w:after="0" w:line="360" w:lineRule="auto"/>
              <w:ind w:left="181" w:hanging="181"/>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701933FE"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Types of stairs and its common uses</w:t>
            </w:r>
          </w:p>
          <w:p w14:paraId="11EC84E6"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Component of stairs</w:t>
            </w:r>
          </w:p>
          <w:p w14:paraId="39B31524"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Relation of riser and tread</w:t>
            </w:r>
          </w:p>
          <w:p w14:paraId="263ED8A7"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Concept of Spanning vertically</w:t>
            </w:r>
          </w:p>
          <w:p w14:paraId="540A3896"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2729BBFE" w14:textId="77777777" w:rsidR="009659B4" w:rsidRPr="009659B4" w:rsidRDefault="009659B4" w:rsidP="008638C4">
            <w:pPr>
              <w:numPr>
                <w:ilvl w:val="0"/>
                <w:numId w:val="261"/>
              </w:numPr>
              <w:autoSpaceDE w:val="0"/>
              <w:autoSpaceDN w:val="0"/>
              <w:adjustRightInd w:val="0"/>
              <w:spacing w:after="0" w:line="360" w:lineRule="auto"/>
              <w:ind w:left="181" w:hanging="181"/>
              <w:contextualSpacing/>
              <w:jc w:val="left"/>
              <w:rPr>
                <w:rFonts w:eastAsia="Times New Roman"/>
                <w:sz w:val="20"/>
                <w:szCs w:val="20"/>
              </w:rPr>
            </w:pPr>
            <w:r w:rsidRPr="009659B4">
              <w:rPr>
                <w:rFonts w:eastAsia="Times New Roman"/>
                <w:iCs/>
                <w:color w:val="auto"/>
                <w:sz w:val="20"/>
                <w:szCs w:val="20"/>
              </w:rPr>
              <w:t>Solve numerical problem for design of stair case of house spanning vertically in lab and draw reinforcement detail.</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71DCF87" w14:textId="77777777" w:rsidR="009659B4" w:rsidRPr="009659B4" w:rsidRDefault="009659B4" w:rsidP="009659B4">
            <w:pPr>
              <w:spacing w:after="0" w:line="360" w:lineRule="auto"/>
              <w:ind w:left="0" w:firstLine="0"/>
              <w:jc w:val="left"/>
              <w:rPr>
                <w:sz w:val="20"/>
                <w:szCs w:val="20"/>
              </w:rPr>
            </w:pPr>
          </w:p>
          <w:p w14:paraId="1DAF0FC3" w14:textId="77777777" w:rsidR="009659B4" w:rsidRPr="009659B4" w:rsidRDefault="009659B4" w:rsidP="009659B4">
            <w:pPr>
              <w:spacing w:after="0" w:line="360" w:lineRule="auto"/>
              <w:ind w:left="0" w:firstLine="0"/>
              <w:jc w:val="left"/>
              <w:rPr>
                <w:sz w:val="20"/>
                <w:szCs w:val="20"/>
              </w:rPr>
            </w:pPr>
            <w:r w:rsidRPr="009659B4">
              <w:rPr>
                <w:sz w:val="20"/>
                <w:szCs w:val="20"/>
              </w:rPr>
              <w:t>Theory-10 Hrs</w:t>
            </w:r>
          </w:p>
          <w:p w14:paraId="5FFC7BA3" w14:textId="77777777" w:rsidR="009659B4" w:rsidRPr="009659B4" w:rsidRDefault="009659B4" w:rsidP="009659B4">
            <w:pPr>
              <w:spacing w:after="0" w:line="360" w:lineRule="auto"/>
              <w:ind w:left="0" w:firstLine="0"/>
              <w:jc w:val="left"/>
              <w:rPr>
                <w:sz w:val="20"/>
                <w:szCs w:val="20"/>
              </w:rPr>
            </w:pPr>
            <w:r w:rsidRPr="009659B4">
              <w:rPr>
                <w:sz w:val="20"/>
                <w:szCs w:val="20"/>
              </w:rPr>
              <w:t>Practical-  09 Hrs</w:t>
            </w:r>
          </w:p>
          <w:p w14:paraId="74200736" w14:textId="77777777" w:rsidR="009659B4" w:rsidRPr="009659B4" w:rsidRDefault="009659B4" w:rsidP="009659B4">
            <w:pPr>
              <w:spacing w:after="0" w:line="360" w:lineRule="auto"/>
              <w:ind w:left="0" w:firstLine="0"/>
              <w:jc w:val="left"/>
              <w:rPr>
                <w:sz w:val="20"/>
                <w:szCs w:val="20"/>
              </w:rPr>
            </w:pPr>
            <w:r w:rsidRPr="009659B4">
              <w:rPr>
                <w:sz w:val="20"/>
                <w:szCs w:val="20"/>
              </w:rPr>
              <w:t>Total- 19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BC18B25"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p>
          <w:p w14:paraId="1B03CCE8"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Calculator</w:t>
            </w:r>
          </w:p>
          <w:p w14:paraId="7BD8982D"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Drawings sheet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F52E385" w14:textId="77777777" w:rsidR="009659B4" w:rsidRPr="009659B4" w:rsidRDefault="009659B4" w:rsidP="009659B4">
            <w:pPr>
              <w:spacing w:after="0" w:line="360" w:lineRule="auto"/>
              <w:ind w:left="0" w:firstLine="0"/>
              <w:jc w:val="left"/>
              <w:rPr>
                <w:bCs/>
                <w:sz w:val="20"/>
                <w:szCs w:val="20"/>
              </w:rPr>
            </w:pPr>
          </w:p>
          <w:p w14:paraId="69EF31D1"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w:t>
            </w:r>
          </w:p>
        </w:tc>
      </w:tr>
      <w:tr w:rsidR="009659B4" w:rsidRPr="009659B4" w14:paraId="455F880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E300ABE" w14:textId="77777777" w:rsidR="009659B4" w:rsidRPr="009659B4" w:rsidRDefault="009659B4" w:rsidP="008638C4">
            <w:pPr>
              <w:numPr>
                <w:ilvl w:val="0"/>
                <w:numId w:val="260"/>
              </w:numPr>
              <w:spacing w:after="0" w:line="360" w:lineRule="auto"/>
              <w:ind w:left="0" w:firstLine="0"/>
              <w:contextualSpacing/>
              <w:jc w:val="left"/>
              <w:rPr>
                <w:rFonts w:eastAsia="Times New Roman"/>
                <w:color w:val="auto"/>
                <w:sz w:val="20"/>
                <w:szCs w:val="20"/>
              </w:rPr>
            </w:pPr>
            <w:r w:rsidRPr="009659B4">
              <w:rPr>
                <w:rFonts w:eastAsia="Times New Roman"/>
                <w:color w:val="auto"/>
                <w:sz w:val="20"/>
                <w:szCs w:val="20"/>
              </w:rPr>
              <w:t>Design and draw reinforcement for stair spanning horizontally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418F349"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7C3A36AB"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Identify type of Stair</w:t>
            </w:r>
          </w:p>
          <w:p w14:paraId="605047C3"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load on stair.</w:t>
            </w:r>
          </w:p>
          <w:p w14:paraId="02DDF79C"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thickness of waist.</w:t>
            </w:r>
          </w:p>
          <w:p w14:paraId="1870C124"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steel area</w:t>
            </w:r>
          </w:p>
          <w:p w14:paraId="38AE2EAA"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Calculate the spacing of bars.</w:t>
            </w:r>
          </w:p>
          <w:p w14:paraId="0D40FD2A" w14:textId="77777777" w:rsidR="009659B4" w:rsidRPr="009659B4" w:rsidRDefault="009659B4" w:rsidP="008638C4">
            <w:pPr>
              <w:numPr>
                <w:ilvl w:val="0"/>
                <w:numId w:val="261"/>
              </w:numPr>
              <w:spacing w:after="0" w:line="360" w:lineRule="auto"/>
              <w:ind w:left="181" w:hanging="181"/>
              <w:contextualSpacing/>
              <w:jc w:val="left"/>
              <w:rPr>
                <w:rFonts w:eastAsia="Times New Roman"/>
                <w:b/>
                <w:iCs/>
                <w:color w:val="auto"/>
                <w:sz w:val="20"/>
                <w:szCs w:val="20"/>
              </w:rPr>
            </w:pPr>
            <w:r w:rsidRPr="009659B4">
              <w:rPr>
                <w:rFonts w:eastAsia="Times New Roman"/>
                <w:iCs/>
                <w:color w:val="auto"/>
                <w:sz w:val="20"/>
                <w:szCs w:val="20"/>
              </w:rPr>
              <w:t>Draw the reinforcement detail.</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113CD9BA" w14:textId="77777777" w:rsidR="009659B4" w:rsidRPr="009659B4" w:rsidRDefault="009659B4" w:rsidP="008638C4">
            <w:pPr>
              <w:numPr>
                <w:ilvl w:val="0"/>
                <w:numId w:val="261"/>
              </w:numPr>
              <w:spacing w:after="0" w:line="360" w:lineRule="auto"/>
              <w:ind w:left="181" w:hanging="181"/>
              <w:contextualSpacing/>
              <w:jc w:val="left"/>
              <w:rPr>
                <w:rFonts w:eastAsia="Times New Roman"/>
                <w:iCs/>
                <w:color w:val="auto"/>
                <w:sz w:val="20"/>
                <w:szCs w:val="20"/>
              </w:rPr>
            </w:pPr>
            <w:r w:rsidRPr="009659B4">
              <w:rPr>
                <w:rFonts w:eastAsia="Times New Roman"/>
                <w:iCs/>
                <w:color w:val="auto"/>
                <w:sz w:val="20"/>
                <w:szCs w:val="20"/>
              </w:rPr>
              <w:t>Concept of Spanning vertically</w:t>
            </w:r>
          </w:p>
          <w:p w14:paraId="66796127" w14:textId="77777777" w:rsidR="009659B4" w:rsidRPr="009659B4" w:rsidRDefault="009659B4" w:rsidP="009659B4">
            <w:pPr>
              <w:spacing w:after="0" w:line="360" w:lineRule="auto"/>
              <w:ind w:left="181" w:firstLine="0"/>
              <w:contextualSpacing/>
              <w:rPr>
                <w:rFonts w:eastAsia="Times New Roman"/>
                <w:b/>
                <w:iCs/>
                <w:color w:val="auto"/>
                <w:sz w:val="20"/>
                <w:szCs w:val="20"/>
              </w:rPr>
            </w:pPr>
            <w:r w:rsidRPr="009659B4">
              <w:rPr>
                <w:rFonts w:eastAsia="Times New Roman"/>
                <w:b/>
                <w:iCs/>
                <w:color w:val="auto"/>
                <w:sz w:val="20"/>
                <w:szCs w:val="20"/>
              </w:rPr>
              <w:t>Practical Activity</w:t>
            </w:r>
          </w:p>
          <w:p w14:paraId="5990F1EE" w14:textId="77777777" w:rsidR="009659B4" w:rsidRPr="009659B4" w:rsidRDefault="009659B4" w:rsidP="008638C4">
            <w:pPr>
              <w:numPr>
                <w:ilvl w:val="0"/>
                <w:numId w:val="261"/>
              </w:numPr>
              <w:autoSpaceDE w:val="0"/>
              <w:autoSpaceDN w:val="0"/>
              <w:adjustRightInd w:val="0"/>
              <w:spacing w:after="0" w:line="360" w:lineRule="auto"/>
              <w:ind w:left="181" w:hanging="181"/>
              <w:contextualSpacing/>
              <w:jc w:val="left"/>
              <w:rPr>
                <w:bCs/>
                <w:iCs/>
                <w:sz w:val="24"/>
                <w:szCs w:val="24"/>
                <w:lang w:val="en-GB"/>
              </w:rPr>
            </w:pPr>
            <w:r w:rsidRPr="009659B4">
              <w:rPr>
                <w:rFonts w:eastAsia="Times New Roman"/>
                <w:iCs/>
                <w:color w:val="auto"/>
                <w:sz w:val="20"/>
                <w:szCs w:val="20"/>
              </w:rPr>
              <w:t>Solve numerical problem for design of stair case of house spanning horizontally in lab and draw reinforcement detail.</w:t>
            </w:r>
          </w:p>
          <w:p w14:paraId="289E0C5B" w14:textId="77777777" w:rsidR="009659B4" w:rsidRPr="009659B4" w:rsidRDefault="009659B4" w:rsidP="009659B4">
            <w:pPr>
              <w:spacing w:after="0" w:line="360" w:lineRule="auto"/>
              <w:ind w:left="181" w:hanging="181"/>
              <w:jc w:val="left"/>
              <w:rPr>
                <w:bCs/>
                <w:sz w:val="20"/>
                <w:szCs w:val="20"/>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24CD12E" w14:textId="77777777" w:rsidR="009659B4" w:rsidRPr="009659B4" w:rsidRDefault="009659B4" w:rsidP="009659B4">
            <w:pPr>
              <w:spacing w:after="0" w:line="360" w:lineRule="auto"/>
              <w:ind w:left="0" w:firstLine="0"/>
              <w:jc w:val="left"/>
              <w:rPr>
                <w:sz w:val="20"/>
                <w:szCs w:val="20"/>
              </w:rPr>
            </w:pPr>
          </w:p>
          <w:p w14:paraId="6801AE8C" w14:textId="77777777" w:rsidR="009659B4" w:rsidRPr="009659B4" w:rsidRDefault="009659B4" w:rsidP="009659B4">
            <w:pPr>
              <w:spacing w:after="0" w:line="360" w:lineRule="auto"/>
              <w:ind w:left="0" w:firstLine="0"/>
              <w:jc w:val="left"/>
              <w:rPr>
                <w:sz w:val="20"/>
                <w:szCs w:val="20"/>
              </w:rPr>
            </w:pPr>
            <w:r w:rsidRPr="009659B4">
              <w:rPr>
                <w:sz w:val="20"/>
                <w:szCs w:val="20"/>
              </w:rPr>
              <w:t>Theory-    05 Hrs</w:t>
            </w:r>
          </w:p>
          <w:p w14:paraId="23920CB9" w14:textId="77777777" w:rsidR="009659B4" w:rsidRPr="009659B4" w:rsidRDefault="009659B4" w:rsidP="009659B4">
            <w:pPr>
              <w:spacing w:after="0" w:line="360" w:lineRule="auto"/>
              <w:ind w:left="0" w:firstLine="0"/>
              <w:jc w:val="left"/>
              <w:rPr>
                <w:sz w:val="20"/>
                <w:szCs w:val="20"/>
              </w:rPr>
            </w:pPr>
            <w:r w:rsidRPr="009659B4">
              <w:rPr>
                <w:sz w:val="20"/>
                <w:szCs w:val="20"/>
              </w:rPr>
              <w:t>Practical-  06 Hrs</w:t>
            </w:r>
          </w:p>
          <w:p w14:paraId="34FEE335" w14:textId="77777777" w:rsidR="009659B4" w:rsidRPr="009659B4" w:rsidRDefault="009659B4" w:rsidP="009659B4">
            <w:pPr>
              <w:spacing w:after="0" w:line="360" w:lineRule="auto"/>
              <w:ind w:left="0" w:firstLine="0"/>
              <w:jc w:val="left"/>
              <w:rPr>
                <w:sz w:val="20"/>
                <w:szCs w:val="20"/>
              </w:rPr>
            </w:pPr>
            <w:r w:rsidRPr="009659B4">
              <w:rPr>
                <w:sz w:val="20"/>
                <w:szCs w:val="20"/>
              </w:rPr>
              <w:t>Total- 11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15F4577"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p>
          <w:p w14:paraId="2EF8BE93"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Calculator</w:t>
            </w:r>
          </w:p>
          <w:p w14:paraId="17B3C6CD" w14:textId="77777777" w:rsidR="009659B4" w:rsidRPr="009659B4" w:rsidRDefault="009659B4" w:rsidP="009659B4">
            <w:pPr>
              <w:autoSpaceDE w:val="0"/>
              <w:autoSpaceDN w:val="0"/>
              <w:adjustRightInd w:val="0"/>
              <w:spacing w:after="0" w:line="360" w:lineRule="auto"/>
              <w:ind w:left="360" w:hanging="360"/>
              <w:jc w:val="left"/>
              <w:rPr>
                <w:bCs/>
                <w:sz w:val="20"/>
                <w:szCs w:val="20"/>
                <w:lang w:val="en-GB"/>
              </w:rPr>
            </w:pPr>
            <w:r w:rsidRPr="009659B4">
              <w:rPr>
                <w:bCs/>
                <w:sz w:val="20"/>
                <w:szCs w:val="20"/>
                <w:lang w:val="en-GB"/>
              </w:rPr>
              <w:t>Drawings sheet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6DE5F31" w14:textId="77777777" w:rsidR="009659B4" w:rsidRPr="009659B4" w:rsidRDefault="009659B4" w:rsidP="009659B4">
            <w:pPr>
              <w:spacing w:after="0" w:line="360" w:lineRule="auto"/>
              <w:ind w:left="0" w:firstLine="0"/>
              <w:jc w:val="left"/>
              <w:rPr>
                <w:bCs/>
                <w:sz w:val="20"/>
                <w:szCs w:val="20"/>
              </w:rPr>
            </w:pPr>
          </w:p>
          <w:p w14:paraId="7BF6C7E5"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w:t>
            </w:r>
          </w:p>
        </w:tc>
      </w:tr>
    </w:tbl>
    <w:p w14:paraId="7CF1C39D" w14:textId="77777777" w:rsidR="009659B4" w:rsidRPr="009659B4" w:rsidRDefault="009659B4" w:rsidP="009659B4">
      <w:pPr>
        <w:spacing w:after="0" w:line="360" w:lineRule="auto"/>
        <w:ind w:left="0" w:firstLine="0"/>
        <w:jc w:val="left"/>
        <w:rPr>
          <w:rFonts w:ascii="Calibri" w:eastAsia="Calibri" w:hAnsi="Calibri"/>
          <w:color w:val="auto"/>
        </w:rPr>
      </w:pPr>
    </w:p>
    <w:p w14:paraId="61EA46C8" w14:textId="77777777" w:rsidR="009659B4" w:rsidRPr="009659B4" w:rsidRDefault="009659B4" w:rsidP="009659B4">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166DD951" w14:textId="1C4139B1" w:rsidR="009659B4" w:rsidRPr="009659B4" w:rsidRDefault="009659B4" w:rsidP="006E2284">
      <w:pPr>
        <w:shd w:val="clear" w:color="auto" w:fill="00B0F0"/>
        <w:spacing w:after="0" w:line="276" w:lineRule="auto"/>
        <w:outlineLvl w:val="0"/>
        <w:rPr>
          <w:b/>
          <w:bCs/>
          <w:sz w:val="28"/>
          <w:szCs w:val="28"/>
        </w:rPr>
      </w:pPr>
      <w:bookmarkStart w:id="83" w:name="_Toc133224017"/>
      <w:r w:rsidRPr="009659B4">
        <w:rPr>
          <w:b/>
          <w:bCs/>
          <w:sz w:val="28"/>
          <w:szCs w:val="28"/>
        </w:rPr>
        <w:lastRenderedPageBreak/>
        <w:t>9.</w:t>
      </w:r>
      <w:bookmarkStart w:id="84" w:name="_Toc29909235"/>
      <w:r w:rsidR="004D3F15">
        <w:rPr>
          <w:b/>
          <w:bCs/>
          <w:sz w:val="28"/>
          <w:szCs w:val="28"/>
        </w:rPr>
        <w:t>31</w:t>
      </w:r>
      <w:r w:rsidRPr="009659B4">
        <w:rPr>
          <w:b/>
          <w:bCs/>
          <w:sz w:val="28"/>
          <w:szCs w:val="28"/>
        </w:rPr>
        <w:t>. Civil Engineering Project</w:t>
      </w:r>
      <w:bookmarkEnd w:id="83"/>
      <w:bookmarkEnd w:id="84"/>
    </w:p>
    <w:p w14:paraId="0F36B186" w14:textId="717E9B70" w:rsidR="009659B4" w:rsidRPr="00FF20D9" w:rsidRDefault="00FF20D9" w:rsidP="009659B4">
      <w:pPr>
        <w:spacing w:after="0" w:line="360" w:lineRule="auto"/>
        <w:ind w:left="0" w:firstLine="0"/>
        <w:jc w:val="left"/>
      </w:pPr>
      <w:bookmarkStart w:id="85" w:name="_Hlk49955689"/>
      <w:r w:rsidRPr="00FF20D9">
        <w:rPr>
          <w:b/>
          <w:bCs/>
        </w:rPr>
        <w:t>Note:</w:t>
      </w:r>
      <w:r>
        <w:t xml:space="preserve"> </w:t>
      </w:r>
      <w:r w:rsidRPr="00FF20D9">
        <w:t xml:space="preserve">All the 06 competencies of this cluster should be divided to 06 groups of the class. That is each group will perform one competency. The all 06 competencies should be compiled and provided to all students. </w:t>
      </w:r>
    </w:p>
    <w:p w14:paraId="404524E4" w14:textId="1E39189B" w:rsidR="009659B4" w:rsidRPr="009659B4" w:rsidRDefault="009659B4" w:rsidP="000E5A2A">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86" w:name="_Toc29909236"/>
      <w:bookmarkStart w:id="87" w:name="_Toc133224018"/>
      <w:bookmarkEnd w:id="85"/>
      <w:r w:rsidRPr="009659B4">
        <w:rPr>
          <w:rFonts w:eastAsia="Times New Roman"/>
          <w:b/>
          <w:color w:val="auto"/>
          <w:sz w:val="24"/>
          <w:szCs w:val="24"/>
        </w:rPr>
        <w:t>Develop Project for construction of RCC framed Structure Class Room.</w:t>
      </w:r>
      <w:bookmarkEnd w:id="86"/>
      <w:bookmarkEnd w:id="87"/>
    </w:p>
    <w:p w14:paraId="37A5160C"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w:t>
      </w:r>
      <w:bookmarkStart w:id="88" w:name="_Hlk4754411"/>
      <w:r w:rsidRPr="009659B4">
        <w:rPr>
          <w:rFonts w:eastAsia="Calibri"/>
          <w:color w:val="auto"/>
          <w:lang w:val="en-GB"/>
        </w:rPr>
        <w:t xml:space="preserve">prepare </w:t>
      </w:r>
      <w:r w:rsidRPr="009659B4">
        <w:rPr>
          <w:rFonts w:eastAsia="Calibri"/>
          <w:color w:val="auto"/>
        </w:rPr>
        <w:t xml:space="preserve">map of </w:t>
      </w:r>
      <w:r w:rsidRPr="009659B4">
        <w:rPr>
          <w:rFonts w:eastAsia="Calibri"/>
          <w:color w:val="auto"/>
          <w:spacing w:val="2"/>
        </w:rPr>
        <w:t>p</w:t>
      </w:r>
      <w:r w:rsidRPr="009659B4">
        <w:rPr>
          <w:rFonts w:eastAsia="Calibri"/>
          <w:color w:val="auto"/>
        </w:rPr>
        <w:t>rop</w:t>
      </w:r>
      <w:r w:rsidRPr="009659B4">
        <w:rPr>
          <w:rFonts w:eastAsia="Calibri"/>
          <w:color w:val="auto"/>
          <w:spacing w:val="1"/>
        </w:rPr>
        <w:t>o</w:t>
      </w:r>
      <w:r w:rsidRPr="009659B4">
        <w:rPr>
          <w:rFonts w:eastAsia="Calibri"/>
          <w:color w:val="auto"/>
        </w:rPr>
        <w:t>s</w:t>
      </w:r>
      <w:r w:rsidRPr="009659B4">
        <w:rPr>
          <w:rFonts w:eastAsia="Calibri"/>
          <w:color w:val="auto"/>
          <w:spacing w:val="-1"/>
        </w:rPr>
        <w:t>e</w:t>
      </w:r>
      <w:r w:rsidRPr="009659B4">
        <w:rPr>
          <w:rFonts w:eastAsia="Calibri"/>
          <w:color w:val="auto"/>
        </w:rPr>
        <w:t>d site, p</w:t>
      </w:r>
      <w:r w:rsidRPr="009659B4">
        <w:rPr>
          <w:rFonts w:eastAsia="Calibri"/>
          <w:color w:val="auto"/>
          <w:spacing w:val="-3"/>
        </w:rPr>
        <w:t>re</w:t>
      </w:r>
      <w:r w:rsidRPr="009659B4">
        <w:rPr>
          <w:rFonts w:eastAsia="Calibri"/>
          <w:color w:val="auto"/>
          <w:spacing w:val="-2"/>
        </w:rPr>
        <w:t>p</w:t>
      </w:r>
      <w:r w:rsidRPr="009659B4">
        <w:rPr>
          <w:rFonts w:eastAsia="Calibri"/>
          <w:color w:val="auto"/>
          <w:spacing w:val="-3"/>
        </w:rPr>
        <w:t xml:space="preserve">are </w:t>
      </w:r>
      <w:r w:rsidRPr="009659B4">
        <w:rPr>
          <w:rFonts w:eastAsia="Calibri"/>
          <w:color w:val="auto"/>
          <w:spacing w:val="-2"/>
        </w:rPr>
        <w:t>co</w:t>
      </w:r>
      <w:r w:rsidRPr="009659B4">
        <w:rPr>
          <w:rFonts w:eastAsia="Calibri"/>
          <w:color w:val="auto"/>
          <w:spacing w:val="-5"/>
        </w:rPr>
        <w:t>n</w:t>
      </w:r>
      <w:r w:rsidRPr="009659B4">
        <w:rPr>
          <w:rFonts w:eastAsia="Calibri"/>
          <w:color w:val="auto"/>
          <w:spacing w:val="-2"/>
        </w:rPr>
        <w:t>t</w:t>
      </w:r>
      <w:r w:rsidRPr="009659B4">
        <w:rPr>
          <w:rFonts w:eastAsia="Calibri"/>
          <w:color w:val="auto"/>
          <w:spacing w:val="-3"/>
        </w:rPr>
        <w:t>rac</w:t>
      </w:r>
      <w:r w:rsidRPr="009659B4">
        <w:rPr>
          <w:rFonts w:eastAsia="Calibri"/>
          <w:color w:val="auto"/>
        </w:rPr>
        <w:t xml:space="preserve">t </w:t>
      </w:r>
      <w:r w:rsidRPr="009659B4">
        <w:rPr>
          <w:rFonts w:eastAsia="Calibri"/>
          <w:color w:val="auto"/>
          <w:spacing w:val="-5"/>
        </w:rPr>
        <w:t>d</w:t>
      </w:r>
      <w:r w:rsidRPr="009659B4">
        <w:rPr>
          <w:rFonts w:eastAsia="Calibri"/>
          <w:color w:val="auto"/>
          <w:spacing w:val="-2"/>
        </w:rPr>
        <w:t>o</w:t>
      </w:r>
      <w:r w:rsidRPr="009659B4">
        <w:rPr>
          <w:rFonts w:eastAsia="Calibri"/>
          <w:color w:val="auto"/>
          <w:spacing w:val="-3"/>
        </w:rPr>
        <w:t>c</w:t>
      </w:r>
      <w:r w:rsidRPr="009659B4">
        <w:rPr>
          <w:rFonts w:eastAsia="Calibri"/>
          <w:color w:val="auto"/>
          <w:spacing w:val="-2"/>
        </w:rPr>
        <w:t>um</w:t>
      </w:r>
      <w:r w:rsidRPr="009659B4">
        <w:rPr>
          <w:rFonts w:eastAsia="Calibri"/>
          <w:color w:val="auto"/>
          <w:spacing w:val="-3"/>
        </w:rPr>
        <w:t>e</w:t>
      </w:r>
      <w:r w:rsidRPr="009659B4">
        <w:rPr>
          <w:rFonts w:eastAsia="Calibri"/>
          <w:color w:val="auto"/>
          <w:spacing w:val="-2"/>
        </w:rPr>
        <w:t>n</w:t>
      </w:r>
      <w:r w:rsidRPr="009659B4">
        <w:rPr>
          <w:rFonts w:eastAsia="Calibri"/>
          <w:color w:val="auto"/>
          <w:spacing w:val="-4"/>
        </w:rPr>
        <w:t>t</w:t>
      </w:r>
      <w:r w:rsidRPr="009659B4">
        <w:rPr>
          <w:rFonts w:eastAsia="Calibri"/>
          <w:color w:val="auto"/>
        </w:rPr>
        <w:t>s</w:t>
      </w:r>
      <w:r w:rsidRPr="009659B4">
        <w:rPr>
          <w:rFonts w:eastAsia="Calibri"/>
          <w:color w:val="auto"/>
          <w:spacing w:val="-2"/>
        </w:rPr>
        <w:t xml:space="preserve">, </w:t>
      </w:r>
      <w:r w:rsidRPr="009659B4">
        <w:rPr>
          <w:rFonts w:eastAsia="Calibri"/>
          <w:color w:val="auto"/>
          <w:spacing w:val="-1"/>
        </w:rPr>
        <w:t xml:space="preserve">prepare  </w:t>
      </w:r>
      <w:r w:rsidRPr="009659B4">
        <w:rPr>
          <w:rFonts w:eastAsia="Calibri"/>
          <w:color w:val="auto"/>
          <w:spacing w:val="-3"/>
        </w:rPr>
        <w:t>W</w:t>
      </w:r>
      <w:r w:rsidRPr="009659B4">
        <w:rPr>
          <w:rFonts w:eastAsia="Calibri"/>
          <w:color w:val="auto"/>
          <w:spacing w:val="-2"/>
        </w:rPr>
        <w:t>o</w:t>
      </w:r>
      <w:r w:rsidRPr="009659B4">
        <w:rPr>
          <w:rFonts w:eastAsia="Calibri"/>
          <w:color w:val="auto"/>
          <w:spacing w:val="-3"/>
        </w:rPr>
        <w:t>r</w:t>
      </w:r>
      <w:r w:rsidRPr="009659B4">
        <w:rPr>
          <w:rFonts w:eastAsia="Calibri"/>
          <w:color w:val="auto"/>
          <w:spacing w:val="-2"/>
        </w:rPr>
        <w:t>kin</w:t>
      </w:r>
      <w:r w:rsidRPr="009659B4">
        <w:rPr>
          <w:rFonts w:eastAsia="Calibri"/>
          <w:color w:val="auto"/>
        </w:rPr>
        <w:t xml:space="preserve">g </w:t>
      </w:r>
      <w:r w:rsidRPr="009659B4">
        <w:rPr>
          <w:rFonts w:eastAsia="Calibri"/>
          <w:color w:val="auto"/>
          <w:spacing w:val="-5"/>
        </w:rPr>
        <w:t>D</w:t>
      </w:r>
      <w:r w:rsidRPr="009659B4">
        <w:rPr>
          <w:rFonts w:eastAsia="Calibri"/>
          <w:color w:val="auto"/>
          <w:spacing w:val="-3"/>
        </w:rPr>
        <w:t>raw</w:t>
      </w:r>
      <w:r w:rsidRPr="009659B4">
        <w:rPr>
          <w:rFonts w:eastAsia="Calibri"/>
          <w:color w:val="auto"/>
          <w:spacing w:val="-2"/>
        </w:rPr>
        <w:t>in</w:t>
      </w:r>
      <w:r w:rsidRPr="009659B4">
        <w:rPr>
          <w:rFonts w:eastAsia="Calibri"/>
          <w:color w:val="auto"/>
          <w:spacing w:val="-5"/>
        </w:rPr>
        <w:t>g</w:t>
      </w:r>
      <w:r w:rsidRPr="009659B4">
        <w:rPr>
          <w:rFonts w:eastAsia="Calibri"/>
          <w:color w:val="auto"/>
        </w:rPr>
        <w:t>s</w:t>
      </w:r>
      <w:r w:rsidRPr="009659B4">
        <w:rPr>
          <w:rFonts w:eastAsia="Calibri"/>
          <w:color w:val="auto"/>
          <w:spacing w:val="-3"/>
        </w:rPr>
        <w:t xml:space="preserve">, </w:t>
      </w:r>
      <w:r w:rsidRPr="009659B4">
        <w:rPr>
          <w:rFonts w:eastAsia="Calibri"/>
          <w:color w:val="auto"/>
          <w:spacing w:val="-1"/>
        </w:rPr>
        <w:t>draft S</w:t>
      </w:r>
      <w:r w:rsidRPr="009659B4">
        <w:rPr>
          <w:rFonts w:eastAsia="Calibri"/>
          <w:color w:val="auto"/>
          <w:spacing w:val="-2"/>
        </w:rPr>
        <w:t>p</w:t>
      </w:r>
      <w:r w:rsidRPr="009659B4">
        <w:rPr>
          <w:rFonts w:eastAsia="Calibri"/>
          <w:color w:val="auto"/>
          <w:spacing w:val="-3"/>
        </w:rPr>
        <w:t>e</w:t>
      </w:r>
      <w:r w:rsidRPr="009659B4">
        <w:rPr>
          <w:rFonts w:eastAsia="Calibri"/>
          <w:color w:val="auto"/>
          <w:spacing w:val="-6"/>
        </w:rPr>
        <w:t>c</w:t>
      </w:r>
      <w:r w:rsidRPr="009659B4">
        <w:rPr>
          <w:rFonts w:eastAsia="Calibri"/>
          <w:color w:val="auto"/>
          <w:spacing w:val="-2"/>
        </w:rPr>
        <w:t>i</w:t>
      </w:r>
      <w:r w:rsidRPr="009659B4">
        <w:rPr>
          <w:rFonts w:eastAsia="Calibri"/>
          <w:color w:val="auto"/>
          <w:spacing w:val="-3"/>
        </w:rPr>
        <w:t>f</w:t>
      </w:r>
      <w:r w:rsidRPr="009659B4">
        <w:rPr>
          <w:rFonts w:eastAsia="Calibri"/>
          <w:color w:val="auto"/>
          <w:spacing w:val="-2"/>
        </w:rPr>
        <w:t>i</w:t>
      </w:r>
      <w:r w:rsidRPr="009659B4">
        <w:rPr>
          <w:rFonts w:eastAsia="Calibri"/>
          <w:color w:val="auto"/>
          <w:spacing w:val="-3"/>
        </w:rPr>
        <w:t>ca</w:t>
      </w:r>
      <w:r w:rsidRPr="009659B4">
        <w:rPr>
          <w:rFonts w:eastAsia="Calibri"/>
          <w:color w:val="auto"/>
          <w:spacing w:val="-4"/>
        </w:rPr>
        <w:t>ti</w:t>
      </w:r>
      <w:r w:rsidRPr="009659B4">
        <w:rPr>
          <w:rFonts w:eastAsia="Calibri"/>
          <w:color w:val="auto"/>
          <w:spacing w:val="-2"/>
        </w:rPr>
        <w:t>on</w:t>
      </w:r>
      <w:r w:rsidRPr="009659B4">
        <w:rPr>
          <w:rFonts w:eastAsia="Calibri"/>
          <w:color w:val="auto"/>
        </w:rPr>
        <w:t>s</w:t>
      </w:r>
      <w:r w:rsidRPr="009659B4">
        <w:rPr>
          <w:rFonts w:eastAsia="Calibri"/>
          <w:color w:val="auto"/>
          <w:spacing w:val="-3"/>
        </w:rPr>
        <w:t xml:space="preserve">, </w:t>
      </w:r>
      <w:r w:rsidRPr="009659B4">
        <w:rPr>
          <w:rFonts w:eastAsia="Calibri"/>
          <w:color w:val="auto"/>
          <w:spacing w:val="-1"/>
        </w:rPr>
        <w:t xml:space="preserve">Design of RCC slabs, lintels, T &amp; L beams, columns and column footings, </w:t>
      </w:r>
      <w:r w:rsidRPr="009659B4">
        <w:rPr>
          <w:rFonts w:eastAsia="Calibri"/>
          <w:color w:val="auto"/>
          <w:spacing w:val="-3"/>
        </w:rPr>
        <w:t>prepare e</w:t>
      </w:r>
      <w:r w:rsidRPr="009659B4">
        <w:rPr>
          <w:rFonts w:eastAsia="Calibri"/>
          <w:color w:val="auto"/>
          <w:spacing w:val="-2"/>
        </w:rPr>
        <w:t>s</w:t>
      </w:r>
      <w:r w:rsidRPr="009659B4">
        <w:rPr>
          <w:rFonts w:eastAsia="Calibri"/>
          <w:color w:val="auto"/>
          <w:spacing w:val="-4"/>
        </w:rPr>
        <w:t>t</w:t>
      </w:r>
      <w:r w:rsidRPr="009659B4">
        <w:rPr>
          <w:rFonts w:eastAsia="Calibri"/>
          <w:color w:val="auto"/>
          <w:spacing w:val="-2"/>
        </w:rPr>
        <w:t>im</w:t>
      </w:r>
      <w:r w:rsidRPr="009659B4">
        <w:rPr>
          <w:rFonts w:eastAsia="Calibri"/>
          <w:color w:val="auto"/>
          <w:spacing w:val="-3"/>
        </w:rPr>
        <w:t>a</w:t>
      </w:r>
      <w:r w:rsidRPr="009659B4">
        <w:rPr>
          <w:rFonts w:eastAsia="Calibri"/>
          <w:color w:val="auto"/>
          <w:spacing w:val="-4"/>
        </w:rPr>
        <w:t>t</w:t>
      </w:r>
      <w:r w:rsidRPr="009659B4">
        <w:rPr>
          <w:rFonts w:eastAsia="Calibri"/>
          <w:color w:val="auto"/>
          <w:spacing w:val="-2"/>
        </w:rPr>
        <w:t>es-Co</w:t>
      </w:r>
      <w:r w:rsidRPr="009659B4">
        <w:rPr>
          <w:rFonts w:eastAsia="Calibri"/>
          <w:color w:val="auto"/>
          <w:spacing w:val="-5"/>
        </w:rPr>
        <w:t>s</w:t>
      </w:r>
      <w:r w:rsidRPr="009659B4">
        <w:rPr>
          <w:rFonts w:eastAsia="Calibri"/>
          <w:color w:val="auto"/>
          <w:spacing w:val="-2"/>
        </w:rPr>
        <w:t>t</w:t>
      </w:r>
      <w:r w:rsidRPr="009659B4">
        <w:rPr>
          <w:rFonts w:eastAsia="Calibri"/>
          <w:color w:val="auto"/>
        </w:rPr>
        <w:t>,</w:t>
      </w:r>
      <w:r w:rsidRPr="009659B4">
        <w:rPr>
          <w:rFonts w:eastAsia="Calibri"/>
          <w:color w:val="auto"/>
          <w:spacing w:val="-2"/>
        </w:rPr>
        <w:t xml:space="preserve"> </w:t>
      </w:r>
      <w:r w:rsidRPr="009659B4">
        <w:rPr>
          <w:rFonts w:eastAsia="Calibri"/>
          <w:color w:val="auto"/>
          <w:spacing w:val="-3"/>
        </w:rPr>
        <w:t>M</w:t>
      </w:r>
      <w:r w:rsidRPr="009659B4">
        <w:rPr>
          <w:rFonts w:eastAsia="Calibri"/>
          <w:color w:val="auto"/>
          <w:spacing w:val="-2"/>
        </w:rPr>
        <w:t>a</w:t>
      </w:r>
      <w:r w:rsidRPr="009659B4">
        <w:rPr>
          <w:rFonts w:eastAsia="Calibri"/>
          <w:color w:val="auto"/>
          <w:spacing w:val="-3"/>
        </w:rPr>
        <w:t>te</w:t>
      </w:r>
      <w:r w:rsidRPr="009659B4">
        <w:rPr>
          <w:rFonts w:eastAsia="Calibri"/>
          <w:color w:val="auto"/>
          <w:spacing w:val="-4"/>
        </w:rPr>
        <w:t>r</w:t>
      </w:r>
      <w:r w:rsidRPr="009659B4">
        <w:rPr>
          <w:rFonts w:eastAsia="Calibri"/>
          <w:color w:val="auto"/>
          <w:spacing w:val="-3"/>
        </w:rPr>
        <w:t>i</w:t>
      </w:r>
      <w:r w:rsidRPr="009659B4">
        <w:rPr>
          <w:rFonts w:eastAsia="Calibri"/>
          <w:color w:val="auto"/>
          <w:spacing w:val="-2"/>
        </w:rPr>
        <w:t>als</w:t>
      </w:r>
      <w:r w:rsidRPr="009659B4">
        <w:rPr>
          <w:rFonts w:eastAsia="Calibri"/>
          <w:color w:val="auto"/>
        </w:rPr>
        <w:t>,</w:t>
      </w:r>
      <w:r w:rsidRPr="009659B4">
        <w:rPr>
          <w:rFonts w:eastAsia="Calibri"/>
          <w:color w:val="auto"/>
          <w:spacing w:val="-5"/>
        </w:rPr>
        <w:t xml:space="preserve"> T</w:t>
      </w:r>
      <w:r w:rsidRPr="009659B4">
        <w:rPr>
          <w:rFonts w:eastAsia="Calibri"/>
          <w:color w:val="auto"/>
          <w:spacing w:val="-2"/>
        </w:rPr>
        <w:t>im</w:t>
      </w:r>
      <w:r w:rsidRPr="009659B4">
        <w:rPr>
          <w:rFonts w:eastAsia="Calibri"/>
          <w:color w:val="auto"/>
        </w:rPr>
        <w:t>e</w:t>
      </w:r>
      <w:r w:rsidRPr="009659B4">
        <w:rPr>
          <w:rFonts w:eastAsia="Calibri"/>
          <w:color w:val="auto"/>
          <w:spacing w:val="-3"/>
        </w:rPr>
        <w:t>(</w:t>
      </w:r>
      <w:r w:rsidRPr="009659B4">
        <w:rPr>
          <w:rFonts w:eastAsia="Calibri"/>
          <w:color w:val="auto"/>
          <w:spacing w:val="-7"/>
        </w:rPr>
        <w:t>l</w:t>
      </w:r>
      <w:r w:rsidRPr="009659B4">
        <w:rPr>
          <w:rFonts w:eastAsia="Calibri"/>
          <w:color w:val="auto"/>
          <w:spacing w:val="-3"/>
        </w:rPr>
        <w:t>a</w:t>
      </w:r>
      <w:r w:rsidRPr="009659B4">
        <w:rPr>
          <w:rFonts w:eastAsia="Calibri"/>
          <w:color w:val="auto"/>
          <w:spacing w:val="-2"/>
        </w:rPr>
        <w:t>bor</w:t>
      </w:r>
      <w:r w:rsidRPr="009659B4">
        <w:rPr>
          <w:rFonts w:eastAsia="Calibri"/>
          <w:color w:val="auto"/>
        </w:rPr>
        <w:t>,</w:t>
      </w:r>
      <w:r w:rsidRPr="009659B4">
        <w:rPr>
          <w:rFonts w:eastAsia="Calibri"/>
          <w:color w:val="auto"/>
          <w:spacing w:val="-2"/>
        </w:rPr>
        <w:t xml:space="preserve"> </w:t>
      </w:r>
      <w:r w:rsidRPr="009659B4">
        <w:rPr>
          <w:rFonts w:eastAsia="Calibri"/>
          <w:color w:val="auto"/>
          <w:spacing w:val="-3"/>
        </w:rPr>
        <w:t>ma</w:t>
      </w:r>
      <w:r w:rsidRPr="009659B4">
        <w:rPr>
          <w:rFonts w:eastAsia="Calibri"/>
          <w:color w:val="auto"/>
          <w:spacing w:val="-2"/>
        </w:rPr>
        <w:t>c</w:t>
      </w:r>
      <w:r w:rsidRPr="009659B4">
        <w:rPr>
          <w:rFonts w:eastAsia="Calibri"/>
          <w:color w:val="auto"/>
          <w:spacing w:val="-4"/>
        </w:rPr>
        <w:t>h</w:t>
      </w:r>
      <w:r w:rsidRPr="009659B4">
        <w:rPr>
          <w:rFonts w:eastAsia="Calibri"/>
          <w:color w:val="auto"/>
          <w:spacing w:val="-2"/>
        </w:rPr>
        <w:t>i</w:t>
      </w:r>
      <w:r w:rsidRPr="009659B4">
        <w:rPr>
          <w:rFonts w:eastAsia="Calibri"/>
          <w:color w:val="auto"/>
          <w:spacing w:val="-3"/>
        </w:rPr>
        <w:t>n</w:t>
      </w:r>
      <w:r w:rsidRPr="009659B4">
        <w:rPr>
          <w:rFonts w:eastAsia="Calibri"/>
          <w:color w:val="auto"/>
        </w:rPr>
        <w:t>e</w:t>
      </w:r>
      <w:r w:rsidRPr="009659B4">
        <w:rPr>
          <w:rFonts w:eastAsia="Calibri"/>
          <w:color w:val="auto"/>
          <w:spacing w:val="-8"/>
        </w:rPr>
        <w:t>ry</w:t>
      </w:r>
      <w:r w:rsidRPr="009659B4">
        <w:rPr>
          <w:rFonts w:eastAsia="Calibri"/>
          <w:color w:val="auto"/>
        </w:rPr>
        <w:t>), la</w:t>
      </w:r>
      <w:r w:rsidRPr="009659B4">
        <w:rPr>
          <w:rFonts w:eastAsia="Calibri"/>
          <w:color w:val="auto"/>
          <w:spacing w:val="-10"/>
        </w:rPr>
        <w:t>y</w:t>
      </w:r>
      <w:r w:rsidRPr="009659B4">
        <w:rPr>
          <w:rFonts w:eastAsia="Calibri"/>
          <w:color w:val="auto"/>
          <w:spacing w:val="-2"/>
        </w:rPr>
        <w:t>ou</w:t>
      </w:r>
      <w:r w:rsidRPr="009659B4">
        <w:rPr>
          <w:rFonts w:eastAsia="Calibri"/>
          <w:color w:val="auto"/>
        </w:rPr>
        <w:t xml:space="preserve">t </w:t>
      </w:r>
      <w:r w:rsidRPr="009659B4">
        <w:rPr>
          <w:rFonts w:eastAsia="Calibri"/>
          <w:color w:val="auto"/>
          <w:spacing w:val="-1"/>
        </w:rPr>
        <w:t>S</w:t>
      </w:r>
      <w:r w:rsidRPr="009659B4">
        <w:rPr>
          <w:rFonts w:eastAsia="Calibri"/>
          <w:color w:val="auto"/>
          <w:spacing w:val="-2"/>
        </w:rPr>
        <w:t>t</w:t>
      </w:r>
      <w:r w:rsidRPr="009659B4">
        <w:rPr>
          <w:rFonts w:eastAsia="Calibri"/>
          <w:color w:val="auto"/>
          <w:spacing w:val="-3"/>
        </w:rPr>
        <w:t>r</w:t>
      </w:r>
      <w:r w:rsidRPr="009659B4">
        <w:rPr>
          <w:rFonts w:eastAsia="Calibri"/>
          <w:color w:val="auto"/>
          <w:spacing w:val="-2"/>
        </w:rPr>
        <w:t>u</w:t>
      </w:r>
      <w:r w:rsidRPr="009659B4">
        <w:rPr>
          <w:rFonts w:eastAsia="Calibri"/>
          <w:color w:val="auto"/>
          <w:spacing w:val="-6"/>
        </w:rPr>
        <w:t>c</w:t>
      </w:r>
      <w:r w:rsidRPr="009659B4">
        <w:rPr>
          <w:rFonts w:eastAsia="Calibri"/>
          <w:color w:val="auto"/>
          <w:spacing w:val="-2"/>
        </w:rPr>
        <w:t>tu</w:t>
      </w:r>
      <w:r w:rsidRPr="009659B4">
        <w:rPr>
          <w:rFonts w:eastAsia="Calibri"/>
          <w:color w:val="auto"/>
          <w:spacing w:val="-3"/>
        </w:rPr>
        <w:t>re</w:t>
      </w:r>
      <w:r w:rsidRPr="009659B4">
        <w:rPr>
          <w:rFonts w:eastAsia="Calibri"/>
          <w:color w:val="auto"/>
        </w:rPr>
        <w:t xml:space="preserve">s </w:t>
      </w:r>
      <w:r w:rsidRPr="009659B4">
        <w:rPr>
          <w:rFonts w:eastAsia="Calibri"/>
          <w:color w:val="auto"/>
          <w:spacing w:val="-3"/>
        </w:rPr>
        <w:t>a</w:t>
      </w:r>
      <w:r w:rsidRPr="009659B4">
        <w:rPr>
          <w:rFonts w:eastAsia="Calibri"/>
          <w:color w:val="auto"/>
          <w:spacing w:val="-2"/>
        </w:rPr>
        <w:t>n</w:t>
      </w:r>
      <w:r w:rsidRPr="009659B4">
        <w:rPr>
          <w:rFonts w:eastAsia="Calibri"/>
          <w:color w:val="auto"/>
        </w:rPr>
        <w:t>d</w:t>
      </w:r>
      <w:r w:rsidRPr="009659B4">
        <w:rPr>
          <w:rFonts w:eastAsia="Calibri"/>
          <w:color w:val="auto"/>
          <w:spacing w:val="-10"/>
        </w:rPr>
        <w:t xml:space="preserve"> conduct </w:t>
      </w:r>
      <w:r w:rsidRPr="009659B4">
        <w:rPr>
          <w:rFonts w:eastAsia="Calibri"/>
          <w:color w:val="auto"/>
          <w:spacing w:val="-1"/>
        </w:rPr>
        <w:t>p</w:t>
      </w:r>
      <w:r w:rsidRPr="009659B4">
        <w:rPr>
          <w:rFonts w:eastAsia="Calibri"/>
          <w:color w:val="auto"/>
          <w:spacing w:val="-2"/>
        </w:rPr>
        <w:t>l</w:t>
      </w:r>
      <w:r w:rsidRPr="009659B4">
        <w:rPr>
          <w:rFonts w:eastAsia="Calibri"/>
          <w:color w:val="auto"/>
          <w:spacing w:val="-3"/>
        </w:rPr>
        <w:t>a</w:t>
      </w:r>
      <w:r w:rsidRPr="009659B4">
        <w:rPr>
          <w:rFonts w:eastAsia="Calibri"/>
          <w:color w:val="auto"/>
          <w:spacing w:val="-2"/>
        </w:rPr>
        <w:t>n</w:t>
      </w:r>
      <w:r w:rsidRPr="009659B4">
        <w:rPr>
          <w:rFonts w:eastAsia="Calibri"/>
          <w:color w:val="auto"/>
          <w:spacing w:val="-5"/>
        </w:rPr>
        <w:t>n</w:t>
      </w:r>
      <w:r w:rsidRPr="009659B4">
        <w:rPr>
          <w:rFonts w:eastAsia="Calibri"/>
          <w:color w:val="auto"/>
          <w:spacing w:val="-2"/>
        </w:rPr>
        <w:t>in</w:t>
      </w:r>
      <w:r w:rsidRPr="009659B4">
        <w:rPr>
          <w:rFonts w:eastAsia="Calibri"/>
          <w:color w:val="auto"/>
        </w:rPr>
        <w:t xml:space="preserve">g </w:t>
      </w:r>
      <w:r w:rsidRPr="009659B4">
        <w:rPr>
          <w:rFonts w:eastAsia="Calibri"/>
          <w:color w:val="auto"/>
          <w:spacing w:val="-3"/>
        </w:rPr>
        <w:t>f</w:t>
      </w:r>
      <w:r w:rsidRPr="009659B4">
        <w:rPr>
          <w:rFonts w:eastAsia="Calibri"/>
          <w:color w:val="auto"/>
          <w:spacing w:val="-2"/>
        </w:rPr>
        <w:t>o</w:t>
      </w:r>
      <w:r w:rsidRPr="009659B4">
        <w:rPr>
          <w:rFonts w:eastAsia="Calibri"/>
          <w:color w:val="auto"/>
        </w:rPr>
        <w:t xml:space="preserve">r RCC framed structure class room </w:t>
      </w:r>
      <w:r w:rsidRPr="009659B4">
        <w:rPr>
          <w:rFonts w:eastAsia="Calibri"/>
          <w:color w:val="auto"/>
          <w:spacing w:val="-2"/>
        </w:rPr>
        <w:t>p</w:t>
      </w:r>
      <w:r w:rsidRPr="009659B4">
        <w:rPr>
          <w:rFonts w:eastAsia="Calibri"/>
          <w:color w:val="auto"/>
          <w:spacing w:val="-3"/>
        </w:rPr>
        <w:t>r</w:t>
      </w:r>
      <w:r w:rsidRPr="009659B4">
        <w:rPr>
          <w:rFonts w:eastAsia="Calibri"/>
          <w:color w:val="auto"/>
          <w:spacing w:val="-5"/>
        </w:rPr>
        <w:t>o</w:t>
      </w:r>
      <w:r w:rsidRPr="009659B4">
        <w:rPr>
          <w:rFonts w:eastAsia="Calibri"/>
          <w:color w:val="auto"/>
          <w:spacing w:val="-2"/>
        </w:rPr>
        <w:t>j</w:t>
      </w:r>
      <w:r w:rsidRPr="009659B4">
        <w:rPr>
          <w:rFonts w:eastAsia="Calibri"/>
          <w:color w:val="auto"/>
          <w:spacing w:val="-3"/>
        </w:rPr>
        <w:t>ec</w:t>
      </w:r>
      <w:r w:rsidRPr="009659B4">
        <w:rPr>
          <w:rFonts w:eastAsia="Calibri"/>
          <w:color w:val="auto"/>
          <w:spacing w:val="-2"/>
        </w:rPr>
        <w:t>t</w:t>
      </w:r>
      <w:bookmarkEnd w:id="88"/>
      <w:r w:rsidRPr="009659B4">
        <w:rPr>
          <w:rFonts w:eastAsia="Calibri"/>
          <w:color w:val="auto"/>
          <w:spacing w:val="-2"/>
        </w:rPr>
        <w:t>.</w:t>
      </w:r>
    </w:p>
    <w:p w14:paraId="534B8E52" w14:textId="77777777" w:rsidR="009659B4" w:rsidRPr="009659B4" w:rsidRDefault="009659B4" w:rsidP="009659B4">
      <w:pPr>
        <w:spacing w:after="0" w:line="360" w:lineRule="auto"/>
        <w:ind w:left="0" w:firstLine="0"/>
        <w:rPr>
          <w:color w:val="auto"/>
        </w:rPr>
      </w:pPr>
      <w:r w:rsidRPr="009659B4">
        <w:rPr>
          <w:b/>
          <w:color w:val="auto"/>
        </w:rPr>
        <w:t>Duration: 160 Hours</w:t>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b/>
          <w:color w:val="auto"/>
        </w:rPr>
        <w:t>Theory:00 Hours</w:t>
      </w:r>
      <w:r w:rsidRPr="009659B4">
        <w:rPr>
          <w:b/>
          <w:color w:val="auto"/>
        </w:rPr>
        <w:tab/>
      </w:r>
      <w:r w:rsidRPr="009659B4">
        <w:rPr>
          <w:b/>
          <w:color w:val="auto"/>
        </w:rPr>
        <w:tab/>
      </w:r>
      <w:r w:rsidRPr="009659B4">
        <w:rPr>
          <w:color w:val="auto"/>
        </w:rPr>
        <w:tab/>
      </w:r>
      <w:r w:rsidRPr="009659B4">
        <w:rPr>
          <w:color w:val="auto"/>
        </w:rPr>
        <w:tab/>
      </w:r>
      <w:r w:rsidRPr="009659B4">
        <w:rPr>
          <w:b/>
          <w:color w:val="auto"/>
        </w:rPr>
        <w:t>Practice: 160 Hours</w:t>
      </w:r>
    </w:p>
    <w:tbl>
      <w:tblPr>
        <w:tblStyle w:val="TableGrid250"/>
        <w:tblpPr w:leftFromText="180" w:rightFromText="180" w:vertAnchor="text" w:tblpX="53" w:tblpY="1"/>
        <w:tblOverlap w:val="never"/>
        <w:tblW w:w="14776" w:type="dxa"/>
        <w:tblInd w:w="0" w:type="dxa"/>
        <w:tblLayout w:type="fixed"/>
        <w:tblCellMar>
          <w:left w:w="106" w:type="dxa"/>
          <w:right w:w="49" w:type="dxa"/>
        </w:tblCellMar>
        <w:tblLook w:val="04A0" w:firstRow="1" w:lastRow="0" w:firstColumn="1" w:lastColumn="0" w:noHBand="0" w:noVBand="1"/>
      </w:tblPr>
      <w:tblGrid>
        <w:gridCol w:w="2079"/>
        <w:gridCol w:w="4091"/>
        <w:gridCol w:w="3409"/>
        <w:gridCol w:w="1587"/>
        <w:gridCol w:w="1836"/>
        <w:gridCol w:w="1774"/>
      </w:tblGrid>
      <w:tr w:rsidR="009659B4" w:rsidRPr="009659B4" w14:paraId="5A8DF8A6" w14:textId="77777777" w:rsidTr="001D572C">
        <w:trPr>
          <w:trHeight w:val="619"/>
        </w:trPr>
        <w:tc>
          <w:tcPr>
            <w:tcW w:w="207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9FAFF7" w14:textId="77777777" w:rsidR="009659B4" w:rsidRPr="009659B4" w:rsidRDefault="009659B4" w:rsidP="001D572C">
            <w:pPr>
              <w:rPr>
                <w:rFonts w:eastAsia="Times New Roman"/>
                <w:b/>
                <w:color w:val="auto"/>
                <w:sz w:val="24"/>
                <w:szCs w:val="24"/>
              </w:rPr>
            </w:pPr>
            <w:r w:rsidRPr="009659B4">
              <w:rPr>
                <w:rFonts w:eastAsia="Times New Roman"/>
                <w:b/>
                <w:color w:val="auto"/>
                <w:sz w:val="24"/>
                <w:szCs w:val="24"/>
              </w:rPr>
              <w:t>Learning Unit</w:t>
            </w:r>
          </w:p>
        </w:tc>
        <w:tc>
          <w:tcPr>
            <w:tcW w:w="40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2E57D8" w14:textId="77777777" w:rsidR="009659B4" w:rsidRPr="009659B4" w:rsidRDefault="009659B4" w:rsidP="001D572C">
            <w:pPr>
              <w:rPr>
                <w:sz w:val="20"/>
                <w:szCs w:val="20"/>
              </w:rPr>
            </w:pPr>
            <w:r w:rsidRPr="009659B4">
              <w:rPr>
                <w:b/>
                <w:sz w:val="20"/>
                <w:szCs w:val="20"/>
              </w:rPr>
              <w:t>Learning Outcomes</w:t>
            </w:r>
          </w:p>
        </w:tc>
        <w:tc>
          <w:tcPr>
            <w:tcW w:w="340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ECCD64" w14:textId="77777777" w:rsidR="009659B4" w:rsidRPr="009659B4" w:rsidRDefault="009659B4" w:rsidP="001D572C">
            <w:pPr>
              <w:rPr>
                <w:sz w:val="20"/>
                <w:szCs w:val="20"/>
              </w:rPr>
            </w:pPr>
            <w:r w:rsidRPr="009659B4">
              <w:rPr>
                <w:b/>
                <w:sz w:val="20"/>
                <w:szCs w:val="20"/>
              </w:rPr>
              <w:t>Learning Elements</w:t>
            </w:r>
          </w:p>
        </w:tc>
        <w:tc>
          <w:tcPr>
            <w:tcW w:w="158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903996" w14:textId="77777777" w:rsidR="009659B4" w:rsidRPr="009659B4" w:rsidRDefault="009659B4" w:rsidP="001D572C">
            <w:pPr>
              <w:rPr>
                <w:sz w:val="20"/>
                <w:szCs w:val="20"/>
              </w:rPr>
            </w:pPr>
            <w:r w:rsidRPr="009659B4">
              <w:rPr>
                <w:b/>
                <w:sz w:val="20"/>
                <w:szCs w:val="20"/>
              </w:rPr>
              <w:t>Duration</w:t>
            </w:r>
          </w:p>
        </w:tc>
        <w:tc>
          <w:tcPr>
            <w:tcW w:w="1836" w:type="dxa"/>
            <w:tcBorders>
              <w:top w:val="single" w:sz="4" w:space="0" w:color="000000"/>
              <w:left w:val="single" w:sz="4" w:space="0" w:color="000000"/>
              <w:bottom w:val="single" w:sz="4" w:space="0" w:color="000000"/>
              <w:right w:val="single" w:sz="4" w:space="0" w:color="000000"/>
            </w:tcBorders>
            <w:shd w:val="clear" w:color="auto" w:fill="E5B8B7"/>
          </w:tcPr>
          <w:p w14:paraId="7FFE1B89" w14:textId="77777777" w:rsidR="009659B4" w:rsidRPr="009659B4" w:rsidRDefault="009659B4" w:rsidP="001D572C">
            <w:pPr>
              <w:rPr>
                <w:sz w:val="20"/>
                <w:szCs w:val="20"/>
              </w:rPr>
            </w:pPr>
            <w:r w:rsidRPr="009659B4">
              <w:rPr>
                <w:b/>
                <w:sz w:val="20"/>
                <w:szCs w:val="20"/>
              </w:rPr>
              <w:t xml:space="preserve">Materials </w:t>
            </w:r>
          </w:p>
          <w:p w14:paraId="52735420" w14:textId="77777777" w:rsidR="009659B4" w:rsidRPr="009659B4" w:rsidRDefault="009659B4" w:rsidP="001D572C">
            <w:pPr>
              <w:rPr>
                <w:sz w:val="20"/>
                <w:szCs w:val="20"/>
              </w:rPr>
            </w:pPr>
            <w:r w:rsidRPr="009659B4">
              <w:rPr>
                <w:b/>
                <w:sz w:val="20"/>
                <w:szCs w:val="20"/>
              </w:rPr>
              <w:t xml:space="preserve">Required </w:t>
            </w:r>
          </w:p>
        </w:tc>
        <w:tc>
          <w:tcPr>
            <w:tcW w:w="1774" w:type="dxa"/>
            <w:tcBorders>
              <w:top w:val="single" w:sz="4" w:space="0" w:color="000000"/>
              <w:left w:val="single" w:sz="4" w:space="0" w:color="000000"/>
              <w:bottom w:val="single" w:sz="4" w:space="0" w:color="000000"/>
              <w:right w:val="single" w:sz="4" w:space="0" w:color="000000"/>
            </w:tcBorders>
            <w:shd w:val="clear" w:color="auto" w:fill="E5B8B7"/>
          </w:tcPr>
          <w:p w14:paraId="2D6F251F" w14:textId="77777777" w:rsidR="009659B4" w:rsidRPr="009659B4" w:rsidRDefault="009659B4" w:rsidP="001D572C">
            <w:pPr>
              <w:rPr>
                <w:sz w:val="20"/>
                <w:szCs w:val="20"/>
              </w:rPr>
            </w:pPr>
            <w:r w:rsidRPr="009659B4">
              <w:rPr>
                <w:b/>
                <w:sz w:val="20"/>
                <w:szCs w:val="20"/>
              </w:rPr>
              <w:t xml:space="preserve">Learning </w:t>
            </w:r>
          </w:p>
          <w:p w14:paraId="1BEFD368" w14:textId="77777777" w:rsidR="009659B4" w:rsidRPr="009659B4" w:rsidRDefault="009659B4" w:rsidP="001D572C">
            <w:pPr>
              <w:rPr>
                <w:sz w:val="20"/>
                <w:szCs w:val="20"/>
              </w:rPr>
            </w:pPr>
            <w:r w:rsidRPr="009659B4">
              <w:rPr>
                <w:b/>
                <w:sz w:val="20"/>
                <w:szCs w:val="20"/>
              </w:rPr>
              <w:t xml:space="preserve">Place </w:t>
            </w:r>
          </w:p>
        </w:tc>
      </w:tr>
      <w:tr w:rsidR="009659B4" w:rsidRPr="009659B4" w14:paraId="498FA796" w14:textId="77777777" w:rsidTr="001D572C">
        <w:trPr>
          <w:trHeight w:val="1554"/>
        </w:trPr>
        <w:tc>
          <w:tcPr>
            <w:tcW w:w="2079" w:type="dxa"/>
            <w:tcBorders>
              <w:top w:val="single" w:sz="4" w:space="0" w:color="000000"/>
              <w:left w:val="single" w:sz="4" w:space="0" w:color="000000"/>
              <w:bottom w:val="single" w:sz="4" w:space="0" w:color="000000"/>
              <w:right w:val="single" w:sz="4" w:space="0" w:color="000000"/>
            </w:tcBorders>
            <w:shd w:val="clear" w:color="auto" w:fill="auto"/>
          </w:tcPr>
          <w:p w14:paraId="1388D72B" w14:textId="77777777" w:rsidR="009659B4" w:rsidRPr="009659B4" w:rsidRDefault="009659B4" w:rsidP="008638C4">
            <w:pPr>
              <w:numPr>
                <w:ilvl w:val="0"/>
                <w:numId w:val="357"/>
              </w:numPr>
              <w:spacing w:after="0" w:line="360" w:lineRule="auto"/>
              <w:ind w:left="0" w:firstLine="0"/>
              <w:contextualSpacing/>
              <w:jc w:val="left"/>
              <w:rPr>
                <w:sz w:val="20"/>
                <w:szCs w:val="20"/>
              </w:rPr>
            </w:pPr>
            <w:r w:rsidRPr="009659B4">
              <w:rPr>
                <w:rFonts w:eastAsia="Times New Roman"/>
                <w:color w:val="auto"/>
                <w:spacing w:val="-3"/>
                <w:sz w:val="20"/>
                <w:szCs w:val="20"/>
              </w:rPr>
              <w:t>Conduct L</w:t>
            </w:r>
            <w:r w:rsidRPr="009659B4">
              <w:rPr>
                <w:rFonts w:eastAsia="Times New Roman"/>
                <w:color w:val="auto"/>
                <w:sz w:val="20"/>
                <w:szCs w:val="20"/>
              </w:rPr>
              <w:t>o</w:t>
            </w:r>
            <w:r w:rsidRPr="009659B4">
              <w:rPr>
                <w:rFonts w:eastAsia="Times New Roman"/>
                <w:color w:val="auto"/>
                <w:spacing w:val="1"/>
                <w:sz w:val="20"/>
                <w:szCs w:val="20"/>
              </w:rPr>
              <w:t>c</w:t>
            </w:r>
            <w:r w:rsidRPr="009659B4">
              <w:rPr>
                <w:rFonts w:eastAsia="Times New Roman"/>
                <w:color w:val="auto"/>
                <w:spacing w:val="-1"/>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w:t>
            </w:r>
            <w:r w:rsidRPr="009659B4">
              <w:rPr>
                <w:rFonts w:eastAsia="Times New Roman"/>
                <w:color w:val="auto"/>
                <w:spacing w:val="1"/>
                <w:sz w:val="20"/>
                <w:szCs w:val="20"/>
              </w:rPr>
              <w:t>S</w:t>
            </w:r>
            <w:r w:rsidRPr="009659B4">
              <w:rPr>
                <w:rFonts w:eastAsia="Times New Roman"/>
                <w:color w:val="auto"/>
                <w:sz w:val="20"/>
                <w:szCs w:val="20"/>
              </w:rPr>
              <w:t>u</w:t>
            </w:r>
            <w:r w:rsidRPr="009659B4">
              <w:rPr>
                <w:rFonts w:eastAsia="Times New Roman"/>
                <w:color w:val="auto"/>
                <w:spacing w:val="-1"/>
                <w:sz w:val="20"/>
                <w:szCs w:val="20"/>
              </w:rPr>
              <w:t>r</w:t>
            </w:r>
            <w:r w:rsidRPr="009659B4">
              <w:rPr>
                <w:rFonts w:eastAsia="Times New Roman"/>
                <w:color w:val="auto"/>
                <w:sz w:val="20"/>
                <w:szCs w:val="20"/>
              </w:rPr>
              <w:t>v</w:t>
            </w:r>
            <w:r w:rsidRPr="009659B4">
              <w:rPr>
                <w:rFonts w:eastAsia="Times New Roman"/>
                <w:color w:val="auto"/>
                <w:spacing w:val="4"/>
                <w:sz w:val="20"/>
                <w:szCs w:val="20"/>
              </w:rPr>
              <w:t>e</w:t>
            </w:r>
            <w:r w:rsidRPr="009659B4">
              <w:rPr>
                <w:rFonts w:eastAsia="Times New Roman"/>
                <w:color w:val="auto"/>
                <w:sz w:val="20"/>
                <w:szCs w:val="20"/>
              </w:rPr>
              <w:t xml:space="preserve">y </w:t>
            </w:r>
            <w:r w:rsidRPr="009659B4">
              <w:rPr>
                <w:rFonts w:eastAsia="Times New Roman"/>
                <w:color w:val="auto"/>
                <w:spacing w:val="-1"/>
                <w:sz w:val="20"/>
                <w:szCs w:val="20"/>
              </w:rPr>
              <w:t>a</w:t>
            </w:r>
            <w:r w:rsidRPr="009659B4">
              <w:rPr>
                <w:rFonts w:eastAsia="Times New Roman"/>
                <w:color w:val="auto"/>
                <w:sz w:val="20"/>
                <w:szCs w:val="20"/>
              </w:rPr>
              <w:t>nd p</w:t>
            </w:r>
            <w:r w:rsidRPr="009659B4">
              <w:rPr>
                <w:rFonts w:eastAsia="Times New Roman"/>
                <w:color w:val="auto"/>
                <w:spacing w:val="1"/>
                <w:sz w:val="20"/>
                <w:szCs w:val="20"/>
              </w:rPr>
              <w:t>re</w:t>
            </w:r>
            <w:r w:rsidRPr="009659B4">
              <w:rPr>
                <w:rFonts w:eastAsia="Times New Roman"/>
                <w:color w:val="auto"/>
                <w:sz w:val="20"/>
                <w:szCs w:val="20"/>
              </w:rPr>
              <w:t>p</w:t>
            </w:r>
            <w:r w:rsidRPr="009659B4">
              <w:rPr>
                <w:rFonts w:eastAsia="Times New Roman"/>
                <w:color w:val="auto"/>
                <w:spacing w:val="-1"/>
                <w:sz w:val="20"/>
                <w:szCs w:val="20"/>
              </w:rPr>
              <w:t>a</w:t>
            </w:r>
            <w:r w:rsidRPr="009659B4">
              <w:rPr>
                <w:rFonts w:eastAsia="Times New Roman"/>
                <w:color w:val="auto"/>
                <w:sz w:val="20"/>
                <w:szCs w:val="20"/>
              </w:rPr>
              <w:t>r</w:t>
            </w:r>
            <w:r w:rsidRPr="009659B4">
              <w:rPr>
                <w:rFonts w:eastAsia="Times New Roman"/>
                <w:color w:val="auto"/>
                <w:spacing w:val="-2"/>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of map of </w:t>
            </w:r>
            <w:r w:rsidRPr="009659B4">
              <w:rPr>
                <w:rFonts w:eastAsia="Times New Roman"/>
                <w:color w:val="auto"/>
                <w:spacing w:val="2"/>
                <w:sz w:val="20"/>
                <w:szCs w:val="20"/>
              </w:rPr>
              <w:t>p</w:t>
            </w:r>
            <w:r w:rsidRPr="009659B4">
              <w:rPr>
                <w:rFonts w:eastAsia="Times New Roman"/>
                <w:color w:val="auto"/>
                <w:sz w:val="20"/>
                <w:szCs w:val="20"/>
              </w:rPr>
              <w:t>rop</w:t>
            </w:r>
            <w:r w:rsidRPr="009659B4">
              <w:rPr>
                <w:rFonts w:eastAsia="Times New Roman"/>
                <w:color w:val="auto"/>
                <w:spacing w:val="1"/>
                <w:sz w:val="20"/>
                <w:szCs w:val="20"/>
              </w:rPr>
              <w:t>o</w:t>
            </w:r>
            <w:r w:rsidRPr="009659B4">
              <w:rPr>
                <w:rFonts w:eastAsia="Times New Roman"/>
                <w:color w:val="auto"/>
                <w:sz w:val="20"/>
                <w:szCs w:val="20"/>
              </w:rPr>
              <w:t>s</w:t>
            </w:r>
            <w:r w:rsidRPr="009659B4">
              <w:rPr>
                <w:rFonts w:eastAsia="Times New Roman"/>
                <w:color w:val="auto"/>
                <w:spacing w:val="-1"/>
                <w:sz w:val="20"/>
                <w:szCs w:val="20"/>
              </w:rPr>
              <w:t>e</w:t>
            </w:r>
            <w:r w:rsidRPr="009659B4">
              <w:rPr>
                <w:rFonts w:eastAsia="Times New Roman"/>
                <w:color w:val="auto"/>
                <w:sz w:val="20"/>
                <w:szCs w:val="20"/>
              </w:rPr>
              <w:t xml:space="preserve">d site </w:t>
            </w:r>
            <w:r w:rsidRPr="009659B4">
              <w:rPr>
                <w:rFonts w:eastAsia="Times New Roman"/>
                <w:color w:val="auto"/>
                <w:spacing w:val="-1"/>
                <w:sz w:val="20"/>
                <w:szCs w:val="20"/>
              </w:rPr>
              <w:t>of framed Structure class room</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03B33E74" w14:textId="77777777" w:rsidR="009659B4" w:rsidRPr="009659B4" w:rsidRDefault="009659B4" w:rsidP="009659B4">
            <w:pPr>
              <w:spacing w:after="0" w:line="360" w:lineRule="auto"/>
              <w:ind w:left="187" w:firstLine="0"/>
              <w:contextualSpacing/>
              <w:jc w:val="left"/>
              <w:rPr>
                <w:b/>
                <w:sz w:val="20"/>
                <w:szCs w:val="20"/>
              </w:rPr>
            </w:pPr>
            <w:r w:rsidRPr="009659B4">
              <w:rPr>
                <w:b/>
                <w:sz w:val="20"/>
                <w:szCs w:val="20"/>
              </w:rPr>
              <w:t>Trainee will be able to:</w:t>
            </w:r>
          </w:p>
          <w:p w14:paraId="0E6F939A"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Perform survey of area.</w:t>
            </w:r>
          </w:p>
          <w:p w14:paraId="697E3BE8"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Perform contouring, x-sectioning &amp; long sectioning.</w:t>
            </w:r>
          </w:p>
          <w:p w14:paraId="2ACD1FA1" w14:textId="77777777" w:rsidR="009659B4" w:rsidRPr="009659B4" w:rsidRDefault="009659B4" w:rsidP="008638C4">
            <w:pPr>
              <w:numPr>
                <w:ilvl w:val="0"/>
                <w:numId w:val="358"/>
              </w:numPr>
              <w:spacing w:after="0" w:line="360" w:lineRule="auto"/>
              <w:ind w:left="187" w:hanging="187"/>
              <w:contextualSpacing/>
              <w:jc w:val="left"/>
              <w:rPr>
                <w:sz w:val="20"/>
                <w:szCs w:val="20"/>
              </w:rPr>
            </w:pPr>
            <w:r w:rsidRPr="009659B4">
              <w:rPr>
                <w:rFonts w:eastAsia="Times New Roman"/>
                <w:color w:val="auto"/>
                <w:sz w:val="20"/>
                <w:szCs w:val="20"/>
              </w:rPr>
              <w:t>Prepare the map.</w:t>
            </w:r>
          </w:p>
        </w:tc>
        <w:tc>
          <w:tcPr>
            <w:tcW w:w="3409" w:type="dxa"/>
            <w:tcBorders>
              <w:top w:val="single" w:sz="4" w:space="0" w:color="000000"/>
              <w:left w:val="single" w:sz="4" w:space="0" w:color="000000"/>
              <w:bottom w:val="single" w:sz="4" w:space="0" w:color="000000"/>
              <w:right w:val="single" w:sz="4" w:space="0" w:color="000000"/>
            </w:tcBorders>
            <w:shd w:val="clear" w:color="auto" w:fill="auto"/>
          </w:tcPr>
          <w:p w14:paraId="1A432FFE" w14:textId="76103D47" w:rsidR="009659B4" w:rsidRPr="009659B4" w:rsidRDefault="009659B4" w:rsidP="008638C4">
            <w:pPr>
              <w:numPr>
                <w:ilvl w:val="0"/>
                <w:numId w:val="358"/>
              </w:numPr>
              <w:tabs>
                <w:tab w:val="left" w:pos="900"/>
              </w:tabs>
              <w:spacing w:after="0" w:line="360" w:lineRule="auto"/>
              <w:ind w:left="187" w:right="171" w:hanging="187"/>
              <w:contextualSpacing/>
              <w:jc w:val="left"/>
              <w:rPr>
                <w:rFonts w:eastAsia="Times New Roman"/>
                <w:color w:val="auto"/>
                <w:spacing w:val="-1"/>
                <w:sz w:val="20"/>
                <w:szCs w:val="20"/>
              </w:rPr>
            </w:pPr>
            <w:r w:rsidRPr="009659B4">
              <w:rPr>
                <w:rFonts w:eastAsia="Times New Roman"/>
                <w:color w:val="auto"/>
                <w:spacing w:val="-1"/>
                <w:sz w:val="20"/>
                <w:szCs w:val="20"/>
              </w:rPr>
              <w:t>Describe procedure of carrying out site survey along with production of site map.</w:t>
            </w:r>
            <w:r w:rsidR="00FF20D9">
              <w:rPr>
                <w:rFonts w:eastAsia="Times New Roman"/>
                <w:color w:val="auto"/>
                <w:spacing w:val="-1"/>
                <w:sz w:val="20"/>
                <w:szCs w:val="20"/>
              </w:rPr>
              <w:t xml:space="preserve"> (Already learnt in Basic Engineering Surveying)</w:t>
            </w:r>
          </w:p>
          <w:p w14:paraId="1E94E836" w14:textId="77777777" w:rsidR="009659B4" w:rsidRPr="009659B4" w:rsidRDefault="009659B4" w:rsidP="009659B4">
            <w:pPr>
              <w:spacing w:after="0" w:line="360" w:lineRule="auto"/>
              <w:ind w:left="187" w:hanging="187"/>
              <w:jc w:val="left"/>
              <w:rPr>
                <w:bCs/>
                <w:iCs/>
                <w:sz w:val="20"/>
                <w:szCs w:val="20"/>
              </w:rPr>
            </w:pPr>
          </w:p>
          <w:p w14:paraId="519D174A" w14:textId="77777777" w:rsidR="009659B4" w:rsidRPr="009659B4" w:rsidRDefault="009659B4" w:rsidP="009659B4">
            <w:pPr>
              <w:spacing w:after="0" w:line="360" w:lineRule="auto"/>
              <w:ind w:left="187" w:hanging="187"/>
              <w:jc w:val="left"/>
              <w:rPr>
                <w:rFonts w:eastAsia="Times New Roman"/>
                <w:sz w:val="20"/>
                <w:szCs w:val="20"/>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14:paraId="12934A27"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37906C98"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3AA2E66D"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1836" w:type="dxa"/>
            <w:tcBorders>
              <w:top w:val="single" w:sz="4" w:space="0" w:color="000000"/>
              <w:left w:val="single" w:sz="4" w:space="0" w:color="000000"/>
              <w:bottom w:val="single" w:sz="4" w:space="0" w:color="000000"/>
              <w:right w:val="single" w:sz="4" w:space="0" w:color="000000"/>
            </w:tcBorders>
            <w:shd w:val="clear" w:color="auto" w:fill="auto"/>
          </w:tcPr>
          <w:p w14:paraId="166EA9F5"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pacing w:val="-1"/>
                <w:sz w:val="20"/>
                <w:szCs w:val="20"/>
                <w:lang w:val="en-GB"/>
              </w:rPr>
              <w:t>Survey Lab Equipment</w:t>
            </w:r>
          </w:p>
          <w:p w14:paraId="2E7AE4FC"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z w:val="20"/>
                <w:szCs w:val="20"/>
                <w:lang w:val="en-GB"/>
              </w:rPr>
              <w:t>Calculator</w:t>
            </w:r>
          </w:p>
          <w:p w14:paraId="3BAF6E3D"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Pencil</w:t>
            </w:r>
          </w:p>
          <w:p w14:paraId="5424FA11"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Ruler</w:t>
            </w:r>
          </w:p>
          <w:p w14:paraId="299A4B33"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Drawing lab equipment</w:t>
            </w:r>
          </w:p>
          <w:p w14:paraId="1F43A205"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AutoCAD/ Computer Lab Equipment</w:t>
            </w:r>
          </w:p>
        </w:tc>
        <w:tc>
          <w:tcPr>
            <w:tcW w:w="1774" w:type="dxa"/>
            <w:tcBorders>
              <w:top w:val="single" w:sz="4" w:space="0" w:color="000000"/>
              <w:left w:val="single" w:sz="4" w:space="0" w:color="000000"/>
              <w:bottom w:val="single" w:sz="4" w:space="0" w:color="000000"/>
              <w:right w:val="single" w:sz="4" w:space="0" w:color="000000"/>
            </w:tcBorders>
            <w:shd w:val="clear" w:color="auto" w:fill="auto"/>
          </w:tcPr>
          <w:p w14:paraId="00AB6007"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Drawing and Survey workshop</w:t>
            </w:r>
          </w:p>
        </w:tc>
      </w:tr>
      <w:tr w:rsidR="009659B4" w:rsidRPr="009659B4" w14:paraId="147FA3BA" w14:textId="77777777" w:rsidTr="001D572C">
        <w:trPr>
          <w:trHeight w:val="350"/>
        </w:trPr>
        <w:tc>
          <w:tcPr>
            <w:tcW w:w="2079" w:type="dxa"/>
            <w:tcBorders>
              <w:top w:val="single" w:sz="4" w:space="0" w:color="000000"/>
              <w:left w:val="single" w:sz="4" w:space="0" w:color="000000"/>
              <w:bottom w:val="single" w:sz="4" w:space="0" w:color="000000"/>
              <w:right w:val="single" w:sz="4" w:space="0" w:color="000000"/>
            </w:tcBorders>
            <w:shd w:val="clear" w:color="auto" w:fill="auto"/>
          </w:tcPr>
          <w:p w14:paraId="271D046E" w14:textId="77777777" w:rsidR="009659B4" w:rsidRPr="009659B4" w:rsidRDefault="009659B4" w:rsidP="008638C4">
            <w:pPr>
              <w:numPr>
                <w:ilvl w:val="0"/>
                <w:numId w:val="357"/>
              </w:numPr>
              <w:spacing w:after="0" w:line="360" w:lineRule="auto"/>
              <w:ind w:left="0" w:firstLine="0"/>
              <w:contextualSpacing/>
              <w:jc w:val="left"/>
              <w:rPr>
                <w:sz w:val="20"/>
                <w:szCs w:val="20"/>
              </w:rPr>
            </w:pPr>
            <w:r w:rsidRPr="009659B4">
              <w:rPr>
                <w:rFonts w:eastAsia="Times New Roman"/>
                <w:color w:val="auto"/>
                <w:spacing w:val="-1"/>
                <w:sz w:val="20"/>
                <w:szCs w:val="20"/>
              </w:rPr>
              <w:t>Design structural elements of framed Structure class</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1F3FB439" w14:textId="77777777" w:rsidR="009659B4" w:rsidRPr="009659B4" w:rsidRDefault="009659B4" w:rsidP="009659B4">
            <w:pPr>
              <w:spacing w:after="0" w:line="360" w:lineRule="auto"/>
              <w:ind w:left="187" w:firstLine="0"/>
              <w:contextualSpacing/>
              <w:jc w:val="left"/>
              <w:rPr>
                <w:b/>
                <w:sz w:val="20"/>
                <w:szCs w:val="20"/>
              </w:rPr>
            </w:pPr>
            <w:r w:rsidRPr="009659B4">
              <w:rPr>
                <w:b/>
                <w:sz w:val="20"/>
                <w:szCs w:val="20"/>
              </w:rPr>
              <w:t>Trainee will be able to:</w:t>
            </w:r>
          </w:p>
          <w:p w14:paraId="69F1B463"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Design RCC slab and lintels.</w:t>
            </w:r>
          </w:p>
          <w:p w14:paraId="78A23751"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Design RCC T &amp; L beams.</w:t>
            </w:r>
          </w:p>
          <w:p w14:paraId="02311A36" w14:textId="77777777" w:rsidR="009659B4" w:rsidRPr="009659B4" w:rsidRDefault="009659B4" w:rsidP="008638C4">
            <w:pPr>
              <w:numPr>
                <w:ilvl w:val="0"/>
                <w:numId w:val="358"/>
              </w:numPr>
              <w:spacing w:after="0" w:line="360" w:lineRule="auto"/>
              <w:ind w:left="187" w:hanging="187"/>
              <w:contextualSpacing/>
              <w:jc w:val="left"/>
              <w:rPr>
                <w:b/>
                <w:sz w:val="20"/>
                <w:szCs w:val="20"/>
              </w:rPr>
            </w:pPr>
            <w:r w:rsidRPr="009659B4">
              <w:rPr>
                <w:rFonts w:eastAsia="Times New Roman"/>
                <w:color w:val="auto"/>
                <w:sz w:val="20"/>
                <w:szCs w:val="20"/>
              </w:rPr>
              <w:lastRenderedPageBreak/>
              <w:t>Design RCC Columns &amp; column footings.</w:t>
            </w:r>
          </w:p>
        </w:tc>
        <w:tc>
          <w:tcPr>
            <w:tcW w:w="3409" w:type="dxa"/>
            <w:tcBorders>
              <w:top w:val="single" w:sz="4" w:space="0" w:color="000000"/>
              <w:left w:val="single" w:sz="4" w:space="0" w:color="000000"/>
              <w:bottom w:val="single" w:sz="4" w:space="0" w:color="000000"/>
              <w:right w:val="single" w:sz="4" w:space="0" w:color="000000"/>
            </w:tcBorders>
            <w:shd w:val="clear" w:color="auto" w:fill="auto"/>
          </w:tcPr>
          <w:p w14:paraId="30C73FCB" w14:textId="454FA68B" w:rsidR="009659B4" w:rsidRPr="009659B4" w:rsidRDefault="009659B4" w:rsidP="008638C4">
            <w:pPr>
              <w:numPr>
                <w:ilvl w:val="0"/>
                <w:numId w:val="358"/>
              </w:numPr>
              <w:tabs>
                <w:tab w:val="left" w:pos="900"/>
              </w:tabs>
              <w:spacing w:after="0" w:line="360" w:lineRule="auto"/>
              <w:ind w:left="187" w:right="171" w:hanging="187"/>
              <w:contextualSpacing/>
              <w:jc w:val="left"/>
              <w:rPr>
                <w:rFonts w:eastAsia="Times New Roman"/>
                <w:color w:val="auto"/>
                <w:spacing w:val="-1"/>
                <w:sz w:val="20"/>
                <w:szCs w:val="20"/>
              </w:rPr>
            </w:pPr>
            <w:r w:rsidRPr="009659B4">
              <w:rPr>
                <w:rFonts w:eastAsia="Times New Roman"/>
                <w:color w:val="auto"/>
                <w:spacing w:val="-1"/>
                <w:sz w:val="20"/>
                <w:szCs w:val="20"/>
              </w:rPr>
              <w:lastRenderedPageBreak/>
              <w:t>Design of RCC slabs, lintels, T &amp; L beams, columns and column footings.</w:t>
            </w:r>
            <w:r w:rsidR="00FF20D9">
              <w:rPr>
                <w:rFonts w:eastAsia="Times New Roman"/>
                <w:color w:val="auto"/>
                <w:spacing w:val="-1"/>
                <w:sz w:val="20"/>
                <w:szCs w:val="20"/>
              </w:rPr>
              <w:t xml:space="preserve">  (Already learnt)</w:t>
            </w:r>
          </w:p>
          <w:p w14:paraId="66E70EBC" w14:textId="77777777" w:rsidR="009659B4" w:rsidRPr="009659B4" w:rsidRDefault="009659B4" w:rsidP="009659B4">
            <w:pPr>
              <w:spacing w:after="0" w:line="360" w:lineRule="auto"/>
              <w:ind w:left="187" w:hanging="187"/>
              <w:jc w:val="left"/>
              <w:rPr>
                <w:bCs/>
                <w:iCs/>
                <w:sz w:val="20"/>
                <w:szCs w:val="20"/>
              </w:rPr>
            </w:pPr>
          </w:p>
          <w:p w14:paraId="492D37C9" w14:textId="77777777" w:rsidR="009659B4" w:rsidRPr="009659B4" w:rsidRDefault="009659B4" w:rsidP="009659B4">
            <w:pPr>
              <w:spacing w:after="0" w:line="360" w:lineRule="auto"/>
              <w:ind w:left="187" w:hanging="187"/>
              <w:jc w:val="left"/>
              <w:rPr>
                <w:bCs/>
                <w:sz w:val="20"/>
                <w:szCs w:val="20"/>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14:paraId="66C1ECAA"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Theory-00 Hrs</w:t>
            </w:r>
          </w:p>
          <w:p w14:paraId="38A11D03"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17E2BB1B"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1836" w:type="dxa"/>
            <w:tcBorders>
              <w:top w:val="single" w:sz="4" w:space="0" w:color="000000"/>
              <w:left w:val="single" w:sz="4" w:space="0" w:color="000000"/>
              <w:bottom w:val="single" w:sz="4" w:space="0" w:color="000000"/>
              <w:right w:val="single" w:sz="4" w:space="0" w:color="000000"/>
            </w:tcBorders>
            <w:shd w:val="clear" w:color="auto" w:fill="auto"/>
          </w:tcPr>
          <w:p w14:paraId="7030CB6E"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z w:val="20"/>
                <w:szCs w:val="20"/>
                <w:lang w:val="en-GB"/>
              </w:rPr>
              <w:t>Calculator</w:t>
            </w:r>
          </w:p>
          <w:p w14:paraId="1AF925E3"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Pencil</w:t>
            </w:r>
          </w:p>
          <w:p w14:paraId="632F30BB" w14:textId="77777777" w:rsidR="009659B4" w:rsidRPr="009659B4" w:rsidRDefault="009659B4" w:rsidP="009659B4">
            <w:pPr>
              <w:spacing w:after="0" w:line="360" w:lineRule="auto"/>
              <w:ind w:left="79" w:hanging="11"/>
              <w:jc w:val="left"/>
              <w:rPr>
                <w:bCs/>
                <w:sz w:val="20"/>
                <w:szCs w:val="20"/>
              </w:rPr>
            </w:pPr>
          </w:p>
        </w:tc>
        <w:tc>
          <w:tcPr>
            <w:tcW w:w="1774" w:type="dxa"/>
            <w:tcBorders>
              <w:top w:val="single" w:sz="4" w:space="0" w:color="000000"/>
              <w:left w:val="single" w:sz="4" w:space="0" w:color="000000"/>
              <w:bottom w:val="single" w:sz="4" w:space="0" w:color="000000"/>
              <w:right w:val="single" w:sz="4" w:space="0" w:color="000000"/>
            </w:tcBorders>
            <w:shd w:val="clear" w:color="auto" w:fill="auto"/>
          </w:tcPr>
          <w:p w14:paraId="246D69C6"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and Concrete Workshop </w:t>
            </w:r>
          </w:p>
        </w:tc>
      </w:tr>
      <w:tr w:rsidR="009659B4" w:rsidRPr="009659B4" w14:paraId="43EF0248" w14:textId="77777777" w:rsidTr="001D572C">
        <w:trPr>
          <w:trHeight w:val="1610"/>
        </w:trPr>
        <w:tc>
          <w:tcPr>
            <w:tcW w:w="2079" w:type="dxa"/>
            <w:tcBorders>
              <w:top w:val="single" w:sz="4" w:space="0" w:color="000000"/>
              <w:left w:val="single" w:sz="4" w:space="0" w:color="000000"/>
              <w:bottom w:val="single" w:sz="4" w:space="0" w:color="000000"/>
              <w:right w:val="single" w:sz="4" w:space="0" w:color="000000"/>
            </w:tcBorders>
          </w:tcPr>
          <w:p w14:paraId="7FB8E564" w14:textId="77777777" w:rsidR="009659B4" w:rsidRPr="009659B4" w:rsidRDefault="009659B4" w:rsidP="008638C4">
            <w:pPr>
              <w:numPr>
                <w:ilvl w:val="0"/>
                <w:numId w:val="357"/>
              </w:numPr>
              <w:spacing w:after="0" w:line="360" w:lineRule="auto"/>
              <w:ind w:left="0" w:firstLine="0"/>
              <w:contextualSpacing/>
              <w:jc w:val="left"/>
              <w:rPr>
                <w:sz w:val="20"/>
                <w:szCs w:val="20"/>
              </w:rPr>
            </w:pPr>
            <w:r w:rsidRPr="009659B4">
              <w:rPr>
                <w:rFonts w:eastAsia="Times New Roman"/>
                <w:color w:val="auto"/>
                <w:spacing w:val="-1"/>
                <w:sz w:val="20"/>
                <w:szCs w:val="20"/>
              </w:rPr>
              <w:t>P</w:t>
            </w:r>
            <w:r w:rsidRPr="009659B4">
              <w:rPr>
                <w:rFonts w:eastAsia="Times New Roman"/>
                <w:color w:val="auto"/>
                <w:spacing w:val="-3"/>
                <w:sz w:val="20"/>
                <w:szCs w:val="20"/>
              </w:rPr>
              <w:t>re</w:t>
            </w:r>
            <w:r w:rsidRPr="009659B4">
              <w:rPr>
                <w:rFonts w:eastAsia="Times New Roman"/>
                <w:color w:val="auto"/>
                <w:spacing w:val="-2"/>
                <w:sz w:val="20"/>
                <w:szCs w:val="20"/>
              </w:rPr>
              <w:t>p</w:t>
            </w:r>
            <w:r w:rsidRPr="009659B4">
              <w:rPr>
                <w:rFonts w:eastAsia="Times New Roman"/>
                <w:color w:val="auto"/>
                <w:spacing w:val="-3"/>
                <w:sz w:val="20"/>
                <w:szCs w:val="20"/>
              </w:rPr>
              <w:t xml:space="preserve">are </w:t>
            </w:r>
            <w:r w:rsidRPr="009659B4">
              <w:rPr>
                <w:rFonts w:eastAsia="Times New Roman"/>
                <w:color w:val="auto"/>
                <w:spacing w:val="-2"/>
                <w:sz w:val="20"/>
                <w:szCs w:val="20"/>
              </w:rPr>
              <w:t>Co</w:t>
            </w:r>
            <w:r w:rsidRPr="009659B4">
              <w:rPr>
                <w:rFonts w:eastAsia="Times New Roman"/>
                <w:color w:val="auto"/>
                <w:spacing w:val="-5"/>
                <w:sz w:val="20"/>
                <w:szCs w:val="20"/>
              </w:rPr>
              <w:t>n</w:t>
            </w:r>
            <w:r w:rsidRPr="009659B4">
              <w:rPr>
                <w:rFonts w:eastAsia="Times New Roman"/>
                <w:color w:val="auto"/>
                <w:spacing w:val="-2"/>
                <w:sz w:val="20"/>
                <w:szCs w:val="20"/>
              </w:rPr>
              <w:t>t</w:t>
            </w:r>
            <w:r w:rsidRPr="009659B4">
              <w:rPr>
                <w:rFonts w:eastAsia="Times New Roman"/>
                <w:color w:val="auto"/>
                <w:spacing w:val="-3"/>
                <w:sz w:val="20"/>
                <w:szCs w:val="20"/>
              </w:rPr>
              <w:t>rac</w:t>
            </w:r>
            <w:r w:rsidRPr="009659B4">
              <w:rPr>
                <w:rFonts w:eastAsia="Times New Roman"/>
                <w:color w:val="auto"/>
                <w:sz w:val="20"/>
                <w:szCs w:val="20"/>
              </w:rPr>
              <w:t xml:space="preserve">t </w:t>
            </w:r>
            <w:r w:rsidRPr="009659B4">
              <w:rPr>
                <w:rFonts w:eastAsia="Times New Roman"/>
                <w:color w:val="auto"/>
                <w:spacing w:val="-5"/>
                <w:sz w:val="20"/>
                <w:szCs w:val="20"/>
              </w:rPr>
              <w:t>D</w:t>
            </w:r>
            <w:r w:rsidRPr="009659B4">
              <w:rPr>
                <w:rFonts w:eastAsia="Times New Roman"/>
                <w:color w:val="auto"/>
                <w:spacing w:val="-2"/>
                <w:sz w:val="20"/>
                <w:szCs w:val="20"/>
              </w:rPr>
              <w:t>o</w:t>
            </w:r>
            <w:r w:rsidRPr="009659B4">
              <w:rPr>
                <w:rFonts w:eastAsia="Times New Roman"/>
                <w:color w:val="auto"/>
                <w:spacing w:val="-3"/>
                <w:sz w:val="20"/>
                <w:szCs w:val="20"/>
              </w:rPr>
              <w:t>c</w:t>
            </w:r>
            <w:r w:rsidRPr="009659B4">
              <w:rPr>
                <w:rFonts w:eastAsia="Times New Roman"/>
                <w:color w:val="auto"/>
                <w:spacing w:val="-2"/>
                <w:sz w:val="20"/>
                <w:szCs w:val="20"/>
              </w:rPr>
              <w:t>um</w:t>
            </w:r>
            <w:r w:rsidRPr="009659B4">
              <w:rPr>
                <w:rFonts w:eastAsia="Times New Roman"/>
                <w:color w:val="auto"/>
                <w:spacing w:val="-3"/>
                <w:sz w:val="20"/>
                <w:szCs w:val="20"/>
              </w:rPr>
              <w:t>e</w:t>
            </w:r>
            <w:r w:rsidRPr="009659B4">
              <w:rPr>
                <w:rFonts w:eastAsia="Times New Roman"/>
                <w:color w:val="auto"/>
                <w:spacing w:val="-2"/>
                <w:sz w:val="20"/>
                <w:szCs w:val="20"/>
              </w:rPr>
              <w:t>n</w:t>
            </w:r>
            <w:r w:rsidRPr="009659B4">
              <w:rPr>
                <w:rFonts w:eastAsia="Times New Roman"/>
                <w:color w:val="auto"/>
                <w:spacing w:val="-4"/>
                <w:sz w:val="20"/>
                <w:szCs w:val="20"/>
              </w:rPr>
              <w:t>t</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t>
            </w:r>
            <w:r w:rsidRPr="009659B4">
              <w:rPr>
                <w:rFonts w:eastAsia="Times New Roman"/>
                <w:color w:val="auto"/>
                <w:spacing w:val="-1"/>
                <w:sz w:val="20"/>
                <w:szCs w:val="20"/>
              </w:rPr>
              <w:t>framed Structure class room.</w:t>
            </w:r>
          </w:p>
        </w:tc>
        <w:tc>
          <w:tcPr>
            <w:tcW w:w="4091" w:type="dxa"/>
            <w:tcBorders>
              <w:top w:val="single" w:sz="4" w:space="0" w:color="000000"/>
              <w:left w:val="single" w:sz="4" w:space="0" w:color="000000"/>
              <w:bottom w:val="single" w:sz="4" w:space="0" w:color="000000"/>
              <w:right w:val="single" w:sz="4" w:space="0" w:color="000000"/>
            </w:tcBorders>
          </w:tcPr>
          <w:p w14:paraId="734530D3" w14:textId="77777777" w:rsidR="009659B4" w:rsidRPr="009659B4" w:rsidRDefault="009659B4" w:rsidP="009659B4">
            <w:pPr>
              <w:spacing w:after="0" w:line="360" w:lineRule="auto"/>
              <w:ind w:left="187" w:firstLine="0"/>
              <w:contextualSpacing/>
              <w:jc w:val="left"/>
              <w:rPr>
                <w:sz w:val="20"/>
                <w:szCs w:val="20"/>
              </w:rPr>
            </w:pPr>
            <w:r w:rsidRPr="009659B4">
              <w:rPr>
                <w:b/>
                <w:sz w:val="20"/>
                <w:szCs w:val="20"/>
              </w:rPr>
              <w:t xml:space="preserve">Trainee must be able to: </w:t>
            </w:r>
          </w:p>
          <w:p w14:paraId="406F0677" w14:textId="77777777" w:rsidR="009659B4" w:rsidRPr="009659B4" w:rsidRDefault="009659B4" w:rsidP="008638C4">
            <w:pPr>
              <w:keepNext/>
              <w:keepLines/>
              <w:numPr>
                <w:ilvl w:val="0"/>
                <w:numId w:val="358"/>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Identify &amp; get formed procurement team.</w:t>
            </w:r>
          </w:p>
          <w:p w14:paraId="7E57C7C9" w14:textId="77777777" w:rsidR="009659B4" w:rsidRPr="009659B4" w:rsidRDefault="009659B4" w:rsidP="008638C4">
            <w:pPr>
              <w:keepNext/>
              <w:keepLines/>
              <w:numPr>
                <w:ilvl w:val="0"/>
                <w:numId w:val="358"/>
              </w:numPr>
              <w:spacing w:after="0" w:line="360" w:lineRule="auto"/>
              <w:ind w:left="187" w:hanging="187"/>
              <w:contextualSpacing/>
              <w:jc w:val="left"/>
              <w:rPr>
                <w:rFonts w:eastAsia="Times New Roman"/>
                <w:color w:val="auto"/>
                <w:sz w:val="20"/>
                <w:szCs w:val="20"/>
                <w:lang w:val="en-GB"/>
              </w:rPr>
            </w:pPr>
            <w:r w:rsidRPr="009659B4">
              <w:rPr>
                <w:rFonts w:eastAsia="Times New Roman"/>
                <w:color w:val="auto"/>
                <w:sz w:val="20"/>
                <w:szCs w:val="20"/>
                <w:lang w:val="en-GB"/>
              </w:rPr>
              <w:t>Download latest bidding documents from PEC web site.</w:t>
            </w:r>
          </w:p>
          <w:p w14:paraId="089871F1" w14:textId="77777777" w:rsidR="009659B4" w:rsidRPr="009659B4" w:rsidRDefault="009659B4" w:rsidP="008638C4">
            <w:pPr>
              <w:numPr>
                <w:ilvl w:val="0"/>
                <w:numId w:val="358"/>
              </w:numPr>
              <w:spacing w:after="0" w:line="360" w:lineRule="auto"/>
              <w:ind w:left="187" w:hanging="187"/>
              <w:contextualSpacing/>
              <w:jc w:val="left"/>
              <w:rPr>
                <w:sz w:val="20"/>
                <w:szCs w:val="20"/>
              </w:rPr>
            </w:pPr>
            <w:r w:rsidRPr="009659B4">
              <w:rPr>
                <w:rFonts w:eastAsia="Times New Roman"/>
                <w:color w:val="auto"/>
                <w:sz w:val="20"/>
                <w:szCs w:val="20"/>
                <w:lang w:val="en-GB"/>
              </w:rPr>
              <w:t xml:space="preserve">Identify &amp; Prepare tender document observing PEC directions- </w:t>
            </w:r>
            <w:r w:rsidRPr="009659B4">
              <w:rPr>
                <w:rFonts w:eastAsia="Times New Roman"/>
                <w:color w:val="auto"/>
                <w:sz w:val="20"/>
                <w:szCs w:val="20"/>
              </w:rPr>
              <w:t xml:space="preserve">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3409" w:type="dxa"/>
            <w:tcBorders>
              <w:top w:val="single" w:sz="4" w:space="0" w:color="000000"/>
              <w:left w:val="single" w:sz="4" w:space="0" w:color="000000"/>
              <w:bottom w:val="single" w:sz="4" w:space="0" w:color="000000"/>
              <w:right w:val="single" w:sz="4" w:space="0" w:color="000000"/>
            </w:tcBorders>
          </w:tcPr>
          <w:p w14:paraId="5B57F135" w14:textId="0A9E4D82" w:rsidR="009659B4" w:rsidRPr="009659B4" w:rsidRDefault="009659B4" w:rsidP="008638C4">
            <w:pPr>
              <w:numPr>
                <w:ilvl w:val="0"/>
                <w:numId w:val="358"/>
              </w:numPr>
              <w:spacing w:after="0" w:line="360" w:lineRule="auto"/>
              <w:ind w:left="187" w:right="171" w:hanging="187"/>
              <w:contextualSpacing/>
              <w:jc w:val="left"/>
              <w:rPr>
                <w:rFonts w:eastAsia="Times New Roman"/>
                <w:color w:val="auto"/>
                <w:sz w:val="20"/>
                <w:szCs w:val="20"/>
                <w:lang w:val="en-GB"/>
              </w:rPr>
            </w:pPr>
            <w:r w:rsidRPr="009659B4">
              <w:rPr>
                <w:rFonts w:eastAsia="Times New Roman"/>
                <w:color w:val="auto"/>
                <w:spacing w:val="-1"/>
                <w:sz w:val="20"/>
                <w:szCs w:val="20"/>
              </w:rPr>
              <w:t>Prepare tender documents-</w:t>
            </w:r>
            <w:r w:rsidRPr="009659B4">
              <w:rPr>
                <w:rFonts w:eastAsia="Times New Roman"/>
                <w:color w:val="auto"/>
                <w:sz w:val="20"/>
                <w:szCs w:val="20"/>
              </w:rPr>
              <w:t xml:space="preserve"> 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r w:rsidR="00FF20D9">
              <w:rPr>
                <w:rFonts w:eastAsia="Times New Roman"/>
                <w:color w:val="auto"/>
                <w:sz w:val="20"/>
                <w:szCs w:val="20"/>
                <w:lang w:val="en-GB"/>
              </w:rPr>
              <w:t xml:space="preserve"> (</w:t>
            </w:r>
            <w:r w:rsidR="00FF20D9">
              <w:rPr>
                <w:rFonts w:eastAsia="Times New Roman"/>
                <w:color w:val="auto"/>
                <w:spacing w:val="-1"/>
                <w:sz w:val="20"/>
                <w:szCs w:val="20"/>
              </w:rPr>
              <w:t>Already learnt)</w:t>
            </w:r>
          </w:p>
          <w:p w14:paraId="57CD631B" w14:textId="77777777" w:rsidR="009659B4" w:rsidRPr="009659B4" w:rsidRDefault="009659B4" w:rsidP="009659B4">
            <w:pPr>
              <w:spacing w:after="0" w:line="360" w:lineRule="auto"/>
              <w:ind w:left="187" w:hanging="187"/>
              <w:contextualSpacing/>
              <w:rPr>
                <w:sz w:val="20"/>
                <w:szCs w:val="20"/>
              </w:rPr>
            </w:pPr>
          </w:p>
        </w:tc>
        <w:tc>
          <w:tcPr>
            <w:tcW w:w="1587" w:type="dxa"/>
            <w:tcBorders>
              <w:top w:val="single" w:sz="4" w:space="0" w:color="000000"/>
              <w:left w:val="single" w:sz="4" w:space="0" w:color="000000"/>
              <w:bottom w:val="single" w:sz="4" w:space="0" w:color="000000"/>
              <w:right w:val="single" w:sz="4" w:space="0" w:color="000000"/>
            </w:tcBorders>
          </w:tcPr>
          <w:p w14:paraId="7D5FEF60"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46F3DA5"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1A9CC1E1"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1836" w:type="dxa"/>
            <w:tcBorders>
              <w:top w:val="single" w:sz="4" w:space="0" w:color="000000"/>
              <w:left w:val="single" w:sz="4" w:space="0" w:color="000000"/>
              <w:bottom w:val="single" w:sz="4" w:space="0" w:color="000000"/>
              <w:right w:val="single" w:sz="4" w:space="0" w:color="000000"/>
            </w:tcBorders>
          </w:tcPr>
          <w:p w14:paraId="0AC68D8A"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z w:val="20"/>
                <w:szCs w:val="20"/>
                <w:lang w:val="en-GB"/>
              </w:rPr>
              <w:t>Calculator</w:t>
            </w:r>
          </w:p>
          <w:p w14:paraId="7E308E77"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Pencil</w:t>
            </w:r>
          </w:p>
          <w:p w14:paraId="27D6794C"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Computer Lab</w:t>
            </w:r>
          </w:p>
          <w:p w14:paraId="69F81B12" w14:textId="77777777" w:rsidR="009659B4" w:rsidRPr="009659B4" w:rsidRDefault="009659B4" w:rsidP="009659B4">
            <w:pPr>
              <w:spacing w:after="0" w:line="360" w:lineRule="auto"/>
              <w:ind w:left="79" w:hanging="11"/>
              <w:jc w:val="left"/>
              <w:rPr>
                <w:sz w:val="20"/>
                <w:szCs w:val="20"/>
              </w:rPr>
            </w:pPr>
          </w:p>
        </w:tc>
        <w:tc>
          <w:tcPr>
            <w:tcW w:w="1774" w:type="dxa"/>
            <w:tcBorders>
              <w:top w:val="single" w:sz="4" w:space="0" w:color="000000"/>
              <w:left w:val="single" w:sz="4" w:space="0" w:color="000000"/>
              <w:bottom w:val="single" w:sz="4" w:space="0" w:color="000000"/>
              <w:right w:val="single" w:sz="4" w:space="0" w:color="000000"/>
            </w:tcBorders>
          </w:tcPr>
          <w:p w14:paraId="6E335FCC"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Computer Lab</w:t>
            </w:r>
          </w:p>
        </w:tc>
      </w:tr>
      <w:tr w:rsidR="009659B4" w:rsidRPr="009659B4" w14:paraId="4F434F03" w14:textId="77777777" w:rsidTr="001D572C">
        <w:trPr>
          <w:trHeight w:val="530"/>
        </w:trPr>
        <w:tc>
          <w:tcPr>
            <w:tcW w:w="2079" w:type="dxa"/>
            <w:tcBorders>
              <w:top w:val="single" w:sz="4" w:space="0" w:color="000000"/>
              <w:left w:val="single" w:sz="4" w:space="0" w:color="000000"/>
              <w:bottom w:val="single" w:sz="4" w:space="0" w:color="000000"/>
              <w:right w:val="single" w:sz="4" w:space="0" w:color="000000"/>
            </w:tcBorders>
          </w:tcPr>
          <w:p w14:paraId="433750A8" w14:textId="77777777" w:rsidR="009659B4" w:rsidRPr="009659B4" w:rsidRDefault="009659B4" w:rsidP="008638C4">
            <w:pPr>
              <w:numPr>
                <w:ilvl w:val="0"/>
                <w:numId w:val="357"/>
              </w:numPr>
              <w:spacing w:after="0" w:line="360" w:lineRule="auto"/>
              <w:ind w:left="0" w:firstLine="0"/>
              <w:contextualSpacing/>
              <w:jc w:val="left"/>
              <w:rPr>
                <w:sz w:val="20"/>
                <w:szCs w:val="20"/>
              </w:rPr>
            </w:pPr>
            <w:r w:rsidRPr="009659B4">
              <w:rPr>
                <w:rFonts w:eastAsia="Times New Roman"/>
                <w:color w:val="auto"/>
                <w:spacing w:val="-1"/>
                <w:sz w:val="20"/>
                <w:szCs w:val="20"/>
              </w:rPr>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t>
            </w:r>
            <w:r w:rsidRPr="009659B4">
              <w:rPr>
                <w:rFonts w:eastAsia="Times New Roman"/>
                <w:color w:val="auto"/>
                <w:spacing w:val="-1"/>
                <w:sz w:val="20"/>
                <w:szCs w:val="20"/>
              </w:rPr>
              <w:t>framed Structure class room.</w:t>
            </w:r>
          </w:p>
        </w:tc>
        <w:tc>
          <w:tcPr>
            <w:tcW w:w="4091" w:type="dxa"/>
            <w:tcBorders>
              <w:top w:val="single" w:sz="4" w:space="0" w:color="000000"/>
              <w:left w:val="single" w:sz="4" w:space="0" w:color="000000"/>
              <w:bottom w:val="single" w:sz="4" w:space="0" w:color="000000"/>
              <w:right w:val="single" w:sz="4" w:space="0" w:color="000000"/>
            </w:tcBorders>
          </w:tcPr>
          <w:p w14:paraId="3C1E2854" w14:textId="77777777" w:rsidR="009659B4" w:rsidRPr="009659B4" w:rsidRDefault="009659B4" w:rsidP="009659B4">
            <w:pPr>
              <w:spacing w:after="0" w:line="360" w:lineRule="auto"/>
              <w:ind w:left="187" w:firstLine="0"/>
              <w:contextualSpacing/>
              <w:jc w:val="left"/>
              <w:rPr>
                <w:b/>
                <w:sz w:val="20"/>
                <w:szCs w:val="20"/>
              </w:rPr>
            </w:pPr>
            <w:r w:rsidRPr="009659B4">
              <w:rPr>
                <w:b/>
                <w:sz w:val="20"/>
                <w:szCs w:val="20"/>
              </w:rPr>
              <w:t>Trainee must be able to</w:t>
            </w:r>
          </w:p>
          <w:p w14:paraId="6BFDFC8C"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Identify the requirements of client.</w:t>
            </w:r>
          </w:p>
          <w:p w14:paraId="09CE857E"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Observe the standards for size and orientation of building.</w:t>
            </w:r>
          </w:p>
          <w:p w14:paraId="52E3E559" w14:textId="77777777" w:rsidR="009659B4" w:rsidRPr="009659B4" w:rsidRDefault="009659B4" w:rsidP="008638C4">
            <w:pPr>
              <w:numPr>
                <w:ilvl w:val="0"/>
                <w:numId w:val="358"/>
              </w:numPr>
              <w:spacing w:after="0" w:line="360" w:lineRule="auto"/>
              <w:ind w:left="187" w:hanging="187"/>
              <w:contextualSpacing/>
              <w:jc w:val="left"/>
              <w:rPr>
                <w:b/>
                <w:sz w:val="20"/>
                <w:szCs w:val="20"/>
              </w:rPr>
            </w:pPr>
            <w:r w:rsidRPr="009659B4">
              <w:rPr>
                <w:rFonts w:eastAsia="Times New Roman"/>
                <w:color w:val="auto"/>
                <w:sz w:val="20"/>
                <w:szCs w:val="20"/>
              </w:rPr>
              <w:t>Prepare plans, elevation, sections, and schedules.</w:t>
            </w:r>
          </w:p>
        </w:tc>
        <w:tc>
          <w:tcPr>
            <w:tcW w:w="3409" w:type="dxa"/>
            <w:tcBorders>
              <w:top w:val="single" w:sz="4" w:space="0" w:color="000000"/>
              <w:left w:val="single" w:sz="4" w:space="0" w:color="000000"/>
              <w:bottom w:val="single" w:sz="4" w:space="0" w:color="000000"/>
              <w:right w:val="single" w:sz="4" w:space="0" w:color="000000"/>
            </w:tcBorders>
          </w:tcPr>
          <w:p w14:paraId="0BE2787A" w14:textId="5C9043B3" w:rsidR="009659B4" w:rsidRPr="009659B4" w:rsidRDefault="009659B4" w:rsidP="008638C4">
            <w:pPr>
              <w:numPr>
                <w:ilvl w:val="0"/>
                <w:numId w:val="358"/>
              </w:numPr>
              <w:spacing w:after="0" w:line="360" w:lineRule="auto"/>
              <w:ind w:left="187" w:right="171" w:hanging="187"/>
              <w:contextualSpacing/>
              <w:jc w:val="left"/>
              <w:rPr>
                <w:rFonts w:eastAsia="Times New Roman"/>
                <w:color w:val="auto"/>
                <w:sz w:val="20"/>
                <w:szCs w:val="20"/>
                <w:lang w:val="en-GB"/>
              </w:rPr>
            </w:pPr>
            <w:r w:rsidRPr="009659B4">
              <w:rPr>
                <w:rFonts w:eastAsia="Times New Roman"/>
                <w:color w:val="auto"/>
                <w:spacing w:val="-1"/>
                <w:sz w:val="20"/>
                <w:szCs w:val="20"/>
              </w:rPr>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s,</w:t>
            </w:r>
            <w:r w:rsidRPr="009659B4">
              <w:rPr>
                <w:rFonts w:eastAsia="Times New Roman"/>
                <w:color w:val="auto"/>
                <w:sz w:val="20"/>
                <w:szCs w:val="20"/>
                <w:lang w:val="en-GB"/>
              </w:rPr>
              <w:t xml:space="preserve"> procedure of layout and planning of framed structure class room.</w:t>
            </w:r>
            <w:r w:rsidR="00FF20D9">
              <w:rPr>
                <w:rFonts w:eastAsia="Times New Roman"/>
                <w:color w:val="auto"/>
                <w:sz w:val="20"/>
                <w:szCs w:val="20"/>
                <w:lang w:val="en-GB"/>
              </w:rPr>
              <w:t xml:space="preserve"> (</w:t>
            </w:r>
            <w:r w:rsidR="00FF20D9">
              <w:rPr>
                <w:rFonts w:eastAsia="Times New Roman"/>
                <w:color w:val="auto"/>
                <w:spacing w:val="-1"/>
                <w:sz w:val="20"/>
                <w:szCs w:val="20"/>
              </w:rPr>
              <w:t>Already learnt)</w:t>
            </w:r>
          </w:p>
          <w:p w14:paraId="0A349E71" w14:textId="77777777" w:rsidR="009659B4" w:rsidRPr="009659B4" w:rsidRDefault="009659B4" w:rsidP="009659B4">
            <w:pPr>
              <w:spacing w:after="0" w:line="360" w:lineRule="auto"/>
              <w:ind w:left="187" w:hanging="187"/>
              <w:contextualSpacing/>
              <w:rPr>
                <w:sz w:val="20"/>
                <w:szCs w:val="20"/>
              </w:rPr>
            </w:pPr>
          </w:p>
        </w:tc>
        <w:tc>
          <w:tcPr>
            <w:tcW w:w="1587" w:type="dxa"/>
            <w:tcBorders>
              <w:top w:val="single" w:sz="4" w:space="0" w:color="000000"/>
              <w:left w:val="single" w:sz="4" w:space="0" w:color="000000"/>
              <w:bottom w:val="single" w:sz="4" w:space="0" w:color="000000"/>
              <w:right w:val="single" w:sz="4" w:space="0" w:color="000000"/>
            </w:tcBorders>
          </w:tcPr>
          <w:p w14:paraId="1FAEF86B"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167CF086"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5223FB60"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1836" w:type="dxa"/>
            <w:tcBorders>
              <w:top w:val="single" w:sz="4" w:space="0" w:color="000000"/>
              <w:left w:val="single" w:sz="4" w:space="0" w:color="000000"/>
              <w:bottom w:val="single" w:sz="4" w:space="0" w:color="000000"/>
              <w:right w:val="single" w:sz="4" w:space="0" w:color="000000"/>
            </w:tcBorders>
          </w:tcPr>
          <w:p w14:paraId="496F82A4"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z w:val="20"/>
                <w:szCs w:val="20"/>
                <w:lang w:val="en-GB"/>
              </w:rPr>
              <w:t>Calculator</w:t>
            </w:r>
          </w:p>
          <w:p w14:paraId="55F3B594"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Pencil</w:t>
            </w:r>
          </w:p>
          <w:p w14:paraId="0189CD1B"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AutoCAD/ Computer Lab</w:t>
            </w:r>
          </w:p>
        </w:tc>
        <w:tc>
          <w:tcPr>
            <w:tcW w:w="1774" w:type="dxa"/>
            <w:tcBorders>
              <w:top w:val="single" w:sz="4" w:space="0" w:color="000000"/>
              <w:left w:val="single" w:sz="4" w:space="0" w:color="000000"/>
              <w:bottom w:val="single" w:sz="4" w:space="0" w:color="000000"/>
              <w:right w:val="single" w:sz="4" w:space="0" w:color="000000"/>
            </w:tcBorders>
            <w:vAlign w:val="center"/>
          </w:tcPr>
          <w:p w14:paraId="1E8E2C39" w14:textId="77777777" w:rsidR="009659B4" w:rsidRPr="009659B4" w:rsidRDefault="009659B4" w:rsidP="009659B4">
            <w:pPr>
              <w:spacing w:after="0" w:line="360" w:lineRule="auto"/>
              <w:ind w:left="0" w:firstLine="0"/>
              <w:jc w:val="left"/>
              <w:rPr>
                <w:sz w:val="20"/>
                <w:szCs w:val="20"/>
              </w:rPr>
            </w:pPr>
            <w:r w:rsidRPr="009659B4">
              <w:rPr>
                <w:bCs/>
                <w:sz w:val="20"/>
                <w:szCs w:val="20"/>
              </w:rPr>
              <w:t xml:space="preserve">Class Room and workshop  </w:t>
            </w:r>
          </w:p>
        </w:tc>
      </w:tr>
      <w:tr w:rsidR="009659B4" w:rsidRPr="009659B4" w14:paraId="7BDBA703" w14:textId="77777777" w:rsidTr="001D572C">
        <w:trPr>
          <w:trHeight w:val="170"/>
        </w:trPr>
        <w:tc>
          <w:tcPr>
            <w:tcW w:w="2079" w:type="dxa"/>
            <w:tcBorders>
              <w:top w:val="single" w:sz="4" w:space="0" w:color="000000"/>
              <w:left w:val="single" w:sz="4" w:space="0" w:color="000000"/>
              <w:bottom w:val="single" w:sz="4" w:space="0" w:color="000000"/>
              <w:right w:val="single" w:sz="4" w:space="0" w:color="000000"/>
            </w:tcBorders>
          </w:tcPr>
          <w:p w14:paraId="643B164B" w14:textId="77777777" w:rsidR="009659B4" w:rsidRPr="009659B4" w:rsidRDefault="009659B4" w:rsidP="008638C4">
            <w:pPr>
              <w:numPr>
                <w:ilvl w:val="0"/>
                <w:numId w:val="357"/>
              </w:numPr>
              <w:spacing w:after="0" w:line="360" w:lineRule="auto"/>
              <w:ind w:left="0" w:firstLine="0"/>
              <w:contextualSpacing/>
              <w:jc w:val="left"/>
              <w:rPr>
                <w:sz w:val="20"/>
                <w:szCs w:val="20"/>
              </w:rPr>
            </w:pPr>
            <w:r w:rsidRPr="009659B4">
              <w:rPr>
                <w:rFonts w:eastAsia="Times New Roman"/>
                <w:color w:val="auto"/>
                <w:spacing w:val="-1"/>
                <w:sz w:val="20"/>
                <w:szCs w:val="20"/>
              </w:rPr>
              <w:t>Document S</w:t>
            </w:r>
            <w:r w:rsidRPr="009659B4">
              <w:rPr>
                <w:rFonts w:eastAsia="Times New Roman"/>
                <w:color w:val="auto"/>
                <w:spacing w:val="-2"/>
                <w:sz w:val="20"/>
                <w:szCs w:val="20"/>
              </w:rPr>
              <w:t>p</w:t>
            </w:r>
            <w:r w:rsidRPr="009659B4">
              <w:rPr>
                <w:rFonts w:eastAsia="Times New Roman"/>
                <w:color w:val="auto"/>
                <w:spacing w:val="-3"/>
                <w:sz w:val="20"/>
                <w:szCs w:val="20"/>
              </w:rPr>
              <w:t>e</w:t>
            </w:r>
            <w:r w:rsidRPr="009659B4">
              <w:rPr>
                <w:rFonts w:eastAsia="Times New Roman"/>
                <w:color w:val="auto"/>
                <w:spacing w:val="-6"/>
                <w:sz w:val="20"/>
                <w:szCs w:val="20"/>
              </w:rPr>
              <w:t>c</w:t>
            </w:r>
            <w:r w:rsidRPr="009659B4">
              <w:rPr>
                <w:rFonts w:eastAsia="Times New Roman"/>
                <w:color w:val="auto"/>
                <w:spacing w:val="-2"/>
                <w:sz w:val="20"/>
                <w:szCs w:val="20"/>
              </w:rPr>
              <w:t>i</w:t>
            </w:r>
            <w:r w:rsidRPr="009659B4">
              <w:rPr>
                <w:rFonts w:eastAsia="Times New Roman"/>
                <w:color w:val="auto"/>
                <w:spacing w:val="-3"/>
                <w:sz w:val="20"/>
                <w:szCs w:val="20"/>
              </w:rPr>
              <w:t>f</w:t>
            </w:r>
            <w:r w:rsidRPr="009659B4">
              <w:rPr>
                <w:rFonts w:eastAsia="Times New Roman"/>
                <w:color w:val="auto"/>
                <w:spacing w:val="-2"/>
                <w:sz w:val="20"/>
                <w:szCs w:val="20"/>
              </w:rPr>
              <w:t>i</w:t>
            </w:r>
            <w:r w:rsidRPr="009659B4">
              <w:rPr>
                <w:rFonts w:eastAsia="Times New Roman"/>
                <w:color w:val="auto"/>
                <w:spacing w:val="-3"/>
                <w:sz w:val="20"/>
                <w:szCs w:val="20"/>
              </w:rPr>
              <w:t>ca</w:t>
            </w:r>
            <w:r w:rsidRPr="009659B4">
              <w:rPr>
                <w:rFonts w:eastAsia="Times New Roman"/>
                <w:color w:val="auto"/>
                <w:spacing w:val="-4"/>
                <w:sz w:val="20"/>
                <w:szCs w:val="20"/>
              </w:rPr>
              <w:t>ti</w:t>
            </w:r>
            <w:r w:rsidRPr="009659B4">
              <w:rPr>
                <w:rFonts w:eastAsia="Times New Roman"/>
                <w:color w:val="auto"/>
                <w:spacing w:val="-2"/>
                <w:sz w:val="20"/>
                <w:szCs w:val="20"/>
              </w:rPr>
              <w:t>on</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t>
            </w:r>
            <w:r w:rsidRPr="009659B4">
              <w:rPr>
                <w:rFonts w:eastAsia="Times New Roman"/>
                <w:color w:val="auto"/>
                <w:spacing w:val="-1"/>
                <w:sz w:val="20"/>
                <w:szCs w:val="20"/>
              </w:rPr>
              <w:lastRenderedPageBreak/>
              <w:t xml:space="preserve">framed Structure class </w:t>
            </w:r>
            <w:r w:rsidRPr="009659B4">
              <w:rPr>
                <w:rFonts w:eastAsia="Times New Roman"/>
                <w:color w:val="auto"/>
                <w:spacing w:val="-3"/>
                <w:sz w:val="20"/>
                <w:szCs w:val="20"/>
              </w:rPr>
              <w:t>c</w:t>
            </w:r>
            <w:r w:rsidRPr="009659B4">
              <w:rPr>
                <w:rFonts w:eastAsia="Times New Roman"/>
                <w:color w:val="auto"/>
                <w:spacing w:val="-2"/>
                <w:sz w:val="20"/>
                <w:szCs w:val="20"/>
              </w:rPr>
              <w:t>om</w:t>
            </w:r>
            <w:r w:rsidRPr="009659B4">
              <w:rPr>
                <w:rFonts w:eastAsia="Times New Roman"/>
                <w:color w:val="auto"/>
                <w:spacing w:val="-5"/>
                <w:sz w:val="20"/>
                <w:szCs w:val="20"/>
              </w:rPr>
              <w:t>po</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pacing w:val="-2"/>
                <w:sz w:val="20"/>
                <w:szCs w:val="20"/>
              </w:rPr>
              <w:t>nts</w:t>
            </w:r>
            <w:r w:rsidRPr="009659B4">
              <w:rPr>
                <w:rFonts w:eastAsia="Times New Roman"/>
                <w:color w:val="auto"/>
                <w:sz w:val="20"/>
                <w:szCs w:val="20"/>
              </w:rPr>
              <w:t>.</w:t>
            </w:r>
          </w:p>
        </w:tc>
        <w:tc>
          <w:tcPr>
            <w:tcW w:w="4091" w:type="dxa"/>
            <w:tcBorders>
              <w:top w:val="single" w:sz="4" w:space="0" w:color="000000"/>
              <w:left w:val="single" w:sz="4" w:space="0" w:color="000000"/>
              <w:bottom w:val="single" w:sz="4" w:space="0" w:color="000000"/>
              <w:right w:val="single" w:sz="4" w:space="0" w:color="000000"/>
            </w:tcBorders>
          </w:tcPr>
          <w:p w14:paraId="49D3287E" w14:textId="77777777" w:rsidR="009659B4" w:rsidRPr="009659B4" w:rsidRDefault="009659B4" w:rsidP="009659B4">
            <w:pPr>
              <w:spacing w:after="0" w:line="360" w:lineRule="auto"/>
              <w:ind w:left="187" w:firstLine="0"/>
              <w:contextualSpacing/>
              <w:jc w:val="left"/>
              <w:rPr>
                <w:b/>
                <w:sz w:val="20"/>
                <w:szCs w:val="20"/>
              </w:rPr>
            </w:pPr>
            <w:r w:rsidRPr="009659B4">
              <w:rPr>
                <w:b/>
                <w:sz w:val="20"/>
                <w:szCs w:val="20"/>
              </w:rPr>
              <w:lastRenderedPageBreak/>
              <w:t>Trainee must be able to</w:t>
            </w:r>
          </w:p>
          <w:p w14:paraId="44C53D2B"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 xml:space="preserve">Write down general specifications as per </w:t>
            </w:r>
            <w:r w:rsidRPr="009659B4">
              <w:rPr>
                <w:rFonts w:eastAsia="Times New Roman"/>
                <w:color w:val="auto"/>
                <w:sz w:val="20"/>
                <w:szCs w:val="20"/>
              </w:rPr>
              <w:lastRenderedPageBreak/>
              <w:t>class.</w:t>
            </w:r>
          </w:p>
          <w:p w14:paraId="5DC87AD4" w14:textId="77777777" w:rsidR="009659B4" w:rsidRPr="009659B4" w:rsidRDefault="009659B4" w:rsidP="008638C4">
            <w:pPr>
              <w:numPr>
                <w:ilvl w:val="0"/>
                <w:numId w:val="358"/>
              </w:numPr>
              <w:spacing w:after="0" w:line="360" w:lineRule="auto"/>
              <w:ind w:left="187" w:hanging="187"/>
              <w:contextualSpacing/>
              <w:jc w:val="left"/>
              <w:rPr>
                <w:rFonts w:eastAsia="Times New Roman"/>
                <w:bCs/>
                <w:sz w:val="20"/>
                <w:szCs w:val="20"/>
              </w:rPr>
            </w:pPr>
            <w:r w:rsidRPr="009659B4">
              <w:rPr>
                <w:rFonts w:eastAsia="Times New Roman"/>
                <w:color w:val="auto"/>
                <w:sz w:val="20"/>
                <w:szCs w:val="20"/>
              </w:rPr>
              <w:t>Draft detailed &amp; special specifications of building.</w:t>
            </w:r>
          </w:p>
        </w:tc>
        <w:tc>
          <w:tcPr>
            <w:tcW w:w="3409" w:type="dxa"/>
            <w:tcBorders>
              <w:top w:val="single" w:sz="4" w:space="0" w:color="000000"/>
              <w:left w:val="single" w:sz="4" w:space="0" w:color="000000"/>
              <w:bottom w:val="single" w:sz="4" w:space="0" w:color="000000"/>
              <w:right w:val="single" w:sz="4" w:space="0" w:color="000000"/>
            </w:tcBorders>
          </w:tcPr>
          <w:p w14:paraId="6F1CF98B" w14:textId="2582164D" w:rsidR="009659B4" w:rsidRPr="009659B4" w:rsidRDefault="009659B4" w:rsidP="008638C4">
            <w:pPr>
              <w:numPr>
                <w:ilvl w:val="0"/>
                <w:numId w:val="358"/>
              </w:numPr>
              <w:tabs>
                <w:tab w:val="left" w:pos="900"/>
              </w:tabs>
              <w:spacing w:after="0" w:line="360" w:lineRule="auto"/>
              <w:ind w:left="187" w:right="171" w:hanging="187"/>
              <w:contextualSpacing/>
              <w:jc w:val="left"/>
              <w:rPr>
                <w:rFonts w:eastAsia="Times New Roman"/>
                <w:color w:val="auto"/>
                <w:spacing w:val="-1"/>
                <w:sz w:val="20"/>
                <w:szCs w:val="20"/>
              </w:rPr>
            </w:pPr>
            <w:r w:rsidRPr="009659B4">
              <w:rPr>
                <w:rFonts w:eastAsia="Times New Roman"/>
                <w:color w:val="auto"/>
                <w:spacing w:val="-1"/>
                <w:sz w:val="20"/>
                <w:szCs w:val="20"/>
              </w:rPr>
              <w:lastRenderedPageBreak/>
              <w:t xml:space="preserve">Compressive study of framed structure as per building codes.  </w:t>
            </w:r>
            <w:r w:rsidR="00FF20D9">
              <w:rPr>
                <w:rFonts w:eastAsia="Times New Roman"/>
                <w:color w:val="auto"/>
                <w:spacing w:val="-1"/>
                <w:sz w:val="20"/>
                <w:szCs w:val="20"/>
              </w:rPr>
              <w:lastRenderedPageBreak/>
              <w:t>(Already learnt)</w:t>
            </w:r>
          </w:p>
        </w:tc>
        <w:tc>
          <w:tcPr>
            <w:tcW w:w="1587" w:type="dxa"/>
            <w:tcBorders>
              <w:top w:val="single" w:sz="4" w:space="0" w:color="000000"/>
              <w:left w:val="single" w:sz="4" w:space="0" w:color="000000"/>
              <w:bottom w:val="single" w:sz="4" w:space="0" w:color="000000"/>
              <w:right w:val="single" w:sz="4" w:space="0" w:color="000000"/>
            </w:tcBorders>
          </w:tcPr>
          <w:p w14:paraId="459E443B"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Theory-00 Hrs</w:t>
            </w:r>
          </w:p>
          <w:p w14:paraId="63AC534A" w14:textId="77777777" w:rsidR="009659B4" w:rsidRPr="009659B4" w:rsidRDefault="009659B4" w:rsidP="009659B4">
            <w:pPr>
              <w:spacing w:after="0" w:line="360" w:lineRule="auto"/>
              <w:ind w:left="0" w:firstLine="0"/>
              <w:jc w:val="right"/>
              <w:rPr>
                <w:sz w:val="20"/>
                <w:szCs w:val="20"/>
              </w:rPr>
            </w:pPr>
            <w:r w:rsidRPr="009659B4">
              <w:rPr>
                <w:sz w:val="20"/>
                <w:szCs w:val="20"/>
              </w:rPr>
              <w:t>Practice-12 Hrs</w:t>
            </w:r>
          </w:p>
          <w:p w14:paraId="65041F23"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Total- 12 Hrs</w:t>
            </w:r>
          </w:p>
        </w:tc>
        <w:tc>
          <w:tcPr>
            <w:tcW w:w="1836" w:type="dxa"/>
            <w:tcBorders>
              <w:top w:val="single" w:sz="4" w:space="0" w:color="000000"/>
              <w:left w:val="single" w:sz="4" w:space="0" w:color="000000"/>
              <w:bottom w:val="single" w:sz="4" w:space="0" w:color="000000"/>
              <w:right w:val="single" w:sz="4" w:space="0" w:color="000000"/>
            </w:tcBorders>
          </w:tcPr>
          <w:p w14:paraId="6A2B7913"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z w:val="20"/>
                <w:szCs w:val="20"/>
                <w:lang w:val="en-GB"/>
              </w:rPr>
              <w:lastRenderedPageBreak/>
              <w:t>Calculator</w:t>
            </w:r>
          </w:p>
          <w:p w14:paraId="20D0B54E"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Pencil</w:t>
            </w:r>
          </w:p>
          <w:p w14:paraId="01C83E4B" w14:textId="77777777" w:rsidR="009659B4" w:rsidRPr="009659B4" w:rsidRDefault="009659B4" w:rsidP="009659B4">
            <w:pPr>
              <w:spacing w:after="0" w:line="360" w:lineRule="auto"/>
              <w:ind w:left="79" w:hanging="11"/>
              <w:jc w:val="left"/>
              <w:rPr>
                <w:bCs/>
                <w:sz w:val="20"/>
                <w:szCs w:val="20"/>
              </w:rPr>
            </w:pPr>
          </w:p>
        </w:tc>
        <w:tc>
          <w:tcPr>
            <w:tcW w:w="1774" w:type="dxa"/>
            <w:tcBorders>
              <w:top w:val="single" w:sz="4" w:space="0" w:color="000000"/>
              <w:left w:val="single" w:sz="4" w:space="0" w:color="000000"/>
              <w:bottom w:val="single" w:sz="4" w:space="0" w:color="000000"/>
              <w:right w:val="single" w:sz="4" w:space="0" w:color="000000"/>
            </w:tcBorders>
            <w:vAlign w:val="center"/>
          </w:tcPr>
          <w:p w14:paraId="7A0A6543"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Class Room and computer lab</w:t>
            </w:r>
          </w:p>
        </w:tc>
      </w:tr>
      <w:tr w:rsidR="009659B4" w:rsidRPr="009659B4" w14:paraId="1A2993A4" w14:textId="77777777" w:rsidTr="001D572C">
        <w:trPr>
          <w:trHeight w:val="620"/>
        </w:trPr>
        <w:tc>
          <w:tcPr>
            <w:tcW w:w="2079" w:type="dxa"/>
            <w:tcBorders>
              <w:top w:val="single" w:sz="4" w:space="0" w:color="000000"/>
              <w:left w:val="single" w:sz="4" w:space="0" w:color="000000"/>
              <w:bottom w:val="single" w:sz="4" w:space="0" w:color="000000"/>
              <w:right w:val="single" w:sz="4" w:space="0" w:color="000000"/>
            </w:tcBorders>
          </w:tcPr>
          <w:p w14:paraId="34A30F9B" w14:textId="77777777" w:rsidR="009659B4" w:rsidRPr="009659B4" w:rsidRDefault="009659B4" w:rsidP="008638C4">
            <w:pPr>
              <w:numPr>
                <w:ilvl w:val="0"/>
                <w:numId w:val="357"/>
              </w:numPr>
              <w:spacing w:after="0" w:line="360" w:lineRule="auto"/>
              <w:ind w:left="0" w:firstLine="0"/>
              <w:contextualSpacing/>
              <w:jc w:val="left"/>
              <w:rPr>
                <w:sz w:val="20"/>
                <w:szCs w:val="20"/>
              </w:rPr>
            </w:pPr>
            <w:r w:rsidRPr="009659B4">
              <w:rPr>
                <w:rFonts w:eastAsia="Times New Roman"/>
                <w:color w:val="auto"/>
                <w:spacing w:val="-3"/>
                <w:sz w:val="20"/>
                <w:szCs w:val="20"/>
              </w:rPr>
              <w:t xml:space="preserve">Prepare </w:t>
            </w:r>
            <w:r w:rsidRPr="009659B4">
              <w:rPr>
                <w:rFonts w:eastAsia="Times New Roman"/>
                <w:color w:val="auto"/>
                <w:spacing w:val="-2"/>
                <w:sz w:val="20"/>
                <w:szCs w:val="20"/>
              </w:rPr>
              <w:t>E</w:t>
            </w:r>
            <w:r w:rsidRPr="009659B4">
              <w:rPr>
                <w:rFonts w:eastAsia="Times New Roman"/>
                <w:color w:val="auto"/>
                <w:spacing w:val="-4"/>
                <w:sz w:val="20"/>
                <w:szCs w:val="20"/>
              </w:rPr>
              <w:t>s</w:t>
            </w:r>
            <w:r w:rsidRPr="009659B4">
              <w:rPr>
                <w:rFonts w:eastAsia="Times New Roman"/>
                <w:color w:val="auto"/>
                <w:spacing w:val="-2"/>
                <w:sz w:val="20"/>
                <w:szCs w:val="20"/>
              </w:rPr>
              <w:t>ti</w:t>
            </w:r>
            <w:r w:rsidRPr="009659B4">
              <w:rPr>
                <w:rFonts w:eastAsia="Times New Roman"/>
                <w:color w:val="auto"/>
                <w:spacing w:val="-3"/>
                <w:sz w:val="20"/>
                <w:szCs w:val="20"/>
              </w:rPr>
              <w:t>m</w:t>
            </w:r>
            <w:r w:rsidRPr="009659B4">
              <w:rPr>
                <w:rFonts w:eastAsia="Times New Roman"/>
                <w:color w:val="auto"/>
                <w:spacing w:val="-4"/>
                <w:sz w:val="20"/>
                <w:szCs w:val="20"/>
              </w:rPr>
              <w:t>a</w:t>
            </w:r>
            <w:r w:rsidRPr="009659B4">
              <w:rPr>
                <w:rFonts w:eastAsia="Times New Roman"/>
                <w:color w:val="auto"/>
                <w:spacing w:val="-2"/>
                <w:sz w:val="20"/>
                <w:szCs w:val="20"/>
              </w:rPr>
              <w:t>tes-Co</w:t>
            </w:r>
            <w:r w:rsidRPr="009659B4">
              <w:rPr>
                <w:rFonts w:eastAsia="Times New Roman"/>
                <w:color w:val="auto"/>
                <w:spacing w:val="-5"/>
                <w:sz w:val="20"/>
                <w:szCs w:val="20"/>
              </w:rPr>
              <w:t>s</w:t>
            </w:r>
            <w:r w:rsidRPr="009659B4">
              <w:rPr>
                <w:rFonts w:eastAsia="Times New Roman"/>
                <w:color w:val="auto"/>
                <w:spacing w:val="-2"/>
                <w:sz w:val="20"/>
                <w:szCs w:val="20"/>
              </w:rPr>
              <w:t>t</w:t>
            </w:r>
            <w:r w:rsidRPr="009659B4">
              <w:rPr>
                <w:rFonts w:eastAsia="Times New Roman"/>
                <w:color w:val="auto"/>
                <w:sz w:val="20"/>
                <w:szCs w:val="20"/>
              </w:rPr>
              <w:t>,</w:t>
            </w:r>
            <w:r w:rsidRPr="009659B4">
              <w:rPr>
                <w:rFonts w:eastAsia="Times New Roman"/>
                <w:color w:val="auto"/>
                <w:spacing w:val="-2"/>
                <w:sz w:val="20"/>
                <w:szCs w:val="20"/>
              </w:rPr>
              <w:t xml:space="preserve"> M</w:t>
            </w:r>
            <w:r w:rsidRPr="009659B4">
              <w:rPr>
                <w:rFonts w:eastAsia="Times New Roman"/>
                <w:color w:val="auto"/>
                <w:spacing w:val="-3"/>
                <w:sz w:val="20"/>
                <w:szCs w:val="20"/>
              </w:rPr>
              <w:t>a</w:t>
            </w:r>
            <w:r w:rsidRPr="009659B4">
              <w:rPr>
                <w:rFonts w:eastAsia="Times New Roman"/>
                <w:color w:val="auto"/>
                <w:spacing w:val="-2"/>
                <w:sz w:val="20"/>
                <w:szCs w:val="20"/>
              </w:rPr>
              <w:t>t</w:t>
            </w:r>
            <w:r w:rsidRPr="009659B4">
              <w:rPr>
                <w:rFonts w:eastAsia="Times New Roman"/>
                <w:color w:val="auto"/>
                <w:spacing w:val="-3"/>
                <w:sz w:val="20"/>
                <w:szCs w:val="20"/>
              </w:rPr>
              <w:t>er</w:t>
            </w:r>
            <w:r w:rsidRPr="009659B4">
              <w:rPr>
                <w:rFonts w:eastAsia="Times New Roman"/>
                <w:color w:val="auto"/>
                <w:spacing w:val="-4"/>
                <w:sz w:val="20"/>
                <w:szCs w:val="20"/>
              </w:rPr>
              <w:t>i</w:t>
            </w:r>
            <w:r w:rsidRPr="009659B4">
              <w:rPr>
                <w:rFonts w:eastAsia="Times New Roman"/>
                <w:color w:val="auto"/>
                <w:spacing w:val="-3"/>
                <w:sz w:val="20"/>
                <w:szCs w:val="20"/>
              </w:rPr>
              <w:t>a</w:t>
            </w:r>
            <w:r w:rsidRPr="009659B4">
              <w:rPr>
                <w:rFonts w:eastAsia="Times New Roman"/>
                <w:color w:val="auto"/>
                <w:spacing w:val="-2"/>
                <w:sz w:val="20"/>
                <w:szCs w:val="20"/>
              </w:rPr>
              <w:t>ls</w:t>
            </w:r>
            <w:r w:rsidRPr="009659B4">
              <w:rPr>
                <w:rFonts w:eastAsia="Times New Roman"/>
                <w:color w:val="auto"/>
                <w:sz w:val="20"/>
                <w:szCs w:val="20"/>
              </w:rPr>
              <w:t>,</w:t>
            </w:r>
            <w:r w:rsidRPr="009659B4">
              <w:rPr>
                <w:rFonts w:eastAsia="Times New Roman"/>
                <w:color w:val="auto"/>
                <w:spacing w:val="-5"/>
                <w:sz w:val="20"/>
                <w:szCs w:val="20"/>
              </w:rPr>
              <w:t xml:space="preserve"> T</w:t>
            </w:r>
            <w:r w:rsidRPr="009659B4">
              <w:rPr>
                <w:rFonts w:eastAsia="Times New Roman"/>
                <w:color w:val="auto"/>
                <w:spacing w:val="-2"/>
                <w:sz w:val="20"/>
                <w:szCs w:val="20"/>
              </w:rPr>
              <w:t>im</w:t>
            </w:r>
            <w:r w:rsidRPr="009659B4">
              <w:rPr>
                <w:rFonts w:eastAsia="Times New Roman"/>
                <w:color w:val="auto"/>
                <w:sz w:val="20"/>
                <w:szCs w:val="20"/>
              </w:rPr>
              <w:t>e</w:t>
            </w:r>
            <w:r w:rsidRPr="009659B4">
              <w:rPr>
                <w:rFonts w:eastAsia="Times New Roman"/>
                <w:color w:val="auto"/>
                <w:spacing w:val="-3"/>
                <w:sz w:val="20"/>
                <w:szCs w:val="20"/>
              </w:rPr>
              <w:t>(</w:t>
            </w:r>
            <w:r w:rsidRPr="009659B4">
              <w:rPr>
                <w:rFonts w:eastAsia="Times New Roman"/>
                <w:color w:val="auto"/>
                <w:spacing w:val="-7"/>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bor</w:t>
            </w:r>
            <w:r w:rsidRPr="009659B4">
              <w:rPr>
                <w:rFonts w:eastAsia="Times New Roman"/>
                <w:color w:val="auto"/>
                <w:sz w:val="20"/>
                <w:szCs w:val="20"/>
              </w:rPr>
              <w:t>,</w:t>
            </w:r>
            <w:r w:rsidRPr="009659B4">
              <w:rPr>
                <w:rFonts w:eastAsia="Times New Roman"/>
                <w:color w:val="auto"/>
                <w:spacing w:val="-2"/>
                <w:sz w:val="20"/>
                <w:szCs w:val="20"/>
              </w:rPr>
              <w:t xml:space="preserve"> </w:t>
            </w:r>
            <w:r w:rsidRPr="009659B4">
              <w:rPr>
                <w:rFonts w:eastAsia="Times New Roman"/>
                <w:color w:val="auto"/>
                <w:spacing w:val="-3"/>
                <w:sz w:val="20"/>
                <w:szCs w:val="20"/>
              </w:rPr>
              <w:t>ma</w:t>
            </w:r>
            <w:r w:rsidRPr="009659B4">
              <w:rPr>
                <w:rFonts w:eastAsia="Times New Roman"/>
                <w:color w:val="auto"/>
                <w:spacing w:val="-2"/>
                <w:sz w:val="20"/>
                <w:szCs w:val="20"/>
              </w:rPr>
              <w:t>c</w:t>
            </w:r>
            <w:r w:rsidRPr="009659B4">
              <w:rPr>
                <w:rFonts w:eastAsia="Times New Roman"/>
                <w:color w:val="auto"/>
                <w:spacing w:val="-4"/>
                <w:sz w:val="20"/>
                <w:szCs w:val="20"/>
              </w:rPr>
              <w:t>h</w:t>
            </w:r>
            <w:r w:rsidRPr="009659B4">
              <w:rPr>
                <w:rFonts w:eastAsia="Times New Roman"/>
                <w:color w:val="auto"/>
                <w:spacing w:val="-2"/>
                <w:sz w:val="20"/>
                <w:szCs w:val="20"/>
              </w:rPr>
              <w:t>i</w:t>
            </w:r>
            <w:r w:rsidRPr="009659B4">
              <w:rPr>
                <w:rFonts w:eastAsia="Times New Roman"/>
                <w:color w:val="auto"/>
                <w:spacing w:val="-3"/>
                <w:sz w:val="20"/>
                <w:szCs w:val="20"/>
              </w:rPr>
              <w:t>n</w:t>
            </w:r>
            <w:r w:rsidRPr="009659B4">
              <w:rPr>
                <w:rFonts w:eastAsia="Times New Roman"/>
                <w:color w:val="auto"/>
                <w:sz w:val="20"/>
                <w:szCs w:val="20"/>
              </w:rPr>
              <w:t>e</w:t>
            </w:r>
            <w:r w:rsidRPr="009659B4">
              <w:rPr>
                <w:rFonts w:eastAsia="Times New Roman"/>
                <w:color w:val="auto"/>
                <w:spacing w:val="-8"/>
                <w:sz w:val="20"/>
                <w:szCs w:val="20"/>
              </w:rPr>
              <w:t>ry</w:t>
            </w:r>
            <w:r w:rsidRPr="009659B4">
              <w:rPr>
                <w:rFonts w:eastAsia="Times New Roman"/>
                <w:color w:val="auto"/>
                <w:sz w:val="20"/>
                <w:szCs w:val="20"/>
              </w:rPr>
              <w:t xml:space="preserve">) </w:t>
            </w:r>
            <w:r w:rsidRPr="009659B4">
              <w:rPr>
                <w:rFonts w:eastAsia="Times New Roman"/>
                <w:color w:val="auto"/>
                <w:spacing w:val="-1"/>
                <w:sz w:val="20"/>
                <w:szCs w:val="20"/>
              </w:rPr>
              <w:t>of framed Structure class.</w:t>
            </w:r>
          </w:p>
        </w:tc>
        <w:tc>
          <w:tcPr>
            <w:tcW w:w="4091" w:type="dxa"/>
            <w:tcBorders>
              <w:top w:val="single" w:sz="4" w:space="0" w:color="000000"/>
              <w:left w:val="single" w:sz="4" w:space="0" w:color="000000"/>
              <w:bottom w:val="single" w:sz="4" w:space="0" w:color="000000"/>
              <w:right w:val="single" w:sz="4" w:space="0" w:color="000000"/>
            </w:tcBorders>
          </w:tcPr>
          <w:p w14:paraId="6E9A8E57" w14:textId="77777777" w:rsidR="009659B4" w:rsidRPr="009659B4" w:rsidRDefault="009659B4" w:rsidP="009659B4">
            <w:pPr>
              <w:spacing w:after="0" w:line="360" w:lineRule="auto"/>
              <w:ind w:left="187" w:firstLine="0"/>
              <w:contextualSpacing/>
              <w:jc w:val="left"/>
              <w:rPr>
                <w:b/>
                <w:sz w:val="20"/>
                <w:szCs w:val="20"/>
              </w:rPr>
            </w:pPr>
            <w:r w:rsidRPr="009659B4">
              <w:rPr>
                <w:b/>
                <w:sz w:val="20"/>
                <w:szCs w:val="20"/>
              </w:rPr>
              <w:t>Trainee must be able to</w:t>
            </w:r>
          </w:p>
          <w:p w14:paraId="3A538210" w14:textId="77777777" w:rsidR="009659B4" w:rsidRPr="009659B4" w:rsidRDefault="009659B4" w:rsidP="008638C4">
            <w:pPr>
              <w:numPr>
                <w:ilvl w:val="0"/>
                <w:numId w:val="358"/>
              </w:numPr>
              <w:spacing w:after="0" w:line="360" w:lineRule="auto"/>
              <w:ind w:left="187" w:hanging="187"/>
              <w:contextualSpacing/>
              <w:jc w:val="left"/>
              <w:rPr>
                <w:rFonts w:eastAsia="Times New Roman"/>
                <w:bCs/>
                <w:iCs/>
                <w:sz w:val="20"/>
                <w:szCs w:val="20"/>
              </w:rPr>
            </w:pPr>
            <w:r w:rsidRPr="009659B4">
              <w:rPr>
                <w:rFonts w:eastAsia="Times New Roman"/>
                <w:color w:val="auto"/>
                <w:sz w:val="20"/>
                <w:szCs w:val="20"/>
              </w:rPr>
              <w:t>Prepare abstract of quantities, BoQ &amp; cost as per CSR</w:t>
            </w:r>
          </w:p>
          <w:p w14:paraId="30B16D5D"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Prepare materials statement for project.</w:t>
            </w:r>
          </w:p>
          <w:p w14:paraId="21BD628D" w14:textId="77777777" w:rsidR="009659B4" w:rsidRPr="009659B4" w:rsidRDefault="009659B4" w:rsidP="008638C4">
            <w:pPr>
              <w:numPr>
                <w:ilvl w:val="0"/>
                <w:numId w:val="358"/>
              </w:numPr>
              <w:spacing w:after="0" w:line="360" w:lineRule="auto"/>
              <w:ind w:left="187" w:hanging="187"/>
              <w:contextualSpacing/>
              <w:jc w:val="left"/>
              <w:rPr>
                <w:rFonts w:eastAsia="Times New Roman"/>
                <w:bCs/>
                <w:iCs/>
                <w:sz w:val="20"/>
                <w:szCs w:val="20"/>
              </w:rPr>
            </w:pPr>
            <w:r w:rsidRPr="009659B4">
              <w:rPr>
                <w:rFonts w:eastAsia="Times New Roman"/>
                <w:color w:val="auto"/>
                <w:sz w:val="20"/>
                <w:szCs w:val="20"/>
              </w:rPr>
              <w:t>Calculate the time for labor &amp; machinery required to be employed.</w:t>
            </w:r>
          </w:p>
        </w:tc>
        <w:tc>
          <w:tcPr>
            <w:tcW w:w="3409" w:type="dxa"/>
            <w:tcBorders>
              <w:top w:val="single" w:sz="4" w:space="0" w:color="000000"/>
              <w:left w:val="single" w:sz="4" w:space="0" w:color="000000"/>
              <w:bottom w:val="single" w:sz="4" w:space="0" w:color="000000"/>
              <w:right w:val="single" w:sz="4" w:space="0" w:color="000000"/>
            </w:tcBorders>
          </w:tcPr>
          <w:p w14:paraId="797A85EC" w14:textId="680BD0D1" w:rsidR="009659B4" w:rsidRPr="009659B4" w:rsidRDefault="009659B4" w:rsidP="008638C4">
            <w:pPr>
              <w:numPr>
                <w:ilvl w:val="0"/>
                <w:numId w:val="358"/>
              </w:numPr>
              <w:spacing w:after="0" w:line="360" w:lineRule="auto"/>
              <w:ind w:left="187" w:hanging="187"/>
              <w:contextualSpacing/>
              <w:jc w:val="left"/>
              <w:rPr>
                <w:sz w:val="20"/>
                <w:szCs w:val="20"/>
              </w:rPr>
            </w:pPr>
            <w:r w:rsidRPr="009659B4">
              <w:rPr>
                <w:rFonts w:eastAsia="Times New Roman"/>
                <w:color w:val="auto"/>
                <w:sz w:val="20"/>
                <w:szCs w:val="20"/>
                <w:lang w:val="en-GB"/>
              </w:rPr>
              <w:t>Calculate construction materials, time of machinery &amp; labour to be employed</w:t>
            </w:r>
            <w:r w:rsidR="00FF20D9">
              <w:rPr>
                <w:rFonts w:eastAsia="Times New Roman"/>
                <w:color w:val="auto"/>
                <w:sz w:val="20"/>
                <w:szCs w:val="20"/>
                <w:lang w:val="en-GB"/>
              </w:rPr>
              <w:t>. (</w:t>
            </w:r>
            <w:r w:rsidR="00FF20D9">
              <w:rPr>
                <w:rFonts w:eastAsia="Times New Roman"/>
                <w:color w:val="auto"/>
                <w:spacing w:val="-1"/>
                <w:sz w:val="20"/>
                <w:szCs w:val="20"/>
              </w:rPr>
              <w:t>Already learnt)</w:t>
            </w:r>
          </w:p>
        </w:tc>
        <w:tc>
          <w:tcPr>
            <w:tcW w:w="1587" w:type="dxa"/>
            <w:tcBorders>
              <w:top w:val="single" w:sz="4" w:space="0" w:color="000000"/>
              <w:left w:val="single" w:sz="4" w:space="0" w:color="000000"/>
              <w:bottom w:val="single" w:sz="4" w:space="0" w:color="000000"/>
              <w:right w:val="single" w:sz="4" w:space="0" w:color="000000"/>
            </w:tcBorders>
          </w:tcPr>
          <w:p w14:paraId="6C70B29B"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3A80D886" w14:textId="77777777" w:rsidR="009659B4" w:rsidRPr="009659B4" w:rsidRDefault="009659B4" w:rsidP="009659B4">
            <w:pPr>
              <w:spacing w:after="0" w:line="360" w:lineRule="auto"/>
              <w:ind w:left="0" w:firstLine="0"/>
              <w:jc w:val="right"/>
              <w:rPr>
                <w:sz w:val="20"/>
                <w:szCs w:val="20"/>
              </w:rPr>
            </w:pPr>
            <w:r w:rsidRPr="009659B4">
              <w:rPr>
                <w:sz w:val="20"/>
                <w:szCs w:val="20"/>
              </w:rPr>
              <w:t>Practice-32 Hrs</w:t>
            </w:r>
          </w:p>
          <w:p w14:paraId="7BFF5C07" w14:textId="77777777" w:rsidR="009659B4" w:rsidRPr="009659B4" w:rsidRDefault="009659B4" w:rsidP="009659B4">
            <w:pPr>
              <w:spacing w:after="0" w:line="360" w:lineRule="auto"/>
              <w:ind w:left="0" w:firstLine="0"/>
              <w:jc w:val="right"/>
              <w:rPr>
                <w:sz w:val="20"/>
                <w:szCs w:val="20"/>
              </w:rPr>
            </w:pPr>
            <w:r w:rsidRPr="009659B4">
              <w:rPr>
                <w:sz w:val="20"/>
                <w:szCs w:val="20"/>
              </w:rPr>
              <w:t>Total- 32 Hrs</w:t>
            </w:r>
          </w:p>
        </w:tc>
        <w:tc>
          <w:tcPr>
            <w:tcW w:w="1836" w:type="dxa"/>
            <w:tcBorders>
              <w:top w:val="single" w:sz="4" w:space="0" w:color="000000"/>
              <w:left w:val="single" w:sz="4" w:space="0" w:color="000000"/>
              <w:bottom w:val="single" w:sz="4" w:space="0" w:color="000000"/>
              <w:right w:val="single" w:sz="4" w:space="0" w:color="000000"/>
            </w:tcBorders>
          </w:tcPr>
          <w:p w14:paraId="0E7A6019"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z w:val="20"/>
                <w:szCs w:val="20"/>
                <w:lang w:val="en-GB"/>
              </w:rPr>
              <w:t>Calculator</w:t>
            </w:r>
          </w:p>
          <w:p w14:paraId="07C553C3"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Pencil</w:t>
            </w:r>
          </w:p>
          <w:p w14:paraId="382B078D" w14:textId="77777777" w:rsidR="009659B4" w:rsidRPr="009659B4" w:rsidRDefault="009659B4" w:rsidP="009659B4">
            <w:pPr>
              <w:spacing w:after="0" w:line="360" w:lineRule="auto"/>
              <w:ind w:left="79" w:hanging="11"/>
              <w:jc w:val="left"/>
              <w:rPr>
                <w:sz w:val="20"/>
                <w:szCs w:val="20"/>
              </w:rPr>
            </w:pPr>
          </w:p>
        </w:tc>
        <w:tc>
          <w:tcPr>
            <w:tcW w:w="1774" w:type="dxa"/>
            <w:tcBorders>
              <w:top w:val="single" w:sz="4" w:space="0" w:color="000000"/>
              <w:left w:val="single" w:sz="4" w:space="0" w:color="000000"/>
              <w:bottom w:val="single" w:sz="4" w:space="0" w:color="000000"/>
              <w:right w:val="single" w:sz="4" w:space="0" w:color="000000"/>
            </w:tcBorders>
            <w:vAlign w:val="center"/>
          </w:tcPr>
          <w:p w14:paraId="65CD9066"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tc>
      </w:tr>
      <w:tr w:rsidR="009659B4" w:rsidRPr="009659B4" w14:paraId="6C4F544E" w14:textId="77777777" w:rsidTr="001D572C">
        <w:trPr>
          <w:trHeight w:val="620"/>
        </w:trPr>
        <w:tc>
          <w:tcPr>
            <w:tcW w:w="2079" w:type="dxa"/>
            <w:tcBorders>
              <w:top w:val="single" w:sz="4" w:space="0" w:color="000000"/>
              <w:left w:val="single" w:sz="4" w:space="0" w:color="000000"/>
              <w:bottom w:val="single" w:sz="4" w:space="0" w:color="000000"/>
              <w:right w:val="single" w:sz="4" w:space="0" w:color="000000"/>
            </w:tcBorders>
          </w:tcPr>
          <w:p w14:paraId="4811B459" w14:textId="77777777" w:rsidR="009659B4" w:rsidRPr="009659B4" w:rsidRDefault="009659B4" w:rsidP="008638C4">
            <w:pPr>
              <w:numPr>
                <w:ilvl w:val="0"/>
                <w:numId w:val="357"/>
              </w:numPr>
              <w:spacing w:after="0" w:line="360" w:lineRule="auto"/>
              <w:ind w:left="0" w:firstLine="0"/>
              <w:contextualSpacing/>
              <w:jc w:val="left"/>
              <w:rPr>
                <w:rFonts w:eastAsia="Times New Roman"/>
                <w:color w:val="auto"/>
                <w:spacing w:val="-3"/>
                <w:sz w:val="20"/>
                <w:szCs w:val="20"/>
              </w:rPr>
            </w:pPr>
            <w:r w:rsidRPr="009659B4">
              <w:rPr>
                <w:rFonts w:eastAsia="Times New Roman"/>
                <w:color w:val="auto"/>
                <w:spacing w:val="-5"/>
                <w:sz w:val="20"/>
                <w:szCs w:val="20"/>
              </w:rPr>
              <w:t>L</w:t>
            </w:r>
            <w:r w:rsidRPr="009659B4">
              <w:rPr>
                <w:rFonts w:eastAsia="Times New Roman"/>
                <w:color w:val="auto"/>
                <w:spacing w:val="1"/>
                <w:sz w:val="20"/>
                <w:szCs w:val="20"/>
              </w:rPr>
              <w:t>a</w:t>
            </w:r>
            <w:r w:rsidRPr="009659B4">
              <w:rPr>
                <w:rFonts w:eastAsia="Times New Roman"/>
                <w:color w:val="auto"/>
                <w:spacing w:val="-10"/>
                <w:sz w:val="20"/>
                <w:szCs w:val="20"/>
              </w:rPr>
              <w:t>y</w:t>
            </w:r>
            <w:r w:rsidRPr="009659B4">
              <w:rPr>
                <w:rFonts w:eastAsia="Times New Roman"/>
                <w:color w:val="auto"/>
                <w:spacing w:val="-2"/>
                <w:sz w:val="20"/>
                <w:szCs w:val="20"/>
              </w:rPr>
              <w:t>ou</w:t>
            </w:r>
            <w:r w:rsidRPr="009659B4">
              <w:rPr>
                <w:rFonts w:eastAsia="Times New Roman"/>
                <w:color w:val="auto"/>
                <w:sz w:val="20"/>
                <w:szCs w:val="20"/>
              </w:rPr>
              <w:t xml:space="preserve">t </w:t>
            </w:r>
            <w:r w:rsidRPr="009659B4">
              <w:rPr>
                <w:rFonts w:eastAsia="Times New Roman"/>
                <w:color w:val="auto"/>
                <w:spacing w:val="-1"/>
                <w:sz w:val="20"/>
                <w:szCs w:val="20"/>
              </w:rPr>
              <w:t>S</w:t>
            </w:r>
            <w:r w:rsidRPr="009659B4">
              <w:rPr>
                <w:rFonts w:eastAsia="Times New Roman"/>
                <w:color w:val="auto"/>
                <w:spacing w:val="-2"/>
                <w:sz w:val="20"/>
                <w:szCs w:val="20"/>
              </w:rPr>
              <w:t>t</w:t>
            </w:r>
            <w:r w:rsidRPr="009659B4">
              <w:rPr>
                <w:rFonts w:eastAsia="Times New Roman"/>
                <w:color w:val="auto"/>
                <w:spacing w:val="-3"/>
                <w:sz w:val="20"/>
                <w:szCs w:val="20"/>
              </w:rPr>
              <w:t>r</w:t>
            </w:r>
            <w:r w:rsidRPr="009659B4">
              <w:rPr>
                <w:rFonts w:eastAsia="Times New Roman"/>
                <w:color w:val="auto"/>
                <w:spacing w:val="-2"/>
                <w:sz w:val="20"/>
                <w:szCs w:val="20"/>
              </w:rPr>
              <w:t>u</w:t>
            </w:r>
            <w:r w:rsidRPr="009659B4">
              <w:rPr>
                <w:rFonts w:eastAsia="Times New Roman"/>
                <w:color w:val="auto"/>
                <w:spacing w:val="-6"/>
                <w:sz w:val="20"/>
                <w:szCs w:val="20"/>
              </w:rPr>
              <w:t>c</w:t>
            </w:r>
            <w:r w:rsidRPr="009659B4">
              <w:rPr>
                <w:rFonts w:eastAsia="Times New Roman"/>
                <w:color w:val="auto"/>
                <w:spacing w:val="-2"/>
                <w:sz w:val="20"/>
                <w:szCs w:val="20"/>
              </w:rPr>
              <w:t>tu</w:t>
            </w:r>
            <w:r w:rsidRPr="009659B4">
              <w:rPr>
                <w:rFonts w:eastAsia="Times New Roman"/>
                <w:color w:val="auto"/>
                <w:spacing w:val="-3"/>
                <w:sz w:val="20"/>
                <w:szCs w:val="20"/>
              </w:rPr>
              <w:t>re</w:t>
            </w:r>
            <w:r w:rsidRPr="009659B4">
              <w:rPr>
                <w:rFonts w:eastAsia="Times New Roman"/>
                <w:color w:val="auto"/>
                <w:sz w:val="20"/>
                <w:szCs w:val="20"/>
              </w:rPr>
              <w:t>s</w:t>
            </w:r>
            <w:r w:rsidRPr="009659B4">
              <w:rPr>
                <w:rFonts w:eastAsia="Times New Roman"/>
                <w:color w:val="auto"/>
                <w:spacing w:val="-3"/>
                <w:sz w:val="20"/>
                <w:szCs w:val="20"/>
              </w:rPr>
              <w:t xml:space="preserve"> </w:t>
            </w:r>
            <w:r w:rsidRPr="009659B4">
              <w:rPr>
                <w:rFonts w:eastAsia="Times New Roman"/>
                <w:color w:val="auto"/>
                <w:spacing w:val="-2"/>
                <w:sz w:val="20"/>
                <w:szCs w:val="20"/>
              </w:rPr>
              <w:t>a</w:t>
            </w:r>
            <w:r w:rsidRPr="009659B4">
              <w:rPr>
                <w:rFonts w:eastAsia="Times New Roman"/>
                <w:color w:val="auto"/>
                <w:sz w:val="20"/>
                <w:szCs w:val="20"/>
              </w:rPr>
              <w:t>nd</w:t>
            </w:r>
            <w:r w:rsidRPr="009659B4">
              <w:rPr>
                <w:rFonts w:eastAsia="Times New Roman"/>
                <w:color w:val="auto"/>
                <w:spacing w:val="-10"/>
                <w:sz w:val="20"/>
                <w:szCs w:val="20"/>
              </w:rPr>
              <w:t xml:space="preserve"> conduct </w:t>
            </w:r>
            <w:r w:rsidRPr="009659B4">
              <w:rPr>
                <w:rFonts w:eastAsia="Times New Roman"/>
                <w:color w:val="auto"/>
                <w:spacing w:val="-1"/>
                <w:sz w:val="20"/>
                <w:szCs w:val="20"/>
              </w:rPr>
              <w:t>P</w:t>
            </w:r>
            <w:r w:rsidRPr="009659B4">
              <w:rPr>
                <w:rFonts w:eastAsia="Times New Roman"/>
                <w:color w:val="auto"/>
                <w:spacing w:val="-2"/>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n</w:t>
            </w:r>
            <w:r w:rsidRPr="009659B4">
              <w:rPr>
                <w:rFonts w:eastAsia="Times New Roman"/>
                <w:color w:val="auto"/>
                <w:spacing w:val="-5"/>
                <w:sz w:val="20"/>
                <w:szCs w:val="20"/>
              </w:rPr>
              <w:t>n</w:t>
            </w:r>
            <w:r w:rsidRPr="009659B4">
              <w:rPr>
                <w:rFonts w:eastAsia="Times New Roman"/>
                <w:color w:val="auto"/>
                <w:spacing w:val="-2"/>
                <w:sz w:val="20"/>
                <w:szCs w:val="20"/>
              </w:rPr>
              <w:t>in</w:t>
            </w:r>
            <w:r w:rsidRPr="009659B4">
              <w:rPr>
                <w:rFonts w:eastAsia="Times New Roman"/>
                <w:color w:val="auto"/>
                <w:sz w:val="20"/>
                <w:szCs w:val="20"/>
              </w:rPr>
              <w:t>g</w:t>
            </w:r>
            <w:r w:rsidRPr="009659B4">
              <w:rPr>
                <w:rFonts w:eastAsia="Times New Roman"/>
                <w:color w:val="auto"/>
                <w:spacing w:val="-1"/>
                <w:sz w:val="20"/>
                <w:szCs w:val="20"/>
              </w:rPr>
              <w:t xml:space="preserve"> of framed Structure class.</w:t>
            </w:r>
          </w:p>
        </w:tc>
        <w:tc>
          <w:tcPr>
            <w:tcW w:w="4091" w:type="dxa"/>
            <w:tcBorders>
              <w:top w:val="single" w:sz="4" w:space="0" w:color="000000"/>
              <w:left w:val="single" w:sz="4" w:space="0" w:color="000000"/>
              <w:bottom w:val="single" w:sz="4" w:space="0" w:color="000000"/>
              <w:right w:val="single" w:sz="4" w:space="0" w:color="000000"/>
            </w:tcBorders>
          </w:tcPr>
          <w:p w14:paraId="6A4095E4" w14:textId="77777777" w:rsidR="009659B4" w:rsidRPr="009659B4" w:rsidRDefault="009659B4" w:rsidP="009659B4">
            <w:pPr>
              <w:spacing w:after="0" w:line="360" w:lineRule="auto"/>
              <w:ind w:left="187" w:firstLine="0"/>
              <w:contextualSpacing/>
              <w:jc w:val="left"/>
              <w:rPr>
                <w:b/>
                <w:sz w:val="20"/>
                <w:szCs w:val="20"/>
              </w:rPr>
            </w:pPr>
            <w:r w:rsidRPr="009659B4">
              <w:rPr>
                <w:b/>
                <w:sz w:val="20"/>
                <w:szCs w:val="20"/>
              </w:rPr>
              <w:t>Trainee must be able to</w:t>
            </w:r>
          </w:p>
          <w:p w14:paraId="4AC34AAE"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Read layout drawing of project.</w:t>
            </w:r>
          </w:p>
          <w:p w14:paraId="4114E2E8" w14:textId="77777777" w:rsidR="009659B4" w:rsidRPr="009659B4" w:rsidRDefault="009659B4" w:rsidP="008638C4">
            <w:pPr>
              <w:widowControl w:val="0"/>
              <w:numPr>
                <w:ilvl w:val="0"/>
                <w:numId w:val="358"/>
              </w:numPr>
              <w:spacing w:after="0" w:line="360" w:lineRule="auto"/>
              <w:ind w:left="187" w:right="-20" w:hanging="187"/>
              <w:contextualSpacing/>
              <w:jc w:val="left"/>
              <w:rPr>
                <w:rFonts w:eastAsia="Times New Roman"/>
                <w:color w:val="auto"/>
                <w:sz w:val="20"/>
                <w:szCs w:val="20"/>
              </w:rPr>
            </w:pPr>
            <w:r w:rsidRPr="009659B4">
              <w:rPr>
                <w:rFonts w:eastAsia="Times New Roman"/>
                <w:color w:val="auto"/>
                <w:sz w:val="20"/>
                <w:szCs w:val="20"/>
              </w:rPr>
              <w:t>Use instrument for layout as per present circumstances.</w:t>
            </w:r>
          </w:p>
          <w:p w14:paraId="5951B51F" w14:textId="77777777" w:rsidR="009659B4" w:rsidRPr="009659B4" w:rsidRDefault="009659B4" w:rsidP="008638C4">
            <w:pPr>
              <w:numPr>
                <w:ilvl w:val="0"/>
                <w:numId w:val="358"/>
              </w:numPr>
              <w:spacing w:after="0" w:line="360" w:lineRule="auto"/>
              <w:ind w:left="187" w:hanging="187"/>
              <w:contextualSpacing/>
              <w:jc w:val="left"/>
              <w:rPr>
                <w:b/>
                <w:sz w:val="20"/>
                <w:szCs w:val="20"/>
              </w:rPr>
            </w:pPr>
            <w:r w:rsidRPr="009659B4">
              <w:rPr>
                <w:rFonts w:eastAsia="Times New Roman"/>
                <w:color w:val="auto"/>
                <w:sz w:val="20"/>
                <w:szCs w:val="20"/>
              </w:rPr>
              <w:t>Establish control points &amp; set out framed structure class room elements.</w:t>
            </w:r>
          </w:p>
        </w:tc>
        <w:tc>
          <w:tcPr>
            <w:tcW w:w="3409" w:type="dxa"/>
            <w:tcBorders>
              <w:top w:val="single" w:sz="4" w:space="0" w:color="000000"/>
              <w:left w:val="single" w:sz="4" w:space="0" w:color="000000"/>
              <w:bottom w:val="single" w:sz="4" w:space="0" w:color="000000"/>
              <w:right w:val="single" w:sz="4" w:space="0" w:color="000000"/>
            </w:tcBorders>
          </w:tcPr>
          <w:p w14:paraId="2E9E541C" w14:textId="2856BDDD" w:rsidR="009659B4" w:rsidRPr="009659B4" w:rsidRDefault="009659B4" w:rsidP="008638C4">
            <w:pPr>
              <w:numPr>
                <w:ilvl w:val="0"/>
                <w:numId w:val="358"/>
              </w:numPr>
              <w:spacing w:after="0" w:line="360" w:lineRule="auto"/>
              <w:ind w:left="187" w:right="171" w:hanging="187"/>
              <w:contextualSpacing/>
              <w:jc w:val="left"/>
              <w:rPr>
                <w:rFonts w:eastAsia="Times New Roman"/>
                <w:color w:val="auto"/>
                <w:sz w:val="20"/>
                <w:szCs w:val="20"/>
                <w:lang w:val="en-GB"/>
              </w:rPr>
            </w:pPr>
            <w:r w:rsidRPr="009659B4">
              <w:rPr>
                <w:rFonts w:eastAsia="Times New Roman"/>
                <w:color w:val="auto"/>
                <w:sz w:val="20"/>
                <w:szCs w:val="20"/>
                <w:lang w:val="en-GB"/>
              </w:rPr>
              <w:t>Describe the procedure of layout and planning of framed structure class room.</w:t>
            </w:r>
            <w:r w:rsidR="00FF20D9">
              <w:rPr>
                <w:rFonts w:eastAsia="Times New Roman"/>
                <w:color w:val="auto"/>
                <w:sz w:val="20"/>
                <w:szCs w:val="20"/>
                <w:lang w:val="en-GB"/>
              </w:rPr>
              <w:t xml:space="preserve"> (</w:t>
            </w:r>
            <w:r w:rsidR="00FF20D9">
              <w:rPr>
                <w:rFonts w:eastAsia="Times New Roman"/>
                <w:color w:val="auto"/>
                <w:spacing w:val="-1"/>
                <w:sz w:val="20"/>
                <w:szCs w:val="20"/>
              </w:rPr>
              <w:t>Already learnt)</w:t>
            </w:r>
          </w:p>
          <w:p w14:paraId="0B0D7497" w14:textId="77777777" w:rsidR="009659B4" w:rsidRPr="009659B4" w:rsidRDefault="009659B4" w:rsidP="009659B4">
            <w:pPr>
              <w:spacing w:after="0" w:line="360" w:lineRule="auto"/>
              <w:ind w:left="187" w:hanging="187"/>
              <w:contextualSpacing/>
              <w:rPr>
                <w:sz w:val="20"/>
                <w:szCs w:val="20"/>
              </w:rPr>
            </w:pPr>
          </w:p>
        </w:tc>
        <w:tc>
          <w:tcPr>
            <w:tcW w:w="1587" w:type="dxa"/>
            <w:tcBorders>
              <w:top w:val="single" w:sz="4" w:space="0" w:color="000000"/>
              <w:left w:val="single" w:sz="4" w:space="0" w:color="000000"/>
              <w:bottom w:val="single" w:sz="4" w:space="0" w:color="000000"/>
              <w:right w:val="single" w:sz="4" w:space="0" w:color="000000"/>
            </w:tcBorders>
          </w:tcPr>
          <w:p w14:paraId="1E3E8419"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5F5E723F"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4551B972"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1836" w:type="dxa"/>
            <w:tcBorders>
              <w:top w:val="single" w:sz="4" w:space="0" w:color="000000"/>
              <w:left w:val="single" w:sz="4" w:space="0" w:color="000000"/>
              <w:bottom w:val="single" w:sz="4" w:space="0" w:color="000000"/>
              <w:right w:val="single" w:sz="4" w:space="0" w:color="000000"/>
            </w:tcBorders>
          </w:tcPr>
          <w:p w14:paraId="6B442D18" w14:textId="77777777" w:rsidR="009659B4" w:rsidRPr="009659B4" w:rsidRDefault="009659B4" w:rsidP="009659B4">
            <w:pPr>
              <w:spacing w:after="0" w:line="360" w:lineRule="auto"/>
              <w:ind w:left="79" w:hanging="11"/>
              <w:contextualSpacing/>
              <w:jc w:val="left"/>
              <w:rPr>
                <w:color w:val="auto"/>
                <w:spacing w:val="-1"/>
                <w:sz w:val="20"/>
                <w:szCs w:val="20"/>
                <w:lang w:val="en-GB"/>
              </w:rPr>
            </w:pPr>
            <w:r w:rsidRPr="009659B4">
              <w:rPr>
                <w:color w:val="auto"/>
                <w:sz w:val="20"/>
                <w:szCs w:val="20"/>
                <w:lang w:val="en-GB"/>
              </w:rPr>
              <w:t>Calculator</w:t>
            </w:r>
          </w:p>
          <w:p w14:paraId="3182D407"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Pencil</w:t>
            </w:r>
          </w:p>
          <w:p w14:paraId="030CD003" w14:textId="77777777" w:rsidR="009659B4" w:rsidRPr="009659B4" w:rsidRDefault="009659B4" w:rsidP="009659B4">
            <w:pPr>
              <w:spacing w:after="0" w:line="360" w:lineRule="auto"/>
              <w:ind w:left="79" w:hanging="11"/>
              <w:contextualSpacing/>
              <w:jc w:val="left"/>
              <w:rPr>
                <w:bCs/>
                <w:sz w:val="20"/>
                <w:szCs w:val="20"/>
              </w:rPr>
            </w:pPr>
            <w:r w:rsidRPr="009659B4">
              <w:rPr>
                <w:color w:val="auto"/>
                <w:spacing w:val="-1"/>
                <w:sz w:val="20"/>
                <w:szCs w:val="20"/>
                <w:lang w:val="en-GB"/>
              </w:rPr>
              <w:t>Computer Lab</w:t>
            </w:r>
          </w:p>
        </w:tc>
        <w:tc>
          <w:tcPr>
            <w:tcW w:w="1774" w:type="dxa"/>
            <w:tcBorders>
              <w:top w:val="single" w:sz="4" w:space="0" w:color="000000"/>
              <w:left w:val="single" w:sz="4" w:space="0" w:color="000000"/>
              <w:bottom w:val="single" w:sz="4" w:space="0" w:color="000000"/>
              <w:right w:val="single" w:sz="4" w:space="0" w:color="000000"/>
            </w:tcBorders>
            <w:vAlign w:val="center"/>
          </w:tcPr>
          <w:p w14:paraId="1D94B0CC"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drawing workshop and Survey workshop</w:t>
            </w:r>
          </w:p>
        </w:tc>
      </w:tr>
    </w:tbl>
    <w:p w14:paraId="3A622F25" w14:textId="77777777" w:rsidR="009659B4" w:rsidRPr="009659B4" w:rsidRDefault="009659B4" w:rsidP="009659B4">
      <w:pPr>
        <w:spacing w:after="0" w:line="360" w:lineRule="auto"/>
        <w:ind w:left="0" w:firstLine="0"/>
        <w:jc w:val="left"/>
        <w:rPr>
          <w:rFonts w:ascii="Calibri" w:eastAsia="Calibri" w:hAnsi="Calibri"/>
          <w:color w:val="auto"/>
        </w:rPr>
      </w:pPr>
    </w:p>
    <w:p w14:paraId="63B76D30" w14:textId="77777777" w:rsidR="009659B4" w:rsidRPr="009659B4" w:rsidRDefault="009659B4" w:rsidP="009659B4">
      <w:pPr>
        <w:spacing w:after="0" w:line="360" w:lineRule="auto"/>
        <w:ind w:left="0" w:firstLine="0"/>
        <w:jc w:val="left"/>
        <w:rPr>
          <w:rFonts w:ascii="Calibri" w:eastAsia="Calibri" w:hAnsi="Calibri"/>
          <w:color w:val="auto"/>
        </w:rPr>
      </w:pPr>
    </w:p>
    <w:p w14:paraId="0EE4C6F9" w14:textId="77777777" w:rsidR="009659B4" w:rsidRPr="009659B4" w:rsidRDefault="009659B4" w:rsidP="009659B4">
      <w:pPr>
        <w:spacing w:after="0" w:line="360" w:lineRule="auto"/>
        <w:ind w:left="0" w:firstLine="0"/>
        <w:jc w:val="left"/>
        <w:rPr>
          <w:rFonts w:ascii="Calibri" w:eastAsia="Calibri" w:hAnsi="Calibri"/>
          <w:color w:val="auto"/>
        </w:rPr>
      </w:pPr>
    </w:p>
    <w:p w14:paraId="79B1ED95" w14:textId="77777777" w:rsidR="009659B4" w:rsidRPr="009659B4" w:rsidRDefault="009659B4" w:rsidP="009659B4">
      <w:pPr>
        <w:spacing w:after="0" w:line="360" w:lineRule="auto"/>
        <w:ind w:left="0" w:firstLine="0"/>
        <w:jc w:val="left"/>
        <w:rPr>
          <w:rFonts w:ascii="Calibri" w:eastAsia="Calibri" w:hAnsi="Calibri"/>
          <w:color w:val="auto"/>
        </w:rPr>
      </w:pPr>
    </w:p>
    <w:p w14:paraId="39F476FF" w14:textId="0EA3FA0B" w:rsidR="001A5293" w:rsidRDefault="001A5293">
      <w:pPr>
        <w:spacing w:after="0" w:line="240" w:lineRule="auto"/>
        <w:ind w:left="0" w:firstLine="0"/>
        <w:jc w:val="left"/>
        <w:rPr>
          <w:rFonts w:ascii="Calibri" w:eastAsia="Calibri" w:hAnsi="Calibri"/>
          <w:color w:val="auto"/>
        </w:rPr>
      </w:pPr>
      <w:r>
        <w:rPr>
          <w:rFonts w:ascii="Calibri" w:eastAsia="Calibri" w:hAnsi="Calibri"/>
          <w:color w:val="auto"/>
        </w:rPr>
        <w:br w:type="page"/>
      </w:r>
    </w:p>
    <w:p w14:paraId="43BC3DFB" w14:textId="77777777" w:rsidR="009659B4" w:rsidRPr="009659B4" w:rsidRDefault="009659B4" w:rsidP="009659B4">
      <w:pPr>
        <w:spacing w:after="0" w:line="360" w:lineRule="auto"/>
        <w:ind w:left="0" w:firstLine="0"/>
        <w:jc w:val="left"/>
        <w:rPr>
          <w:rFonts w:ascii="Calibri" w:eastAsia="Calibri" w:hAnsi="Calibri"/>
          <w:color w:val="auto"/>
        </w:rPr>
      </w:pPr>
    </w:p>
    <w:p w14:paraId="7285F6DD" w14:textId="0F71AD21"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89" w:name="_Toc133224019"/>
      <w:r w:rsidRPr="009659B4">
        <w:rPr>
          <w:rFonts w:eastAsia="Times New Roman"/>
          <w:b/>
          <w:color w:val="auto"/>
          <w:sz w:val="24"/>
          <w:szCs w:val="24"/>
        </w:rPr>
        <w:t>Develop Project plan for construction of RCC OHR of 10000-gal (UK) capacity</w:t>
      </w:r>
      <w:bookmarkEnd w:id="89"/>
    </w:p>
    <w:p w14:paraId="185C8183" w14:textId="77777777" w:rsidR="009659B4" w:rsidRPr="009659B4" w:rsidRDefault="009659B4" w:rsidP="009659B4">
      <w:pPr>
        <w:spacing w:after="0" w:line="360" w:lineRule="auto"/>
      </w:pPr>
    </w:p>
    <w:p w14:paraId="2FE13091" w14:textId="77777777" w:rsidR="009659B4" w:rsidRPr="009659B4" w:rsidRDefault="009659B4" w:rsidP="009659B4">
      <w:pPr>
        <w:autoSpaceDE w:val="0"/>
        <w:autoSpaceDN w:val="0"/>
        <w:adjustRightInd w:val="0"/>
        <w:spacing w:after="0" w:line="360" w:lineRule="auto"/>
        <w:ind w:left="0" w:right="387"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knowledge and  skills required to prepare </w:t>
      </w:r>
      <w:r w:rsidRPr="009659B4">
        <w:rPr>
          <w:rFonts w:eastAsia="Calibri"/>
          <w:color w:val="auto"/>
        </w:rPr>
        <w:t>map of</w:t>
      </w:r>
      <w:r w:rsidRPr="009659B4">
        <w:rPr>
          <w:rFonts w:eastAsia="Calibri"/>
          <w:color w:val="auto"/>
          <w:spacing w:val="2"/>
        </w:rPr>
        <w:t xml:space="preserve"> </w:t>
      </w:r>
      <w:r w:rsidRPr="009659B4">
        <w:rPr>
          <w:rFonts w:eastAsia="Calibri"/>
          <w:color w:val="auto"/>
        </w:rPr>
        <w:t>pro</w:t>
      </w:r>
      <w:r w:rsidRPr="009659B4">
        <w:rPr>
          <w:rFonts w:eastAsia="Calibri"/>
          <w:color w:val="auto"/>
          <w:spacing w:val="1"/>
        </w:rPr>
        <w:t>p</w:t>
      </w:r>
      <w:r w:rsidRPr="009659B4">
        <w:rPr>
          <w:rFonts w:eastAsia="Calibri"/>
          <w:color w:val="auto"/>
        </w:rPr>
        <w:t>o</w:t>
      </w:r>
      <w:r w:rsidRPr="009659B4">
        <w:rPr>
          <w:rFonts w:eastAsia="Calibri"/>
          <w:color w:val="auto"/>
          <w:spacing w:val="-1"/>
        </w:rPr>
        <w:t>s</w:t>
      </w:r>
      <w:r w:rsidRPr="009659B4">
        <w:rPr>
          <w:rFonts w:eastAsia="Calibri"/>
          <w:color w:val="auto"/>
        </w:rPr>
        <w:t>ed site, perform structural design, p</w:t>
      </w:r>
      <w:r w:rsidRPr="009659B4">
        <w:rPr>
          <w:rFonts w:eastAsia="Calibri"/>
          <w:color w:val="auto"/>
          <w:spacing w:val="-3"/>
        </w:rPr>
        <w:t>re</w:t>
      </w:r>
      <w:r w:rsidRPr="009659B4">
        <w:rPr>
          <w:rFonts w:eastAsia="Calibri"/>
          <w:color w:val="auto"/>
          <w:spacing w:val="-2"/>
        </w:rPr>
        <w:t>p</w:t>
      </w:r>
      <w:r w:rsidRPr="009659B4">
        <w:rPr>
          <w:rFonts w:eastAsia="Calibri"/>
          <w:color w:val="auto"/>
          <w:spacing w:val="-3"/>
        </w:rPr>
        <w:t xml:space="preserve">are </w:t>
      </w:r>
      <w:r w:rsidRPr="009659B4">
        <w:rPr>
          <w:rFonts w:eastAsia="Calibri"/>
          <w:color w:val="auto"/>
          <w:spacing w:val="-2"/>
        </w:rPr>
        <w:t>co</w:t>
      </w:r>
      <w:r w:rsidRPr="009659B4">
        <w:rPr>
          <w:rFonts w:eastAsia="Calibri"/>
          <w:color w:val="auto"/>
          <w:spacing w:val="-5"/>
        </w:rPr>
        <w:t>n</w:t>
      </w:r>
      <w:r w:rsidRPr="009659B4">
        <w:rPr>
          <w:rFonts w:eastAsia="Calibri"/>
          <w:color w:val="auto"/>
          <w:spacing w:val="-2"/>
        </w:rPr>
        <w:t>t</w:t>
      </w:r>
      <w:r w:rsidRPr="009659B4">
        <w:rPr>
          <w:rFonts w:eastAsia="Calibri"/>
          <w:color w:val="auto"/>
          <w:spacing w:val="-3"/>
        </w:rPr>
        <w:t>rac</w:t>
      </w:r>
      <w:r w:rsidRPr="009659B4">
        <w:rPr>
          <w:rFonts w:eastAsia="Calibri"/>
          <w:color w:val="auto"/>
        </w:rPr>
        <w:t>t</w:t>
      </w:r>
      <w:r w:rsidRPr="009659B4">
        <w:rPr>
          <w:rFonts w:eastAsia="Calibri"/>
          <w:color w:val="auto"/>
          <w:spacing w:val="-5"/>
        </w:rPr>
        <w:t xml:space="preserve"> </w:t>
      </w:r>
      <w:r w:rsidRPr="009659B4">
        <w:rPr>
          <w:rFonts w:eastAsia="Calibri"/>
          <w:color w:val="auto"/>
          <w:spacing w:val="-2"/>
        </w:rPr>
        <w:t>d</w:t>
      </w:r>
      <w:r w:rsidRPr="009659B4">
        <w:rPr>
          <w:rFonts w:eastAsia="Calibri"/>
          <w:color w:val="auto"/>
          <w:spacing w:val="-3"/>
        </w:rPr>
        <w:t>o</w:t>
      </w:r>
      <w:r w:rsidRPr="009659B4">
        <w:rPr>
          <w:rFonts w:eastAsia="Calibri"/>
          <w:color w:val="auto"/>
          <w:spacing w:val="-2"/>
        </w:rPr>
        <w:t>cu</w:t>
      </w:r>
      <w:r w:rsidRPr="009659B4">
        <w:rPr>
          <w:rFonts w:eastAsia="Calibri"/>
          <w:color w:val="auto"/>
          <w:spacing w:val="-3"/>
        </w:rPr>
        <w:t>m</w:t>
      </w:r>
      <w:r w:rsidRPr="009659B4">
        <w:rPr>
          <w:rFonts w:eastAsia="Calibri"/>
          <w:color w:val="auto"/>
          <w:spacing w:val="-2"/>
        </w:rPr>
        <w:t>e</w:t>
      </w:r>
      <w:r w:rsidRPr="009659B4">
        <w:rPr>
          <w:rFonts w:eastAsia="Calibri"/>
          <w:color w:val="auto"/>
          <w:spacing w:val="-4"/>
        </w:rPr>
        <w:t>n</w:t>
      </w:r>
      <w:r w:rsidRPr="009659B4">
        <w:rPr>
          <w:rFonts w:eastAsia="Calibri"/>
          <w:color w:val="auto"/>
        </w:rPr>
        <w:t>ts</w:t>
      </w:r>
      <w:r w:rsidRPr="009659B4">
        <w:rPr>
          <w:rFonts w:eastAsia="Calibri"/>
          <w:color w:val="auto"/>
          <w:spacing w:val="-2"/>
        </w:rPr>
        <w:t xml:space="preserve">, </w:t>
      </w:r>
      <w:r w:rsidRPr="009659B4">
        <w:rPr>
          <w:rFonts w:eastAsia="Calibri"/>
          <w:color w:val="auto"/>
          <w:spacing w:val="-1"/>
        </w:rPr>
        <w:t xml:space="preserve">prepare </w:t>
      </w:r>
      <w:r w:rsidRPr="009659B4">
        <w:rPr>
          <w:rFonts w:eastAsia="Calibri"/>
          <w:color w:val="auto"/>
          <w:spacing w:val="-3"/>
        </w:rPr>
        <w:t>W</w:t>
      </w:r>
      <w:r w:rsidRPr="009659B4">
        <w:rPr>
          <w:rFonts w:eastAsia="Calibri"/>
          <w:color w:val="auto"/>
          <w:spacing w:val="-2"/>
        </w:rPr>
        <w:t>o</w:t>
      </w:r>
      <w:r w:rsidRPr="009659B4">
        <w:rPr>
          <w:rFonts w:eastAsia="Calibri"/>
          <w:color w:val="auto"/>
          <w:spacing w:val="-3"/>
        </w:rPr>
        <w:t>r</w:t>
      </w:r>
      <w:r w:rsidRPr="009659B4">
        <w:rPr>
          <w:rFonts w:eastAsia="Calibri"/>
          <w:color w:val="auto"/>
          <w:spacing w:val="-2"/>
        </w:rPr>
        <w:t>kin</w:t>
      </w:r>
      <w:r w:rsidRPr="009659B4">
        <w:rPr>
          <w:rFonts w:eastAsia="Calibri"/>
          <w:color w:val="auto"/>
        </w:rPr>
        <w:t xml:space="preserve">g </w:t>
      </w:r>
      <w:r w:rsidRPr="009659B4">
        <w:rPr>
          <w:rFonts w:eastAsia="Calibri"/>
          <w:color w:val="auto"/>
          <w:spacing w:val="-5"/>
        </w:rPr>
        <w:t>D</w:t>
      </w:r>
      <w:r w:rsidRPr="009659B4">
        <w:rPr>
          <w:rFonts w:eastAsia="Calibri"/>
          <w:color w:val="auto"/>
          <w:spacing w:val="-3"/>
        </w:rPr>
        <w:t>raw</w:t>
      </w:r>
      <w:r w:rsidRPr="009659B4">
        <w:rPr>
          <w:rFonts w:eastAsia="Calibri"/>
          <w:color w:val="auto"/>
          <w:spacing w:val="-2"/>
        </w:rPr>
        <w:t>in</w:t>
      </w:r>
      <w:r w:rsidRPr="009659B4">
        <w:rPr>
          <w:rFonts w:eastAsia="Calibri"/>
          <w:color w:val="auto"/>
          <w:spacing w:val="-5"/>
        </w:rPr>
        <w:t>g</w:t>
      </w:r>
      <w:r w:rsidRPr="009659B4">
        <w:rPr>
          <w:rFonts w:eastAsia="Calibri"/>
          <w:color w:val="auto"/>
        </w:rPr>
        <w:t>s</w:t>
      </w:r>
      <w:r w:rsidRPr="009659B4">
        <w:rPr>
          <w:rFonts w:eastAsia="Calibri"/>
          <w:color w:val="auto"/>
          <w:spacing w:val="-3"/>
        </w:rPr>
        <w:t xml:space="preserve">, </w:t>
      </w:r>
      <w:r w:rsidRPr="009659B4">
        <w:rPr>
          <w:rFonts w:eastAsia="Calibri"/>
          <w:color w:val="auto"/>
          <w:spacing w:val="-1"/>
        </w:rPr>
        <w:t>draft S</w:t>
      </w:r>
      <w:r w:rsidRPr="009659B4">
        <w:rPr>
          <w:rFonts w:eastAsia="Calibri"/>
          <w:color w:val="auto"/>
          <w:spacing w:val="-2"/>
        </w:rPr>
        <w:t>p</w:t>
      </w:r>
      <w:r w:rsidRPr="009659B4">
        <w:rPr>
          <w:rFonts w:eastAsia="Calibri"/>
          <w:color w:val="auto"/>
          <w:spacing w:val="-3"/>
        </w:rPr>
        <w:t>e</w:t>
      </w:r>
      <w:r w:rsidRPr="009659B4">
        <w:rPr>
          <w:rFonts w:eastAsia="Calibri"/>
          <w:color w:val="auto"/>
          <w:spacing w:val="-6"/>
        </w:rPr>
        <w:t>c</w:t>
      </w:r>
      <w:r w:rsidRPr="009659B4">
        <w:rPr>
          <w:rFonts w:eastAsia="Calibri"/>
          <w:color w:val="auto"/>
          <w:spacing w:val="-2"/>
        </w:rPr>
        <w:t>i</w:t>
      </w:r>
      <w:r w:rsidRPr="009659B4">
        <w:rPr>
          <w:rFonts w:eastAsia="Calibri"/>
          <w:color w:val="auto"/>
          <w:spacing w:val="-3"/>
        </w:rPr>
        <w:t>f</w:t>
      </w:r>
      <w:r w:rsidRPr="009659B4">
        <w:rPr>
          <w:rFonts w:eastAsia="Calibri"/>
          <w:color w:val="auto"/>
          <w:spacing w:val="-2"/>
        </w:rPr>
        <w:t>i</w:t>
      </w:r>
      <w:r w:rsidRPr="009659B4">
        <w:rPr>
          <w:rFonts w:eastAsia="Calibri"/>
          <w:color w:val="auto"/>
          <w:spacing w:val="-3"/>
        </w:rPr>
        <w:t>ca</w:t>
      </w:r>
      <w:r w:rsidRPr="009659B4">
        <w:rPr>
          <w:rFonts w:eastAsia="Calibri"/>
          <w:color w:val="auto"/>
          <w:spacing w:val="-4"/>
        </w:rPr>
        <w:t>ti</w:t>
      </w:r>
      <w:r w:rsidRPr="009659B4">
        <w:rPr>
          <w:rFonts w:eastAsia="Calibri"/>
          <w:color w:val="auto"/>
          <w:spacing w:val="-2"/>
        </w:rPr>
        <w:t>on</w:t>
      </w:r>
      <w:r w:rsidRPr="009659B4">
        <w:rPr>
          <w:rFonts w:eastAsia="Calibri"/>
          <w:color w:val="auto"/>
        </w:rPr>
        <w:t>s</w:t>
      </w:r>
      <w:r w:rsidRPr="009659B4">
        <w:rPr>
          <w:rFonts w:eastAsia="Calibri"/>
          <w:color w:val="auto"/>
          <w:spacing w:val="-3"/>
        </w:rPr>
        <w:t xml:space="preserve">, </w:t>
      </w:r>
      <w:r w:rsidRPr="009659B4">
        <w:rPr>
          <w:rFonts w:eastAsia="Calibri"/>
          <w:color w:val="auto"/>
          <w:spacing w:val="-1"/>
        </w:rPr>
        <w:t>Design of RCC slabs, T &amp; L beams, columns and column footings</w:t>
      </w:r>
      <w:r w:rsidRPr="009659B4">
        <w:rPr>
          <w:rFonts w:eastAsia="Calibri"/>
          <w:color w:val="auto"/>
          <w:spacing w:val="-3"/>
        </w:rPr>
        <w:t xml:space="preserve"> prepare </w:t>
      </w:r>
      <w:r w:rsidRPr="009659B4">
        <w:rPr>
          <w:rFonts w:eastAsia="Calibri"/>
          <w:color w:val="auto"/>
          <w:spacing w:val="-2"/>
        </w:rPr>
        <w:t>e</w:t>
      </w:r>
      <w:r w:rsidRPr="009659B4">
        <w:rPr>
          <w:rFonts w:eastAsia="Calibri"/>
          <w:color w:val="auto"/>
          <w:spacing w:val="-4"/>
        </w:rPr>
        <w:t>s</w:t>
      </w:r>
      <w:r w:rsidRPr="009659B4">
        <w:rPr>
          <w:rFonts w:eastAsia="Calibri"/>
          <w:color w:val="auto"/>
          <w:spacing w:val="-2"/>
        </w:rPr>
        <w:t>ti</w:t>
      </w:r>
      <w:r w:rsidRPr="009659B4">
        <w:rPr>
          <w:rFonts w:eastAsia="Calibri"/>
          <w:color w:val="auto"/>
          <w:spacing w:val="-3"/>
        </w:rPr>
        <w:t>m</w:t>
      </w:r>
      <w:r w:rsidRPr="009659B4">
        <w:rPr>
          <w:rFonts w:eastAsia="Calibri"/>
          <w:color w:val="auto"/>
          <w:spacing w:val="-4"/>
        </w:rPr>
        <w:t>a</w:t>
      </w:r>
      <w:r w:rsidRPr="009659B4">
        <w:rPr>
          <w:rFonts w:eastAsia="Calibri"/>
          <w:color w:val="auto"/>
          <w:spacing w:val="-2"/>
        </w:rPr>
        <w:t>tes- Co</w:t>
      </w:r>
      <w:r w:rsidRPr="009659B4">
        <w:rPr>
          <w:rFonts w:eastAsia="Calibri"/>
          <w:color w:val="auto"/>
          <w:spacing w:val="-5"/>
        </w:rPr>
        <w:t>s</w:t>
      </w:r>
      <w:r w:rsidRPr="009659B4">
        <w:rPr>
          <w:rFonts w:eastAsia="Calibri"/>
          <w:color w:val="auto"/>
          <w:spacing w:val="-2"/>
        </w:rPr>
        <w:t>t</w:t>
      </w:r>
      <w:r w:rsidRPr="009659B4">
        <w:rPr>
          <w:rFonts w:eastAsia="Calibri"/>
          <w:color w:val="auto"/>
        </w:rPr>
        <w:t>,</w:t>
      </w:r>
      <w:r w:rsidRPr="009659B4">
        <w:rPr>
          <w:rFonts w:eastAsia="Calibri"/>
          <w:color w:val="auto"/>
          <w:spacing w:val="-2"/>
        </w:rPr>
        <w:t xml:space="preserve"> </w:t>
      </w:r>
      <w:r w:rsidRPr="009659B4">
        <w:rPr>
          <w:rFonts w:eastAsia="Calibri"/>
          <w:color w:val="auto"/>
          <w:spacing w:val="-3"/>
        </w:rPr>
        <w:t>M</w:t>
      </w:r>
      <w:r w:rsidRPr="009659B4">
        <w:rPr>
          <w:rFonts w:eastAsia="Calibri"/>
          <w:color w:val="auto"/>
          <w:spacing w:val="-2"/>
        </w:rPr>
        <w:t>a</w:t>
      </w:r>
      <w:r w:rsidRPr="009659B4">
        <w:rPr>
          <w:rFonts w:eastAsia="Calibri"/>
          <w:color w:val="auto"/>
          <w:spacing w:val="-3"/>
        </w:rPr>
        <w:t>te</w:t>
      </w:r>
      <w:r w:rsidRPr="009659B4">
        <w:rPr>
          <w:rFonts w:eastAsia="Calibri"/>
          <w:color w:val="auto"/>
          <w:spacing w:val="-4"/>
        </w:rPr>
        <w:t>r</w:t>
      </w:r>
      <w:r w:rsidRPr="009659B4">
        <w:rPr>
          <w:rFonts w:eastAsia="Calibri"/>
          <w:color w:val="auto"/>
          <w:spacing w:val="-3"/>
        </w:rPr>
        <w:t>i</w:t>
      </w:r>
      <w:r w:rsidRPr="009659B4">
        <w:rPr>
          <w:rFonts w:eastAsia="Calibri"/>
          <w:color w:val="auto"/>
          <w:spacing w:val="-2"/>
        </w:rPr>
        <w:t>als</w:t>
      </w:r>
      <w:r w:rsidRPr="009659B4">
        <w:rPr>
          <w:rFonts w:eastAsia="Calibri"/>
          <w:color w:val="auto"/>
        </w:rPr>
        <w:t>,</w:t>
      </w:r>
      <w:r w:rsidRPr="009659B4">
        <w:rPr>
          <w:rFonts w:eastAsia="Calibri"/>
          <w:color w:val="auto"/>
          <w:spacing w:val="-5"/>
        </w:rPr>
        <w:t xml:space="preserve"> T</w:t>
      </w:r>
      <w:r w:rsidRPr="009659B4">
        <w:rPr>
          <w:rFonts w:eastAsia="Calibri"/>
          <w:color w:val="auto"/>
          <w:spacing w:val="-2"/>
        </w:rPr>
        <w:t>im</w:t>
      </w:r>
      <w:r w:rsidRPr="009659B4">
        <w:rPr>
          <w:rFonts w:eastAsia="Calibri"/>
          <w:color w:val="auto"/>
        </w:rPr>
        <w:t>e</w:t>
      </w:r>
      <w:r w:rsidRPr="009659B4">
        <w:rPr>
          <w:rFonts w:eastAsia="Calibri"/>
          <w:color w:val="auto"/>
          <w:spacing w:val="-3"/>
        </w:rPr>
        <w:t>(</w:t>
      </w:r>
      <w:r w:rsidRPr="009659B4">
        <w:rPr>
          <w:rFonts w:eastAsia="Calibri"/>
          <w:color w:val="auto"/>
          <w:spacing w:val="-7"/>
        </w:rPr>
        <w:t>L</w:t>
      </w:r>
      <w:r w:rsidRPr="009659B4">
        <w:rPr>
          <w:rFonts w:eastAsia="Calibri"/>
          <w:color w:val="auto"/>
          <w:spacing w:val="-3"/>
        </w:rPr>
        <w:t>a</w:t>
      </w:r>
      <w:r w:rsidRPr="009659B4">
        <w:rPr>
          <w:rFonts w:eastAsia="Calibri"/>
          <w:color w:val="auto"/>
          <w:spacing w:val="-2"/>
        </w:rPr>
        <w:t>bor</w:t>
      </w:r>
      <w:r w:rsidRPr="009659B4">
        <w:rPr>
          <w:rFonts w:eastAsia="Calibri"/>
          <w:color w:val="auto"/>
        </w:rPr>
        <w:t xml:space="preserve">, </w:t>
      </w:r>
      <w:r w:rsidRPr="009659B4">
        <w:rPr>
          <w:rFonts w:eastAsia="Calibri"/>
          <w:color w:val="auto"/>
          <w:spacing w:val="-2"/>
        </w:rPr>
        <w:t>m</w:t>
      </w:r>
      <w:r w:rsidRPr="009659B4">
        <w:rPr>
          <w:rFonts w:eastAsia="Calibri"/>
          <w:color w:val="auto"/>
          <w:spacing w:val="-3"/>
        </w:rPr>
        <w:t>ac</w:t>
      </w:r>
      <w:r w:rsidRPr="009659B4">
        <w:rPr>
          <w:rFonts w:eastAsia="Calibri"/>
          <w:color w:val="auto"/>
          <w:spacing w:val="-2"/>
        </w:rPr>
        <w:t>h</w:t>
      </w:r>
      <w:r w:rsidRPr="009659B4">
        <w:rPr>
          <w:rFonts w:eastAsia="Calibri"/>
          <w:color w:val="auto"/>
          <w:spacing w:val="-4"/>
        </w:rPr>
        <w:t>i</w:t>
      </w:r>
      <w:r w:rsidRPr="009659B4">
        <w:rPr>
          <w:rFonts w:eastAsia="Calibri"/>
          <w:color w:val="auto"/>
          <w:spacing w:val="-2"/>
        </w:rPr>
        <w:t>n</w:t>
      </w:r>
      <w:r w:rsidRPr="009659B4">
        <w:rPr>
          <w:rFonts w:eastAsia="Calibri"/>
          <w:color w:val="auto"/>
          <w:spacing w:val="-3"/>
        </w:rPr>
        <w:t>e</w:t>
      </w:r>
      <w:r w:rsidRPr="009659B4">
        <w:rPr>
          <w:rFonts w:eastAsia="Calibri"/>
          <w:color w:val="auto"/>
        </w:rPr>
        <w:t>r</w:t>
      </w:r>
      <w:r w:rsidRPr="009659B4">
        <w:rPr>
          <w:rFonts w:eastAsia="Calibri"/>
          <w:color w:val="auto"/>
          <w:spacing w:val="-8"/>
        </w:rPr>
        <w:t>y</w:t>
      </w:r>
      <w:r w:rsidRPr="009659B4">
        <w:rPr>
          <w:rFonts w:eastAsia="Calibri"/>
          <w:color w:val="auto"/>
        </w:rPr>
        <w:t>), la</w:t>
      </w:r>
      <w:r w:rsidRPr="009659B4">
        <w:rPr>
          <w:rFonts w:eastAsia="Calibri"/>
          <w:color w:val="auto"/>
          <w:spacing w:val="-10"/>
        </w:rPr>
        <w:t>y</w:t>
      </w:r>
      <w:r w:rsidRPr="009659B4">
        <w:rPr>
          <w:rFonts w:eastAsia="Calibri"/>
          <w:color w:val="auto"/>
          <w:spacing w:val="-2"/>
        </w:rPr>
        <w:t>ou</w:t>
      </w:r>
      <w:r w:rsidRPr="009659B4">
        <w:rPr>
          <w:rFonts w:eastAsia="Calibri"/>
          <w:color w:val="auto"/>
        </w:rPr>
        <w:t xml:space="preserve">t </w:t>
      </w:r>
      <w:r w:rsidRPr="009659B4">
        <w:rPr>
          <w:rFonts w:eastAsia="Calibri"/>
          <w:color w:val="auto"/>
          <w:spacing w:val="-1"/>
        </w:rPr>
        <w:t>S</w:t>
      </w:r>
      <w:r w:rsidRPr="009659B4">
        <w:rPr>
          <w:rFonts w:eastAsia="Calibri"/>
          <w:color w:val="auto"/>
          <w:spacing w:val="-2"/>
        </w:rPr>
        <w:t>t</w:t>
      </w:r>
      <w:r w:rsidRPr="009659B4">
        <w:rPr>
          <w:rFonts w:eastAsia="Calibri"/>
          <w:color w:val="auto"/>
          <w:spacing w:val="-3"/>
        </w:rPr>
        <w:t>r</w:t>
      </w:r>
      <w:r w:rsidRPr="009659B4">
        <w:rPr>
          <w:rFonts w:eastAsia="Calibri"/>
          <w:color w:val="auto"/>
          <w:spacing w:val="-2"/>
        </w:rPr>
        <w:t>u</w:t>
      </w:r>
      <w:r w:rsidRPr="009659B4">
        <w:rPr>
          <w:rFonts w:eastAsia="Calibri"/>
          <w:color w:val="auto"/>
          <w:spacing w:val="-6"/>
        </w:rPr>
        <w:t>c</w:t>
      </w:r>
      <w:r w:rsidRPr="009659B4">
        <w:rPr>
          <w:rFonts w:eastAsia="Calibri"/>
          <w:color w:val="auto"/>
          <w:spacing w:val="-2"/>
        </w:rPr>
        <w:t>tu</w:t>
      </w:r>
      <w:r w:rsidRPr="009659B4">
        <w:rPr>
          <w:rFonts w:eastAsia="Calibri"/>
          <w:color w:val="auto"/>
          <w:spacing w:val="-3"/>
        </w:rPr>
        <w:t>re</w:t>
      </w:r>
      <w:r w:rsidRPr="009659B4">
        <w:rPr>
          <w:rFonts w:eastAsia="Calibri"/>
          <w:color w:val="auto"/>
        </w:rPr>
        <w:t xml:space="preserve">s </w:t>
      </w:r>
      <w:r w:rsidRPr="009659B4">
        <w:rPr>
          <w:rFonts w:eastAsia="Calibri"/>
          <w:color w:val="auto"/>
          <w:spacing w:val="-3"/>
        </w:rPr>
        <w:t>a</w:t>
      </w:r>
      <w:r w:rsidRPr="009659B4">
        <w:rPr>
          <w:rFonts w:eastAsia="Calibri"/>
          <w:color w:val="auto"/>
          <w:spacing w:val="-2"/>
        </w:rPr>
        <w:t>n</w:t>
      </w:r>
      <w:r w:rsidRPr="009659B4">
        <w:rPr>
          <w:rFonts w:eastAsia="Calibri"/>
          <w:color w:val="auto"/>
        </w:rPr>
        <w:t>d</w:t>
      </w:r>
      <w:r w:rsidRPr="009659B4">
        <w:rPr>
          <w:rFonts w:eastAsia="Calibri"/>
          <w:color w:val="auto"/>
          <w:spacing w:val="-10"/>
        </w:rPr>
        <w:t xml:space="preserve"> conduct </w:t>
      </w:r>
      <w:r w:rsidRPr="009659B4">
        <w:rPr>
          <w:rFonts w:eastAsia="Calibri"/>
          <w:color w:val="auto"/>
          <w:spacing w:val="-1"/>
        </w:rPr>
        <w:t>P</w:t>
      </w:r>
      <w:r w:rsidRPr="009659B4">
        <w:rPr>
          <w:rFonts w:eastAsia="Calibri"/>
          <w:color w:val="auto"/>
          <w:spacing w:val="-2"/>
        </w:rPr>
        <w:t>l</w:t>
      </w:r>
      <w:r w:rsidRPr="009659B4">
        <w:rPr>
          <w:rFonts w:eastAsia="Calibri"/>
          <w:color w:val="auto"/>
          <w:spacing w:val="-3"/>
        </w:rPr>
        <w:t>a</w:t>
      </w:r>
      <w:r w:rsidRPr="009659B4">
        <w:rPr>
          <w:rFonts w:eastAsia="Calibri"/>
          <w:color w:val="auto"/>
          <w:spacing w:val="-2"/>
        </w:rPr>
        <w:t>n</w:t>
      </w:r>
      <w:r w:rsidRPr="009659B4">
        <w:rPr>
          <w:rFonts w:eastAsia="Calibri"/>
          <w:color w:val="auto"/>
          <w:spacing w:val="-5"/>
        </w:rPr>
        <w:t>n</w:t>
      </w:r>
      <w:r w:rsidRPr="009659B4">
        <w:rPr>
          <w:rFonts w:eastAsia="Calibri"/>
          <w:color w:val="auto"/>
          <w:spacing w:val="-2"/>
        </w:rPr>
        <w:t>in</w:t>
      </w:r>
      <w:r w:rsidRPr="009659B4">
        <w:rPr>
          <w:rFonts w:eastAsia="Calibri"/>
          <w:color w:val="auto"/>
        </w:rPr>
        <w:t xml:space="preserve">g </w:t>
      </w:r>
      <w:r w:rsidRPr="009659B4">
        <w:rPr>
          <w:rFonts w:eastAsia="Calibri"/>
          <w:color w:val="auto"/>
          <w:spacing w:val="-3"/>
        </w:rPr>
        <w:t>f</w:t>
      </w:r>
      <w:r w:rsidRPr="009659B4">
        <w:rPr>
          <w:rFonts w:eastAsia="Calibri"/>
          <w:color w:val="auto"/>
          <w:spacing w:val="-2"/>
        </w:rPr>
        <w:t>o</w:t>
      </w:r>
      <w:r w:rsidRPr="009659B4">
        <w:rPr>
          <w:rFonts w:eastAsia="Calibri"/>
          <w:color w:val="auto"/>
        </w:rPr>
        <w:t xml:space="preserve">r </w:t>
      </w:r>
      <w:r w:rsidRPr="009659B4">
        <w:rPr>
          <w:rFonts w:eastAsia="Calibri"/>
          <w:color w:val="auto"/>
          <w:spacing w:val="-2"/>
        </w:rPr>
        <w:t>p</w:t>
      </w:r>
      <w:r w:rsidRPr="009659B4">
        <w:rPr>
          <w:rFonts w:eastAsia="Calibri"/>
          <w:color w:val="auto"/>
          <w:spacing w:val="-3"/>
        </w:rPr>
        <w:t>r</w:t>
      </w:r>
      <w:r w:rsidRPr="009659B4">
        <w:rPr>
          <w:rFonts w:eastAsia="Calibri"/>
          <w:color w:val="auto"/>
          <w:spacing w:val="-5"/>
        </w:rPr>
        <w:t>o</w:t>
      </w:r>
      <w:r w:rsidRPr="009659B4">
        <w:rPr>
          <w:rFonts w:eastAsia="Calibri"/>
          <w:color w:val="auto"/>
          <w:spacing w:val="-2"/>
        </w:rPr>
        <w:t>j</w:t>
      </w:r>
      <w:r w:rsidRPr="009659B4">
        <w:rPr>
          <w:rFonts w:eastAsia="Calibri"/>
          <w:color w:val="auto"/>
          <w:spacing w:val="-3"/>
        </w:rPr>
        <w:t>ec</w:t>
      </w:r>
      <w:r w:rsidRPr="009659B4">
        <w:rPr>
          <w:rFonts w:eastAsia="Calibri"/>
          <w:color w:val="auto"/>
          <w:spacing w:val="-2"/>
        </w:rPr>
        <w:t>t for RCC OHR 10000 gal (UK) capacity</w:t>
      </w:r>
      <w:r w:rsidRPr="009659B4">
        <w:rPr>
          <w:rFonts w:eastAsia="Calibri"/>
          <w:color w:val="auto"/>
        </w:rPr>
        <w:t>.</w:t>
      </w:r>
    </w:p>
    <w:p w14:paraId="6D110A6F" w14:textId="77777777" w:rsidR="009659B4" w:rsidRPr="009659B4" w:rsidRDefault="009659B4" w:rsidP="009659B4">
      <w:pPr>
        <w:spacing w:after="0" w:line="360" w:lineRule="auto"/>
        <w:ind w:left="0" w:firstLine="0"/>
        <w:rPr>
          <w:color w:val="auto"/>
        </w:rPr>
      </w:pPr>
      <w:r w:rsidRPr="009659B4">
        <w:rPr>
          <w:b/>
          <w:color w:val="auto"/>
        </w:rPr>
        <w:t>Duration: 160 Hours</w:t>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b/>
          <w:color w:val="auto"/>
        </w:rPr>
        <w:t>Theory: 00 Hours</w:t>
      </w:r>
      <w:r w:rsidRPr="009659B4">
        <w:rPr>
          <w:b/>
          <w:color w:val="auto"/>
        </w:rPr>
        <w:tab/>
      </w:r>
      <w:r w:rsidRPr="009659B4">
        <w:rPr>
          <w:b/>
          <w:color w:val="auto"/>
        </w:rPr>
        <w:tab/>
      </w:r>
      <w:r w:rsidRPr="009659B4">
        <w:rPr>
          <w:color w:val="auto"/>
        </w:rPr>
        <w:tab/>
      </w:r>
      <w:r w:rsidRPr="009659B4">
        <w:rPr>
          <w:color w:val="auto"/>
        </w:rPr>
        <w:tab/>
      </w:r>
      <w:r w:rsidRPr="009659B4">
        <w:rPr>
          <w:b/>
          <w:color w:val="auto"/>
        </w:rPr>
        <w:t>Practice: 160 Hours</w:t>
      </w:r>
    </w:p>
    <w:tbl>
      <w:tblPr>
        <w:tblStyle w:val="TableGrid2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4032"/>
        <w:gridCol w:w="3346"/>
        <w:gridCol w:w="1596"/>
        <w:gridCol w:w="2013"/>
        <w:gridCol w:w="1096"/>
      </w:tblGrid>
      <w:tr w:rsidR="009659B4" w:rsidRPr="009659B4" w14:paraId="518DF5E4"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CA2369"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BD39F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651212"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72FA82"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46012006"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34365501"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367E480"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63B5D3D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25FC930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1F0A89" w14:textId="77777777" w:rsidR="009659B4" w:rsidRPr="009659B4" w:rsidRDefault="009659B4" w:rsidP="008638C4">
            <w:pPr>
              <w:numPr>
                <w:ilvl w:val="0"/>
                <w:numId w:val="359"/>
              </w:numPr>
              <w:spacing w:after="0" w:line="360" w:lineRule="auto"/>
              <w:ind w:left="0" w:firstLine="0"/>
              <w:contextualSpacing/>
              <w:jc w:val="left"/>
              <w:rPr>
                <w:sz w:val="20"/>
                <w:szCs w:val="20"/>
              </w:rPr>
            </w:pPr>
            <w:r w:rsidRPr="009659B4">
              <w:rPr>
                <w:rFonts w:eastAsia="Times New Roman"/>
                <w:color w:val="auto"/>
                <w:spacing w:val="-3"/>
                <w:sz w:val="20"/>
                <w:szCs w:val="20"/>
              </w:rPr>
              <w:t>Conduct L</w:t>
            </w:r>
            <w:r w:rsidRPr="009659B4">
              <w:rPr>
                <w:rFonts w:eastAsia="Times New Roman"/>
                <w:color w:val="auto"/>
                <w:sz w:val="20"/>
                <w:szCs w:val="20"/>
              </w:rPr>
              <w:t>o</w:t>
            </w:r>
            <w:r w:rsidRPr="009659B4">
              <w:rPr>
                <w:rFonts w:eastAsia="Times New Roman"/>
                <w:color w:val="auto"/>
                <w:spacing w:val="1"/>
                <w:sz w:val="20"/>
                <w:szCs w:val="20"/>
              </w:rPr>
              <w:t>c</w:t>
            </w:r>
            <w:r w:rsidRPr="009659B4">
              <w:rPr>
                <w:rFonts w:eastAsia="Times New Roman"/>
                <w:color w:val="auto"/>
                <w:spacing w:val="-1"/>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w:t>
            </w:r>
            <w:r w:rsidRPr="009659B4">
              <w:rPr>
                <w:rFonts w:eastAsia="Times New Roman"/>
                <w:color w:val="auto"/>
                <w:spacing w:val="1"/>
                <w:sz w:val="20"/>
                <w:szCs w:val="20"/>
              </w:rPr>
              <w:t>S</w:t>
            </w:r>
            <w:r w:rsidRPr="009659B4">
              <w:rPr>
                <w:rFonts w:eastAsia="Times New Roman"/>
                <w:color w:val="auto"/>
                <w:sz w:val="20"/>
                <w:szCs w:val="20"/>
              </w:rPr>
              <w:t>u</w:t>
            </w:r>
            <w:r w:rsidRPr="009659B4">
              <w:rPr>
                <w:rFonts w:eastAsia="Times New Roman"/>
                <w:color w:val="auto"/>
                <w:spacing w:val="-1"/>
                <w:sz w:val="20"/>
                <w:szCs w:val="20"/>
              </w:rPr>
              <w:t>r</w:t>
            </w:r>
            <w:r w:rsidRPr="009659B4">
              <w:rPr>
                <w:rFonts w:eastAsia="Times New Roman"/>
                <w:color w:val="auto"/>
                <w:sz w:val="20"/>
                <w:szCs w:val="20"/>
              </w:rPr>
              <w:t>v</w:t>
            </w:r>
            <w:r w:rsidRPr="009659B4">
              <w:rPr>
                <w:rFonts w:eastAsia="Times New Roman"/>
                <w:color w:val="auto"/>
                <w:spacing w:val="4"/>
                <w:sz w:val="20"/>
                <w:szCs w:val="20"/>
              </w:rPr>
              <w:t>e</w:t>
            </w:r>
            <w:r w:rsidRPr="009659B4">
              <w:rPr>
                <w:rFonts w:eastAsia="Times New Roman"/>
                <w:color w:val="auto"/>
                <w:sz w:val="20"/>
                <w:szCs w:val="20"/>
              </w:rPr>
              <w:t>y</w:t>
            </w:r>
            <w:r w:rsidRPr="009659B4">
              <w:rPr>
                <w:rFonts w:eastAsia="Times New Roman"/>
                <w:color w:val="auto"/>
                <w:spacing w:val="-1"/>
                <w:sz w:val="20"/>
                <w:szCs w:val="20"/>
              </w:rPr>
              <w:t xml:space="preserve"> </w:t>
            </w:r>
            <w:r w:rsidRPr="009659B4">
              <w:rPr>
                <w:rFonts w:eastAsia="Times New Roman"/>
                <w:color w:val="auto"/>
                <w:sz w:val="20"/>
                <w:szCs w:val="20"/>
              </w:rPr>
              <w:t>and p</w:t>
            </w:r>
            <w:r w:rsidRPr="009659B4">
              <w:rPr>
                <w:rFonts w:eastAsia="Times New Roman"/>
                <w:color w:val="auto"/>
                <w:spacing w:val="1"/>
                <w:sz w:val="20"/>
                <w:szCs w:val="20"/>
              </w:rPr>
              <w:t>re</w:t>
            </w:r>
            <w:r w:rsidRPr="009659B4">
              <w:rPr>
                <w:rFonts w:eastAsia="Times New Roman"/>
                <w:color w:val="auto"/>
                <w:sz w:val="20"/>
                <w:szCs w:val="20"/>
              </w:rPr>
              <w:t>p</w:t>
            </w:r>
            <w:r w:rsidRPr="009659B4">
              <w:rPr>
                <w:rFonts w:eastAsia="Times New Roman"/>
                <w:color w:val="auto"/>
                <w:spacing w:val="-1"/>
                <w:sz w:val="20"/>
                <w:szCs w:val="20"/>
              </w:rPr>
              <w:t>a</w:t>
            </w:r>
            <w:r w:rsidRPr="009659B4">
              <w:rPr>
                <w:rFonts w:eastAsia="Times New Roman"/>
                <w:color w:val="auto"/>
                <w:sz w:val="20"/>
                <w:szCs w:val="20"/>
              </w:rPr>
              <w:t>r</w:t>
            </w:r>
            <w:r w:rsidRPr="009659B4">
              <w:rPr>
                <w:rFonts w:eastAsia="Times New Roman"/>
                <w:color w:val="auto"/>
                <w:spacing w:val="-2"/>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of map of </w:t>
            </w:r>
            <w:r w:rsidRPr="009659B4">
              <w:rPr>
                <w:rFonts w:eastAsia="Times New Roman"/>
                <w:color w:val="auto"/>
                <w:spacing w:val="2"/>
                <w:sz w:val="20"/>
                <w:szCs w:val="20"/>
              </w:rPr>
              <w:t>p</w:t>
            </w:r>
            <w:r w:rsidRPr="009659B4">
              <w:rPr>
                <w:rFonts w:eastAsia="Times New Roman"/>
                <w:color w:val="auto"/>
                <w:sz w:val="20"/>
                <w:szCs w:val="20"/>
              </w:rPr>
              <w:t>rop</w:t>
            </w:r>
            <w:r w:rsidRPr="009659B4">
              <w:rPr>
                <w:rFonts w:eastAsia="Times New Roman"/>
                <w:color w:val="auto"/>
                <w:spacing w:val="1"/>
                <w:sz w:val="20"/>
                <w:szCs w:val="20"/>
              </w:rPr>
              <w:t>o</w:t>
            </w:r>
            <w:r w:rsidRPr="009659B4">
              <w:rPr>
                <w:rFonts w:eastAsia="Times New Roman"/>
                <w:color w:val="auto"/>
                <w:sz w:val="20"/>
                <w:szCs w:val="20"/>
              </w:rPr>
              <w:t>s</w:t>
            </w:r>
            <w:r w:rsidRPr="009659B4">
              <w:rPr>
                <w:rFonts w:eastAsia="Times New Roman"/>
                <w:color w:val="auto"/>
                <w:spacing w:val="-1"/>
                <w:sz w:val="20"/>
                <w:szCs w:val="20"/>
              </w:rPr>
              <w:t>e</w:t>
            </w:r>
            <w:r w:rsidRPr="009659B4">
              <w:rPr>
                <w:rFonts w:eastAsia="Times New Roman"/>
                <w:color w:val="auto"/>
                <w:sz w:val="20"/>
                <w:szCs w:val="20"/>
              </w:rPr>
              <w:t>d site of OHR.</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17E41A64"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will be able to:</w:t>
            </w:r>
          </w:p>
          <w:p w14:paraId="24D52208"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Perform survey of area.</w:t>
            </w:r>
          </w:p>
          <w:p w14:paraId="1F874D1F"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Perform contouring, x-sectioning &amp; long sectioning.</w:t>
            </w:r>
          </w:p>
          <w:p w14:paraId="24A66B4A" w14:textId="77777777" w:rsidR="009659B4" w:rsidRPr="009659B4" w:rsidRDefault="009659B4" w:rsidP="008638C4">
            <w:pPr>
              <w:numPr>
                <w:ilvl w:val="0"/>
                <w:numId w:val="360"/>
              </w:numPr>
              <w:spacing w:after="0" w:line="360" w:lineRule="auto"/>
              <w:ind w:left="185" w:hanging="180"/>
              <w:contextualSpacing/>
              <w:jc w:val="left"/>
              <w:rPr>
                <w:sz w:val="20"/>
                <w:szCs w:val="20"/>
              </w:rPr>
            </w:pPr>
            <w:r w:rsidRPr="009659B4">
              <w:rPr>
                <w:rFonts w:eastAsia="Times New Roman"/>
                <w:color w:val="auto"/>
                <w:sz w:val="20"/>
                <w:szCs w:val="20"/>
              </w:rPr>
              <w:t>Prepare the map.</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1F6EC53C" w14:textId="77777777" w:rsidR="009659B4" w:rsidRPr="009659B4" w:rsidRDefault="009659B4" w:rsidP="008638C4">
            <w:pPr>
              <w:numPr>
                <w:ilvl w:val="0"/>
                <w:numId w:val="360"/>
              </w:numPr>
              <w:spacing w:after="0" w:line="360" w:lineRule="auto"/>
              <w:ind w:left="185" w:right="171" w:hanging="180"/>
              <w:contextualSpacing/>
              <w:jc w:val="left"/>
              <w:rPr>
                <w:rFonts w:eastAsia="Times New Roman"/>
                <w:color w:val="auto"/>
                <w:spacing w:val="-1"/>
                <w:sz w:val="20"/>
                <w:szCs w:val="20"/>
              </w:rPr>
            </w:pPr>
            <w:r w:rsidRPr="009659B4">
              <w:rPr>
                <w:rFonts w:eastAsia="Times New Roman"/>
                <w:color w:val="auto"/>
                <w:spacing w:val="-1"/>
                <w:sz w:val="20"/>
                <w:szCs w:val="20"/>
              </w:rPr>
              <w:t>Describe procedure of carrying out site survey along with production of site map of OHR.</w:t>
            </w:r>
          </w:p>
          <w:p w14:paraId="77914FFB" w14:textId="77777777" w:rsidR="009659B4" w:rsidRPr="009659B4" w:rsidRDefault="009659B4" w:rsidP="009659B4">
            <w:pPr>
              <w:spacing w:after="0" w:line="360" w:lineRule="auto"/>
              <w:ind w:left="185" w:hanging="180"/>
              <w:jc w:val="left"/>
              <w:rPr>
                <w:bCs/>
                <w:iCs/>
                <w:sz w:val="20"/>
                <w:szCs w:val="20"/>
              </w:rPr>
            </w:pPr>
          </w:p>
          <w:p w14:paraId="1CB65170" w14:textId="77777777" w:rsidR="009659B4" w:rsidRPr="009659B4" w:rsidRDefault="009659B4" w:rsidP="009659B4">
            <w:pPr>
              <w:spacing w:after="0" w:line="360" w:lineRule="auto"/>
              <w:ind w:left="185" w:hanging="180"/>
              <w:jc w:val="left"/>
              <w:rPr>
                <w:rFonts w:eastAsia="Times New Roman"/>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95EF5E7"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B0C6BF1"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5695F243"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17BDBF7"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pacing w:val="-1"/>
                <w:sz w:val="20"/>
                <w:szCs w:val="20"/>
                <w:lang w:val="en-GB"/>
              </w:rPr>
              <w:t>Survey Lab Equipment</w:t>
            </w:r>
          </w:p>
          <w:p w14:paraId="17B27497"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z w:val="20"/>
                <w:szCs w:val="20"/>
                <w:lang w:val="en-GB"/>
              </w:rPr>
              <w:t>Calculator</w:t>
            </w:r>
          </w:p>
          <w:p w14:paraId="342F80E0"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Pencil</w:t>
            </w:r>
          </w:p>
          <w:p w14:paraId="1D6FD7CF"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Ruler</w:t>
            </w:r>
          </w:p>
          <w:p w14:paraId="66B6F025"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Drawing lab equipment</w:t>
            </w:r>
          </w:p>
          <w:p w14:paraId="1327B461"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AutoCAD/ 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53FA728"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Drawing and Survey workshop</w:t>
            </w:r>
          </w:p>
        </w:tc>
      </w:tr>
      <w:tr w:rsidR="009659B4" w:rsidRPr="009659B4" w14:paraId="14D35A4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A16A27" w14:textId="77777777" w:rsidR="009659B4" w:rsidRPr="009659B4" w:rsidRDefault="009659B4" w:rsidP="008638C4">
            <w:pPr>
              <w:numPr>
                <w:ilvl w:val="0"/>
                <w:numId w:val="359"/>
              </w:numPr>
              <w:spacing w:after="0" w:line="360" w:lineRule="auto"/>
              <w:ind w:left="0" w:firstLine="0"/>
              <w:contextualSpacing/>
              <w:jc w:val="left"/>
              <w:rPr>
                <w:sz w:val="20"/>
                <w:szCs w:val="20"/>
              </w:rPr>
            </w:pPr>
            <w:r w:rsidRPr="009659B4">
              <w:rPr>
                <w:rFonts w:eastAsia="Times New Roman"/>
                <w:color w:val="auto"/>
                <w:spacing w:val="-1"/>
                <w:sz w:val="20"/>
                <w:szCs w:val="20"/>
              </w:rPr>
              <w:t>Design structural elements of OHR.</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7C72489C"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will be able to:</w:t>
            </w:r>
          </w:p>
          <w:p w14:paraId="47587ED5"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Design RCC slabs</w:t>
            </w:r>
          </w:p>
          <w:p w14:paraId="29069C74"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Design RCC T &amp; L beams.</w:t>
            </w:r>
          </w:p>
          <w:p w14:paraId="7DACD744" w14:textId="77777777" w:rsidR="009659B4" w:rsidRPr="009659B4" w:rsidRDefault="009659B4" w:rsidP="008638C4">
            <w:pPr>
              <w:numPr>
                <w:ilvl w:val="0"/>
                <w:numId w:val="360"/>
              </w:numPr>
              <w:spacing w:after="0" w:line="360" w:lineRule="auto"/>
              <w:ind w:left="185" w:hanging="180"/>
              <w:contextualSpacing/>
              <w:jc w:val="left"/>
              <w:rPr>
                <w:b/>
                <w:sz w:val="20"/>
                <w:szCs w:val="20"/>
              </w:rPr>
            </w:pPr>
            <w:r w:rsidRPr="009659B4">
              <w:rPr>
                <w:rFonts w:eastAsia="Times New Roman"/>
                <w:color w:val="auto"/>
                <w:sz w:val="20"/>
                <w:szCs w:val="20"/>
              </w:rPr>
              <w:t>Design RCC Columns &amp; column footings.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ACB56B1" w14:textId="77777777" w:rsidR="009659B4" w:rsidRPr="009659B4" w:rsidRDefault="009659B4" w:rsidP="008638C4">
            <w:pPr>
              <w:numPr>
                <w:ilvl w:val="0"/>
                <w:numId w:val="360"/>
              </w:numPr>
              <w:spacing w:after="0" w:line="360" w:lineRule="auto"/>
              <w:ind w:left="185" w:right="171" w:hanging="180"/>
              <w:contextualSpacing/>
              <w:jc w:val="left"/>
              <w:rPr>
                <w:rFonts w:eastAsia="Times New Roman"/>
                <w:color w:val="auto"/>
                <w:spacing w:val="-1"/>
                <w:sz w:val="20"/>
                <w:szCs w:val="20"/>
              </w:rPr>
            </w:pPr>
            <w:r w:rsidRPr="009659B4">
              <w:rPr>
                <w:rFonts w:eastAsia="Times New Roman"/>
                <w:color w:val="auto"/>
                <w:spacing w:val="-1"/>
                <w:sz w:val="20"/>
                <w:szCs w:val="20"/>
              </w:rPr>
              <w:t>Design of RCC slabs, T &amp; L beams, columns and column footings for OHR.</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5C9C268"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7833DE3A"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78E15E17"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8E37E7B"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z w:val="20"/>
                <w:szCs w:val="20"/>
                <w:lang w:val="en-GB"/>
              </w:rPr>
              <w:t>Calculator</w:t>
            </w:r>
          </w:p>
          <w:p w14:paraId="4A7824B3"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Pencil</w:t>
            </w:r>
          </w:p>
          <w:p w14:paraId="7E24D624" w14:textId="77777777" w:rsidR="009659B4" w:rsidRPr="009659B4" w:rsidRDefault="009659B4" w:rsidP="009659B4">
            <w:pPr>
              <w:spacing w:after="0" w:line="360" w:lineRule="auto"/>
              <w:ind w:left="74" w:hanging="6"/>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6383197"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w:t>
            </w:r>
          </w:p>
        </w:tc>
      </w:tr>
      <w:tr w:rsidR="009659B4" w:rsidRPr="009659B4" w14:paraId="3490A6F9" w14:textId="77777777" w:rsidTr="00C818EB">
        <w:trPr>
          <w:trHeight w:val="841"/>
        </w:trPr>
        <w:tc>
          <w:tcPr>
            <w:tcW w:w="2245" w:type="dxa"/>
            <w:tcBorders>
              <w:top w:val="single" w:sz="4" w:space="0" w:color="000000"/>
              <w:left w:val="single" w:sz="4" w:space="0" w:color="000000"/>
              <w:bottom w:val="single" w:sz="4" w:space="0" w:color="000000"/>
              <w:right w:val="single" w:sz="4" w:space="0" w:color="000000"/>
            </w:tcBorders>
          </w:tcPr>
          <w:p w14:paraId="0B3B2944" w14:textId="77777777" w:rsidR="009659B4" w:rsidRPr="009659B4" w:rsidRDefault="009659B4" w:rsidP="008638C4">
            <w:pPr>
              <w:numPr>
                <w:ilvl w:val="0"/>
                <w:numId w:val="359"/>
              </w:numPr>
              <w:spacing w:after="0" w:line="360" w:lineRule="auto"/>
              <w:ind w:left="0" w:firstLine="0"/>
              <w:contextualSpacing/>
              <w:jc w:val="left"/>
              <w:rPr>
                <w:sz w:val="20"/>
                <w:szCs w:val="20"/>
              </w:rPr>
            </w:pPr>
            <w:r w:rsidRPr="009659B4">
              <w:rPr>
                <w:rFonts w:eastAsia="Times New Roman"/>
                <w:color w:val="auto"/>
                <w:spacing w:val="-1"/>
                <w:sz w:val="20"/>
                <w:szCs w:val="20"/>
              </w:rPr>
              <w:lastRenderedPageBreak/>
              <w:t>P</w:t>
            </w:r>
            <w:r w:rsidRPr="009659B4">
              <w:rPr>
                <w:rFonts w:eastAsia="Times New Roman"/>
                <w:color w:val="auto"/>
                <w:spacing w:val="-3"/>
                <w:sz w:val="20"/>
                <w:szCs w:val="20"/>
              </w:rPr>
              <w:t>re</w:t>
            </w:r>
            <w:r w:rsidRPr="009659B4">
              <w:rPr>
                <w:rFonts w:eastAsia="Times New Roman"/>
                <w:color w:val="auto"/>
                <w:spacing w:val="-2"/>
                <w:sz w:val="20"/>
                <w:szCs w:val="20"/>
              </w:rPr>
              <w:t>p</w:t>
            </w:r>
            <w:r w:rsidRPr="009659B4">
              <w:rPr>
                <w:rFonts w:eastAsia="Times New Roman"/>
                <w:color w:val="auto"/>
                <w:spacing w:val="-3"/>
                <w:sz w:val="20"/>
                <w:szCs w:val="20"/>
              </w:rPr>
              <w:t xml:space="preserve">are </w:t>
            </w:r>
            <w:r w:rsidRPr="009659B4">
              <w:rPr>
                <w:rFonts w:eastAsia="Times New Roman"/>
                <w:color w:val="auto"/>
                <w:spacing w:val="-2"/>
                <w:sz w:val="20"/>
                <w:szCs w:val="20"/>
              </w:rPr>
              <w:t>o</w:t>
            </w:r>
            <w:r w:rsidRPr="009659B4">
              <w:rPr>
                <w:rFonts w:eastAsia="Times New Roman"/>
                <w:color w:val="auto"/>
                <w:sz w:val="20"/>
                <w:szCs w:val="20"/>
              </w:rPr>
              <w:t xml:space="preserve">f </w:t>
            </w:r>
            <w:r w:rsidRPr="009659B4">
              <w:rPr>
                <w:rFonts w:eastAsia="Times New Roman"/>
                <w:color w:val="auto"/>
                <w:spacing w:val="-2"/>
                <w:sz w:val="20"/>
                <w:szCs w:val="20"/>
              </w:rPr>
              <w:t>Co</w:t>
            </w:r>
            <w:r w:rsidRPr="009659B4">
              <w:rPr>
                <w:rFonts w:eastAsia="Times New Roman"/>
                <w:color w:val="auto"/>
                <w:spacing w:val="-5"/>
                <w:sz w:val="20"/>
                <w:szCs w:val="20"/>
              </w:rPr>
              <w:t>n</w:t>
            </w:r>
            <w:r w:rsidRPr="009659B4">
              <w:rPr>
                <w:rFonts w:eastAsia="Times New Roman"/>
                <w:color w:val="auto"/>
                <w:spacing w:val="-2"/>
                <w:sz w:val="20"/>
                <w:szCs w:val="20"/>
              </w:rPr>
              <w:t>t</w:t>
            </w:r>
            <w:r w:rsidRPr="009659B4">
              <w:rPr>
                <w:rFonts w:eastAsia="Times New Roman"/>
                <w:color w:val="auto"/>
                <w:spacing w:val="-3"/>
                <w:sz w:val="20"/>
                <w:szCs w:val="20"/>
              </w:rPr>
              <w:t>rac</w:t>
            </w:r>
            <w:r w:rsidRPr="009659B4">
              <w:rPr>
                <w:rFonts w:eastAsia="Times New Roman"/>
                <w:color w:val="auto"/>
                <w:sz w:val="20"/>
                <w:szCs w:val="20"/>
              </w:rPr>
              <w:t xml:space="preserve">t </w:t>
            </w:r>
            <w:r w:rsidRPr="009659B4">
              <w:rPr>
                <w:rFonts w:eastAsia="Times New Roman"/>
                <w:color w:val="auto"/>
                <w:spacing w:val="-5"/>
                <w:sz w:val="20"/>
                <w:szCs w:val="20"/>
              </w:rPr>
              <w:t>D</w:t>
            </w:r>
            <w:r w:rsidRPr="009659B4">
              <w:rPr>
                <w:rFonts w:eastAsia="Times New Roman"/>
                <w:color w:val="auto"/>
                <w:spacing w:val="-2"/>
                <w:sz w:val="20"/>
                <w:szCs w:val="20"/>
              </w:rPr>
              <w:t>o</w:t>
            </w:r>
            <w:r w:rsidRPr="009659B4">
              <w:rPr>
                <w:rFonts w:eastAsia="Times New Roman"/>
                <w:color w:val="auto"/>
                <w:spacing w:val="-3"/>
                <w:sz w:val="20"/>
                <w:szCs w:val="20"/>
              </w:rPr>
              <w:t>c</w:t>
            </w:r>
            <w:r w:rsidRPr="009659B4">
              <w:rPr>
                <w:rFonts w:eastAsia="Times New Roman"/>
                <w:color w:val="auto"/>
                <w:spacing w:val="-2"/>
                <w:sz w:val="20"/>
                <w:szCs w:val="20"/>
              </w:rPr>
              <w:t>um</w:t>
            </w:r>
            <w:r w:rsidRPr="009659B4">
              <w:rPr>
                <w:rFonts w:eastAsia="Times New Roman"/>
                <w:color w:val="auto"/>
                <w:spacing w:val="-3"/>
                <w:sz w:val="20"/>
                <w:szCs w:val="20"/>
              </w:rPr>
              <w:t>e</w:t>
            </w:r>
            <w:r w:rsidRPr="009659B4">
              <w:rPr>
                <w:rFonts w:eastAsia="Times New Roman"/>
                <w:color w:val="auto"/>
                <w:spacing w:val="-2"/>
                <w:sz w:val="20"/>
                <w:szCs w:val="20"/>
              </w:rPr>
              <w:t>n</w:t>
            </w:r>
            <w:r w:rsidRPr="009659B4">
              <w:rPr>
                <w:rFonts w:eastAsia="Times New Roman"/>
                <w:color w:val="auto"/>
                <w:spacing w:val="-4"/>
                <w:sz w:val="20"/>
                <w:szCs w:val="20"/>
              </w:rPr>
              <w:t>t</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w:t>
            </w:r>
            <w:r w:rsidRPr="009659B4">
              <w:rPr>
                <w:rFonts w:eastAsia="Times New Roman"/>
                <w:color w:val="auto"/>
                <w:spacing w:val="-2"/>
                <w:sz w:val="20"/>
                <w:szCs w:val="20"/>
              </w:rPr>
              <w:t xml:space="preserve"> OHR</w:t>
            </w:r>
            <w:r w:rsidRPr="009659B4">
              <w:rPr>
                <w:rFonts w:eastAsia="Times New Roman"/>
                <w:color w:val="auto"/>
                <w:sz w:val="20"/>
                <w:szCs w:val="20"/>
              </w:rPr>
              <w:t>.</w:t>
            </w:r>
          </w:p>
        </w:tc>
        <w:tc>
          <w:tcPr>
            <w:tcW w:w="4341" w:type="dxa"/>
            <w:tcBorders>
              <w:top w:val="single" w:sz="4" w:space="0" w:color="000000"/>
              <w:left w:val="single" w:sz="4" w:space="0" w:color="000000"/>
              <w:bottom w:val="single" w:sz="4" w:space="0" w:color="000000"/>
              <w:right w:val="single" w:sz="4" w:space="0" w:color="000000"/>
            </w:tcBorders>
          </w:tcPr>
          <w:p w14:paraId="77AAD683" w14:textId="77777777" w:rsidR="009659B4" w:rsidRPr="009659B4" w:rsidRDefault="009659B4" w:rsidP="009659B4">
            <w:pPr>
              <w:spacing w:after="0" w:line="360" w:lineRule="auto"/>
              <w:ind w:left="185" w:firstLine="0"/>
              <w:contextualSpacing/>
              <w:jc w:val="left"/>
              <w:rPr>
                <w:sz w:val="20"/>
                <w:szCs w:val="20"/>
              </w:rPr>
            </w:pPr>
            <w:r w:rsidRPr="009659B4">
              <w:rPr>
                <w:b/>
                <w:sz w:val="20"/>
                <w:szCs w:val="20"/>
              </w:rPr>
              <w:t xml:space="preserve">Trainee must be able to: </w:t>
            </w:r>
          </w:p>
          <w:p w14:paraId="6FF4645C" w14:textId="77777777" w:rsidR="009659B4" w:rsidRPr="009659B4" w:rsidRDefault="009659B4" w:rsidP="008638C4">
            <w:pPr>
              <w:keepNext/>
              <w:keepLines/>
              <w:numPr>
                <w:ilvl w:val="0"/>
                <w:numId w:val="360"/>
              </w:numPr>
              <w:spacing w:after="0" w:line="360" w:lineRule="auto"/>
              <w:ind w:left="185" w:hanging="180"/>
              <w:contextualSpacing/>
              <w:jc w:val="left"/>
              <w:rPr>
                <w:rFonts w:eastAsia="Times New Roman"/>
                <w:color w:val="auto"/>
                <w:sz w:val="20"/>
                <w:szCs w:val="20"/>
                <w:lang w:val="en-GB"/>
              </w:rPr>
            </w:pPr>
            <w:r w:rsidRPr="009659B4">
              <w:rPr>
                <w:rFonts w:eastAsia="Times New Roman"/>
                <w:color w:val="auto"/>
                <w:sz w:val="20"/>
                <w:szCs w:val="20"/>
                <w:lang w:val="en-GB"/>
              </w:rPr>
              <w:t>Identify &amp; get formed procurement team.</w:t>
            </w:r>
          </w:p>
          <w:p w14:paraId="0DBB1888" w14:textId="77777777" w:rsidR="009659B4" w:rsidRPr="009659B4" w:rsidRDefault="009659B4" w:rsidP="008638C4">
            <w:pPr>
              <w:keepNext/>
              <w:keepLines/>
              <w:numPr>
                <w:ilvl w:val="0"/>
                <w:numId w:val="360"/>
              </w:numPr>
              <w:spacing w:after="0" w:line="360" w:lineRule="auto"/>
              <w:ind w:left="185" w:hanging="180"/>
              <w:contextualSpacing/>
              <w:jc w:val="left"/>
              <w:rPr>
                <w:rFonts w:eastAsia="Times New Roman"/>
                <w:color w:val="auto"/>
                <w:sz w:val="20"/>
                <w:szCs w:val="20"/>
                <w:lang w:val="en-GB"/>
              </w:rPr>
            </w:pPr>
            <w:r w:rsidRPr="009659B4">
              <w:rPr>
                <w:rFonts w:eastAsia="Times New Roman"/>
                <w:color w:val="auto"/>
                <w:sz w:val="20"/>
                <w:szCs w:val="20"/>
                <w:lang w:val="en-GB"/>
              </w:rPr>
              <w:t>Download latest bidding documents from PEC web site.</w:t>
            </w:r>
          </w:p>
          <w:p w14:paraId="5DA8DDAA" w14:textId="77777777" w:rsidR="009659B4" w:rsidRPr="009659B4" w:rsidRDefault="009659B4" w:rsidP="008638C4">
            <w:pPr>
              <w:numPr>
                <w:ilvl w:val="0"/>
                <w:numId w:val="360"/>
              </w:numPr>
              <w:spacing w:after="0" w:line="360" w:lineRule="auto"/>
              <w:ind w:left="185" w:hanging="180"/>
              <w:contextualSpacing/>
              <w:jc w:val="left"/>
              <w:rPr>
                <w:sz w:val="20"/>
                <w:szCs w:val="20"/>
              </w:rPr>
            </w:pPr>
            <w:r w:rsidRPr="009659B4">
              <w:rPr>
                <w:rFonts w:eastAsia="Times New Roman"/>
                <w:color w:val="auto"/>
                <w:sz w:val="20"/>
                <w:szCs w:val="20"/>
                <w:lang w:val="en-GB"/>
              </w:rPr>
              <w:t xml:space="preserve">Identify &amp; Prepare tender document observing PEC directions- </w:t>
            </w:r>
            <w:r w:rsidRPr="009659B4">
              <w:rPr>
                <w:rFonts w:eastAsia="Times New Roman"/>
                <w:color w:val="auto"/>
                <w:sz w:val="20"/>
                <w:szCs w:val="20"/>
              </w:rPr>
              <w:t xml:space="preserve">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3600" w:type="dxa"/>
            <w:tcBorders>
              <w:top w:val="single" w:sz="4" w:space="0" w:color="000000"/>
              <w:left w:val="single" w:sz="4" w:space="0" w:color="000000"/>
              <w:bottom w:val="single" w:sz="4" w:space="0" w:color="000000"/>
              <w:right w:val="single" w:sz="4" w:space="0" w:color="000000"/>
            </w:tcBorders>
          </w:tcPr>
          <w:p w14:paraId="324CAECE" w14:textId="77777777" w:rsidR="009659B4" w:rsidRPr="009659B4" w:rsidRDefault="009659B4" w:rsidP="008638C4">
            <w:pPr>
              <w:numPr>
                <w:ilvl w:val="0"/>
                <w:numId w:val="360"/>
              </w:numPr>
              <w:spacing w:after="0" w:line="360" w:lineRule="auto"/>
              <w:ind w:left="185" w:right="171" w:hanging="180"/>
              <w:contextualSpacing/>
              <w:jc w:val="left"/>
              <w:rPr>
                <w:rFonts w:eastAsia="Times New Roman"/>
                <w:color w:val="auto"/>
                <w:sz w:val="20"/>
                <w:szCs w:val="20"/>
                <w:lang w:val="en-GB"/>
              </w:rPr>
            </w:pPr>
            <w:r w:rsidRPr="009659B4">
              <w:rPr>
                <w:rFonts w:eastAsia="Times New Roman"/>
                <w:color w:val="auto"/>
                <w:spacing w:val="-1"/>
                <w:sz w:val="20"/>
                <w:szCs w:val="20"/>
              </w:rPr>
              <w:t>Prepare tender documents for OHR-</w:t>
            </w:r>
            <w:r w:rsidRPr="009659B4">
              <w:rPr>
                <w:rFonts w:eastAsia="Times New Roman"/>
                <w:color w:val="auto"/>
                <w:sz w:val="20"/>
                <w:szCs w:val="20"/>
              </w:rPr>
              <w:t xml:space="preserve"> 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p w14:paraId="42DAEBD4" w14:textId="77777777" w:rsidR="009659B4" w:rsidRPr="009659B4" w:rsidRDefault="009659B4" w:rsidP="009659B4">
            <w:pPr>
              <w:spacing w:after="0" w:line="360" w:lineRule="auto"/>
              <w:ind w:left="185" w:hanging="180"/>
              <w:contextualSpacing/>
              <w:jc w:val="left"/>
              <w:rPr>
                <w:sz w:val="20"/>
                <w:szCs w:val="20"/>
              </w:rPr>
            </w:pPr>
          </w:p>
        </w:tc>
        <w:tc>
          <w:tcPr>
            <w:tcW w:w="1710" w:type="dxa"/>
            <w:tcBorders>
              <w:top w:val="single" w:sz="4" w:space="0" w:color="000000"/>
              <w:left w:val="single" w:sz="4" w:space="0" w:color="000000"/>
              <w:bottom w:val="single" w:sz="4" w:space="0" w:color="000000"/>
              <w:right w:val="single" w:sz="4" w:space="0" w:color="000000"/>
            </w:tcBorders>
          </w:tcPr>
          <w:p w14:paraId="6395F96F"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0B8EF3DD"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062E2547"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2160" w:type="dxa"/>
            <w:tcBorders>
              <w:top w:val="single" w:sz="4" w:space="0" w:color="000000"/>
              <w:left w:val="single" w:sz="4" w:space="0" w:color="000000"/>
              <w:bottom w:val="single" w:sz="4" w:space="0" w:color="000000"/>
              <w:right w:val="single" w:sz="4" w:space="0" w:color="000000"/>
            </w:tcBorders>
          </w:tcPr>
          <w:p w14:paraId="3358CCEA"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z w:val="20"/>
                <w:szCs w:val="20"/>
                <w:lang w:val="en-GB"/>
              </w:rPr>
              <w:t>Calculator</w:t>
            </w:r>
          </w:p>
          <w:p w14:paraId="70BA08B8"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Pencil</w:t>
            </w:r>
          </w:p>
          <w:p w14:paraId="2BED6146" w14:textId="77777777" w:rsidR="009659B4" w:rsidRPr="009659B4" w:rsidRDefault="009659B4" w:rsidP="009659B4">
            <w:pPr>
              <w:spacing w:after="0" w:line="360" w:lineRule="auto"/>
              <w:ind w:left="74" w:hanging="6"/>
              <w:contextualSpacing/>
              <w:jc w:val="left"/>
              <w:rPr>
                <w:bCs/>
                <w:sz w:val="20"/>
                <w:szCs w:val="20"/>
              </w:rPr>
            </w:pPr>
            <w:r w:rsidRPr="009659B4">
              <w:rPr>
                <w:bCs/>
                <w:sz w:val="20"/>
                <w:szCs w:val="20"/>
              </w:rPr>
              <w:t>Computer Lab</w:t>
            </w:r>
          </w:p>
          <w:p w14:paraId="4CB97998" w14:textId="77777777" w:rsidR="009659B4" w:rsidRPr="009659B4" w:rsidRDefault="009659B4" w:rsidP="009659B4">
            <w:pPr>
              <w:spacing w:after="0" w:line="360" w:lineRule="auto"/>
              <w:ind w:left="74" w:hanging="6"/>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027A9AC8"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Computer Lab</w:t>
            </w:r>
          </w:p>
        </w:tc>
      </w:tr>
      <w:tr w:rsidR="009659B4" w:rsidRPr="009659B4" w14:paraId="4226F2A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C6280C4" w14:textId="77777777" w:rsidR="009659B4" w:rsidRPr="009659B4" w:rsidRDefault="009659B4" w:rsidP="008638C4">
            <w:pPr>
              <w:numPr>
                <w:ilvl w:val="0"/>
                <w:numId w:val="359"/>
              </w:numPr>
              <w:spacing w:after="0" w:line="360" w:lineRule="auto"/>
              <w:ind w:left="0" w:firstLine="0"/>
              <w:contextualSpacing/>
              <w:jc w:val="left"/>
              <w:rPr>
                <w:sz w:val="20"/>
                <w:szCs w:val="20"/>
              </w:rPr>
            </w:pPr>
            <w:r w:rsidRPr="009659B4">
              <w:rPr>
                <w:rFonts w:eastAsia="Times New Roman"/>
                <w:color w:val="auto"/>
                <w:spacing w:val="-1"/>
                <w:sz w:val="20"/>
                <w:szCs w:val="20"/>
              </w:rPr>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t>
            </w:r>
            <w:r w:rsidRPr="009659B4">
              <w:rPr>
                <w:rFonts w:eastAsia="Times New Roman"/>
                <w:color w:val="auto"/>
                <w:spacing w:val="-2"/>
                <w:sz w:val="20"/>
                <w:szCs w:val="20"/>
              </w:rPr>
              <w:t>OHR</w:t>
            </w:r>
            <w:r w:rsidRPr="009659B4">
              <w:rPr>
                <w:rFonts w:eastAsia="Times New Roman"/>
                <w:color w:val="auto"/>
                <w:sz w:val="20"/>
                <w:szCs w:val="20"/>
              </w:rPr>
              <w:t>.</w:t>
            </w:r>
          </w:p>
        </w:tc>
        <w:tc>
          <w:tcPr>
            <w:tcW w:w="4341" w:type="dxa"/>
            <w:tcBorders>
              <w:top w:val="single" w:sz="4" w:space="0" w:color="000000"/>
              <w:left w:val="single" w:sz="4" w:space="0" w:color="000000"/>
              <w:bottom w:val="single" w:sz="4" w:space="0" w:color="000000"/>
              <w:right w:val="single" w:sz="4" w:space="0" w:color="000000"/>
            </w:tcBorders>
          </w:tcPr>
          <w:p w14:paraId="59F2B5AB"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must be able to</w:t>
            </w:r>
          </w:p>
          <w:p w14:paraId="4F30527D"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Identify the requirements of area.</w:t>
            </w:r>
          </w:p>
          <w:p w14:paraId="0BD9586F"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Prepare plans, elevation, sections, and schedules.</w:t>
            </w:r>
          </w:p>
        </w:tc>
        <w:tc>
          <w:tcPr>
            <w:tcW w:w="3600" w:type="dxa"/>
            <w:tcBorders>
              <w:top w:val="single" w:sz="4" w:space="0" w:color="000000"/>
              <w:left w:val="single" w:sz="4" w:space="0" w:color="000000"/>
              <w:bottom w:val="single" w:sz="4" w:space="0" w:color="000000"/>
              <w:right w:val="single" w:sz="4" w:space="0" w:color="000000"/>
            </w:tcBorders>
          </w:tcPr>
          <w:p w14:paraId="2C2257B1" w14:textId="77777777" w:rsidR="009659B4" w:rsidRPr="009659B4" w:rsidRDefault="009659B4" w:rsidP="008638C4">
            <w:pPr>
              <w:numPr>
                <w:ilvl w:val="0"/>
                <w:numId w:val="360"/>
              </w:numPr>
              <w:spacing w:after="0" w:line="360" w:lineRule="auto"/>
              <w:ind w:left="185" w:hanging="180"/>
              <w:contextualSpacing/>
              <w:jc w:val="left"/>
              <w:rPr>
                <w:sz w:val="20"/>
                <w:szCs w:val="20"/>
              </w:rPr>
            </w:pPr>
            <w:r w:rsidRPr="009659B4">
              <w:rPr>
                <w:rFonts w:eastAsia="Times New Roman"/>
                <w:color w:val="auto"/>
                <w:spacing w:val="-1"/>
                <w:sz w:val="20"/>
                <w:szCs w:val="20"/>
              </w:rPr>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s,</w:t>
            </w:r>
            <w:r w:rsidRPr="009659B4">
              <w:rPr>
                <w:rFonts w:eastAsia="Times New Roman"/>
                <w:color w:val="auto"/>
                <w:sz w:val="20"/>
                <w:szCs w:val="20"/>
                <w:lang w:val="en-GB"/>
              </w:rPr>
              <w:t>procedure of layout and planning of OHR.</w:t>
            </w:r>
          </w:p>
        </w:tc>
        <w:tc>
          <w:tcPr>
            <w:tcW w:w="1710" w:type="dxa"/>
            <w:tcBorders>
              <w:top w:val="single" w:sz="4" w:space="0" w:color="000000"/>
              <w:left w:val="single" w:sz="4" w:space="0" w:color="000000"/>
              <w:bottom w:val="single" w:sz="4" w:space="0" w:color="000000"/>
              <w:right w:val="single" w:sz="4" w:space="0" w:color="000000"/>
            </w:tcBorders>
          </w:tcPr>
          <w:p w14:paraId="3C8AF213"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39759566"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6EF1435E"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160" w:type="dxa"/>
            <w:tcBorders>
              <w:top w:val="single" w:sz="4" w:space="0" w:color="000000"/>
              <w:left w:val="single" w:sz="4" w:space="0" w:color="000000"/>
              <w:bottom w:val="single" w:sz="4" w:space="0" w:color="000000"/>
              <w:right w:val="single" w:sz="4" w:space="0" w:color="000000"/>
            </w:tcBorders>
          </w:tcPr>
          <w:p w14:paraId="38B25AC5"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z w:val="20"/>
                <w:szCs w:val="20"/>
                <w:lang w:val="en-GB"/>
              </w:rPr>
              <w:t>Calculator</w:t>
            </w:r>
          </w:p>
          <w:p w14:paraId="2D510784"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Pencil</w:t>
            </w:r>
          </w:p>
          <w:p w14:paraId="189A2587"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Ruler</w:t>
            </w:r>
          </w:p>
          <w:p w14:paraId="6C9E65F6"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Drawing lab equipment</w:t>
            </w:r>
          </w:p>
          <w:p w14:paraId="13BA77DF" w14:textId="77777777" w:rsidR="009659B4" w:rsidRPr="009659B4" w:rsidRDefault="009659B4" w:rsidP="009659B4">
            <w:pPr>
              <w:spacing w:after="0" w:line="360" w:lineRule="auto"/>
              <w:ind w:left="74" w:hanging="6"/>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73954FE5"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drawing workshop</w:t>
            </w:r>
          </w:p>
        </w:tc>
      </w:tr>
      <w:tr w:rsidR="009659B4" w:rsidRPr="009659B4" w14:paraId="35990120"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B372729" w14:textId="77777777" w:rsidR="009659B4" w:rsidRPr="009659B4" w:rsidRDefault="009659B4" w:rsidP="008638C4">
            <w:pPr>
              <w:numPr>
                <w:ilvl w:val="0"/>
                <w:numId w:val="359"/>
              </w:numPr>
              <w:spacing w:after="0" w:line="360" w:lineRule="auto"/>
              <w:ind w:left="0" w:firstLine="0"/>
              <w:contextualSpacing/>
              <w:jc w:val="left"/>
              <w:rPr>
                <w:sz w:val="20"/>
                <w:szCs w:val="20"/>
              </w:rPr>
            </w:pPr>
            <w:r w:rsidRPr="009659B4">
              <w:rPr>
                <w:rFonts w:eastAsia="Times New Roman"/>
                <w:color w:val="auto"/>
                <w:spacing w:val="-1"/>
                <w:sz w:val="20"/>
                <w:szCs w:val="20"/>
              </w:rPr>
              <w:t>Document S</w:t>
            </w:r>
            <w:r w:rsidRPr="009659B4">
              <w:rPr>
                <w:rFonts w:eastAsia="Times New Roman"/>
                <w:color w:val="auto"/>
                <w:spacing w:val="-2"/>
                <w:sz w:val="20"/>
                <w:szCs w:val="20"/>
              </w:rPr>
              <w:t>p</w:t>
            </w:r>
            <w:r w:rsidRPr="009659B4">
              <w:rPr>
                <w:rFonts w:eastAsia="Times New Roman"/>
                <w:color w:val="auto"/>
                <w:spacing w:val="-3"/>
                <w:sz w:val="20"/>
                <w:szCs w:val="20"/>
              </w:rPr>
              <w:t>e</w:t>
            </w:r>
            <w:r w:rsidRPr="009659B4">
              <w:rPr>
                <w:rFonts w:eastAsia="Times New Roman"/>
                <w:color w:val="auto"/>
                <w:spacing w:val="-6"/>
                <w:sz w:val="20"/>
                <w:szCs w:val="20"/>
              </w:rPr>
              <w:t>c</w:t>
            </w:r>
            <w:r w:rsidRPr="009659B4">
              <w:rPr>
                <w:rFonts w:eastAsia="Times New Roman"/>
                <w:color w:val="auto"/>
                <w:spacing w:val="-2"/>
                <w:sz w:val="20"/>
                <w:szCs w:val="20"/>
              </w:rPr>
              <w:t>i</w:t>
            </w:r>
            <w:r w:rsidRPr="009659B4">
              <w:rPr>
                <w:rFonts w:eastAsia="Times New Roman"/>
                <w:color w:val="auto"/>
                <w:spacing w:val="-3"/>
                <w:sz w:val="20"/>
                <w:szCs w:val="20"/>
              </w:rPr>
              <w:t>f</w:t>
            </w:r>
            <w:r w:rsidRPr="009659B4">
              <w:rPr>
                <w:rFonts w:eastAsia="Times New Roman"/>
                <w:color w:val="auto"/>
                <w:spacing w:val="-2"/>
                <w:sz w:val="20"/>
                <w:szCs w:val="20"/>
              </w:rPr>
              <w:t>i</w:t>
            </w:r>
            <w:r w:rsidRPr="009659B4">
              <w:rPr>
                <w:rFonts w:eastAsia="Times New Roman"/>
                <w:color w:val="auto"/>
                <w:spacing w:val="-3"/>
                <w:sz w:val="20"/>
                <w:szCs w:val="20"/>
              </w:rPr>
              <w:t>ca</w:t>
            </w:r>
            <w:r w:rsidRPr="009659B4">
              <w:rPr>
                <w:rFonts w:eastAsia="Times New Roman"/>
                <w:color w:val="auto"/>
                <w:spacing w:val="-4"/>
                <w:sz w:val="20"/>
                <w:szCs w:val="20"/>
              </w:rPr>
              <w:t>ti</w:t>
            </w:r>
            <w:r w:rsidRPr="009659B4">
              <w:rPr>
                <w:rFonts w:eastAsia="Times New Roman"/>
                <w:color w:val="auto"/>
                <w:spacing w:val="-2"/>
                <w:sz w:val="20"/>
                <w:szCs w:val="20"/>
              </w:rPr>
              <w:t>on</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t>
            </w:r>
            <w:r w:rsidRPr="009659B4">
              <w:rPr>
                <w:rFonts w:eastAsia="Times New Roman"/>
                <w:color w:val="auto"/>
                <w:spacing w:val="-2"/>
                <w:sz w:val="20"/>
                <w:szCs w:val="20"/>
              </w:rPr>
              <w:lastRenderedPageBreak/>
              <w:t xml:space="preserve">OHR </w:t>
            </w:r>
            <w:r w:rsidRPr="009659B4">
              <w:rPr>
                <w:rFonts w:eastAsia="Times New Roman"/>
                <w:color w:val="auto"/>
                <w:spacing w:val="-3"/>
                <w:sz w:val="20"/>
                <w:szCs w:val="20"/>
              </w:rPr>
              <w:t>c</w:t>
            </w:r>
            <w:r w:rsidRPr="009659B4">
              <w:rPr>
                <w:rFonts w:eastAsia="Times New Roman"/>
                <w:color w:val="auto"/>
                <w:spacing w:val="-2"/>
                <w:sz w:val="20"/>
                <w:szCs w:val="20"/>
              </w:rPr>
              <w:t>om</w:t>
            </w:r>
            <w:r w:rsidRPr="009659B4">
              <w:rPr>
                <w:rFonts w:eastAsia="Times New Roman"/>
                <w:color w:val="auto"/>
                <w:spacing w:val="-5"/>
                <w:sz w:val="20"/>
                <w:szCs w:val="20"/>
              </w:rPr>
              <w:t>po</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pacing w:val="-2"/>
                <w:sz w:val="20"/>
                <w:szCs w:val="20"/>
              </w:rPr>
              <w:t>nts</w:t>
            </w:r>
            <w:r w:rsidRPr="009659B4">
              <w:rPr>
                <w:rFonts w:eastAsia="Times New Roman"/>
                <w:color w:val="auto"/>
                <w:sz w:val="20"/>
                <w:szCs w:val="20"/>
              </w:rPr>
              <w:t>.</w:t>
            </w:r>
          </w:p>
        </w:tc>
        <w:tc>
          <w:tcPr>
            <w:tcW w:w="4341" w:type="dxa"/>
            <w:tcBorders>
              <w:top w:val="single" w:sz="4" w:space="0" w:color="000000"/>
              <w:left w:val="single" w:sz="4" w:space="0" w:color="000000"/>
              <w:bottom w:val="single" w:sz="4" w:space="0" w:color="000000"/>
              <w:right w:val="single" w:sz="4" w:space="0" w:color="000000"/>
            </w:tcBorders>
          </w:tcPr>
          <w:p w14:paraId="3DE648D4"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lastRenderedPageBreak/>
              <w:t>Trainee must be able to</w:t>
            </w:r>
          </w:p>
          <w:p w14:paraId="4684CD73"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 xml:space="preserve">Write down general specifications as per </w:t>
            </w:r>
            <w:r w:rsidRPr="009659B4">
              <w:rPr>
                <w:rFonts w:eastAsia="Times New Roman"/>
                <w:color w:val="auto"/>
                <w:sz w:val="20"/>
                <w:szCs w:val="20"/>
              </w:rPr>
              <w:lastRenderedPageBreak/>
              <w:t>design.</w:t>
            </w:r>
          </w:p>
          <w:p w14:paraId="6FCA85D9" w14:textId="77777777" w:rsidR="009659B4" w:rsidRPr="009659B4" w:rsidRDefault="009659B4" w:rsidP="008638C4">
            <w:pPr>
              <w:numPr>
                <w:ilvl w:val="0"/>
                <w:numId w:val="360"/>
              </w:numPr>
              <w:spacing w:after="0" w:line="360" w:lineRule="auto"/>
              <w:ind w:left="185" w:hanging="180"/>
              <w:contextualSpacing/>
              <w:jc w:val="left"/>
              <w:rPr>
                <w:b/>
                <w:sz w:val="20"/>
                <w:szCs w:val="20"/>
              </w:rPr>
            </w:pPr>
            <w:r w:rsidRPr="009659B4">
              <w:rPr>
                <w:rFonts w:eastAsia="Times New Roman"/>
                <w:color w:val="auto"/>
                <w:sz w:val="20"/>
                <w:szCs w:val="20"/>
              </w:rPr>
              <w:t>Draft detailed &amp; special specifications of building.</w:t>
            </w:r>
          </w:p>
        </w:tc>
        <w:tc>
          <w:tcPr>
            <w:tcW w:w="3600" w:type="dxa"/>
            <w:tcBorders>
              <w:top w:val="single" w:sz="4" w:space="0" w:color="000000"/>
              <w:left w:val="single" w:sz="4" w:space="0" w:color="000000"/>
              <w:bottom w:val="single" w:sz="4" w:space="0" w:color="000000"/>
              <w:right w:val="single" w:sz="4" w:space="0" w:color="000000"/>
            </w:tcBorders>
          </w:tcPr>
          <w:p w14:paraId="477DC434" w14:textId="77777777" w:rsidR="009659B4" w:rsidRPr="009659B4" w:rsidRDefault="009659B4" w:rsidP="008638C4">
            <w:pPr>
              <w:numPr>
                <w:ilvl w:val="0"/>
                <w:numId w:val="360"/>
              </w:numPr>
              <w:spacing w:after="0" w:line="360" w:lineRule="auto"/>
              <w:ind w:left="185" w:hanging="180"/>
              <w:contextualSpacing/>
              <w:jc w:val="left"/>
              <w:rPr>
                <w:sz w:val="20"/>
                <w:szCs w:val="20"/>
              </w:rPr>
            </w:pPr>
            <w:r w:rsidRPr="009659B4">
              <w:rPr>
                <w:rFonts w:eastAsia="Times New Roman"/>
                <w:color w:val="auto"/>
                <w:spacing w:val="-1"/>
                <w:sz w:val="20"/>
                <w:szCs w:val="20"/>
              </w:rPr>
              <w:lastRenderedPageBreak/>
              <w:t xml:space="preserve">Compressive study OHR Component as per codes.  </w:t>
            </w:r>
          </w:p>
        </w:tc>
        <w:tc>
          <w:tcPr>
            <w:tcW w:w="1710" w:type="dxa"/>
            <w:tcBorders>
              <w:top w:val="single" w:sz="4" w:space="0" w:color="000000"/>
              <w:left w:val="single" w:sz="4" w:space="0" w:color="000000"/>
              <w:bottom w:val="single" w:sz="4" w:space="0" w:color="000000"/>
              <w:right w:val="single" w:sz="4" w:space="0" w:color="000000"/>
            </w:tcBorders>
          </w:tcPr>
          <w:p w14:paraId="3EDCC7CC"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36E9ACD5" w14:textId="77777777" w:rsidR="009659B4" w:rsidRPr="009659B4" w:rsidRDefault="009659B4" w:rsidP="009659B4">
            <w:pPr>
              <w:spacing w:after="0" w:line="360" w:lineRule="auto"/>
              <w:ind w:left="0" w:firstLine="0"/>
              <w:jc w:val="right"/>
              <w:rPr>
                <w:sz w:val="20"/>
                <w:szCs w:val="20"/>
              </w:rPr>
            </w:pPr>
            <w:r w:rsidRPr="009659B4">
              <w:rPr>
                <w:sz w:val="20"/>
                <w:szCs w:val="20"/>
              </w:rPr>
              <w:t>Practice-12 Hrs</w:t>
            </w:r>
          </w:p>
          <w:p w14:paraId="3D984B69"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Total- 12 Hrs</w:t>
            </w:r>
          </w:p>
        </w:tc>
        <w:tc>
          <w:tcPr>
            <w:tcW w:w="2160" w:type="dxa"/>
            <w:tcBorders>
              <w:top w:val="single" w:sz="4" w:space="0" w:color="000000"/>
              <w:left w:val="single" w:sz="4" w:space="0" w:color="000000"/>
              <w:bottom w:val="single" w:sz="4" w:space="0" w:color="000000"/>
              <w:right w:val="single" w:sz="4" w:space="0" w:color="000000"/>
            </w:tcBorders>
          </w:tcPr>
          <w:p w14:paraId="1691C16E"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z w:val="20"/>
                <w:szCs w:val="20"/>
                <w:lang w:val="en-GB"/>
              </w:rPr>
              <w:lastRenderedPageBreak/>
              <w:t>Calculator</w:t>
            </w:r>
          </w:p>
          <w:p w14:paraId="70B65AF8"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Pencil</w:t>
            </w:r>
          </w:p>
          <w:p w14:paraId="1ECCDD46" w14:textId="77777777" w:rsidR="009659B4" w:rsidRPr="009659B4" w:rsidRDefault="009659B4" w:rsidP="009659B4">
            <w:pPr>
              <w:spacing w:after="0" w:line="360" w:lineRule="auto"/>
              <w:ind w:left="74" w:hanging="6"/>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34517F9A"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Class Room</w:t>
            </w:r>
          </w:p>
        </w:tc>
      </w:tr>
      <w:tr w:rsidR="009659B4" w:rsidRPr="009659B4" w14:paraId="76BAF69B" w14:textId="77777777" w:rsidTr="00C818EB">
        <w:trPr>
          <w:trHeight w:val="2513"/>
        </w:trPr>
        <w:tc>
          <w:tcPr>
            <w:tcW w:w="2245" w:type="dxa"/>
            <w:tcBorders>
              <w:top w:val="single" w:sz="4" w:space="0" w:color="000000"/>
              <w:left w:val="single" w:sz="4" w:space="0" w:color="000000"/>
              <w:bottom w:val="single" w:sz="4" w:space="0" w:color="000000"/>
              <w:right w:val="single" w:sz="4" w:space="0" w:color="000000"/>
            </w:tcBorders>
          </w:tcPr>
          <w:p w14:paraId="49CCFBB8" w14:textId="77777777" w:rsidR="009659B4" w:rsidRPr="009659B4" w:rsidRDefault="009659B4" w:rsidP="008638C4">
            <w:pPr>
              <w:numPr>
                <w:ilvl w:val="0"/>
                <w:numId w:val="359"/>
              </w:numPr>
              <w:spacing w:after="0" w:line="360" w:lineRule="auto"/>
              <w:ind w:left="0" w:firstLine="0"/>
              <w:contextualSpacing/>
              <w:jc w:val="left"/>
              <w:rPr>
                <w:sz w:val="20"/>
                <w:szCs w:val="20"/>
              </w:rPr>
            </w:pPr>
            <w:r w:rsidRPr="009659B4">
              <w:rPr>
                <w:rFonts w:eastAsia="Times New Roman"/>
                <w:color w:val="auto"/>
                <w:spacing w:val="-3"/>
                <w:sz w:val="20"/>
                <w:szCs w:val="20"/>
              </w:rPr>
              <w:t>Prepare E</w:t>
            </w:r>
            <w:r w:rsidRPr="009659B4">
              <w:rPr>
                <w:rFonts w:eastAsia="Times New Roman"/>
                <w:color w:val="auto"/>
                <w:spacing w:val="-2"/>
                <w:sz w:val="20"/>
                <w:szCs w:val="20"/>
              </w:rPr>
              <w:t>s</w:t>
            </w:r>
            <w:r w:rsidRPr="009659B4">
              <w:rPr>
                <w:rFonts w:eastAsia="Times New Roman"/>
                <w:color w:val="auto"/>
                <w:spacing w:val="-4"/>
                <w:sz w:val="20"/>
                <w:szCs w:val="20"/>
              </w:rPr>
              <w:t>t</w:t>
            </w:r>
            <w:r w:rsidRPr="009659B4">
              <w:rPr>
                <w:rFonts w:eastAsia="Times New Roman"/>
                <w:color w:val="auto"/>
                <w:spacing w:val="-2"/>
                <w:sz w:val="20"/>
                <w:szCs w:val="20"/>
              </w:rPr>
              <w:t>im</w:t>
            </w:r>
            <w:r w:rsidRPr="009659B4">
              <w:rPr>
                <w:rFonts w:eastAsia="Times New Roman"/>
                <w:color w:val="auto"/>
                <w:spacing w:val="-3"/>
                <w:sz w:val="20"/>
                <w:szCs w:val="20"/>
              </w:rPr>
              <w:t>a</w:t>
            </w:r>
            <w:r w:rsidRPr="009659B4">
              <w:rPr>
                <w:rFonts w:eastAsia="Times New Roman"/>
                <w:color w:val="auto"/>
                <w:spacing w:val="-4"/>
                <w:sz w:val="20"/>
                <w:szCs w:val="20"/>
              </w:rPr>
              <w:t>t</w:t>
            </w:r>
            <w:r w:rsidRPr="009659B4">
              <w:rPr>
                <w:rFonts w:eastAsia="Times New Roman"/>
                <w:color w:val="auto"/>
                <w:spacing w:val="-2"/>
                <w:sz w:val="20"/>
                <w:szCs w:val="20"/>
              </w:rPr>
              <w:t>es-Co</w:t>
            </w:r>
            <w:r w:rsidRPr="009659B4">
              <w:rPr>
                <w:rFonts w:eastAsia="Times New Roman"/>
                <w:color w:val="auto"/>
                <w:spacing w:val="-5"/>
                <w:sz w:val="20"/>
                <w:szCs w:val="20"/>
              </w:rPr>
              <w:t>s</w:t>
            </w:r>
            <w:r w:rsidRPr="009659B4">
              <w:rPr>
                <w:rFonts w:eastAsia="Times New Roman"/>
                <w:color w:val="auto"/>
                <w:spacing w:val="-2"/>
                <w:sz w:val="20"/>
                <w:szCs w:val="20"/>
              </w:rPr>
              <w:t>t</w:t>
            </w:r>
            <w:r w:rsidRPr="009659B4">
              <w:rPr>
                <w:rFonts w:eastAsia="Times New Roman"/>
                <w:color w:val="auto"/>
                <w:sz w:val="20"/>
                <w:szCs w:val="20"/>
              </w:rPr>
              <w:t xml:space="preserve">, </w:t>
            </w:r>
            <w:r w:rsidRPr="009659B4">
              <w:rPr>
                <w:rFonts w:eastAsia="Times New Roman"/>
                <w:color w:val="auto"/>
                <w:spacing w:val="-2"/>
                <w:sz w:val="20"/>
                <w:szCs w:val="20"/>
              </w:rPr>
              <w:t>M</w:t>
            </w:r>
            <w:r w:rsidRPr="009659B4">
              <w:rPr>
                <w:rFonts w:eastAsia="Times New Roman"/>
                <w:color w:val="auto"/>
                <w:spacing w:val="-3"/>
                <w:sz w:val="20"/>
                <w:szCs w:val="20"/>
              </w:rPr>
              <w:t>a</w:t>
            </w:r>
            <w:r w:rsidRPr="009659B4">
              <w:rPr>
                <w:rFonts w:eastAsia="Times New Roman"/>
                <w:color w:val="auto"/>
                <w:spacing w:val="-2"/>
                <w:sz w:val="20"/>
                <w:szCs w:val="20"/>
              </w:rPr>
              <w:t>t</w:t>
            </w:r>
            <w:r w:rsidRPr="009659B4">
              <w:rPr>
                <w:rFonts w:eastAsia="Times New Roman"/>
                <w:color w:val="auto"/>
                <w:spacing w:val="-3"/>
                <w:sz w:val="20"/>
                <w:szCs w:val="20"/>
              </w:rPr>
              <w:t>er</w:t>
            </w:r>
            <w:r w:rsidRPr="009659B4">
              <w:rPr>
                <w:rFonts w:eastAsia="Times New Roman"/>
                <w:color w:val="auto"/>
                <w:spacing w:val="-4"/>
                <w:sz w:val="20"/>
                <w:szCs w:val="20"/>
              </w:rPr>
              <w:t>i</w:t>
            </w:r>
            <w:r w:rsidRPr="009659B4">
              <w:rPr>
                <w:rFonts w:eastAsia="Times New Roman"/>
                <w:color w:val="auto"/>
                <w:spacing w:val="-3"/>
                <w:sz w:val="20"/>
                <w:szCs w:val="20"/>
              </w:rPr>
              <w:t>a</w:t>
            </w:r>
            <w:r w:rsidRPr="009659B4">
              <w:rPr>
                <w:rFonts w:eastAsia="Times New Roman"/>
                <w:color w:val="auto"/>
                <w:spacing w:val="-2"/>
                <w:sz w:val="20"/>
                <w:szCs w:val="20"/>
              </w:rPr>
              <w:t>ls</w:t>
            </w:r>
            <w:r w:rsidRPr="009659B4">
              <w:rPr>
                <w:rFonts w:eastAsia="Times New Roman"/>
                <w:color w:val="auto"/>
                <w:sz w:val="20"/>
                <w:szCs w:val="20"/>
              </w:rPr>
              <w:t>,</w:t>
            </w:r>
            <w:r w:rsidRPr="009659B4">
              <w:rPr>
                <w:rFonts w:eastAsia="Times New Roman"/>
                <w:color w:val="auto"/>
                <w:spacing w:val="-5"/>
                <w:sz w:val="20"/>
                <w:szCs w:val="20"/>
              </w:rPr>
              <w:t xml:space="preserve"> T</w:t>
            </w:r>
            <w:r w:rsidRPr="009659B4">
              <w:rPr>
                <w:rFonts w:eastAsia="Times New Roman"/>
                <w:color w:val="auto"/>
                <w:spacing w:val="-2"/>
                <w:sz w:val="20"/>
                <w:szCs w:val="20"/>
              </w:rPr>
              <w:t>im</w:t>
            </w:r>
            <w:r w:rsidRPr="009659B4">
              <w:rPr>
                <w:rFonts w:eastAsia="Times New Roman"/>
                <w:color w:val="auto"/>
                <w:sz w:val="20"/>
                <w:szCs w:val="20"/>
              </w:rPr>
              <w:t>e</w:t>
            </w:r>
            <w:r w:rsidRPr="009659B4">
              <w:rPr>
                <w:rFonts w:eastAsia="Times New Roman"/>
                <w:color w:val="auto"/>
                <w:spacing w:val="-3"/>
                <w:sz w:val="20"/>
                <w:szCs w:val="20"/>
              </w:rPr>
              <w:t>(</w:t>
            </w:r>
            <w:r w:rsidRPr="009659B4">
              <w:rPr>
                <w:rFonts w:eastAsia="Times New Roman"/>
                <w:color w:val="auto"/>
                <w:spacing w:val="-7"/>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bor</w:t>
            </w:r>
            <w:r w:rsidRPr="009659B4">
              <w:rPr>
                <w:rFonts w:eastAsia="Times New Roman"/>
                <w:color w:val="auto"/>
                <w:sz w:val="20"/>
                <w:szCs w:val="20"/>
              </w:rPr>
              <w:t xml:space="preserve">, </w:t>
            </w:r>
            <w:r w:rsidRPr="009659B4">
              <w:rPr>
                <w:rFonts w:eastAsia="Times New Roman"/>
                <w:color w:val="auto"/>
                <w:spacing w:val="-2"/>
                <w:sz w:val="20"/>
                <w:szCs w:val="20"/>
              </w:rPr>
              <w:t>m</w:t>
            </w:r>
            <w:r w:rsidRPr="009659B4">
              <w:rPr>
                <w:rFonts w:eastAsia="Times New Roman"/>
                <w:color w:val="auto"/>
                <w:spacing w:val="-3"/>
                <w:sz w:val="20"/>
                <w:szCs w:val="20"/>
              </w:rPr>
              <w:t>ac</w:t>
            </w:r>
            <w:r w:rsidRPr="009659B4">
              <w:rPr>
                <w:rFonts w:eastAsia="Times New Roman"/>
                <w:color w:val="auto"/>
                <w:spacing w:val="-2"/>
                <w:sz w:val="20"/>
                <w:szCs w:val="20"/>
              </w:rPr>
              <w:t>h</w:t>
            </w:r>
            <w:r w:rsidRPr="009659B4">
              <w:rPr>
                <w:rFonts w:eastAsia="Times New Roman"/>
                <w:color w:val="auto"/>
                <w:spacing w:val="-4"/>
                <w:sz w:val="20"/>
                <w:szCs w:val="20"/>
              </w:rPr>
              <w:t>i</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z w:val="20"/>
                <w:szCs w:val="20"/>
              </w:rPr>
              <w:t>r</w:t>
            </w:r>
            <w:r w:rsidRPr="009659B4">
              <w:rPr>
                <w:rFonts w:eastAsia="Times New Roman"/>
                <w:color w:val="auto"/>
                <w:spacing w:val="-8"/>
                <w:sz w:val="20"/>
                <w:szCs w:val="20"/>
              </w:rPr>
              <w:t>y</w:t>
            </w:r>
            <w:r w:rsidRPr="009659B4">
              <w:rPr>
                <w:rFonts w:eastAsia="Times New Roman"/>
                <w:color w:val="auto"/>
                <w:sz w:val="20"/>
                <w:szCs w:val="20"/>
              </w:rPr>
              <w:t>) for OHR.</w:t>
            </w:r>
          </w:p>
        </w:tc>
        <w:tc>
          <w:tcPr>
            <w:tcW w:w="4341" w:type="dxa"/>
            <w:tcBorders>
              <w:top w:val="single" w:sz="4" w:space="0" w:color="000000"/>
              <w:left w:val="single" w:sz="4" w:space="0" w:color="000000"/>
              <w:bottom w:val="single" w:sz="4" w:space="0" w:color="000000"/>
              <w:right w:val="single" w:sz="4" w:space="0" w:color="000000"/>
            </w:tcBorders>
          </w:tcPr>
          <w:p w14:paraId="57E1AC8A"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must be able to</w:t>
            </w:r>
          </w:p>
          <w:p w14:paraId="07A51D27"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Prepare abstract of quantities, BoQ &amp; cost as per CSR.</w:t>
            </w:r>
          </w:p>
          <w:p w14:paraId="645C0DAC"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Prepare materials statement for OHR</w:t>
            </w:r>
          </w:p>
          <w:p w14:paraId="3A857BA4" w14:textId="77777777" w:rsidR="009659B4" w:rsidRPr="009659B4" w:rsidRDefault="009659B4" w:rsidP="008638C4">
            <w:pPr>
              <w:numPr>
                <w:ilvl w:val="0"/>
                <w:numId w:val="360"/>
              </w:numPr>
              <w:spacing w:after="0" w:line="360" w:lineRule="auto"/>
              <w:ind w:left="185" w:hanging="180"/>
              <w:contextualSpacing/>
              <w:jc w:val="left"/>
              <w:rPr>
                <w:rFonts w:eastAsia="Times New Roman"/>
                <w:bCs/>
                <w:iCs/>
                <w:sz w:val="20"/>
                <w:szCs w:val="20"/>
              </w:rPr>
            </w:pPr>
            <w:r w:rsidRPr="009659B4">
              <w:rPr>
                <w:rFonts w:eastAsia="Times New Roman"/>
                <w:color w:val="auto"/>
                <w:sz w:val="20"/>
                <w:szCs w:val="20"/>
              </w:rPr>
              <w:t>Calculate the time for labor &amp; machinery required to be employed.</w:t>
            </w:r>
          </w:p>
        </w:tc>
        <w:tc>
          <w:tcPr>
            <w:tcW w:w="3600" w:type="dxa"/>
            <w:tcBorders>
              <w:top w:val="single" w:sz="4" w:space="0" w:color="000000"/>
              <w:left w:val="single" w:sz="4" w:space="0" w:color="000000"/>
              <w:bottom w:val="single" w:sz="4" w:space="0" w:color="000000"/>
              <w:right w:val="single" w:sz="4" w:space="0" w:color="000000"/>
            </w:tcBorders>
          </w:tcPr>
          <w:p w14:paraId="2DE51B98" w14:textId="77777777" w:rsidR="009659B4" w:rsidRPr="009659B4" w:rsidRDefault="009659B4" w:rsidP="008638C4">
            <w:pPr>
              <w:numPr>
                <w:ilvl w:val="0"/>
                <w:numId w:val="360"/>
              </w:numPr>
              <w:spacing w:after="0" w:line="360" w:lineRule="auto"/>
              <w:ind w:left="185" w:right="171" w:hanging="180"/>
              <w:contextualSpacing/>
              <w:jc w:val="left"/>
              <w:rPr>
                <w:rFonts w:eastAsia="Times New Roman"/>
                <w:color w:val="auto"/>
                <w:sz w:val="20"/>
                <w:szCs w:val="20"/>
                <w:lang w:val="en-GB"/>
              </w:rPr>
            </w:pPr>
            <w:r w:rsidRPr="009659B4">
              <w:rPr>
                <w:rFonts w:eastAsia="Times New Roman"/>
                <w:color w:val="auto"/>
                <w:sz w:val="20"/>
                <w:szCs w:val="20"/>
                <w:lang w:val="en-GB"/>
              </w:rPr>
              <w:t>Calculate construction materials, time of machinery &amp; labour to be employed for OHR.</w:t>
            </w:r>
          </w:p>
        </w:tc>
        <w:tc>
          <w:tcPr>
            <w:tcW w:w="1710" w:type="dxa"/>
            <w:tcBorders>
              <w:top w:val="single" w:sz="4" w:space="0" w:color="000000"/>
              <w:left w:val="single" w:sz="4" w:space="0" w:color="000000"/>
              <w:bottom w:val="single" w:sz="4" w:space="0" w:color="000000"/>
              <w:right w:val="single" w:sz="4" w:space="0" w:color="000000"/>
            </w:tcBorders>
          </w:tcPr>
          <w:p w14:paraId="496067F7"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12814F17" w14:textId="77777777" w:rsidR="009659B4" w:rsidRPr="009659B4" w:rsidRDefault="009659B4" w:rsidP="009659B4">
            <w:pPr>
              <w:spacing w:after="0" w:line="360" w:lineRule="auto"/>
              <w:ind w:left="0" w:firstLine="0"/>
              <w:jc w:val="right"/>
              <w:rPr>
                <w:sz w:val="20"/>
                <w:szCs w:val="20"/>
              </w:rPr>
            </w:pPr>
            <w:r w:rsidRPr="009659B4">
              <w:rPr>
                <w:sz w:val="20"/>
                <w:szCs w:val="20"/>
              </w:rPr>
              <w:t>Practice-32 Hrs</w:t>
            </w:r>
          </w:p>
          <w:p w14:paraId="05C3EF77" w14:textId="77777777" w:rsidR="009659B4" w:rsidRPr="009659B4" w:rsidRDefault="009659B4" w:rsidP="009659B4">
            <w:pPr>
              <w:spacing w:after="0" w:line="360" w:lineRule="auto"/>
              <w:ind w:left="0" w:firstLine="0"/>
              <w:jc w:val="right"/>
              <w:rPr>
                <w:sz w:val="20"/>
                <w:szCs w:val="20"/>
              </w:rPr>
            </w:pPr>
            <w:r w:rsidRPr="009659B4">
              <w:rPr>
                <w:sz w:val="20"/>
                <w:szCs w:val="20"/>
              </w:rPr>
              <w:t>Total- 32 Hrs</w:t>
            </w:r>
          </w:p>
        </w:tc>
        <w:tc>
          <w:tcPr>
            <w:tcW w:w="2160" w:type="dxa"/>
            <w:tcBorders>
              <w:top w:val="single" w:sz="4" w:space="0" w:color="000000"/>
              <w:left w:val="single" w:sz="4" w:space="0" w:color="000000"/>
              <w:bottom w:val="single" w:sz="4" w:space="0" w:color="000000"/>
              <w:right w:val="single" w:sz="4" w:space="0" w:color="000000"/>
            </w:tcBorders>
          </w:tcPr>
          <w:p w14:paraId="48C64DFE"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z w:val="20"/>
                <w:szCs w:val="20"/>
                <w:lang w:val="en-GB"/>
              </w:rPr>
              <w:t>Calculator</w:t>
            </w:r>
          </w:p>
          <w:p w14:paraId="7AAAF817"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Pencil</w:t>
            </w:r>
          </w:p>
          <w:p w14:paraId="0BFC7D00" w14:textId="77777777" w:rsidR="009659B4" w:rsidRPr="009659B4" w:rsidRDefault="009659B4" w:rsidP="009659B4">
            <w:pPr>
              <w:spacing w:after="0" w:line="360" w:lineRule="auto"/>
              <w:ind w:left="74" w:hanging="6"/>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7054192D" w14:textId="77777777" w:rsidR="009659B4" w:rsidRPr="009659B4" w:rsidRDefault="009659B4" w:rsidP="009659B4">
            <w:pPr>
              <w:spacing w:after="0" w:line="360" w:lineRule="auto"/>
              <w:ind w:left="0" w:firstLine="0"/>
              <w:jc w:val="left"/>
              <w:rPr>
                <w:bCs/>
                <w:sz w:val="20"/>
                <w:szCs w:val="20"/>
              </w:rPr>
            </w:pPr>
          </w:p>
          <w:p w14:paraId="6556CBAE" w14:textId="77777777" w:rsidR="009659B4" w:rsidRPr="009659B4" w:rsidRDefault="009659B4" w:rsidP="009659B4">
            <w:pPr>
              <w:spacing w:after="0" w:line="360" w:lineRule="auto"/>
              <w:ind w:left="0" w:firstLine="0"/>
              <w:jc w:val="left"/>
              <w:rPr>
                <w:bCs/>
                <w:sz w:val="20"/>
                <w:szCs w:val="20"/>
              </w:rPr>
            </w:pPr>
          </w:p>
          <w:p w14:paraId="4DD0C7A0"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p w14:paraId="5D8710CD" w14:textId="77777777" w:rsidR="009659B4" w:rsidRPr="009659B4" w:rsidRDefault="009659B4" w:rsidP="009659B4">
            <w:pPr>
              <w:spacing w:after="0" w:line="360" w:lineRule="auto"/>
              <w:ind w:left="0" w:firstLine="0"/>
              <w:jc w:val="left"/>
              <w:rPr>
                <w:bCs/>
                <w:sz w:val="20"/>
                <w:szCs w:val="20"/>
              </w:rPr>
            </w:pPr>
          </w:p>
          <w:p w14:paraId="219C73D9" w14:textId="77777777" w:rsidR="009659B4" w:rsidRPr="009659B4" w:rsidRDefault="009659B4" w:rsidP="009659B4">
            <w:pPr>
              <w:spacing w:after="0" w:line="360" w:lineRule="auto"/>
              <w:ind w:left="0" w:firstLine="0"/>
              <w:jc w:val="left"/>
              <w:rPr>
                <w:bCs/>
                <w:sz w:val="20"/>
                <w:szCs w:val="20"/>
              </w:rPr>
            </w:pPr>
          </w:p>
          <w:p w14:paraId="0A150A7A" w14:textId="77777777" w:rsidR="009659B4" w:rsidRPr="009659B4" w:rsidRDefault="009659B4" w:rsidP="009659B4">
            <w:pPr>
              <w:spacing w:after="0" w:line="360" w:lineRule="auto"/>
              <w:ind w:left="0" w:firstLine="0"/>
              <w:jc w:val="left"/>
              <w:rPr>
                <w:bCs/>
                <w:sz w:val="20"/>
                <w:szCs w:val="20"/>
              </w:rPr>
            </w:pPr>
          </w:p>
          <w:p w14:paraId="643F981A" w14:textId="77777777" w:rsidR="009659B4" w:rsidRPr="009659B4" w:rsidRDefault="009659B4" w:rsidP="009659B4">
            <w:pPr>
              <w:spacing w:after="0" w:line="360" w:lineRule="auto"/>
              <w:ind w:left="0" w:firstLine="0"/>
              <w:jc w:val="left"/>
              <w:rPr>
                <w:bCs/>
                <w:sz w:val="20"/>
                <w:szCs w:val="20"/>
              </w:rPr>
            </w:pPr>
          </w:p>
        </w:tc>
      </w:tr>
      <w:tr w:rsidR="009659B4" w:rsidRPr="009659B4" w14:paraId="030C0C60"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7D939E5A" w14:textId="77777777" w:rsidR="009659B4" w:rsidRPr="009659B4" w:rsidRDefault="009659B4" w:rsidP="008638C4">
            <w:pPr>
              <w:numPr>
                <w:ilvl w:val="0"/>
                <w:numId w:val="359"/>
              </w:numPr>
              <w:spacing w:after="0" w:line="360" w:lineRule="auto"/>
              <w:ind w:left="0" w:firstLine="0"/>
              <w:contextualSpacing/>
              <w:jc w:val="left"/>
              <w:rPr>
                <w:rFonts w:eastAsia="Times New Roman"/>
                <w:color w:val="auto"/>
                <w:spacing w:val="-3"/>
                <w:sz w:val="20"/>
                <w:szCs w:val="20"/>
              </w:rPr>
            </w:pPr>
            <w:r w:rsidRPr="009659B4">
              <w:rPr>
                <w:rFonts w:eastAsia="Times New Roman"/>
                <w:color w:val="auto"/>
                <w:spacing w:val="-5"/>
                <w:sz w:val="20"/>
                <w:szCs w:val="20"/>
              </w:rPr>
              <w:t>L</w:t>
            </w:r>
            <w:r w:rsidRPr="009659B4">
              <w:rPr>
                <w:rFonts w:eastAsia="Times New Roman"/>
                <w:color w:val="auto"/>
                <w:spacing w:val="1"/>
                <w:sz w:val="20"/>
                <w:szCs w:val="20"/>
              </w:rPr>
              <w:t>a</w:t>
            </w:r>
            <w:r w:rsidRPr="009659B4">
              <w:rPr>
                <w:rFonts w:eastAsia="Times New Roman"/>
                <w:color w:val="auto"/>
                <w:spacing w:val="-10"/>
                <w:sz w:val="20"/>
                <w:szCs w:val="20"/>
              </w:rPr>
              <w:t>y</w:t>
            </w:r>
            <w:r w:rsidRPr="009659B4">
              <w:rPr>
                <w:rFonts w:eastAsia="Times New Roman"/>
                <w:color w:val="auto"/>
                <w:spacing w:val="-2"/>
                <w:sz w:val="20"/>
                <w:szCs w:val="20"/>
              </w:rPr>
              <w:t>ou</w:t>
            </w:r>
            <w:r w:rsidRPr="009659B4">
              <w:rPr>
                <w:rFonts w:eastAsia="Times New Roman"/>
                <w:color w:val="auto"/>
                <w:sz w:val="20"/>
                <w:szCs w:val="20"/>
              </w:rPr>
              <w:t xml:space="preserve">t </w:t>
            </w:r>
            <w:r w:rsidRPr="009659B4">
              <w:rPr>
                <w:rFonts w:eastAsia="Times New Roman"/>
                <w:color w:val="auto"/>
                <w:spacing w:val="-1"/>
                <w:sz w:val="20"/>
                <w:szCs w:val="20"/>
              </w:rPr>
              <w:t>S</w:t>
            </w:r>
            <w:r w:rsidRPr="009659B4">
              <w:rPr>
                <w:rFonts w:eastAsia="Times New Roman"/>
                <w:color w:val="auto"/>
                <w:spacing w:val="-2"/>
                <w:sz w:val="20"/>
                <w:szCs w:val="20"/>
              </w:rPr>
              <w:t>t</w:t>
            </w:r>
            <w:r w:rsidRPr="009659B4">
              <w:rPr>
                <w:rFonts w:eastAsia="Times New Roman"/>
                <w:color w:val="auto"/>
                <w:spacing w:val="-3"/>
                <w:sz w:val="20"/>
                <w:szCs w:val="20"/>
              </w:rPr>
              <w:t>r</w:t>
            </w:r>
            <w:r w:rsidRPr="009659B4">
              <w:rPr>
                <w:rFonts w:eastAsia="Times New Roman"/>
                <w:color w:val="auto"/>
                <w:spacing w:val="-2"/>
                <w:sz w:val="20"/>
                <w:szCs w:val="20"/>
              </w:rPr>
              <w:t>u</w:t>
            </w:r>
            <w:r w:rsidRPr="009659B4">
              <w:rPr>
                <w:rFonts w:eastAsia="Times New Roman"/>
                <w:color w:val="auto"/>
                <w:spacing w:val="-6"/>
                <w:sz w:val="20"/>
                <w:szCs w:val="20"/>
              </w:rPr>
              <w:t>c</w:t>
            </w:r>
            <w:r w:rsidRPr="009659B4">
              <w:rPr>
                <w:rFonts w:eastAsia="Times New Roman"/>
                <w:color w:val="auto"/>
                <w:spacing w:val="-2"/>
                <w:sz w:val="20"/>
                <w:szCs w:val="20"/>
              </w:rPr>
              <w:t>tu</w:t>
            </w:r>
            <w:r w:rsidRPr="009659B4">
              <w:rPr>
                <w:rFonts w:eastAsia="Times New Roman"/>
                <w:color w:val="auto"/>
                <w:spacing w:val="-3"/>
                <w:sz w:val="20"/>
                <w:szCs w:val="20"/>
              </w:rPr>
              <w:t>re</w:t>
            </w:r>
            <w:r w:rsidRPr="009659B4">
              <w:rPr>
                <w:rFonts w:eastAsia="Times New Roman"/>
                <w:color w:val="auto"/>
                <w:sz w:val="20"/>
                <w:szCs w:val="20"/>
              </w:rPr>
              <w:t xml:space="preserve">s </w:t>
            </w:r>
            <w:r w:rsidRPr="009659B4">
              <w:rPr>
                <w:rFonts w:eastAsia="Times New Roman"/>
                <w:color w:val="auto"/>
                <w:spacing w:val="-3"/>
                <w:sz w:val="20"/>
                <w:szCs w:val="20"/>
              </w:rPr>
              <w:t>a</w:t>
            </w:r>
            <w:r w:rsidRPr="009659B4">
              <w:rPr>
                <w:rFonts w:eastAsia="Times New Roman"/>
                <w:color w:val="auto"/>
                <w:spacing w:val="-2"/>
                <w:sz w:val="20"/>
                <w:szCs w:val="20"/>
              </w:rPr>
              <w:t>n</w:t>
            </w:r>
            <w:r w:rsidRPr="009659B4">
              <w:rPr>
                <w:rFonts w:eastAsia="Times New Roman"/>
                <w:color w:val="auto"/>
                <w:sz w:val="20"/>
                <w:szCs w:val="20"/>
              </w:rPr>
              <w:t>d</w:t>
            </w:r>
            <w:r w:rsidRPr="009659B4">
              <w:rPr>
                <w:rFonts w:eastAsia="Times New Roman"/>
                <w:color w:val="auto"/>
                <w:spacing w:val="-10"/>
                <w:sz w:val="20"/>
                <w:szCs w:val="20"/>
              </w:rPr>
              <w:t xml:space="preserve"> conduct </w:t>
            </w:r>
            <w:r w:rsidRPr="009659B4">
              <w:rPr>
                <w:rFonts w:eastAsia="Times New Roman"/>
                <w:color w:val="auto"/>
                <w:spacing w:val="-1"/>
                <w:sz w:val="20"/>
                <w:szCs w:val="20"/>
              </w:rPr>
              <w:t xml:space="preserve">planning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t>
            </w:r>
            <w:r w:rsidRPr="009659B4">
              <w:rPr>
                <w:rFonts w:eastAsia="Times New Roman"/>
                <w:color w:val="auto"/>
                <w:spacing w:val="-2"/>
                <w:sz w:val="20"/>
                <w:szCs w:val="20"/>
              </w:rPr>
              <w:t>OHR.</w:t>
            </w:r>
          </w:p>
        </w:tc>
        <w:tc>
          <w:tcPr>
            <w:tcW w:w="4341" w:type="dxa"/>
            <w:tcBorders>
              <w:top w:val="single" w:sz="4" w:space="0" w:color="000000"/>
              <w:left w:val="single" w:sz="4" w:space="0" w:color="000000"/>
              <w:bottom w:val="single" w:sz="4" w:space="0" w:color="000000"/>
              <w:right w:val="single" w:sz="4" w:space="0" w:color="000000"/>
            </w:tcBorders>
          </w:tcPr>
          <w:p w14:paraId="232EE140" w14:textId="77777777" w:rsidR="009659B4" w:rsidRPr="009659B4" w:rsidRDefault="009659B4" w:rsidP="009659B4">
            <w:pPr>
              <w:spacing w:after="0" w:line="360" w:lineRule="auto"/>
              <w:ind w:left="185" w:firstLine="0"/>
              <w:contextualSpacing/>
              <w:jc w:val="left"/>
              <w:rPr>
                <w:b/>
                <w:sz w:val="20"/>
                <w:szCs w:val="20"/>
              </w:rPr>
            </w:pPr>
            <w:r w:rsidRPr="009659B4">
              <w:rPr>
                <w:b/>
                <w:sz w:val="20"/>
                <w:szCs w:val="20"/>
              </w:rPr>
              <w:t>Trainee must be able to</w:t>
            </w:r>
          </w:p>
          <w:p w14:paraId="58842625"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Read layout drawing of OHR</w:t>
            </w:r>
          </w:p>
          <w:p w14:paraId="60B847BC" w14:textId="77777777" w:rsidR="009659B4" w:rsidRPr="009659B4" w:rsidRDefault="009659B4" w:rsidP="008638C4">
            <w:pPr>
              <w:widowControl w:val="0"/>
              <w:numPr>
                <w:ilvl w:val="0"/>
                <w:numId w:val="360"/>
              </w:numPr>
              <w:spacing w:after="0" w:line="360" w:lineRule="auto"/>
              <w:ind w:left="185" w:right="-20" w:hanging="180"/>
              <w:contextualSpacing/>
              <w:jc w:val="left"/>
              <w:rPr>
                <w:rFonts w:eastAsia="Times New Roman"/>
                <w:color w:val="auto"/>
                <w:sz w:val="20"/>
                <w:szCs w:val="20"/>
              </w:rPr>
            </w:pPr>
            <w:r w:rsidRPr="009659B4">
              <w:rPr>
                <w:rFonts w:eastAsia="Times New Roman"/>
                <w:color w:val="auto"/>
                <w:sz w:val="20"/>
                <w:szCs w:val="20"/>
              </w:rPr>
              <w:t>Use instruments for layout as per present circumstances.</w:t>
            </w:r>
          </w:p>
          <w:p w14:paraId="18A4DF86" w14:textId="77777777" w:rsidR="009659B4" w:rsidRPr="009659B4" w:rsidRDefault="009659B4" w:rsidP="008638C4">
            <w:pPr>
              <w:numPr>
                <w:ilvl w:val="0"/>
                <w:numId w:val="360"/>
              </w:numPr>
              <w:spacing w:after="0" w:line="360" w:lineRule="auto"/>
              <w:ind w:left="185" w:hanging="180"/>
              <w:contextualSpacing/>
              <w:jc w:val="left"/>
              <w:rPr>
                <w:b/>
                <w:sz w:val="20"/>
                <w:szCs w:val="20"/>
              </w:rPr>
            </w:pPr>
            <w:r w:rsidRPr="009659B4">
              <w:rPr>
                <w:rFonts w:eastAsia="Times New Roman"/>
                <w:color w:val="auto"/>
                <w:sz w:val="20"/>
                <w:szCs w:val="20"/>
              </w:rPr>
              <w:t>Establish control points &amp; set out OHR elements</w:t>
            </w:r>
          </w:p>
        </w:tc>
        <w:tc>
          <w:tcPr>
            <w:tcW w:w="3600" w:type="dxa"/>
            <w:tcBorders>
              <w:top w:val="single" w:sz="4" w:space="0" w:color="000000"/>
              <w:left w:val="single" w:sz="4" w:space="0" w:color="000000"/>
              <w:bottom w:val="single" w:sz="4" w:space="0" w:color="000000"/>
              <w:right w:val="single" w:sz="4" w:space="0" w:color="000000"/>
            </w:tcBorders>
          </w:tcPr>
          <w:p w14:paraId="081FE48F" w14:textId="77777777" w:rsidR="009659B4" w:rsidRPr="009659B4" w:rsidRDefault="009659B4" w:rsidP="008638C4">
            <w:pPr>
              <w:numPr>
                <w:ilvl w:val="0"/>
                <w:numId w:val="360"/>
              </w:numPr>
              <w:spacing w:after="0" w:line="360" w:lineRule="auto"/>
              <w:ind w:left="185" w:right="171" w:hanging="180"/>
              <w:contextualSpacing/>
              <w:jc w:val="left"/>
              <w:rPr>
                <w:rFonts w:eastAsia="Times New Roman"/>
                <w:color w:val="auto"/>
                <w:sz w:val="20"/>
                <w:szCs w:val="20"/>
                <w:lang w:val="en-GB"/>
              </w:rPr>
            </w:pPr>
            <w:r w:rsidRPr="009659B4">
              <w:rPr>
                <w:rFonts w:eastAsia="Times New Roman"/>
                <w:color w:val="auto"/>
                <w:sz w:val="20"/>
                <w:szCs w:val="20"/>
                <w:lang w:val="en-GB"/>
              </w:rPr>
              <w:t>Describe the procedure of layout and planning of OHR.</w:t>
            </w:r>
          </w:p>
          <w:p w14:paraId="4A90035C" w14:textId="77777777" w:rsidR="009659B4" w:rsidRPr="009659B4" w:rsidRDefault="009659B4" w:rsidP="009659B4">
            <w:pPr>
              <w:spacing w:after="0" w:line="360" w:lineRule="auto"/>
              <w:ind w:left="185" w:hanging="180"/>
              <w:contextualSpacing/>
              <w:jc w:val="left"/>
              <w:rPr>
                <w:sz w:val="20"/>
                <w:szCs w:val="20"/>
              </w:rPr>
            </w:pPr>
          </w:p>
        </w:tc>
        <w:tc>
          <w:tcPr>
            <w:tcW w:w="1710" w:type="dxa"/>
            <w:tcBorders>
              <w:top w:val="single" w:sz="4" w:space="0" w:color="000000"/>
              <w:left w:val="single" w:sz="4" w:space="0" w:color="000000"/>
              <w:bottom w:val="single" w:sz="4" w:space="0" w:color="000000"/>
              <w:right w:val="single" w:sz="4" w:space="0" w:color="000000"/>
            </w:tcBorders>
          </w:tcPr>
          <w:p w14:paraId="11DDD038"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0589A820"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0D037472"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160" w:type="dxa"/>
            <w:tcBorders>
              <w:top w:val="single" w:sz="4" w:space="0" w:color="000000"/>
              <w:left w:val="single" w:sz="4" w:space="0" w:color="000000"/>
              <w:bottom w:val="single" w:sz="4" w:space="0" w:color="000000"/>
              <w:right w:val="single" w:sz="4" w:space="0" w:color="000000"/>
            </w:tcBorders>
          </w:tcPr>
          <w:p w14:paraId="58970251" w14:textId="77777777" w:rsidR="009659B4" w:rsidRPr="009659B4" w:rsidRDefault="009659B4" w:rsidP="009659B4">
            <w:pPr>
              <w:spacing w:after="0" w:line="360" w:lineRule="auto"/>
              <w:ind w:left="74" w:hanging="6"/>
              <w:contextualSpacing/>
              <w:jc w:val="left"/>
              <w:rPr>
                <w:color w:val="auto"/>
                <w:spacing w:val="-1"/>
                <w:sz w:val="20"/>
                <w:szCs w:val="20"/>
                <w:lang w:val="en-GB"/>
              </w:rPr>
            </w:pPr>
            <w:r w:rsidRPr="009659B4">
              <w:rPr>
                <w:color w:val="auto"/>
                <w:sz w:val="20"/>
                <w:szCs w:val="20"/>
                <w:lang w:val="en-GB"/>
              </w:rPr>
              <w:t>Calculator</w:t>
            </w:r>
          </w:p>
          <w:p w14:paraId="3440D384" w14:textId="77777777" w:rsidR="009659B4" w:rsidRPr="009659B4" w:rsidRDefault="009659B4" w:rsidP="009659B4">
            <w:pPr>
              <w:spacing w:after="0" w:line="360" w:lineRule="auto"/>
              <w:ind w:left="74" w:hanging="6"/>
              <w:contextualSpacing/>
              <w:jc w:val="left"/>
              <w:rPr>
                <w:bCs/>
                <w:sz w:val="20"/>
                <w:szCs w:val="20"/>
              </w:rPr>
            </w:pPr>
            <w:r w:rsidRPr="009659B4">
              <w:rPr>
                <w:color w:val="auto"/>
                <w:spacing w:val="-1"/>
                <w:sz w:val="20"/>
                <w:szCs w:val="20"/>
                <w:lang w:val="en-GB"/>
              </w:rPr>
              <w:t>Pencil</w:t>
            </w:r>
          </w:p>
          <w:p w14:paraId="35FF2C9F" w14:textId="77777777" w:rsidR="009659B4" w:rsidRPr="009659B4" w:rsidRDefault="009659B4" w:rsidP="009659B4">
            <w:pPr>
              <w:spacing w:after="0" w:line="360" w:lineRule="auto"/>
              <w:ind w:left="74" w:hanging="6"/>
              <w:contextualSpacing/>
              <w:jc w:val="left"/>
              <w:rPr>
                <w:sz w:val="20"/>
                <w:szCs w:val="20"/>
              </w:rPr>
            </w:pPr>
            <w:r w:rsidRPr="009659B4">
              <w:rPr>
                <w:color w:val="auto"/>
                <w:spacing w:val="-1"/>
                <w:sz w:val="20"/>
                <w:szCs w:val="20"/>
                <w:lang w:val="en-GB"/>
              </w:rPr>
              <w:t>Computer Lab</w:t>
            </w:r>
          </w:p>
        </w:tc>
        <w:tc>
          <w:tcPr>
            <w:tcW w:w="1170" w:type="dxa"/>
            <w:tcBorders>
              <w:top w:val="single" w:sz="4" w:space="0" w:color="000000"/>
              <w:left w:val="single" w:sz="4" w:space="0" w:color="000000"/>
              <w:bottom w:val="single" w:sz="4" w:space="0" w:color="000000"/>
              <w:right w:val="single" w:sz="4" w:space="0" w:color="000000"/>
            </w:tcBorders>
          </w:tcPr>
          <w:p w14:paraId="195F960C"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drawing workshop and Survey workshop</w:t>
            </w:r>
          </w:p>
        </w:tc>
      </w:tr>
    </w:tbl>
    <w:p w14:paraId="00437354" w14:textId="77777777" w:rsidR="009659B4" w:rsidRPr="009659B4" w:rsidRDefault="009659B4" w:rsidP="009659B4">
      <w:pPr>
        <w:spacing w:after="0" w:line="360" w:lineRule="auto"/>
        <w:ind w:left="0" w:firstLine="0"/>
        <w:jc w:val="left"/>
        <w:rPr>
          <w:rFonts w:ascii="Calibri" w:eastAsia="Calibri" w:hAnsi="Calibri"/>
          <w:color w:val="auto"/>
        </w:rPr>
      </w:pPr>
    </w:p>
    <w:p w14:paraId="36AC16B0" w14:textId="77777777" w:rsidR="009659B4" w:rsidRPr="009659B4" w:rsidRDefault="009659B4" w:rsidP="009659B4">
      <w:pPr>
        <w:spacing w:after="0" w:line="360" w:lineRule="auto"/>
        <w:ind w:left="0" w:firstLine="0"/>
        <w:jc w:val="left"/>
        <w:rPr>
          <w:rFonts w:ascii="Calibri" w:eastAsia="Calibri" w:hAnsi="Calibri"/>
          <w:color w:val="auto"/>
        </w:rPr>
      </w:pPr>
    </w:p>
    <w:p w14:paraId="02EF3F1E" w14:textId="77777777" w:rsidR="009659B4" w:rsidRPr="009659B4" w:rsidRDefault="009659B4" w:rsidP="009659B4">
      <w:pPr>
        <w:spacing w:after="160" w:line="259" w:lineRule="auto"/>
        <w:ind w:left="0" w:firstLine="0"/>
        <w:jc w:val="left"/>
        <w:rPr>
          <w:rFonts w:ascii="Calibri" w:eastAsia="Calibri" w:hAnsi="Calibri"/>
          <w:color w:val="auto"/>
        </w:rPr>
      </w:pPr>
      <w:r w:rsidRPr="009659B4">
        <w:rPr>
          <w:rFonts w:ascii="Calibri" w:eastAsia="Calibri" w:hAnsi="Calibri"/>
          <w:color w:val="auto"/>
        </w:rPr>
        <w:br w:type="page"/>
      </w:r>
    </w:p>
    <w:p w14:paraId="6F134AAF" w14:textId="170B9505"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90" w:name="_Toc133224020"/>
      <w:r w:rsidRPr="009659B4">
        <w:rPr>
          <w:rFonts w:eastAsia="Times New Roman"/>
          <w:b/>
          <w:color w:val="auto"/>
          <w:sz w:val="24"/>
          <w:szCs w:val="24"/>
        </w:rPr>
        <w:lastRenderedPageBreak/>
        <w:t>Develop Project plan for construction of Water Supply Scheme</w:t>
      </w:r>
      <w:bookmarkEnd w:id="90"/>
    </w:p>
    <w:p w14:paraId="52250B11" w14:textId="77777777" w:rsidR="009659B4" w:rsidRPr="009659B4" w:rsidRDefault="009659B4" w:rsidP="009659B4">
      <w:pPr>
        <w:spacing w:after="0" w:line="360" w:lineRule="auto"/>
        <w:ind w:left="0" w:firstLine="0"/>
        <w:rPr>
          <w:b/>
          <w:sz w:val="24"/>
        </w:rPr>
      </w:pPr>
    </w:p>
    <w:p w14:paraId="72266FCD" w14:textId="77777777" w:rsidR="009659B4" w:rsidRPr="009659B4" w:rsidRDefault="009659B4" w:rsidP="009659B4">
      <w:pPr>
        <w:spacing w:after="0" w:line="360" w:lineRule="auto"/>
        <w:ind w:left="0" w:firstLine="0"/>
        <w:rPr>
          <w:b/>
          <w:sz w:val="24"/>
          <w:szCs w:val="24"/>
          <w:lang w:val="pt-PT"/>
        </w:rPr>
      </w:pPr>
      <w:r w:rsidRPr="009659B4">
        <w:rPr>
          <w:b/>
          <w:sz w:val="24"/>
          <w:szCs w:val="24"/>
          <w:lang w:val="pt-PT"/>
        </w:rPr>
        <w:t xml:space="preserve">Objective: </w:t>
      </w:r>
      <w:r w:rsidRPr="009659B4">
        <w:rPr>
          <w:rFonts w:eastAsia="Calibri"/>
          <w:color w:val="auto"/>
          <w:lang w:val="en-GB"/>
        </w:rPr>
        <w:t xml:space="preserve">This module covers the knowledge and  skills required to to prepare </w:t>
      </w:r>
      <w:r w:rsidRPr="009659B4">
        <w:rPr>
          <w:rFonts w:eastAsia="Calibri"/>
          <w:color w:val="auto"/>
        </w:rPr>
        <w:t>map of</w:t>
      </w:r>
      <w:r w:rsidRPr="009659B4">
        <w:rPr>
          <w:rFonts w:eastAsia="Calibri"/>
          <w:color w:val="auto"/>
          <w:spacing w:val="2"/>
        </w:rPr>
        <w:t xml:space="preserve"> </w:t>
      </w:r>
      <w:r w:rsidRPr="009659B4">
        <w:rPr>
          <w:rFonts w:eastAsia="Calibri"/>
          <w:color w:val="auto"/>
        </w:rPr>
        <w:t>pro</w:t>
      </w:r>
      <w:r w:rsidRPr="009659B4">
        <w:rPr>
          <w:rFonts w:eastAsia="Calibri"/>
          <w:color w:val="auto"/>
          <w:spacing w:val="1"/>
        </w:rPr>
        <w:t>p</w:t>
      </w:r>
      <w:r w:rsidRPr="009659B4">
        <w:rPr>
          <w:rFonts w:eastAsia="Calibri"/>
          <w:color w:val="auto"/>
        </w:rPr>
        <w:t>o</w:t>
      </w:r>
      <w:r w:rsidRPr="009659B4">
        <w:rPr>
          <w:rFonts w:eastAsia="Calibri"/>
          <w:color w:val="auto"/>
          <w:spacing w:val="-1"/>
        </w:rPr>
        <w:t>s</w:t>
      </w:r>
      <w:r w:rsidRPr="009659B4">
        <w:rPr>
          <w:rFonts w:eastAsia="Calibri"/>
          <w:color w:val="auto"/>
        </w:rPr>
        <w:t>ed site, design water supply scheme-mark water supply lines &amp; prepare hydraulic statement, p</w:t>
      </w:r>
      <w:r w:rsidRPr="009659B4">
        <w:rPr>
          <w:rFonts w:eastAsia="Calibri"/>
          <w:color w:val="auto"/>
          <w:spacing w:val="-3"/>
        </w:rPr>
        <w:t>re</w:t>
      </w:r>
      <w:r w:rsidRPr="009659B4">
        <w:rPr>
          <w:rFonts w:eastAsia="Calibri"/>
          <w:color w:val="auto"/>
          <w:spacing w:val="-2"/>
        </w:rPr>
        <w:t>p</w:t>
      </w:r>
      <w:r w:rsidRPr="009659B4">
        <w:rPr>
          <w:rFonts w:eastAsia="Calibri"/>
          <w:color w:val="auto"/>
          <w:spacing w:val="-3"/>
        </w:rPr>
        <w:t xml:space="preserve">are </w:t>
      </w:r>
      <w:r w:rsidRPr="009659B4">
        <w:rPr>
          <w:rFonts w:eastAsia="Calibri"/>
          <w:color w:val="auto"/>
          <w:spacing w:val="-2"/>
        </w:rPr>
        <w:t>co</w:t>
      </w:r>
      <w:r w:rsidRPr="009659B4">
        <w:rPr>
          <w:rFonts w:eastAsia="Calibri"/>
          <w:color w:val="auto"/>
          <w:spacing w:val="-5"/>
        </w:rPr>
        <w:t>n</w:t>
      </w:r>
      <w:r w:rsidRPr="009659B4">
        <w:rPr>
          <w:rFonts w:eastAsia="Calibri"/>
          <w:color w:val="auto"/>
          <w:spacing w:val="-2"/>
        </w:rPr>
        <w:t>t</w:t>
      </w:r>
      <w:r w:rsidRPr="009659B4">
        <w:rPr>
          <w:rFonts w:eastAsia="Calibri"/>
          <w:color w:val="auto"/>
          <w:spacing w:val="-3"/>
        </w:rPr>
        <w:t>rac</w:t>
      </w:r>
      <w:r w:rsidRPr="009659B4">
        <w:rPr>
          <w:rFonts w:eastAsia="Calibri"/>
          <w:color w:val="auto"/>
        </w:rPr>
        <w:t>t</w:t>
      </w:r>
      <w:r w:rsidRPr="009659B4">
        <w:rPr>
          <w:rFonts w:eastAsia="Calibri"/>
          <w:color w:val="auto"/>
          <w:spacing w:val="-5"/>
        </w:rPr>
        <w:t xml:space="preserve"> </w:t>
      </w:r>
      <w:r w:rsidRPr="009659B4">
        <w:rPr>
          <w:rFonts w:eastAsia="Calibri"/>
          <w:color w:val="auto"/>
          <w:spacing w:val="-2"/>
        </w:rPr>
        <w:t>d</w:t>
      </w:r>
      <w:r w:rsidRPr="009659B4">
        <w:rPr>
          <w:rFonts w:eastAsia="Calibri"/>
          <w:color w:val="auto"/>
          <w:spacing w:val="-3"/>
        </w:rPr>
        <w:t>o</w:t>
      </w:r>
      <w:r w:rsidRPr="009659B4">
        <w:rPr>
          <w:rFonts w:eastAsia="Calibri"/>
          <w:color w:val="auto"/>
          <w:spacing w:val="-2"/>
        </w:rPr>
        <w:t>cu</w:t>
      </w:r>
      <w:r w:rsidRPr="009659B4">
        <w:rPr>
          <w:rFonts w:eastAsia="Calibri"/>
          <w:color w:val="auto"/>
          <w:spacing w:val="-3"/>
        </w:rPr>
        <w:t>m</w:t>
      </w:r>
      <w:r w:rsidRPr="009659B4">
        <w:rPr>
          <w:rFonts w:eastAsia="Calibri"/>
          <w:color w:val="auto"/>
          <w:spacing w:val="-2"/>
        </w:rPr>
        <w:t>e</w:t>
      </w:r>
      <w:r w:rsidRPr="009659B4">
        <w:rPr>
          <w:rFonts w:eastAsia="Calibri"/>
          <w:color w:val="auto"/>
          <w:spacing w:val="-4"/>
        </w:rPr>
        <w:t>n</w:t>
      </w:r>
      <w:r w:rsidRPr="009659B4">
        <w:rPr>
          <w:rFonts w:eastAsia="Calibri"/>
          <w:color w:val="auto"/>
        </w:rPr>
        <w:t>ts</w:t>
      </w:r>
      <w:r w:rsidRPr="009659B4">
        <w:rPr>
          <w:rFonts w:eastAsia="Calibri"/>
          <w:color w:val="auto"/>
          <w:spacing w:val="-2"/>
        </w:rPr>
        <w:t xml:space="preserve">, </w:t>
      </w:r>
      <w:r w:rsidRPr="009659B4">
        <w:rPr>
          <w:rFonts w:eastAsia="Calibri"/>
          <w:color w:val="auto"/>
          <w:spacing w:val="-1"/>
        </w:rPr>
        <w:t xml:space="preserve">prepare </w:t>
      </w:r>
      <w:r w:rsidRPr="009659B4">
        <w:rPr>
          <w:rFonts w:eastAsia="Calibri"/>
          <w:color w:val="auto"/>
          <w:spacing w:val="-3"/>
        </w:rPr>
        <w:t>W</w:t>
      </w:r>
      <w:r w:rsidRPr="009659B4">
        <w:rPr>
          <w:rFonts w:eastAsia="Calibri"/>
          <w:color w:val="auto"/>
          <w:spacing w:val="-2"/>
        </w:rPr>
        <w:t>o</w:t>
      </w:r>
      <w:r w:rsidRPr="009659B4">
        <w:rPr>
          <w:rFonts w:eastAsia="Calibri"/>
          <w:color w:val="auto"/>
          <w:spacing w:val="-3"/>
        </w:rPr>
        <w:t>r</w:t>
      </w:r>
      <w:r w:rsidRPr="009659B4">
        <w:rPr>
          <w:rFonts w:eastAsia="Calibri"/>
          <w:color w:val="auto"/>
          <w:spacing w:val="-2"/>
        </w:rPr>
        <w:t>kin</w:t>
      </w:r>
      <w:r w:rsidRPr="009659B4">
        <w:rPr>
          <w:rFonts w:eastAsia="Calibri"/>
          <w:color w:val="auto"/>
        </w:rPr>
        <w:t>g</w:t>
      </w:r>
      <w:r w:rsidRPr="009659B4">
        <w:rPr>
          <w:rFonts w:eastAsia="Calibri"/>
          <w:color w:val="auto"/>
          <w:spacing w:val="-5"/>
        </w:rPr>
        <w:t xml:space="preserve"> </w:t>
      </w:r>
      <w:r w:rsidRPr="009659B4">
        <w:rPr>
          <w:rFonts w:eastAsia="Calibri"/>
          <w:color w:val="auto"/>
          <w:spacing w:val="-3"/>
        </w:rPr>
        <w:t>Dra</w:t>
      </w:r>
      <w:r w:rsidRPr="009659B4">
        <w:rPr>
          <w:rFonts w:eastAsia="Calibri"/>
          <w:color w:val="auto"/>
          <w:spacing w:val="-2"/>
        </w:rPr>
        <w:t>wi</w:t>
      </w:r>
      <w:r w:rsidRPr="009659B4">
        <w:rPr>
          <w:rFonts w:eastAsia="Calibri"/>
          <w:color w:val="auto"/>
          <w:spacing w:val="-5"/>
        </w:rPr>
        <w:t>n</w:t>
      </w:r>
      <w:r w:rsidRPr="009659B4">
        <w:rPr>
          <w:rFonts w:eastAsia="Calibri"/>
          <w:color w:val="auto"/>
        </w:rPr>
        <w:t>gs</w:t>
      </w:r>
      <w:r w:rsidRPr="009659B4">
        <w:rPr>
          <w:rFonts w:eastAsia="Calibri"/>
          <w:color w:val="auto"/>
          <w:spacing w:val="-3"/>
        </w:rPr>
        <w:t xml:space="preserve">, </w:t>
      </w:r>
      <w:r w:rsidRPr="009659B4">
        <w:rPr>
          <w:rFonts w:eastAsia="Calibri"/>
          <w:color w:val="auto"/>
          <w:spacing w:val="-1"/>
        </w:rPr>
        <w:t>draft S</w:t>
      </w:r>
      <w:r w:rsidRPr="009659B4">
        <w:rPr>
          <w:rFonts w:eastAsia="Calibri"/>
          <w:color w:val="auto"/>
          <w:spacing w:val="-2"/>
        </w:rPr>
        <w:t>p</w:t>
      </w:r>
      <w:r w:rsidRPr="009659B4">
        <w:rPr>
          <w:rFonts w:eastAsia="Calibri"/>
          <w:color w:val="auto"/>
          <w:spacing w:val="-3"/>
        </w:rPr>
        <w:t>e</w:t>
      </w:r>
      <w:r w:rsidRPr="009659B4">
        <w:rPr>
          <w:rFonts w:eastAsia="Calibri"/>
          <w:color w:val="auto"/>
          <w:spacing w:val="-6"/>
        </w:rPr>
        <w:t>c</w:t>
      </w:r>
      <w:r w:rsidRPr="009659B4">
        <w:rPr>
          <w:rFonts w:eastAsia="Calibri"/>
          <w:color w:val="auto"/>
          <w:spacing w:val="-2"/>
        </w:rPr>
        <w:t>i</w:t>
      </w:r>
      <w:r w:rsidRPr="009659B4">
        <w:rPr>
          <w:rFonts w:eastAsia="Calibri"/>
          <w:color w:val="auto"/>
          <w:spacing w:val="-3"/>
        </w:rPr>
        <w:t>f</w:t>
      </w:r>
      <w:r w:rsidRPr="009659B4">
        <w:rPr>
          <w:rFonts w:eastAsia="Calibri"/>
          <w:color w:val="auto"/>
          <w:spacing w:val="-2"/>
        </w:rPr>
        <w:t>i</w:t>
      </w:r>
      <w:r w:rsidRPr="009659B4">
        <w:rPr>
          <w:rFonts w:eastAsia="Calibri"/>
          <w:color w:val="auto"/>
          <w:spacing w:val="-3"/>
        </w:rPr>
        <w:t>ca</w:t>
      </w:r>
      <w:r w:rsidRPr="009659B4">
        <w:rPr>
          <w:rFonts w:eastAsia="Calibri"/>
          <w:color w:val="auto"/>
          <w:spacing w:val="-4"/>
        </w:rPr>
        <w:t>ti</w:t>
      </w:r>
      <w:r w:rsidRPr="009659B4">
        <w:rPr>
          <w:rFonts w:eastAsia="Calibri"/>
          <w:color w:val="auto"/>
          <w:spacing w:val="-2"/>
        </w:rPr>
        <w:t>on</w:t>
      </w:r>
      <w:r w:rsidRPr="009659B4">
        <w:rPr>
          <w:rFonts w:eastAsia="Calibri"/>
          <w:color w:val="auto"/>
        </w:rPr>
        <w:t>s</w:t>
      </w:r>
      <w:r w:rsidRPr="009659B4">
        <w:rPr>
          <w:rFonts w:eastAsia="Calibri"/>
          <w:color w:val="auto"/>
          <w:spacing w:val="-3"/>
        </w:rPr>
        <w:t>, prepare e</w:t>
      </w:r>
      <w:r w:rsidRPr="009659B4">
        <w:rPr>
          <w:rFonts w:eastAsia="Calibri"/>
          <w:color w:val="auto"/>
          <w:spacing w:val="-2"/>
        </w:rPr>
        <w:t>s</w:t>
      </w:r>
      <w:r w:rsidRPr="009659B4">
        <w:rPr>
          <w:rFonts w:eastAsia="Calibri"/>
          <w:color w:val="auto"/>
          <w:spacing w:val="-4"/>
        </w:rPr>
        <w:t>t</w:t>
      </w:r>
      <w:r w:rsidRPr="009659B4">
        <w:rPr>
          <w:rFonts w:eastAsia="Calibri"/>
          <w:color w:val="auto"/>
          <w:spacing w:val="-2"/>
        </w:rPr>
        <w:t>im</w:t>
      </w:r>
      <w:r w:rsidRPr="009659B4">
        <w:rPr>
          <w:rFonts w:eastAsia="Calibri"/>
          <w:color w:val="auto"/>
          <w:spacing w:val="-3"/>
        </w:rPr>
        <w:t>a</w:t>
      </w:r>
      <w:r w:rsidRPr="009659B4">
        <w:rPr>
          <w:rFonts w:eastAsia="Calibri"/>
          <w:color w:val="auto"/>
          <w:spacing w:val="-4"/>
        </w:rPr>
        <w:t>t</w:t>
      </w:r>
      <w:r w:rsidRPr="009659B4">
        <w:rPr>
          <w:rFonts w:eastAsia="Calibri"/>
          <w:color w:val="auto"/>
          <w:spacing w:val="-2"/>
        </w:rPr>
        <w:t>es-Co</w:t>
      </w:r>
      <w:r w:rsidRPr="009659B4">
        <w:rPr>
          <w:rFonts w:eastAsia="Calibri"/>
          <w:color w:val="auto"/>
          <w:spacing w:val="-5"/>
        </w:rPr>
        <w:t>s</w:t>
      </w:r>
      <w:r w:rsidRPr="009659B4">
        <w:rPr>
          <w:rFonts w:eastAsia="Calibri"/>
          <w:color w:val="auto"/>
          <w:spacing w:val="-2"/>
        </w:rPr>
        <w:t>t</w:t>
      </w:r>
      <w:r w:rsidRPr="009659B4">
        <w:rPr>
          <w:rFonts w:eastAsia="Calibri"/>
          <w:color w:val="auto"/>
        </w:rPr>
        <w:t>,</w:t>
      </w:r>
      <w:r w:rsidRPr="009659B4">
        <w:rPr>
          <w:rFonts w:eastAsia="Calibri"/>
          <w:color w:val="auto"/>
          <w:spacing w:val="-2"/>
        </w:rPr>
        <w:t xml:space="preserve"> </w:t>
      </w:r>
      <w:r w:rsidRPr="009659B4">
        <w:rPr>
          <w:rFonts w:eastAsia="Calibri"/>
          <w:color w:val="auto"/>
          <w:spacing w:val="-3"/>
        </w:rPr>
        <w:t>M</w:t>
      </w:r>
      <w:r w:rsidRPr="009659B4">
        <w:rPr>
          <w:rFonts w:eastAsia="Calibri"/>
          <w:color w:val="auto"/>
          <w:spacing w:val="-2"/>
        </w:rPr>
        <w:t>a</w:t>
      </w:r>
      <w:r w:rsidRPr="009659B4">
        <w:rPr>
          <w:rFonts w:eastAsia="Calibri"/>
          <w:color w:val="auto"/>
          <w:spacing w:val="-3"/>
        </w:rPr>
        <w:t>te</w:t>
      </w:r>
      <w:r w:rsidRPr="009659B4">
        <w:rPr>
          <w:rFonts w:eastAsia="Calibri"/>
          <w:color w:val="auto"/>
          <w:spacing w:val="-4"/>
        </w:rPr>
        <w:t>r</w:t>
      </w:r>
      <w:r w:rsidRPr="009659B4">
        <w:rPr>
          <w:rFonts w:eastAsia="Calibri"/>
          <w:color w:val="auto"/>
          <w:spacing w:val="-3"/>
        </w:rPr>
        <w:t>i</w:t>
      </w:r>
      <w:r w:rsidRPr="009659B4">
        <w:rPr>
          <w:rFonts w:eastAsia="Calibri"/>
          <w:color w:val="auto"/>
          <w:spacing w:val="-2"/>
        </w:rPr>
        <w:t>als</w:t>
      </w:r>
      <w:r w:rsidRPr="009659B4">
        <w:rPr>
          <w:rFonts w:eastAsia="Calibri"/>
          <w:color w:val="auto"/>
        </w:rPr>
        <w:t>,</w:t>
      </w:r>
      <w:r w:rsidRPr="009659B4">
        <w:rPr>
          <w:rFonts w:eastAsia="Calibri"/>
          <w:color w:val="auto"/>
          <w:spacing w:val="-5"/>
        </w:rPr>
        <w:t xml:space="preserve"> T</w:t>
      </w:r>
      <w:r w:rsidRPr="009659B4">
        <w:rPr>
          <w:rFonts w:eastAsia="Calibri"/>
          <w:color w:val="auto"/>
          <w:spacing w:val="-2"/>
        </w:rPr>
        <w:t>im</w:t>
      </w:r>
      <w:r w:rsidRPr="009659B4">
        <w:rPr>
          <w:rFonts w:eastAsia="Calibri"/>
          <w:color w:val="auto"/>
        </w:rPr>
        <w:t>e</w:t>
      </w:r>
      <w:r w:rsidRPr="009659B4">
        <w:rPr>
          <w:rFonts w:eastAsia="Calibri"/>
          <w:color w:val="auto"/>
          <w:spacing w:val="-3"/>
        </w:rPr>
        <w:t>(</w:t>
      </w:r>
      <w:r w:rsidRPr="009659B4">
        <w:rPr>
          <w:rFonts w:eastAsia="Calibri"/>
          <w:color w:val="auto"/>
          <w:spacing w:val="-7"/>
        </w:rPr>
        <w:t>L</w:t>
      </w:r>
      <w:r w:rsidRPr="009659B4">
        <w:rPr>
          <w:rFonts w:eastAsia="Calibri"/>
          <w:color w:val="auto"/>
          <w:spacing w:val="-3"/>
        </w:rPr>
        <w:t>a</w:t>
      </w:r>
      <w:r w:rsidRPr="009659B4">
        <w:rPr>
          <w:rFonts w:eastAsia="Calibri"/>
          <w:color w:val="auto"/>
          <w:spacing w:val="-2"/>
        </w:rPr>
        <w:t>bor</w:t>
      </w:r>
      <w:r w:rsidRPr="009659B4">
        <w:rPr>
          <w:rFonts w:eastAsia="Calibri"/>
          <w:color w:val="auto"/>
        </w:rPr>
        <w:t xml:space="preserve">, </w:t>
      </w:r>
      <w:r w:rsidRPr="009659B4">
        <w:rPr>
          <w:rFonts w:eastAsia="Calibri"/>
          <w:color w:val="auto"/>
          <w:spacing w:val="-2"/>
        </w:rPr>
        <w:t>m</w:t>
      </w:r>
      <w:r w:rsidRPr="009659B4">
        <w:rPr>
          <w:rFonts w:eastAsia="Calibri"/>
          <w:color w:val="auto"/>
          <w:spacing w:val="-3"/>
        </w:rPr>
        <w:t>ac</w:t>
      </w:r>
      <w:r w:rsidRPr="009659B4">
        <w:rPr>
          <w:rFonts w:eastAsia="Calibri"/>
          <w:color w:val="auto"/>
          <w:spacing w:val="-2"/>
        </w:rPr>
        <w:t>h</w:t>
      </w:r>
      <w:r w:rsidRPr="009659B4">
        <w:rPr>
          <w:rFonts w:eastAsia="Calibri"/>
          <w:color w:val="auto"/>
          <w:spacing w:val="-4"/>
        </w:rPr>
        <w:t>i</w:t>
      </w:r>
      <w:r w:rsidRPr="009659B4">
        <w:rPr>
          <w:rFonts w:eastAsia="Calibri"/>
          <w:color w:val="auto"/>
          <w:spacing w:val="-2"/>
        </w:rPr>
        <w:t>n</w:t>
      </w:r>
      <w:r w:rsidRPr="009659B4">
        <w:rPr>
          <w:rFonts w:eastAsia="Calibri"/>
          <w:color w:val="auto"/>
          <w:spacing w:val="-3"/>
        </w:rPr>
        <w:t>e</w:t>
      </w:r>
      <w:r w:rsidRPr="009659B4">
        <w:rPr>
          <w:rFonts w:eastAsia="Calibri"/>
          <w:color w:val="auto"/>
        </w:rPr>
        <w:t>r</w:t>
      </w:r>
      <w:r w:rsidRPr="009659B4">
        <w:rPr>
          <w:rFonts w:eastAsia="Calibri"/>
          <w:color w:val="auto"/>
          <w:spacing w:val="-8"/>
        </w:rPr>
        <w:t>y</w:t>
      </w:r>
      <w:r w:rsidRPr="009659B4">
        <w:rPr>
          <w:rFonts w:eastAsia="Calibri"/>
          <w:color w:val="auto"/>
        </w:rPr>
        <w:t>), la</w:t>
      </w:r>
      <w:r w:rsidRPr="009659B4">
        <w:rPr>
          <w:rFonts w:eastAsia="Calibri"/>
          <w:color w:val="auto"/>
          <w:spacing w:val="-10"/>
        </w:rPr>
        <w:t>y</w:t>
      </w:r>
      <w:r w:rsidRPr="009659B4">
        <w:rPr>
          <w:rFonts w:eastAsia="Calibri"/>
          <w:color w:val="auto"/>
          <w:spacing w:val="-2"/>
        </w:rPr>
        <w:t>ou</w:t>
      </w:r>
      <w:r w:rsidRPr="009659B4">
        <w:rPr>
          <w:rFonts w:eastAsia="Calibri"/>
          <w:color w:val="auto"/>
        </w:rPr>
        <w:t>t</w:t>
      </w:r>
      <w:r w:rsidRPr="009659B4">
        <w:rPr>
          <w:rFonts w:eastAsia="Calibri"/>
          <w:color w:val="auto"/>
          <w:spacing w:val="-1"/>
        </w:rPr>
        <w:t xml:space="preserve"> </w:t>
      </w:r>
      <w:r w:rsidRPr="009659B4">
        <w:rPr>
          <w:rFonts w:eastAsia="Calibri"/>
          <w:color w:val="auto"/>
          <w:spacing w:val="-2"/>
        </w:rPr>
        <w:t>S</w:t>
      </w:r>
      <w:r w:rsidRPr="009659B4">
        <w:rPr>
          <w:rFonts w:eastAsia="Calibri"/>
          <w:color w:val="auto"/>
          <w:spacing w:val="-3"/>
        </w:rPr>
        <w:t>t</w:t>
      </w:r>
      <w:r w:rsidRPr="009659B4">
        <w:rPr>
          <w:rFonts w:eastAsia="Calibri"/>
          <w:color w:val="auto"/>
          <w:spacing w:val="-2"/>
        </w:rPr>
        <w:t>r</w:t>
      </w:r>
      <w:r w:rsidRPr="009659B4">
        <w:rPr>
          <w:rFonts w:eastAsia="Calibri"/>
          <w:color w:val="auto"/>
          <w:spacing w:val="-6"/>
        </w:rPr>
        <w:t>u</w:t>
      </w:r>
      <w:r w:rsidRPr="009659B4">
        <w:rPr>
          <w:rFonts w:eastAsia="Calibri"/>
          <w:color w:val="auto"/>
          <w:spacing w:val="-2"/>
        </w:rPr>
        <w:t>ct</w:t>
      </w:r>
      <w:r w:rsidRPr="009659B4">
        <w:rPr>
          <w:rFonts w:eastAsia="Calibri"/>
          <w:color w:val="auto"/>
          <w:spacing w:val="-3"/>
        </w:rPr>
        <w:t>ur</w:t>
      </w:r>
      <w:r w:rsidRPr="009659B4">
        <w:rPr>
          <w:rFonts w:eastAsia="Calibri"/>
          <w:color w:val="auto"/>
        </w:rPr>
        <w:t xml:space="preserve">es </w:t>
      </w:r>
      <w:r w:rsidRPr="009659B4">
        <w:rPr>
          <w:rFonts w:eastAsia="Calibri"/>
          <w:color w:val="auto"/>
          <w:spacing w:val="-3"/>
        </w:rPr>
        <w:t>a</w:t>
      </w:r>
      <w:r w:rsidRPr="009659B4">
        <w:rPr>
          <w:rFonts w:eastAsia="Calibri"/>
          <w:color w:val="auto"/>
          <w:spacing w:val="-2"/>
        </w:rPr>
        <w:t>n</w:t>
      </w:r>
      <w:r w:rsidRPr="009659B4">
        <w:rPr>
          <w:rFonts w:eastAsia="Calibri"/>
          <w:color w:val="auto"/>
        </w:rPr>
        <w:t>d</w:t>
      </w:r>
      <w:r w:rsidRPr="009659B4">
        <w:rPr>
          <w:rFonts w:eastAsia="Calibri"/>
          <w:color w:val="auto"/>
          <w:spacing w:val="-10"/>
        </w:rPr>
        <w:t xml:space="preserve"> conduct </w:t>
      </w:r>
      <w:r w:rsidRPr="009659B4">
        <w:rPr>
          <w:rFonts w:eastAsia="Calibri"/>
          <w:color w:val="auto"/>
          <w:spacing w:val="-1"/>
        </w:rPr>
        <w:t>P</w:t>
      </w:r>
      <w:r w:rsidRPr="009659B4">
        <w:rPr>
          <w:rFonts w:eastAsia="Calibri"/>
          <w:color w:val="auto"/>
          <w:spacing w:val="-2"/>
        </w:rPr>
        <w:t>l</w:t>
      </w:r>
      <w:r w:rsidRPr="009659B4">
        <w:rPr>
          <w:rFonts w:eastAsia="Calibri"/>
          <w:color w:val="auto"/>
          <w:spacing w:val="-3"/>
        </w:rPr>
        <w:t>a</w:t>
      </w:r>
      <w:r w:rsidRPr="009659B4">
        <w:rPr>
          <w:rFonts w:eastAsia="Calibri"/>
          <w:color w:val="auto"/>
          <w:spacing w:val="-2"/>
        </w:rPr>
        <w:t>n</w:t>
      </w:r>
      <w:r w:rsidRPr="009659B4">
        <w:rPr>
          <w:rFonts w:eastAsia="Calibri"/>
          <w:color w:val="auto"/>
          <w:spacing w:val="-5"/>
        </w:rPr>
        <w:t>n</w:t>
      </w:r>
      <w:r w:rsidRPr="009659B4">
        <w:rPr>
          <w:rFonts w:eastAsia="Calibri"/>
          <w:color w:val="auto"/>
          <w:spacing w:val="-2"/>
        </w:rPr>
        <w:t>in</w:t>
      </w:r>
      <w:r w:rsidRPr="009659B4">
        <w:rPr>
          <w:rFonts w:eastAsia="Calibri"/>
          <w:color w:val="auto"/>
        </w:rPr>
        <w:t xml:space="preserve">g </w:t>
      </w:r>
      <w:r w:rsidRPr="009659B4">
        <w:rPr>
          <w:rFonts w:eastAsia="Calibri"/>
          <w:color w:val="auto"/>
          <w:spacing w:val="-3"/>
        </w:rPr>
        <w:t>f</w:t>
      </w:r>
      <w:r w:rsidRPr="009659B4">
        <w:rPr>
          <w:rFonts w:eastAsia="Calibri"/>
          <w:color w:val="auto"/>
          <w:spacing w:val="-2"/>
        </w:rPr>
        <w:t>o</w:t>
      </w:r>
      <w:r w:rsidRPr="009659B4">
        <w:rPr>
          <w:rFonts w:eastAsia="Calibri"/>
          <w:color w:val="auto"/>
        </w:rPr>
        <w:t xml:space="preserve">r </w:t>
      </w:r>
      <w:r w:rsidRPr="009659B4">
        <w:rPr>
          <w:rFonts w:eastAsia="Calibri"/>
          <w:color w:val="auto"/>
          <w:spacing w:val="-2"/>
        </w:rPr>
        <w:t>p</w:t>
      </w:r>
      <w:r w:rsidRPr="009659B4">
        <w:rPr>
          <w:rFonts w:eastAsia="Calibri"/>
          <w:color w:val="auto"/>
          <w:spacing w:val="-3"/>
        </w:rPr>
        <w:t>r</w:t>
      </w:r>
      <w:r w:rsidRPr="009659B4">
        <w:rPr>
          <w:rFonts w:eastAsia="Calibri"/>
          <w:color w:val="auto"/>
          <w:spacing w:val="-5"/>
        </w:rPr>
        <w:t>o</w:t>
      </w:r>
      <w:r w:rsidRPr="009659B4">
        <w:rPr>
          <w:rFonts w:eastAsia="Calibri"/>
          <w:color w:val="auto"/>
          <w:spacing w:val="-2"/>
        </w:rPr>
        <w:t>j</w:t>
      </w:r>
      <w:r w:rsidRPr="009659B4">
        <w:rPr>
          <w:rFonts w:eastAsia="Calibri"/>
          <w:color w:val="auto"/>
          <w:spacing w:val="-3"/>
        </w:rPr>
        <w:t>ec</w:t>
      </w:r>
      <w:r w:rsidRPr="009659B4">
        <w:rPr>
          <w:rFonts w:eastAsia="Calibri"/>
          <w:color w:val="auto"/>
          <w:spacing w:val="-2"/>
        </w:rPr>
        <w:t xml:space="preserve">t for construction of water supply scheme </w:t>
      </w:r>
      <w:r w:rsidRPr="009659B4">
        <w:rPr>
          <w:rFonts w:eastAsia="Calibri"/>
          <w:color w:val="auto"/>
          <w:spacing w:val="-3"/>
        </w:rPr>
        <w:t>f</w:t>
      </w:r>
      <w:r w:rsidRPr="009659B4">
        <w:rPr>
          <w:rFonts w:eastAsia="Calibri"/>
          <w:color w:val="auto"/>
          <w:spacing w:val="-2"/>
        </w:rPr>
        <w:t>o</w:t>
      </w:r>
      <w:r w:rsidRPr="009659B4">
        <w:rPr>
          <w:rFonts w:eastAsia="Calibri"/>
          <w:color w:val="auto"/>
        </w:rPr>
        <w:t xml:space="preserve">r a </w:t>
      </w:r>
      <w:r w:rsidRPr="009659B4">
        <w:rPr>
          <w:rFonts w:eastAsia="Calibri"/>
          <w:color w:val="auto"/>
          <w:spacing w:val="-2"/>
        </w:rPr>
        <w:t>sm</w:t>
      </w:r>
      <w:r w:rsidRPr="009659B4">
        <w:rPr>
          <w:rFonts w:eastAsia="Calibri"/>
          <w:color w:val="auto"/>
          <w:spacing w:val="-6"/>
        </w:rPr>
        <w:t>a</w:t>
      </w:r>
      <w:r w:rsidRPr="009659B4">
        <w:rPr>
          <w:rFonts w:eastAsia="Calibri"/>
          <w:color w:val="auto"/>
          <w:spacing w:val="-2"/>
        </w:rPr>
        <w:t>l</w:t>
      </w:r>
      <w:r w:rsidRPr="009659B4">
        <w:rPr>
          <w:rFonts w:eastAsia="Calibri"/>
          <w:color w:val="auto"/>
        </w:rPr>
        <w:t>l</w:t>
      </w:r>
      <w:r w:rsidRPr="009659B4">
        <w:rPr>
          <w:rFonts w:eastAsia="Calibri"/>
          <w:color w:val="auto"/>
          <w:spacing w:val="-3"/>
        </w:rPr>
        <w:t xml:space="preserve"> t</w:t>
      </w:r>
      <w:r w:rsidRPr="009659B4">
        <w:rPr>
          <w:rFonts w:eastAsia="Calibri"/>
          <w:color w:val="auto"/>
          <w:spacing w:val="-2"/>
        </w:rPr>
        <w:t>o</w:t>
      </w:r>
      <w:r w:rsidRPr="009659B4">
        <w:rPr>
          <w:rFonts w:eastAsia="Calibri"/>
          <w:color w:val="auto"/>
          <w:spacing w:val="-3"/>
        </w:rPr>
        <w:t>w</w:t>
      </w:r>
      <w:r w:rsidRPr="009659B4">
        <w:rPr>
          <w:rFonts w:eastAsia="Calibri"/>
          <w:color w:val="auto"/>
        </w:rPr>
        <w:t>n</w:t>
      </w:r>
      <w:r w:rsidRPr="009659B4">
        <w:rPr>
          <w:rFonts w:eastAsia="Calibri"/>
          <w:color w:val="auto"/>
          <w:spacing w:val="-3"/>
        </w:rPr>
        <w:t>(</w:t>
      </w:r>
      <w:r w:rsidRPr="009659B4">
        <w:rPr>
          <w:rFonts w:eastAsia="Calibri"/>
          <w:color w:val="auto"/>
          <w:spacing w:val="-5"/>
        </w:rPr>
        <w:t>2</w:t>
      </w:r>
      <w:r w:rsidRPr="009659B4">
        <w:rPr>
          <w:rFonts w:eastAsia="Calibri"/>
          <w:color w:val="auto"/>
          <w:spacing w:val="-2"/>
        </w:rPr>
        <w:t>0</w:t>
      </w:r>
      <w:r w:rsidRPr="009659B4">
        <w:rPr>
          <w:rFonts w:eastAsia="Calibri"/>
          <w:color w:val="auto"/>
        </w:rPr>
        <w:t>0</w:t>
      </w:r>
      <w:r w:rsidRPr="009659B4">
        <w:rPr>
          <w:rFonts w:eastAsia="Calibri"/>
          <w:color w:val="auto"/>
          <w:spacing w:val="-5"/>
        </w:rPr>
        <w:t xml:space="preserve"> h</w:t>
      </w:r>
      <w:r w:rsidRPr="009659B4">
        <w:rPr>
          <w:rFonts w:eastAsia="Calibri"/>
          <w:color w:val="auto"/>
          <w:spacing w:val="-2"/>
        </w:rPr>
        <w:t>o</w:t>
      </w:r>
      <w:r w:rsidRPr="009659B4">
        <w:rPr>
          <w:rFonts w:eastAsia="Calibri"/>
          <w:color w:val="auto"/>
          <w:spacing w:val="-5"/>
        </w:rPr>
        <w:t>u</w:t>
      </w:r>
      <w:r w:rsidRPr="009659B4">
        <w:rPr>
          <w:rFonts w:eastAsia="Calibri"/>
          <w:color w:val="auto"/>
          <w:spacing w:val="-2"/>
        </w:rPr>
        <w:t>s</w:t>
      </w:r>
      <w:r w:rsidRPr="009659B4">
        <w:rPr>
          <w:rFonts w:eastAsia="Calibri"/>
          <w:color w:val="auto"/>
          <w:spacing w:val="-3"/>
        </w:rPr>
        <w:t>e</w:t>
      </w:r>
      <w:r w:rsidRPr="009659B4">
        <w:rPr>
          <w:rFonts w:eastAsia="Calibri"/>
          <w:color w:val="auto"/>
        </w:rPr>
        <w:t>s</w:t>
      </w:r>
      <w:r w:rsidRPr="009659B4">
        <w:rPr>
          <w:rFonts w:eastAsia="Calibri"/>
          <w:color w:val="auto"/>
          <w:spacing w:val="-2"/>
        </w:rPr>
        <w:t>i</w:t>
      </w:r>
      <w:r w:rsidRPr="009659B4">
        <w:rPr>
          <w:rFonts w:eastAsia="Calibri"/>
          <w:color w:val="auto"/>
        </w:rPr>
        <w:t>n</w:t>
      </w:r>
      <w:r w:rsidRPr="009659B4">
        <w:rPr>
          <w:rFonts w:eastAsia="Calibri"/>
          <w:color w:val="auto"/>
          <w:spacing w:val="-2"/>
        </w:rPr>
        <w:t>2</w:t>
      </w:r>
      <w:r w:rsidRPr="009659B4">
        <w:rPr>
          <w:rFonts w:eastAsia="Calibri"/>
          <w:color w:val="auto"/>
        </w:rPr>
        <w:t>5</w:t>
      </w:r>
      <w:r w:rsidRPr="009659B4">
        <w:rPr>
          <w:rFonts w:eastAsia="Calibri"/>
          <w:color w:val="auto"/>
          <w:spacing w:val="-3"/>
        </w:rPr>
        <w:t>acre</w:t>
      </w:r>
      <w:r w:rsidRPr="009659B4">
        <w:rPr>
          <w:rFonts w:eastAsia="Calibri"/>
          <w:color w:val="auto"/>
          <w:spacing w:val="-2"/>
        </w:rPr>
        <w:t>s</w:t>
      </w:r>
      <w:r w:rsidRPr="009659B4">
        <w:rPr>
          <w:rFonts w:eastAsia="Calibri"/>
          <w:color w:val="auto"/>
        </w:rPr>
        <w:t>)</w:t>
      </w:r>
      <w:r w:rsidRPr="009659B4">
        <w:rPr>
          <w:rFonts w:eastAsia="Calibri"/>
          <w:color w:val="auto"/>
          <w:spacing w:val="-3"/>
        </w:rPr>
        <w:t>f</w:t>
      </w:r>
      <w:r w:rsidRPr="009659B4">
        <w:rPr>
          <w:rFonts w:eastAsia="Calibri"/>
          <w:color w:val="auto"/>
          <w:spacing w:val="-2"/>
        </w:rPr>
        <w:t>o</w:t>
      </w:r>
      <w:r w:rsidRPr="009659B4">
        <w:rPr>
          <w:rFonts w:eastAsia="Calibri"/>
          <w:color w:val="auto"/>
        </w:rPr>
        <w:t>r</w:t>
      </w:r>
      <w:r w:rsidRPr="009659B4">
        <w:rPr>
          <w:rFonts w:eastAsia="Calibri"/>
          <w:color w:val="auto"/>
          <w:spacing w:val="-2"/>
        </w:rPr>
        <w:t>p</w:t>
      </w:r>
      <w:r w:rsidRPr="009659B4">
        <w:rPr>
          <w:rFonts w:eastAsia="Calibri"/>
          <w:color w:val="auto"/>
          <w:spacing w:val="-5"/>
        </w:rPr>
        <w:t>o</w:t>
      </w:r>
      <w:r w:rsidRPr="009659B4">
        <w:rPr>
          <w:rFonts w:eastAsia="Calibri"/>
          <w:color w:val="auto"/>
          <w:spacing w:val="-2"/>
        </w:rPr>
        <w:t>pul</w:t>
      </w:r>
      <w:r w:rsidRPr="009659B4">
        <w:rPr>
          <w:rFonts w:eastAsia="Calibri"/>
          <w:color w:val="auto"/>
          <w:spacing w:val="-6"/>
        </w:rPr>
        <w:t>a</w:t>
      </w:r>
      <w:r w:rsidRPr="009659B4">
        <w:rPr>
          <w:rFonts w:eastAsia="Calibri"/>
          <w:color w:val="auto"/>
          <w:spacing w:val="-2"/>
        </w:rPr>
        <w:t>tio</w:t>
      </w:r>
      <w:r w:rsidRPr="009659B4">
        <w:rPr>
          <w:rFonts w:eastAsia="Calibri"/>
          <w:color w:val="auto"/>
        </w:rPr>
        <w:t>n</w:t>
      </w:r>
      <w:r w:rsidRPr="009659B4">
        <w:rPr>
          <w:rFonts w:eastAsia="Calibri"/>
          <w:color w:val="auto"/>
          <w:spacing w:val="-2"/>
        </w:rPr>
        <w:t>o</w:t>
      </w:r>
      <w:r w:rsidRPr="009659B4">
        <w:rPr>
          <w:rFonts w:eastAsia="Calibri"/>
          <w:color w:val="auto"/>
        </w:rPr>
        <w:t>f</w:t>
      </w:r>
      <w:r w:rsidRPr="009659B4">
        <w:rPr>
          <w:rFonts w:eastAsia="Calibri"/>
          <w:color w:val="auto"/>
          <w:spacing w:val="-5"/>
        </w:rPr>
        <w:t>1</w:t>
      </w:r>
      <w:r w:rsidRPr="009659B4">
        <w:rPr>
          <w:rFonts w:eastAsia="Calibri"/>
          <w:color w:val="auto"/>
          <w:spacing w:val="-2"/>
        </w:rPr>
        <w:t>00</w:t>
      </w:r>
      <w:r w:rsidRPr="009659B4">
        <w:rPr>
          <w:rFonts w:eastAsia="Calibri"/>
          <w:color w:val="auto"/>
        </w:rPr>
        <w:t>0</w:t>
      </w:r>
      <w:r w:rsidRPr="009659B4">
        <w:rPr>
          <w:rFonts w:eastAsia="Calibri"/>
          <w:color w:val="auto"/>
          <w:spacing w:val="-2"/>
        </w:rPr>
        <w:t>p</w:t>
      </w:r>
      <w:r w:rsidRPr="009659B4">
        <w:rPr>
          <w:rFonts w:eastAsia="Calibri"/>
          <w:color w:val="auto"/>
          <w:spacing w:val="-3"/>
        </w:rPr>
        <w:t>er</w:t>
      </w:r>
      <w:r w:rsidRPr="009659B4">
        <w:rPr>
          <w:rFonts w:eastAsia="Calibri"/>
          <w:color w:val="auto"/>
          <w:spacing w:val="-2"/>
        </w:rPr>
        <w:t>so</w:t>
      </w:r>
      <w:r w:rsidRPr="009659B4">
        <w:rPr>
          <w:rFonts w:eastAsia="Calibri"/>
          <w:color w:val="auto"/>
          <w:spacing w:val="-5"/>
        </w:rPr>
        <w:t>n</w:t>
      </w:r>
      <w:r w:rsidRPr="009659B4">
        <w:rPr>
          <w:rFonts w:eastAsia="Calibri"/>
          <w:color w:val="auto"/>
        </w:rPr>
        <w:t>s.</w:t>
      </w:r>
    </w:p>
    <w:p w14:paraId="479C0980" w14:textId="77777777" w:rsidR="009659B4" w:rsidRPr="009659B4" w:rsidRDefault="009659B4" w:rsidP="009659B4">
      <w:pPr>
        <w:spacing w:after="0" w:line="360" w:lineRule="auto"/>
        <w:ind w:left="0" w:firstLine="0"/>
        <w:rPr>
          <w:color w:val="auto"/>
        </w:rPr>
      </w:pPr>
      <w:r w:rsidRPr="009659B4">
        <w:rPr>
          <w:b/>
          <w:color w:val="auto"/>
        </w:rPr>
        <w:t>Duration: 160 Hours</w:t>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b/>
          <w:color w:val="auto"/>
        </w:rPr>
        <w:t>Theory: 00 Hours</w:t>
      </w:r>
      <w:r w:rsidRPr="009659B4">
        <w:rPr>
          <w:b/>
          <w:color w:val="auto"/>
        </w:rPr>
        <w:tab/>
      </w:r>
      <w:r w:rsidRPr="009659B4">
        <w:rPr>
          <w:b/>
          <w:color w:val="auto"/>
        </w:rPr>
        <w:tab/>
      </w:r>
      <w:r w:rsidRPr="009659B4">
        <w:rPr>
          <w:color w:val="auto"/>
        </w:rPr>
        <w:tab/>
      </w:r>
      <w:r w:rsidRPr="009659B4">
        <w:rPr>
          <w:color w:val="auto"/>
        </w:rPr>
        <w:tab/>
      </w:r>
      <w:r w:rsidRPr="009659B4">
        <w:rPr>
          <w:b/>
          <w:color w:val="auto"/>
        </w:rPr>
        <w:t>Practice: 160 Hours</w:t>
      </w:r>
    </w:p>
    <w:tbl>
      <w:tblPr>
        <w:tblStyle w:val="TableGrid2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104"/>
        <w:gridCol w:w="3386"/>
        <w:gridCol w:w="3366"/>
        <w:gridCol w:w="1689"/>
        <w:gridCol w:w="2528"/>
        <w:gridCol w:w="1102"/>
      </w:tblGrid>
      <w:tr w:rsidR="009659B4" w:rsidRPr="009659B4" w14:paraId="10D1159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25616B"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17319E"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D75BE1"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ECACA4"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700" w:type="dxa"/>
            <w:tcBorders>
              <w:top w:val="single" w:sz="4" w:space="0" w:color="000000"/>
              <w:left w:val="single" w:sz="4" w:space="0" w:color="000000"/>
              <w:bottom w:val="single" w:sz="4" w:space="0" w:color="000000"/>
              <w:right w:val="single" w:sz="4" w:space="0" w:color="000000"/>
            </w:tcBorders>
            <w:shd w:val="clear" w:color="auto" w:fill="E5B8B7"/>
          </w:tcPr>
          <w:p w14:paraId="77A7EA9D"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7FE07D78"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23A6F4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76CC25BF"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3588DC12" w14:textId="77777777" w:rsidTr="00C818EB">
        <w:trPr>
          <w:trHeight w:val="18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36DA03" w14:textId="77777777" w:rsidR="009659B4" w:rsidRPr="009659B4" w:rsidRDefault="009659B4" w:rsidP="008638C4">
            <w:pPr>
              <w:numPr>
                <w:ilvl w:val="0"/>
                <w:numId w:val="361"/>
              </w:numPr>
              <w:spacing w:after="0" w:line="360" w:lineRule="auto"/>
              <w:ind w:left="0" w:firstLine="0"/>
              <w:contextualSpacing/>
              <w:jc w:val="left"/>
              <w:rPr>
                <w:sz w:val="20"/>
                <w:szCs w:val="20"/>
              </w:rPr>
            </w:pPr>
            <w:r w:rsidRPr="009659B4">
              <w:rPr>
                <w:rFonts w:eastAsia="Times New Roman"/>
                <w:color w:val="auto"/>
                <w:spacing w:val="-3"/>
                <w:sz w:val="20"/>
                <w:szCs w:val="20"/>
              </w:rPr>
              <w:t>Conduct L</w:t>
            </w:r>
            <w:r w:rsidRPr="009659B4">
              <w:rPr>
                <w:rFonts w:eastAsia="Times New Roman"/>
                <w:color w:val="auto"/>
                <w:sz w:val="20"/>
                <w:szCs w:val="20"/>
              </w:rPr>
              <w:t>o</w:t>
            </w:r>
            <w:r w:rsidRPr="009659B4">
              <w:rPr>
                <w:rFonts w:eastAsia="Times New Roman"/>
                <w:color w:val="auto"/>
                <w:spacing w:val="1"/>
                <w:sz w:val="20"/>
                <w:szCs w:val="20"/>
              </w:rPr>
              <w:t>c</w:t>
            </w:r>
            <w:r w:rsidRPr="009659B4">
              <w:rPr>
                <w:rFonts w:eastAsia="Times New Roman"/>
                <w:color w:val="auto"/>
                <w:spacing w:val="-1"/>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w:t>
            </w:r>
            <w:r w:rsidRPr="009659B4">
              <w:rPr>
                <w:rFonts w:eastAsia="Times New Roman"/>
                <w:color w:val="auto"/>
                <w:spacing w:val="1"/>
                <w:sz w:val="20"/>
                <w:szCs w:val="20"/>
              </w:rPr>
              <w:t>S</w:t>
            </w:r>
            <w:r w:rsidRPr="009659B4">
              <w:rPr>
                <w:rFonts w:eastAsia="Times New Roman"/>
                <w:color w:val="auto"/>
                <w:sz w:val="20"/>
                <w:szCs w:val="20"/>
              </w:rPr>
              <w:t>u</w:t>
            </w:r>
            <w:r w:rsidRPr="009659B4">
              <w:rPr>
                <w:rFonts w:eastAsia="Times New Roman"/>
                <w:color w:val="auto"/>
                <w:spacing w:val="-1"/>
                <w:sz w:val="20"/>
                <w:szCs w:val="20"/>
              </w:rPr>
              <w:t>r</w:t>
            </w:r>
            <w:r w:rsidRPr="009659B4">
              <w:rPr>
                <w:rFonts w:eastAsia="Times New Roman"/>
                <w:color w:val="auto"/>
                <w:sz w:val="20"/>
                <w:szCs w:val="20"/>
              </w:rPr>
              <w:t>v</w:t>
            </w:r>
            <w:r w:rsidRPr="009659B4">
              <w:rPr>
                <w:rFonts w:eastAsia="Times New Roman"/>
                <w:color w:val="auto"/>
                <w:spacing w:val="4"/>
                <w:sz w:val="20"/>
                <w:szCs w:val="20"/>
              </w:rPr>
              <w:t>e</w:t>
            </w:r>
            <w:r w:rsidRPr="009659B4">
              <w:rPr>
                <w:rFonts w:eastAsia="Times New Roman"/>
                <w:color w:val="auto"/>
                <w:sz w:val="20"/>
                <w:szCs w:val="20"/>
              </w:rPr>
              <w:t>y</w:t>
            </w:r>
            <w:r w:rsidRPr="009659B4">
              <w:rPr>
                <w:rFonts w:eastAsia="Times New Roman"/>
                <w:color w:val="auto"/>
                <w:spacing w:val="-1"/>
                <w:sz w:val="20"/>
                <w:szCs w:val="20"/>
              </w:rPr>
              <w:t xml:space="preserve"> </w:t>
            </w:r>
            <w:r w:rsidRPr="009659B4">
              <w:rPr>
                <w:rFonts w:eastAsia="Times New Roman"/>
                <w:color w:val="auto"/>
                <w:sz w:val="20"/>
                <w:szCs w:val="20"/>
              </w:rPr>
              <w:t>and p</w:t>
            </w:r>
            <w:r w:rsidRPr="009659B4">
              <w:rPr>
                <w:rFonts w:eastAsia="Times New Roman"/>
                <w:color w:val="auto"/>
                <w:spacing w:val="1"/>
                <w:sz w:val="20"/>
                <w:szCs w:val="20"/>
              </w:rPr>
              <w:t>re</w:t>
            </w:r>
            <w:r w:rsidRPr="009659B4">
              <w:rPr>
                <w:rFonts w:eastAsia="Times New Roman"/>
                <w:color w:val="auto"/>
                <w:sz w:val="20"/>
                <w:szCs w:val="20"/>
              </w:rPr>
              <w:t>p</w:t>
            </w:r>
            <w:r w:rsidRPr="009659B4">
              <w:rPr>
                <w:rFonts w:eastAsia="Times New Roman"/>
                <w:color w:val="auto"/>
                <w:spacing w:val="-1"/>
                <w:sz w:val="20"/>
                <w:szCs w:val="20"/>
              </w:rPr>
              <w:t>a</w:t>
            </w:r>
            <w:r w:rsidRPr="009659B4">
              <w:rPr>
                <w:rFonts w:eastAsia="Times New Roman"/>
                <w:color w:val="auto"/>
                <w:sz w:val="20"/>
                <w:szCs w:val="20"/>
              </w:rPr>
              <w:t>r</w:t>
            </w:r>
            <w:r w:rsidRPr="009659B4">
              <w:rPr>
                <w:rFonts w:eastAsia="Times New Roman"/>
                <w:color w:val="auto"/>
                <w:spacing w:val="-2"/>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on of map of</w:t>
            </w:r>
            <w:r w:rsidRPr="009659B4">
              <w:rPr>
                <w:rFonts w:eastAsia="Times New Roman"/>
                <w:color w:val="auto"/>
                <w:spacing w:val="2"/>
                <w:sz w:val="20"/>
                <w:szCs w:val="20"/>
              </w:rPr>
              <w:t xml:space="preserve"> </w:t>
            </w:r>
            <w:r w:rsidRPr="009659B4">
              <w:rPr>
                <w:rFonts w:eastAsia="Times New Roman"/>
                <w:color w:val="auto"/>
                <w:sz w:val="20"/>
                <w:szCs w:val="20"/>
              </w:rPr>
              <w:t>pro</w:t>
            </w:r>
            <w:r w:rsidRPr="009659B4">
              <w:rPr>
                <w:rFonts w:eastAsia="Times New Roman"/>
                <w:color w:val="auto"/>
                <w:spacing w:val="1"/>
                <w:sz w:val="20"/>
                <w:szCs w:val="20"/>
              </w:rPr>
              <w:t>p</w:t>
            </w:r>
            <w:r w:rsidRPr="009659B4">
              <w:rPr>
                <w:rFonts w:eastAsia="Times New Roman"/>
                <w:color w:val="auto"/>
                <w:sz w:val="20"/>
                <w:szCs w:val="20"/>
              </w:rPr>
              <w:t>o</w:t>
            </w:r>
            <w:r w:rsidRPr="009659B4">
              <w:rPr>
                <w:rFonts w:eastAsia="Times New Roman"/>
                <w:color w:val="auto"/>
                <w:spacing w:val="-1"/>
                <w:sz w:val="20"/>
                <w:szCs w:val="20"/>
              </w:rPr>
              <w:t>s</w:t>
            </w:r>
            <w:r w:rsidRPr="009659B4">
              <w:rPr>
                <w:rFonts w:eastAsia="Times New Roman"/>
                <w:color w:val="auto"/>
                <w:sz w:val="20"/>
                <w:szCs w:val="20"/>
              </w:rPr>
              <w:t>ed site of water supply scheme.</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135684DA"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793357EA"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Perform survey of area.</w:t>
            </w:r>
          </w:p>
          <w:p w14:paraId="41C0991B"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Perform long sectioning.</w:t>
            </w:r>
          </w:p>
          <w:p w14:paraId="14BE6645" w14:textId="77777777" w:rsidR="009659B4" w:rsidRPr="009659B4" w:rsidRDefault="009659B4" w:rsidP="008638C4">
            <w:pPr>
              <w:numPr>
                <w:ilvl w:val="0"/>
                <w:numId w:val="362"/>
              </w:numPr>
              <w:spacing w:after="0" w:line="360" w:lineRule="auto"/>
              <w:ind w:left="271" w:hanging="270"/>
              <w:contextualSpacing/>
              <w:jc w:val="left"/>
              <w:rPr>
                <w:sz w:val="20"/>
                <w:szCs w:val="20"/>
              </w:rPr>
            </w:pPr>
            <w:r w:rsidRPr="009659B4">
              <w:rPr>
                <w:rFonts w:eastAsia="Times New Roman"/>
                <w:color w:val="auto"/>
                <w:sz w:val="20"/>
                <w:szCs w:val="20"/>
              </w:rPr>
              <w:t>Prepare the map.</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7662727" w14:textId="7DA59BA5" w:rsidR="009659B4" w:rsidRPr="009659B4" w:rsidRDefault="009659B4" w:rsidP="008638C4">
            <w:pPr>
              <w:numPr>
                <w:ilvl w:val="0"/>
                <w:numId w:val="362"/>
              </w:numPr>
              <w:spacing w:after="0" w:line="360" w:lineRule="auto"/>
              <w:ind w:left="271" w:right="171" w:hanging="270"/>
              <w:contextualSpacing/>
              <w:jc w:val="left"/>
              <w:rPr>
                <w:bCs/>
                <w:iCs/>
                <w:sz w:val="20"/>
                <w:szCs w:val="20"/>
              </w:rPr>
            </w:pPr>
            <w:r w:rsidRPr="009659B4">
              <w:rPr>
                <w:rFonts w:eastAsia="Times New Roman"/>
                <w:color w:val="auto"/>
                <w:spacing w:val="-1"/>
                <w:sz w:val="20"/>
                <w:szCs w:val="20"/>
              </w:rPr>
              <w:t>Describe procedure of carrying out site survey along with production of site map.</w:t>
            </w:r>
            <w:r w:rsidR="00FF20D9">
              <w:rPr>
                <w:rFonts w:eastAsia="Times New Roman"/>
                <w:color w:val="auto"/>
                <w:spacing w:val="-1"/>
                <w:sz w:val="20"/>
                <w:szCs w:val="20"/>
              </w:rPr>
              <w:t>(Already learnt in Basic Engineering Surveying)</w:t>
            </w:r>
          </w:p>
          <w:p w14:paraId="54F8E4F3" w14:textId="77777777" w:rsidR="009659B4" w:rsidRPr="009659B4" w:rsidRDefault="009659B4" w:rsidP="009659B4">
            <w:pPr>
              <w:spacing w:after="0" w:line="360" w:lineRule="auto"/>
              <w:ind w:left="271" w:hanging="270"/>
              <w:jc w:val="left"/>
              <w:rPr>
                <w:rFonts w:eastAsia="Times New Roman"/>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B7419B0"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00A65DA"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09F25236"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30489851"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pacing w:val="-1"/>
                <w:sz w:val="20"/>
                <w:szCs w:val="20"/>
                <w:lang w:val="en-GB"/>
              </w:rPr>
              <w:t>Survey Lab Equipment</w:t>
            </w:r>
          </w:p>
          <w:p w14:paraId="6C0825D4"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0FA01E05"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0CAC5DCB"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Ruler</w:t>
            </w:r>
          </w:p>
          <w:p w14:paraId="4B96DC28"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Drawing lab equipment</w:t>
            </w:r>
          </w:p>
          <w:p w14:paraId="7588D933"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AutoCAD/ 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E015E3C"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26AFE6C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E6F61D3" w14:textId="77777777" w:rsidR="009659B4" w:rsidRPr="009659B4" w:rsidRDefault="009659B4" w:rsidP="008638C4">
            <w:pPr>
              <w:numPr>
                <w:ilvl w:val="0"/>
                <w:numId w:val="361"/>
              </w:numPr>
              <w:spacing w:after="0" w:line="360" w:lineRule="auto"/>
              <w:ind w:left="0" w:firstLine="0"/>
              <w:contextualSpacing/>
              <w:jc w:val="left"/>
              <w:rPr>
                <w:sz w:val="20"/>
                <w:szCs w:val="20"/>
              </w:rPr>
            </w:pPr>
            <w:r w:rsidRPr="009659B4">
              <w:rPr>
                <w:rFonts w:eastAsia="Times New Roman"/>
                <w:color w:val="auto"/>
                <w:spacing w:val="-1"/>
                <w:sz w:val="20"/>
                <w:szCs w:val="20"/>
              </w:rPr>
              <w:t xml:space="preserve">Design structural elements of </w:t>
            </w:r>
            <w:r w:rsidRPr="009659B4">
              <w:rPr>
                <w:rFonts w:eastAsia="Times New Roman"/>
                <w:color w:val="auto"/>
                <w:sz w:val="20"/>
                <w:szCs w:val="20"/>
              </w:rPr>
              <w:t>water supply scheme.</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7208B9D6"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53CE2CF2"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Mark the location of water supply lines on map.</w:t>
            </w:r>
          </w:p>
          <w:p w14:paraId="279F1077"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Interpret head losses in pipes.</w:t>
            </w:r>
          </w:p>
          <w:p w14:paraId="1C4762D3" w14:textId="77777777" w:rsidR="009659B4" w:rsidRPr="009659B4" w:rsidRDefault="009659B4" w:rsidP="008638C4">
            <w:pPr>
              <w:numPr>
                <w:ilvl w:val="0"/>
                <w:numId w:val="362"/>
              </w:numPr>
              <w:spacing w:after="0" w:line="360" w:lineRule="auto"/>
              <w:ind w:left="271" w:hanging="270"/>
              <w:contextualSpacing/>
              <w:jc w:val="left"/>
              <w:rPr>
                <w:b/>
                <w:sz w:val="20"/>
                <w:szCs w:val="20"/>
              </w:rPr>
            </w:pPr>
            <w:r w:rsidRPr="009659B4">
              <w:rPr>
                <w:rFonts w:eastAsia="Times New Roman"/>
                <w:color w:val="auto"/>
                <w:sz w:val="20"/>
                <w:szCs w:val="20"/>
              </w:rPr>
              <w:t>Prepare hydraulic statement of water supply scheme.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9A6F7F7" w14:textId="77777777" w:rsidR="009659B4" w:rsidRPr="009659B4" w:rsidRDefault="009659B4" w:rsidP="008638C4">
            <w:pPr>
              <w:numPr>
                <w:ilvl w:val="0"/>
                <w:numId w:val="362"/>
              </w:numPr>
              <w:spacing w:after="0" w:line="360" w:lineRule="auto"/>
              <w:ind w:left="271" w:right="171" w:hanging="270"/>
              <w:contextualSpacing/>
              <w:jc w:val="left"/>
              <w:rPr>
                <w:rFonts w:eastAsia="Times New Roman"/>
                <w:color w:val="auto"/>
                <w:spacing w:val="-1"/>
                <w:sz w:val="20"/>
                <w:szCs w:val="20"/>
              </w:rPr>
            </w:pPr>
            <w:r w:rsidRPr="009659B4">
              <w:rPr>
                <w:rFonts w:eastAsia="Times New Roman"/>
                <w:color w:val="auto"/>
                <w:spacing w:val="-1"/>
                <w:sz w:val="20"/>
                <w:szCs w:val="20"/>
              </w:rPr>
              <w:t>Design water Supply scheme- mark pipe lines &amp; prepare hydraulic statement.</w:t>
            </w:r>
          </w:p>
          <w:p w14:paraId="1583AB3B" w14:textId="77777777" w:rsidR="009659B4" w:rsidRPr="009659B4" w:rsidRDefault="009659B4" w:rsidP="009659B4">
            <w:pPr>
              <w:spacing w:after="0" w:line="360" w:lineRule="auto"/>
              <w:ind w:left="271" w:hanging="270"/>
              <w:jc w:val="left"/>
              <w:rPr>
                <w:bCs/>
                <w:iCs/>
                <w:sz w:val="20"/>
                <w:szCs w:val="20"/>
              </w:rPr>
            </w:pPr>
          </w:p>
          <w:p w14:paraId="774CAA81" w14:textId="77777777" w:rsidR="009659B4" w:rsidRPr="009659B4" w:rsidRDefault="009659B4" w:rsidP="009659B4">
            <w:pPr>
              <w:spacing w:after="0" w:line="360" w:lineRule="auto"/>
              <w:ind w:left="271" w:hanging="270"/>
              <w:jc w:val="left"/>
              <w:rPr>
                <w:bCs/>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3362048"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5E814917"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20DDD684"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97B53A7"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0B45155F"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74519FF8" w14:textId="77777777" w:rsidR="009659B4" w:rsidRPr="009659B4" w:rsidRDefault="009659B4" w:rsidP="009659B4">
            <w:pPr>
              <w:spacing w:after="0" w:line="360" w:lineRule="auto"/>
              <w:ind w:left="76" w:hanging="8"/>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A72F1B7" w14:textId="77777777" w:rsidR="009659B4" w:rsidRPr="009659B4" w:rsidRDefault="009659B4" w:rsidP="009659B4">
            <w:pPr>
              <w:spacing w:after="0" w:line="360" w:lineRule="auto"/>
              <w:ind w:left="0" w:firstLine="0"/>
              <w:jc w:val="left"/>
              <w:rPr>
                <w:b/>
                <w:sz w:val="24"/>
                <w:szCs w:val="20"/>
              </w:rPr>
            </w:pPr>
            <w:r w:rsidRPr="009659B4">
              <w:rPr>
                <w:bCs/>
                <w:sz w:val="20"/>
                <w:szCs w:val="20"/>
              </w:rPr>
              <w:t xml:space="preserve">Class Room </w:t>
            </w:r>
          </w:p>
        </w:tc>
      </w:tr>
      <w:tr w:rsidR="009659B4" w:rsidRPr="009659B4" w14:paraId="4D573309" w14:textId="77777777" w:rsidTr="00C818EB">
        <w:trPr>
          <w:trHeight w:val="841"/>
        </w:trPr>
        <w:tc>
          <w:tcPr>
            <w:tcW w:w="2245" w:type="dxa"/>
            <w:tcBorders>
              <w:top w:val="single" w:sz="4" w:space="0" w:color="000000"/>
              <w:left w:val="single" w:sz="4" w:space="0" w:color="000000"/>
              <w:bottom w:val="single" w:sz="4" w:space="0" w:color="000000"/>
              <w:right w:val="single" w:sz="4" w:space="0" w:color="000000"/>
            </w:tcBorders>
          </w:tcPr>
          <w:p w14:paraId="453620E9" w14:textId="77777777" w:rsidR="009659B4" w:rsidRPr="009659B4" w:rsidRDefault="009659B4" w:rsidP="008638C4">
            <w:pPr>
              <w:numPr>
                <w:ilvl w:val="0"/>
                <w:numId w:val="361"/>
              </w:numPr>
              <w:spacing w:after="0" w:line="360" w:lineRule="auto"/>
              <w:ind w:left="0" w:firstLine="0"/>
              <w:contextualSpacing/>
              <w:jc w:val="left"/>
              <w:rPr>
                <w:sz w:val="20"/>
                <w:szCs w:val="20"/>
              </w:rPr>
            </w:pPr>
            <w:r w:rsidRPr="009659B4">
              <w:rPr>
                <w:rFonts w:eastAsia="Times New Roman"/>
                <w:color w:val="auto"/>
                <w:spacing w:val="-1"/>
                <w:sz w:val="20"/>
                <w:szCs w:val="20"/>
              </w:rPr>
              <w:t>P</w:t>
            </w:r>
            <w:r w:rsidRPr="009659B4">
              <w:rPr>
                <w:rFonts w:eastAsia="Times New Roman"/>
                <w:color w:val="auto"/>
                <w:spacing w:val="-3"/>
                <w:sz w:val="20"/>
                <w:szCs w:val="20"/>
              </w:rPr>
              <w:t>re</w:t>
            </w:r>
            <w:r w:rsidRPr="009659B4">
              <w:rPr>
                <w:rFonts w:eastAsia="Times New Roman"/>
                <w:color w:val="auto"/>
                <w:spacing w:val="-2"/>
                <w:sz w:val="20"/>
                <w:szCs w:val="20"/>
              </w:rPr>
              <w:t>p</w:t>
            </w:r>
            <w:r w:rsidRPr="009659B4">
              <w:rPr>
                <w:rFonts w:eastAsia="Times New Roman"/>
                <w:color w:val="auto"/>
                <w:spacing w:val="-3"/>
                <w:sz w:val="20"/>
                <w:szCs w:val="20"/>
              </w:rPr>
              <w:t xml:space="preserve">are </w:t>
            </w:r>
            <w:r w:rsidRPr="009659B4">
              <w:rPr>
                <w:rFonts w:eastAsia="Times New Roman"/>
                <w:color w:val="auto"/>
                <w:spacing w:val="-2"/>
                <w:sz w:val="20"/>
                <w:szCs w:val="20"/>
              </w:rPr>
              <w:t>o</w:t>
            </w:r>
            <w:r w:rsidRPr="009659B4">
              <w:rPr>
                <w:rFonts w:eastAsia="Times New Roman"/>
                <w:color w:val="auto"/>
                <w:sz w:val="20"/>
                <w:szCs w:val="20"/>
              </w:rPr>
              <w:t xml:space="preserve">f </w:t>
            </w:r>
            <w:r w:rsidRPr="009659B4">
              <w:rPr>
                <w:rFonts w:eastAsia="Times New Roman"/>
                <w:color w:val="auto"/>
                <w:spacing w:val="-2"/>
                <w:sz w:val="20"/>
                <w:szCs w:val="20"/>
              </w:rPr>
              <w:t>Co</w:t>
            </w:r>
            <w:r w:rsidRPr="009659B4">
              <w:rPr>
                <w:rFonts w:eastAsia="Times New Roman"/>
                <w:color w:val="auto"/>
                <w:spacing w:val="-5"/>
                <w:sz w:val="20"/>
                <w:szCs w:val="20"/>
              </w:rPr>
              <w:t>n</w:t>
            </w:r>
            <w:r w:rsidRPr="009659B4">
              <w:rPr>
                <w:rFonts w:eastAsia="Times New Roman"/>
                <w:color w:val="auto"/>
                <w:spacing w:val="-2"/>
                <w:sz w:val="20"/>
                <w:szCs w:val="20"/>
              </w:rPr>
              <w:t>t</w:t>
            </w:r>
            <w:r w:rsidRPr="009659B4">
              <w:rPr>
                <w:rFonts w:eastAsia="Times New Roman"/>
                <w:color w:val="auto"/>
                <w:spacing w:val="-3"/>
                <w:sz w:val="20"/>
                <w:szCs w:val="20"/>
              </w:rPr>
              <w:t>rac</w:t>
            </w:r>
            <w:r w:rsidRPr="009659B4">
              <w:rPr>
                <w:rFonts w:eastAsia="Times New Roman"/>
                <w:color w:val="auto"/>
                <w:sz w:val="20"/>
                <w:szCs w:val="20"/>
              </w:rPr>
              <w:t xml:space="preserve">t </w:t>
            </w:r>
            <w:r w:rsidRPr="009659B4">
              <w:rPr>
                <w:rFonts w:eastAsia="Times New Roman"/>
                <w:color w:val="auto"/>
                <w:spacing w:val="-5"/>
                <w:sz w:val="20"/>
                <w:szCs w:val="20"/>
              </w:rPr>
              <w:t>D</w:t>
            </w:r>
            <w:r w:rsidRPr="009659B4">
              <w:rPr>
                <w:rFonts w:eastAsia="Times New Roman"/>
                <w:color w:val="auto"/>
                <w:spacing w:val="-2"/>
                <w:sz w:val="20"/>
                <w:szCs w:val="20"/>
              </w:rPr>
              <w:t>o</w:t>
            </w:r>
            <w:r w:rsidRPr="009659B4">
              <w:rPr>
                <w:rFonts w:eastAsia="Times New Roman"/>
                <w:color w:val="auto"/>
                <w:spacing w:val="-3"/>
                <w:sz w:val="20"/>
                <w:szCs w:val="20"/>
              </w:rPr>
              <w:t>c</w:t>
            </w:r>
            <w:r w:rsidRPr="009659B4">
              <w:rPr>
                <w:rFonts w:eastAsia="Times New Roman"/>
                <w:color w:val="auto"/>
                <w:spacing w:val="-2"/>
                <w:sz w:val="20"/>
                <w:szCs w:val="20"/>
              </w:rPr>
              <w:t>um</w:t>
            </w:r>
            <w:r w:rsidRPr="009659B4">
              <w:rPr>
                <w:rFonts w:eastAsia="Times New Roman"/>
                <w:color w:val="auto"/>
                <w:spacing w:val="-3"/>
                <w:sz w:val="20"/>
                <w:szCs w:val="20"/>
              </w:rPr>
              <w:t>e</w:t>
            </w:r>
            <w:r w:rsidRPr="009659B4">
              <w:rPr>
                <w:rFonts w:eastAsia="Times New Roman"/>
                <w:color w:val="auto"/>
                <w:spacing w:val="-2"/>
                <w:sz w:val="20"/>
                <w:szCs w:val="20"/>
              </w:rPr>
              <w:t>n</w:t>
            </w:r>
            <w:r w:rsidRPr="009659B4">
              <w:rPr>
                <w:rFonts w:eastAsia="Times New Roman"/>
                <w:color w:val="auto"/>
                <w:spacing w:val="-4"/>
                <w:sz w:val="20"/>
                <w:szCs w:val="20"/>
              </w:rPr>
              <w:t>t</w:t>
            </w:r>
            <w:r w:rsidRPr="009659B4">
              <w:rPr>
                <w:rFonts w:eastAsia="Times New Roman"/>
                <w:color w:val="auto"/>
                <w:sz w:val="20"/>
                <w:szCs w:val="20"/>
              </w:rPr>
              <w:t xml:space="preserve">s </w:t>
            </w:r>
            <w:r w:rsidRPr="009659B4">
              <w:rPr>
                <w:rFonts w:eastAsia="Times New Roman"/>
                <w:color w:val="auto"/>
                <w:spacing w:val="-3"/>
                <w:sz w:val="20"/>
                <w:szCs w:val="20"/>
              </w:rPr>
              <w:lastRenderedPageBreak/>
              <w:t>f</w:t>
            </w:r>
            <w:r w:rsidRPr="009659B4">
              <w:rPr>
                <w:rFonts w:eastAsia="Times New Roman"/>
                <w:color w:val="auto"/>
                <w:spacing w:val="-2"/>
                <w:sz w:val="20"/>
                <w:szCs w:val="20"/>
              </w:rPr>
              <w:t>o</w:t>
            </w:r>
            <w:r w:rsidRPr="009659B4">
              <w:rPr>
                <w:rFonts w:eastAsia="Times New Roman"/>
                <w:color w:val="auto"/>
                <w:sz w:val="20"/>
                <w:szCs w:val="20"/>
              </w:rPr>
              <w:t>r water supply scheme.</w:t>
            </w:r>
          </w:p>
        </w:tc>
        <w:tc>
          <w:tcPr>
            <w:tcW w:w="3621" w:type="dxa"/>
            <w:tcBorders>
              <w:top w:val="single" w:sz="4" w:space="0" w:color="000000"/>
              <w:left w:val="single" w:sz="4" w:space="0" w:color="000000"/>
              <w:bottom w:val="single" w:sz="4" w:space="0" w:color="000000"/>
              <w:right w:val="single" w:sz="4" w:space="0" w:color="000000"/>
            </w:tcBorders>
          </w:tcPr>
          <w:p w14:paraId="48996DB3"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lastRenderedPageBreak/>
              <w:t xml:space="preserve">Trainee must be able to: </w:t>
            </w:r>
          </w:p>
          <w:p w14:paraId="41124AD0" w14:textId="77777777" w:rsidR="009659B4" w:rsidRPr="009659B4" w:rsidRDefault="009659B4" w:rsidP="008638C4">
            <w:pPr>
              <w:keepNext/>
              <w:keepLines/>
              <w:numPr>
                <w:ilvl w:val="0"/>
                <w:numId w:val="362"/>
              </w:numPr>
              <w:spacing w:after="0" w:line="360" w:lineRule="auto"/>
              <w:ind w:left="271" w:hanging="270"/>
              <w:contextualSpacing/>
              <w:jc w:val="left"/>
              <w:rPr>
                <w:rFonts w:eastAsia="Times New Roman"/>
                <w:color w:val="auto"/>
                <w:sz w:val="20"/>
                <w:szCs w:val="20"/>
                <w:lang w:val="en-GB"/>
              </w:rPr>
            </w:pPr>
            <w:r w:rsidRPr="009659B4">
              <w:rPr>
                <w:rFonts w:eastAsia="Times New Roman"/>
                <w:color w:val="auto"/>
                <w:sz w:val="20"/>
                <w:szCs w:val="20"/>
                <w:lang w:val="en-GB"/>
              </w:rPr>
              <w:t xml:space="preserve">Identify &amp; get formed </w:t>
            </w:r>
            <w:r w:rsidRPr="009659B4">
              <w:rPr>
                <w:rFonts w:eastAsia="Times New Roman"/>
                <w:color w:val="auto"/>
                <w:sz w:val="20"/>
                <w:szCs w:val="20"/>
                <w:lang w:val="en-GB"/>
              </w:rPr>
              <w:lastRenderedPageBreak/>
              <w:t>procurement team.</w:t>
            </w:r>
          </w:p>
          <w:p w14:paraId="75CCDEC8" w14:textId="77777777" w:rsidR="009659B4" w:rsidRPr="009659B4" w:rsidRDefault="009659B4" w:rsidP="008638C4">
            <w:pPr>
              <w:keepNext/>
              <w:keepLines/>
              <w:numPr>
                <w:ilvl w:val="0"/>
                <w:numId w:val="362"/>
              </w:numPr>
              <w:spacing w:after="0" w:line="360" w:lineRule="auto"/>
              <w:ind w:left="271" w:hanging="270"/>
              <w:contextualSpacing/>
              <w:jc w:val="left"/>
              <w:rPr>
                <w:rFonts w:eastAsia="Times New Roman"/>
                <w:color w:val="auto"/>
                <w:sz w:val="20"/>
                <w:szCs w:val="20"/>
                <w:lang w:val="en-GB"/>
              </w:rPr>
            </w:pPr>
            <w:r w:rsidRPr="009659B4">
              <w:rPr>
                <w:rFonts w:eastAsia="Times New Roman"/>
                <w:color w:val="auto"/>
                <w:sz w:val="20"/>
                <w:szCs w:val="20"/>
                <w:lang w:val="en-GB"/>
              </w:rPr>
              <w:t>Download latest bidding documents from PEC web site.</w:t>
            </w:r>
          </w:p>
          <w:p w14:paraId="4F8B9AF6" w14:textId="77777777" w:rsidR="009659B4" w:rsidRPr="009659B4" w:rsidRDefault="009659B4" w:rsidP="008638C4">
            <w:pPr>
              <w:numPr>
                <w:ilvl w:val="0"/>
                <w:numId w:val="362"/>
              </w:numPr>
              <w:spacing w:after="0" w:line="360" w:lineRule="auto"/>
              <w:ind w:left="271" w:hanging="270"/>
              <w:contextualSpacing/>
              <w:jc w:val="left"/>
              <w:rPr>
                <w:sz w:val="20"/>
                <w:szCs w:val="20"/>
              </w:rPr>
            </w:pPr>
            <w:r w:rsidRPr="009659B4">
              <w:rPr>
                <w:rFonts w:eastAsia="Times New Roman"/>
                <w:color w:val="auto"/>
                <w:sz w:val="20"/>
                <w:szCs w:val="20"/>
                <w:lang w:val="en-GB"/>
              </w:rPr>
              <w:t xml:space="preserve">Identify &amp; Prepare tender document observing PEC directions- </w:t>
            </w:r>
            <w:r w:rsidRPr="009659B4">
              <w:rPr>
                <w:rFonts w:eastAsia="Times New Roman"/>
                <w:color w:val="auto"/>
                <w:sz w:val="20"/>
                <w:szCs w:val="20"/>
              </w:rPr>
              <w:t xml:space="preserve">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3600" w:type="dxa"/>
            <w:tcBorders>
              <w:top w:val="single" w:sz="4" w:space="0" w:color="000000"/>
              <w:left w:val="single" w:sz="4" w:space="0" w:color="000000"/>
              <w:bottom w:val="single" w:sz="4" w:space="0" w:color="000000"/>
              <w:right w:val="single" w:sz="4" w:space="0" w:color="000000"/>
            </w:tcBorders>
          </w:tcPr>
          <w:p w14:paraId="39C4B665" w14:textId="77777777" w:rsidR="009659B4" w:rsidRPr="009659B4" w:rsidRDefault="009659B4" w:rsidP="008638C4">
            <w:pPr>
              <w:numPr>
                <w:ilvl w:val="0"/>
                <w:numId w:val="362"/>
              </w:numPr>
              <w:tabs>
                <w:tab w:val="left" w:pos="363"/>
              </w:tabs>
              <w:spacing w:after="0" w:line="360" w:lineRule="auto"/>
              <w:ind w:left="271" w:right="171" w:hanging="270"/>
              <w:contextualSpacing/>
              <w:jc w:val="left"/>
              <w:rPr>
                <w:rFonts w:eastAsia="Times New Roman"/>
                <w:color w:val="auto"/>
                <w:spacing w:val="-1"/>
                <w:sz w:val="20"/>
                <w:szCs w:val="20"/>
              </w:rPr>
            </w:pPr>
            <w:r w:rsidRPr="009659B4">
              <w:rPr>
                <w:rFonts w:eastAsia="Times New Roman"/>
                <w:color w:val="auto"/>
                <w:spacing w:val="-1"/>
                <w:sz w:val="20"/>
                <w:szCs w:val="20"/>
              </w:rPr>
              <w:lastRenderedPageBreak/>
              <w:t xml:space="preserve">Describe contracting procedure </w:t>
            </w:r>
            <w:r w:rsidRPr="009659B4">
              <w:rPr>
                <w:rFonts w:eastAsia="Times New Roman"/>
                <w:color w:val="auto"/>
                <w:sz w:val="20"/>
                <w:szCs w:val="20"/>
              </w:rPr>
              <w:t>water supply scheme</w:t>
            </w:r>
            <w:r w:rsidRPr="009659B4">
              <w:rPr>
                <w:rFonts w:eastAsia="Times New Roman"/>
                <w:color w:val="auto"/>
                <w:spacing w:val="-1"/>
                <w:sz w:val="20"/>
                <w:szCs w:val="20"/>
              </w:rPr>
              <w:t>.</w:t>
            </w:r>
          </w:p>
          <w:p w14:paraId="4A96112A" w14:textId="77777777" w:rsidR="009659B4" w:rsidRPr="009659B4" w:rsidRDefault="009659B4" w:rsidP="008638C4">
            <w:pPr>
              <w:numPr>
                <w:ilvl w:val="0"/>
                <w:numId w:val="362"/>
              </w:numPr>
              <w:tabs>
                <w:tab w:val="left" w:pos="363"/>
              </w:tabs>
              <w:spacing w:after="0" w:line="360" w:lineRule="auto"/>
              <w:ind w:left="271" w:right="171" w:hanging="270"/>
              <w:contextualSpacing/>
              <w:jc w:val="left"/>
              <w:rPr>
                <w:rFonts w:eastAsia="Times New Roman"/>
                <w:color w:val="auto"/>
                <w:sz w:val="20"/>
                <w:szCs w:val="20"/>
                <w:lang w:val="en-GB"/>
              </w:rPr>
            </w:pPr>
            <w:r w:rsidRPr="009659B4">
              <w:rPr>
                <w:rFonts w:eastAsia="Times New Roman"/>
                <w:color w:val="auto"/>
                <w:spacing w:val="-1"/>
                <w:sz w:val="20"/>
                <w:szCs w:val="20"/>
              </w:rPr>
              <w:lastRenderedPageBreak/>
              <w:t>Prepare tender documents-</w:t>
            </w:r>
            <w:r w:rsidRPr="009659B4">
              <w:rPr>
                <w:rFonts w:eastAsia="Times New Roman"/>
                <w:color w:val="auto"/>
                <w:sz w:val="20"/>
                <w:szCs w:val="20"/>
              </w:rPr>
              <w:t xml:space="preserve"> 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w:t>
            </w:r>
          </w:p>
          <w:p w14:paraId="7A1D553E" w14:textId="77777777" w:rsidR="009659B4" w:rsidRPr="009659B4" w:rsidRDefault="009659B4" w:rsidP="008638C4">
            <w:pPr>
              <w:numPr>
                <w:ilvl w:val="0"/>
                <w:numId w:val="362"/>
              </w:numPr>
              <w:tabs>
                <w:tab w:val="left" w:pos="900"/>
              </w:tabs>
              <w:spacing w:after="0" w:line="360" w:lineRule="auto"/>
              <w:ind w:left="271" w:right="171" w:hanging="270"/>
              <w:contextualSpacing/>
              <w:jc w:val="left"/>
              <w:rPr>
                <w:rFonts w:eastAsia="Times New Roman"/>
                <w:color w:val="auto"/>
                <w:spacing w:val="-1"/>
                <w:sz w:val="20"/>
                <w:szCs w:val="20"/>
              </w:rPr>
            </w:pPr>
            <w:r w:rsidRPr="009659B4">
              <w:rPr>
                <w:rFonts w:eastAsia="Times New Roman"/>
                <w:color w:val="auto"/>
                <w:spacing w:val="-1"/>
                <w:sz w:val="20"/>
                <w:szCs w:val="20"/>
              </w:rPr>
              <w:t>Define tender, contract, tender notice and tender documents.</w:t>
            </w:r>
          </w:p>
          <w:p w14:paraId="525C1552" w14:textId="77777777" w:rsidR="009659B4" w:rsidRPr="009659B4" w:rsidRDefault="009659B4" w:rsidP="008638C4">
            <w:pPr>
              <w:numPr>
                <w:ilvl w:val="0"/>
                <w:numId w:val="362"/>
              </w:numPr>
              <w:tabs>
                <w:tab w:val="left" w:pos="900"/>
              </w:tabs>
              <w:spacing w:after="0" w:line="360" w:lineRule="auto"/>
              <w:ind w:left="271" w:right="171" w:hanging="270"/>
              <w:contextualSpacing/>
              <w:jc w:val="left"/>
              <w:rPr>
                <w:rFonts w:eastAsia="Times New Roman"/>
                <w:color w:val="auto"/>
                <w:spacing w:val="-1"/>
                <w:sz w:val="20"/>
                <w:szCs w:val="20"/>
              </w:rPr>
            </w:pPr>
            <w:r w:rsidRPr="009659B4">
              <w:rPr>
                <w:rFonts w:eastAsia="Times New Roman"/>
                <w:color w:val="auto"/>
                <w:spacing w:val="-1"/>
                <w:sz w:val="20"/>
                <w:szCs w:val="20"/>
              </w:rPr>
              <w:t xml:space="preserve">Describe contracting procedure </w:t>
            </w:r>
            <w:r w:rsidRPr="009659B4">
              <w:rPr>
                <w:rFonts w:eastAsia="Times New Roman"/>
                <w:color w:val="auto"/>
                <w:sz w:val="20"/>
                <w:szCs w:val="20"/>
              </w:rPr>
              <w:t>water supply scheme</w:t>
            </w:r>
            <w:r w:rsidRPr="009659B4">
              <w:rPr>
                <w:rFonts w:eastAsia="Times New Roman"/>
                <w:color w:val="auto"/>
                <w:spacing w:val="-1"/>
                <w:sz w:val="20"/>
                <w:szCs w:val="20"/>
              </w:rPr>
              <w:t>.</w:t>
            </w:r>
          </w:p>
        </w:tc>
        <w:tc>
          <w:tcPr>
            <w:tcW w:w="1800" w:type="dxa"/>
            <w:tcBorders>
              <w:top w:val="single" w:sz="4" w:space="0" w:color="000000"/>
              <w:left w:val="single" w:sz="4" w:space="0" w:color="000000"/>
              <w:bottom w:val="single" w:sz="4" w:space="0" w:color="000000"/>
              <w:right w:val="single" w:sz="4" w:space="0" w:color="000000"/>
            </w:tcBorders>
          </w:tcPr>
          <w:p w14:paraId="31AAD6E9"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Theory-00 Hrs</w:t>
            </w:r>
          </w:p>
          <w:p w14:paraId="0203869C"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5C4FB99B"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Total- 36 Hrs</w:t>
            </w:r>
          </w:p>
        </w:tc>
        <w:tc>
          <w:tcPr>
            <w:tcW w:w="2700" w:type="dxa"/>
            <w:tcBorders>
              <w:top w:val="single" w:sz="4" w:space="0" w:color="000000"/>
              <w:left w:val="single" w:sz="4" w:space="0" w:color="000000"/>
              <w:bottom w:val="single" w:sz="4" w:space="0" w:color="000000"/>
              <w:right w:val="single" w:sz="4" w:space="0" w:color="000000"/>
            </w:tcBorders>
          </w:tcPr>
          <w:p w14:paraId="79904C38"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lastRenderedPageBreak/>
              <w:t>Calculator</w:t>
            </w:r>
          </w:p>
          <w:p w14:paraId="2FC8FA2E"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4C3277AC"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lastRenderedPageBreak/>
              <w:t>Computer Lab</w:t>
            </w:r>
          </w:p>
          <w:p w14:paraId="4725EDD5" w14:textId="77777777" w:rsidR="009659B4" w:rsidRPr="009659B4" w:rsidRDefault="009659B4" w:rsidP="009659B4">
            <w:pPr>
              <w:spacing w:after="0" w:line="360" w:lineRule="auto"/>
              <w:ind w:left="76" w:hanging="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1521D0E2"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 xml:space="preserve">Class Room and </w:t>
            </w:r>
            <w:r w:rsidRPr="009659B4">
              <w:rPr>
                <w:bCs/>
                <w:sz w:val="20"/>
                <w:szCs w:val="20"/>
              </w:rPr>
              <w:lastRenderedPageBreak/>
              <w:t>computer Lab</w:t>
            </w:r>
          </w:p>
        </w:tc>
      </w:tr>
      <w:tr w:rsidR="009659B4" w:rsidRPr="009659B4" w14:paraId="44B58819" w14:textId="77777777" w:rsidTr="00C818EB">
        <w:trPr>
          <w:trHeight w:val="173"/>
        </w:trPr>
        <w:tc>
          <w:tcPr>
            <w:tcW w:w="2245" w:type="dxa"/>
            <w:tcBorders>
              <w:top w:val="single" w:sz="4" w:space="0" w:color="000000"/>
              <w:left w:val="single" w:sz="4" w:space="0" w:color="000000"/>
              <w:bottom w:val="single" w:sz="4" w:space="0" w:color="000000"/>
              <w:right w:val="single" w:sz="4" w:space="0" w:color="000000"/>
            </w:tcBorders>
          </w:tcPr>
          <w:p w14:paraId="254DBE4E" w14:textId="77777777" w:rsidR="009659B4" w:rsidRPr="009659B4" w:rsidRDefault="009659B4" w:rsidP="008638C4">
            <w:pPr>
              <w:numPr>
                <w:ilvl w:val="0"/>
                <w:numId w:val="361"/>
              </w:numPr>
              <w:spacing w:after="0" w:line="360" w:lineRule="auto"/>
              <w:ind w:left="0" w:firstLine="0"/>
              <w:contextualSpacing/>
              <w:jc w:val="left"/>
              <w:rPr>
                <w:sz w:val="20"/>
                <w:szCs w:val="20"/>
              </w:rPr>
            </w:pPr>
            <w:r w:rsidRPr="009659B4">
              <w:rPr>
                <w:rFonts w:eastAsia="Times New Roman"/>
                <w:color w:val="auto"/>
                <w:spacing w:val="-1"/>
                <w:sz w:val="20"/>
                <w:szCs w:val="20"/>
              </w:rPr>
              <w:lastRenderedPageBreak/>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 water supply scheme.</w:t>
            </w:r>
          </w:p>
        </w:tc>
        <w:tc>
          <w:tcPr>
            <w:tcW w:w="3621" w:type="dxa"/>
            <w:tcBorders>
              <w:top w:val="single" w:sz="4" w:space="0" w:color="000000"/>
              <w:left w:val="single" w:sz="4" w:space="0" w:color="000000"/>
              <w:bottom w:val="single" w:sz="4" w:space="0" w:color="000000"/>
              <w:right w:val="single" w:sz="4" w:space="0" w:color="000000"/>
            </w:tcBorders>
          </w:tcPr>
          <w:p w14:paraId="328A8E9A"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088D82BD"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Identify the requirements of area.</w:t>
            </w:r>
          </w:p>
          <w:p w14:paraId="37DD4981" w14:textId="77777777" w:rsidR="009659B4" w:rsidRPr="009659B4" w:rsidRDefault="009659B4" w:rsidP="008638C4">
            <w:pPr>
              <w:numPr>
                <w:ilvl w:val="0"/>
                <w:numId w:val="362"/>
              </w:numPr>
              <w:spacing w:after="0" w:line="360" w:lineRule="auto"/>
              <w:ind w:left="271" w:hanging="270"/>
              <w:contextualSpacing/>
              <w:jc w:val="left"/>
              <w:rPr>
                <w:b/>
                <w:sz w:val="20"/>
                <w:szCs w:val="20"/>
              </w:rPr>
            </w:pPr>
            <w:r w:rsidRPr="009659B4">
              <w:rPr>
                <w:rFonts w:eastAsia="Times New Roman"/>
                <w:color w:val="auto"/>
                <w:sz w:val="20"/>
                <w:szCs w:val="20"/>
              </w:rPr>
              <w:t>Prepare plans, elevation, sections, and schedules.</w:t>
            </w:r>
          </w:p>
        </w:tc>
        <w:tc>
          <w:tcPr>
            <w:tcW w:w="3600" w:type="dxa"/>
            <w:tcBorders>
              <w:top w:val="single" w:sz="4" w:space="0" w:color="000000"/>
              <w:left w:val="single" w:sz="4" w:space="0" w:color="000000"/>
              <w:bottom w:val="single" w:sz="4" w:space="0" w:color="000000"/>
              <w:right w:val="single" w:sz="4" w:space="0" w:color="000000"/>
            </w:tcBorders>
          </w:tcPr>
          <w:p w14:paraId="3F59A039" w14:textId="77777777" w:rsidR="009659B4" w:rsidRPr="009659B4" w:rsidRDefault="009659B4" w:rsidP="008638C4">
            <w:pPr>
              <w:numPr>
                <w:ilvl w:val="0"/>
                <w:numId w:val="362"/>
              </w:numPr>
              <w:spacing w:after="0" w:line="360" w:lineRule="auto"/>
              <w:ind w:left="271" w:hanging="270"/>
              <w:contextualSpacing/>
              <w:jc w:val="left"/>
              <w:rPr>
                <w:sz w:val="20"/>
                <w:szCs w:val="20"/>
              </w:rPr>
            </w:pPr>
            <w:r w:rsidRPr="009659B4">
              <w:rPr>
                <w:rFonts w:eastAsia="Times New Roman"/>
                <w:color w:val="auto"/>
                <w:spacing w:val="-1"/>
                <w:sz w:val="20"/>
                <w:szCs w:val="20"/>
              </w:rPr>
              <w:t xml:space="preserve">Preparation of working Drawings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water supply scheme as per standard </w:t>
            </w:r>
          </w:p>
        </w:tc>
        <w:tc>
          <w:tcPr>
            <w:tcW w:w="1800" w:type="dxa"/>
            <w:tcBorders>
              <w:top w:val="single" w:sz="4" w:space="0" w:color="000000"/>
              <w:left w:val="single" w:sz="4" w:space="0" w:color="000000"/>
              <w:bottom w:val="single" w:sz="4" w:space="0" w:color="000000"/>
              <w:right w:val="single" w:sz="4" w:space="0" w:color="000000"/>
            </w:tcBorders>
          </w:tcPr>
          <w:p w14:paraId="6C6473AF"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4B6FDA1"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5B2CE978"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700" w:type="dxa"/>
            <w:tcBorders>
              <w:top w:val="single" w:sz="4" w:space="0" w:color="000000"/>
              <w:left w:val="single" w:sz="4" w:space="0" w:color="000000"/>
              <w:bottom w:val="single" w:sz="4" w:space="0" w:color="000000"/>
              <w:right w:val="single" w:sz="4" w:space="0" w:color="000000"/>
            </w:tcBorders>
          </w:tcPr>
          <w:p w14:paraId="65059495"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2221F8DD"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0C54FCDF"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AutoCAD/ Computer Lab</w:t>
            </w:r>
          </w:p>
        </w:tc>
        <w:tc>
          <w:tcPr>
            <w:tcW w:w="1170" w:type="dxa"/>
            <w:tcBorders>
              <w:top w:val="single" w:sz="4" w:space="0" w:color="000000"/>
              <w:left w:val="single" w:sz="4" w:space="0" w:color="000000"/>
              <w:bottom w:val="single" w:sz="4" w:space="0" w:color="000000"/>
              <w:right w:val="single" w:sz="4" w:space="0" w:color="000000"/>
            </w:tcBorders>
          </w:tcPr>
          <w:p w14:paraId="3375AE89"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drawing workshop</w:t>
            </w:r>
          </w:p>
        </w:tc>
      </w:tr>
      <w:tr w:rsidR="009659B4" w:rsidRPr="009659B4" w14:paraId="42E431AF"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0333081E" w14:textId="77777777" w:rsidR="009659B4" w:rsidRPr="009659B4" w:rsidRDefault="009659B4" w:rsidP="008638C4">
            <w:pPr>
              <w:numPr>
                <w:ilvl w:val="0"/>
                <w:numId w:val="361"/>
              </w:numPr>
              <w:spacing w:after="0" w:line="360" w:lineRule="auto"/>
              <w:ind w:left="0" w:firstLine="0"/>
              <w:contextualSpacing/>
              <w:jc w:val="left"/>
              <w:rPr>
                <w:sz w:val="20"/>
                <w:szCs w:val="20"/>
              </w:rPr>
            </w:pPr>
            <w:r w:rsidRPr="009659B4">
              <w:rPr>
                <w:rFonts w:eastAsia="Times New Roman"/>
                <w:color w:val="auto"/>
                <w:spacing w:val="-1"/>
                <w:sz w:val="20"/>
                <w:szCs w:val="20"/>
              </w:rPr>
              <w:t xml:space="preserve">Document </w:t>
            </w:r>
            <w:r w:rsidRPr="009659B4">
              <w:rPr>
                <w:rFonts w:eastAsia="Times New Roman"/>
                <w:color w:val="auto"/>
                <w:spacing w:val="-1"/>
                <w:sz w:val="20"/>
                <w:szCs w:val="20"/>
              </w:rPr>
              <w:lastRenderedPageBreak/>
              <w:t>S</w:t>
            </w:r>
            <w:r w:rsidRPr="009659B4">
              <w:rPr>
                <w:rFonts w:eastAsia="Times New Roman"/>
                <w:color w:val="auto"/>
                <w:spacing w:val="-2"/>
                <w:sz w:val="20"/>
                <w:szCs w:val="20"/>
              </w:rPr>
              <w:t>p</w:t>
            </w:r>
            <w:r w:rsidRPr="009659B4">
              <w:rPr>
                <w:rFonts w:eastAsia="Times New Roman"/>
                <w:color w:val="auto"/>
                <w:spacing w:val="-3"/>
                <w:sz w:val="20"/>
                <w:szCs w:val="20"/>
              </w:rPr>
              <w:t>e</w:t>
            </w:r>
            <w:r w:rsidRPr="009659B4">
              <w:rPr>
                <w:rFonts w:eastAsia="Times New Roman"/>
                <w:color w:val="auto"/>
                <w:spacing w:val="-6"/>
                <w:sz w:val="20"/>
                <w:szCs w:val="20"/>
              </w:rPr>
              <w:t>c</w:t>
            </w:r>
            <w:r w:rsidRPr="009659B4">
              <w:rPr>
                <w:rFonts w:eastAsia="Times New Roman"/>
                <w:color w:val="auto"/>
                <w:spacing w:val="-2"/>
                <w:sz w:val="20"/>
                <w:szCs w:val="20"/>
              </w:rPr>
              <w:t>i</w:t>
            </w:r>
            <w:r w:rsidRPr="009659B4">
              <w:rPr>
                <w:rFonts w:eastAsia="Times New Roman"/>
                <w:color w:val="auto"/>
                <w:spacing w:val="-3"/>
                <w:sz w:val="20"/>
                <w:szCs w:val="20"/>
              </w:rPr>
              <w:t>f</w:t>
            </w:r>
            <w:r w:rsidRPr="009659B4">
              <w:rPr>
                <w:rFonts w:eastAsia="Times New Roman"/>
                <w:color w:val="auto"/>
                <w:spacing w:val="-2"/>
                <w:sz w:val="20"/>
                <w:szCs w:val="20"/>
              </w:rPr>
              <w:t>i</w:t>
            </w:r>
            <w:r w:rsidRPr="009659B4">
              <w:rPr>
                <w:rFonts w:eastAsia="Times New Roman"/>
                <w:color w:val="auto"/>
                <w:spacing w:val="-3"/>
                <w:sz w:val="20"/>
                <w:szCs w:val="20"/>
              </w:rPr>
              <w:t>ca</w:t>
            </w:r>
            <w:r w:rsidRPr="009659B4">
              <w:rPr>
                <w:rFonts w:eastAsia="Times New Roman"/>
                <w:color w:val="auto"/>
                <w:spacing w:val="-4"/>
                <w:sz w:val="20"/>
                <w:szCs w:val="20"/>
              </w:rPr>
              <w:t>ti</w:t>
            </w:r>
            <w:r w:rsidRPr="009659B4">
              <w:rPr>
                <w:rFonts w:eastAsia="Times New Roman"/>
                <w:color w:val="auto"/>
                <w:spacing w:val="-2"/>
                <w:sz w:val="20"/>
                <w:szCs w:val="20"/>
              </w:rPr>
              <w:t>on</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water supply scheme </w:t>
            </w:r>
            <w:r w:rsidRPr="009659B4">
              <w:rPr>
                <w:rFonts w:eastAsia="Times New Roman"/>
                <w:color w:val="auto"/>
                <w:spacing w:val="-3"/>
                <w:sz w:val="20"/>
                <w:szCs w:val="20"/>
              </w:rPr>
              <w:t>c</w:t>
            </w:r>
            <w:r w:rsidRPr="009659B4">
              <w:rPr>
                <w:rFonts w:eastAsia="Times New Roman"/>
                <w:color w:val="auto"/>
                <w:spacing w:val="-2"/>
                <w:sz w:val="20"/>
                <w:szCs w:val="20"/>
              </w:rPr>
              <w:t>om</w:t>
            </w:r>
            <w:r w:rsidRPr="009659B4">
              <w:rPr>
                <w:rFonts w:eastAsia="Times New Roman"/>
                <w:color w:val="auto"/>
                <w:spacing w:val="-5"/>
                <w:sz w:val="20"/>
                <w:szCs w:val="20"/>
              </w:rPr>
              <w:t>po</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pacing w:val="-2"/>
                <w:sz w:val="20"/>
                <w:szCs w:val="20"/>
              </w:rPr>
              <w:t>nts</w:t>
            </w:r>
            <w:r w:rsidRPr="009659B4">
              <w:rPr>
                <w:rFonts w:eastAsia="Times New Roman"/>
                <w:color w:val="auto"/>
                <w:sz w:val="20"/>
                <w:szCs w:val="20"/>
              </w:rPr>
              <w:t>.</w:t>
            </w:r>
          </w:p>
        </w:tc>
        <w:tc>
          <w:tcPr>
            <w:tcW w:w="3621" w:type="dxa"/>
            <w:tcBorders>
              <w:top w:val="single" w:sz="4" w:space="0" w:color="000000"/>
              <w:left w:val="single" w:sz="4" w:space="0" w:color="000000"/>
              <w:bottom w:val="single" w:sz="4" w:space="0" w:color="000000"/>
              <w:right w:val="single" w:sz="4" w:space="0" w:color="000000"/>
            </w:tcBorders>
          </w:tcPr>
          <w:p w14:paraId="57CB22FD"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lastRenderedPageBreak/>
              <w:t>Trainee must be able to</w:t>
            </w:r>
          </w:p>
          <w:p w14:paraId="270A37AE"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lastRenderedPageBreak/>
              <w:t>Write down general specifications as per month.</w:t>
            </w:r>
          </w:p>
          <w:p w14:paraId="4E06CAAD" w14:textId="77777777" w:rsidR="009659B4" w:rsidRPr="009659B4" w:rsidRDefault="009659B4" w:rsidP="008638C4">
            <w:pPr>
              <w:numPr>
                <w:ilvl w:val="0"/>
                <w:numId w:val="362"/>
              </w:numPr>
              <w:spacing w:after="0" w:line="360" w:lineRule="auto"/>
              <w:ind w:left="271" w:hanging="270"/>
              <w:contextualSpacing/>
              <w:jc w:val="left"/>
              <w:rPr>
                <w:rFonts w:eastAsia="Times New Roman"/>
                <w:bCs/>
                <w:sz w:val="20"/>
                <w:szCs w:val="20"/>
              </w:rPr>
            </w:pPr>
            <w:r w:rsidRPr="009659B4">
              <w:rPr>
                <w:rFonts w:eastAsia="Times New Roman"/>
                <w:color w:val="auto"/>
                <w:sz w:val="20"/>
                <w:szCs w:val="20"/>
              </w:rPr>
              <w:t>Draft detailed &amp; special specifications of water supply scheme.</w:t>
            </w:r>
          </w:p>
        </w:tc>
        <w:tc>
          <w:tcPr>
            <w:tcW w:w="3600" w:type="dxa"/>
            <w:tcBorders>
              <w:top w:val="single" w:sz="4" w:space="0" w:color="000000"/>
              <w:left w:val="single" w:sz="4" w:space="0" w:color="000000"/>
              <w:bottom w:val="single" w:sz="4" w:space="0" w:color="000000"/>
              <w:right w:val="single" w:sz="4" w:space="0" w:color="000000"/>
            </w:tcBorders>
          </w:tcPr>
          <w:p w14:paraId="759A3F16" w14:textId="77777777" w:rsidR="009659B4" w:rsidRPr="009659B4" w:rsidRDefault="009659B4" w:rsidP="008638C4">
            <w:pPr>
              <w:numPr>
                <w:ilvl w:val="0"/>
                <w:numId w:val="362"/>
              </w:numPr>
              <w:spacing w:after="0" w:line="360" w:lineRule="auto"/>
              <w:ind w:left="271" w:hanging="270"/>
              <w:contextualSpacing/>
              <w:jc w:val="left"/>
              <w:rPr>
                <w:sz w:val="20"/>
                <w:szCs w:val="20"/>
              </w:rPr>
            </w:pPr>
            <w:r w:rsidRPr="009659B4">
              <w:rPr>
                <w:rFonts w:eastAsia="Times New Roman"/>
                <w:color w:val="auto"/>
                <w:spacing w:val="-1"/>
                <w:sz w:val="20"/>
                <w:szCs w:val="20"/>
              </w:rPr>
              <w:lastRenderedPageBreak/>
              <w:t xml:space="preserve">Preparation of </w:t>
            </w:r>
            <w:r w:rsidRPr="009659B4">
              <w:rPr>
                <w:rFonts w:eastAsia="Times New Roman"/>
                <w:color w:val="auto"/>
                <w:sz w:val="20"/>
                <w:szCs w:val="20"/>
              </w:rPr>
              <w:t xml:space="preserve">detailed &amp; special </w:t>
            </w:r>
            <w:r w:rsidRPr="009659B4">
              <w:rPr>
                <w:rFonts w:eastAsia="Times New Roman"/>
                <w:color w:val="auto"/>
                <w:sz w:val="20"/>
                <w:szCs w:val="20"/>
              </w:rPr>
              <w:lastRenderedPageBreak/>
              <w:t>specifications of water supply scheme as per international standard.</w:t>
            </w:r>
          </w:p>
        </w:tc>
        <w:tc>
          <w:tcPr>
            <w:tcW w:w="1800" w:type="dxa"/>
            <w:tcBorders>
              <w:top w:val="single" w:sz="4" w:space="0" w:color="000000"/>
              <w:left w:val="single" w:sz="4" w:space="0" w:color="000000"/>
              <w:bottom w:val="single" w:sz="4" w:space="0" w:color="000000"/>
              <w:right w:val="single" w:sz="4" w:space="0" w:color="000000"/>
            </w:tcBorders>
          </w:tcPr>
          <w:p w14:paraId="397332F1"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Theory-00 Hrs</w:t>
            </w:r>
          </w:p>
          <w:p w14:paraId="13761C73"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Practice-12 Hrs</w:t>
            </w:r>
          </w:p>
          <w:p w14:paraId="352E1389" w14:textId="77777777" w:rsidR="009659B4" w:rsidRPr="009659B4" w:rsidRDefault="009659B4" w:rsidP="009659B4">
            <w:pPr>
              <w:spacing w:after="0" w:line="360" w:lineRule="auto"/>
              <w:ind w:left="0" w:firstLine="0"/>
              <w:jc w:val="right"/>
              <w:rPr>
                <w:sz w:val="20"/>
                <w:szCs w:val="20"/>
              </w:rPr>
            </w:pPr>
            <w:r w:rsidRPr="009659B4">
              <w:rPr>
                <w:sz w:val="20"/>
                <w:szCs w:val="20"/>
              </w:rPr>
              <w:t>Total- 12 Hrs</w:t>
            </w:r>
          </w:p>
        </w:tc>
        <w:tc>
          <w:tcPr>
            <w:tcW w:w="2700" w:type="dxa"/>
            <w:tcBorders>
              <w:top w:val="single" w:sz="4" w:space="0" w:color="000000"/>
              <w:left w:val="single" w:sz="4" w:space="0" w:color="000000"/>
              <w:bottom w:val="single" w:sz="4" w:space="0" w:color="000000"/>
              <w:right w:val="single" w:sz="4" w:space="0" w:color="000000"/>
            </w:tcBorders>
          </w:tcPr>
          <w:p w14:paraId="43B04B9B"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lastRenderedPageBreak/>
              <w:t>Calculator</w:t>
            </w:r>
          </w:p>
          <w:p w14:paraId="5D51552B"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lastRenderedPageBreak/>
              <w:t>Pencil</w:t>
            </w:r>
          </w:p>
          <w:p w14:paraId="143D46FD" w14:textId="77777777" w:rsidR="009659B4" w:rsidRPr="009659B4" w:rsidRDefault="009659B4" w:rsidP="009659B4">
            <w:pPr>
              <w:spacing w:after="0" w:line="360" w:lineRule="auto"/>
              <w:ind w:left="76" w:hanging="8"/>
              <w:jc w:val="left"/>
              <w:rPr>
                <w:sz w:val="20"/>
                <w:szCs w:val="20"/>
              </w:rPr>
            </w:pPr>
          </w:p>
          <w:p w14:paraId="0DD90EC3" w14:textId="77777777" w:rsidR="009659B4" w:rsidRPr="009659B4" w:rsidRDefault="009659B4" w:rsidP="009659B4">
            <w:pPr>
              <w:spacing w:after="0" w:line="360" w:lineRule="auto"/>
              <w:ind w:left="76" w:hanging="8"/>
              <w:jc w:val="left"/>
              <w:rPr>
                <w:color w:val="auto"/>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5B1800D1"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 xml:space="preserve">Class </w:t>
            </w:r>
            <w:r w:rsidRPr="009659B4">
              <w:rPr>
                <w:bCs/>
                <w:sz w:val="20"/>
                <w:szCs w:val="20"/>
              </w:rPr>
              <w:lastRenderedPageBreak/>
              <w:t>Room</w:t>
            </w:r>
          </w:p>
        </w:tc>
      </w:tr>
      <w:tr w:rsidR="009659B4" w:rsidRPr="009659B4" w14:paraId="007AB2A2"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4752E5A8" w14:textId="77777777" w:rsidR="009659B4" w:rsidRPr="009659B4" w:rsidRDefault="009659B4" w:rsidP="008638C4">
            <w:pPr>
              <w:numPr>
                <w:ilvl w:val="0"/>
                <w:numId w:val="361"/>
              </w:numPr>
              <w:spacing w:after="0" w:line="360" w:lineRule="auto"/>
              <w:ind w:left="0" w:firstLine="0"/>
              <w:contextualSpacing/>
              <w:jc w:val="left"/>
              <w:rPr>
                <w:sz w:val="20"/>
                <w:szCs w:val="20"/>
              </w:rPr>
            </w:pPr>
            <w:r w:rsidRPr="009659B4">
              <w:rPr>
                <w:rFonts w:eastAsia="Times New Roman"/>
                <w:color w:val="auto"/>
                <w:spacing w:val="-3"/>
                <w:sz w:val="20"/>
                <w:szCs w:val="20"/>
              </w:rPr>
              <w:lastRenderedPageBreak/>
              <w:t>Prepare E</w:t>
            </w:r>
            <w:r w:rsidRPr="009659B4">
              <w:rPr>
                <w:rFonts w:eastAsia="Times New Roman"/>
                <w:color w:val="auto"/>
                <w:spacing w:val="-2"/>
                <w:sz w:val="20"/>
                <w:szCs w:val="20"/>
              </w:rPr>
              <w:t>s</w:t>
            </w:r>
            <w:r w:rsidRPr="009659B4">
              <w:rPr>
                <w:rFonts w:eastAsia="Times New Roman"/>
                <w:color w:val="auto"/>
                <w:spacing w:val="-4"/>
                <w:sz w:val="20"/>
                <w:szCs w:val="20"/>
              </w:rPr>
              <w:t>t</w:t>
            </w:r>
            <w:r w:rsidRPr="009659B4">
              <w:rPr>
                <w:rFonts w:eastAsia="Times New Roman"/>
                <w:color w:val="auto"/>
                <w:spacing w:val="-2"/>
                <w:sz w:val="20"/>
                <w:szCs w:val="20"/>
              </w:rPr>
              <w:t>im</w:t>
            </w:r>
            <w:r w:rsidRPr="009659B4">
              <w:rPr>
                <w:rFonts w:eastAsia="Times New Roman"/>
                <w:color w:val="auto"/>
                <w:spacing w:val="-3"/>
                <w:sz w:val="20"/>
                <w:szCs w:val="20"/>
              </w:rPr>
              <w:t>a</w:t>
            </w:r>
            <w:r w:rsidRPr="009659B4">
              <w:rPr>
                <w:rFonts w:eastAsia="Times New Roman"/>
                <w:color w:val="auto"/>
                <w:spacing w:val="-4"/>
                <w:sz w:val="20"/>
                <w:szCs w:val="20"/>
              </w:rPr>
              <w:t>t</w:t>
            </w:r>
            <w:r w:rsidRPr="009659B4">
              <w:rPr>
                <w:rFonts w:eastAsia="Times New Roman"/>
                <w:color w:val="auto"/>
                <w:spacing w:val="-2"/>
                <w:sz w:val="20"/>
                <w:szCs w:val="20"/>
              </w:rPr>
              <w:t>es-Co</w:t>
            </w:r>
            <w:r w:rsidRPr="009659B4">
              <w:rPr>
                <w:rFonts w:eastAsia="Times New Roman"/>
                <w:color w:val="auto"/>
                <w:spacing w:val="-5"/>
                <w:sz w:val="20"/>
                <w:szCs w:val="20"/>
              </w:rPr>
              <w:t>s</w:t>
            </w:r>
            <w:r w:rsidRPr="009659B4">
              <w:rPr>
                <w:rFonts w:eastAsia="Times New Roman"/>
                <w:color w:val="auto"/>
                <w:spacing w:val="-2"/>
                <w:sz w:val="20"/>
                <w:szCs w:val="20"/>
              </w:rPr>
              <w:t>t</w:t>
            </w:r>
            <w:r w:rsidRPr="009659B4">
              <w:rPr>
                <w:rFonts w:eastAsia="Times New Roman"/>
                <w:color w:val="auto"/>
                <w:sz w:val="20"/>
                <w:szCs w:val="20"/>
              </w:rPr>
              <w:t>,</w:t>
            </w:r>
            <w:r w:rsidRPr="009659B4">
              <w:rPr>
                <w:rFonts w:eastAsia="Times New Roman"/>
                <w:color w:val="auto"/>
                <w:spacing w:val="-2"/>
                <w:sz w:val="20"/>
                <w:szCs w:val="20"/>
              </w:rPr>
              <w:t xml:space="preserve"> </w:t>
            </w:r>
            <w:r w:rsidRPr="009659B4">
              <w:rPr>
                <w:rFonts w:eastAsia="Times New Roman"/>
                <w:color w:val="auto"/>
                <w:spacing w:val="-3"/>
                <w:sz w:val="20"/>
                <w:szCs w:val="20"/>
              </w:rPr>
              <w:t>M</w:t>
            </w:r>
            <w:r w:rsidRPr="009659B4">
              <w:rPr>
                <w:rFonts w:eastAsia="Times New Roman"/>
                <w:color w:val="auto"/>
                <w:spacing w:val="-2"/>
                <w:sz w:val="20"/>
                <w:szCs w:val="20"/>
              </w:rPr>
              <w:t>a</w:t>
            </w:r>
            <w:r w:rsidRPr="009659B4">
              <w:rPr>
                <w:rFonts w:eastAsia="Times New Roman"/>
                <w:color w:val="auto"/>
                <w:spacing w:val="-3"/>
                <w:sz w:val="20"/>
                <w:szCs w:val="20"/>
              </w:rPr>
              <w:t>te</w:t>
            </w:r>
            <w:r w:rsidRPr="009659B4">
              <w:rPr>
                <w:rFonts w:eastAsia="Times New Roman"/>
                <w:color w:val="auto"/>
                <w:spacing w:val="-4"/>
                <w:sz w:val="20"/>
                <w:szCs w:val="20"/>
              </w:rPr>
              <w:t>r</w:t>
            </w:r>
            <w:r w:rsidRPr="009659B4">
              <w:rPr>
                <w:rFonts w:eastAsia="Times New Roman"/>
                <w:color w:val="auto"/>
                <w:spacing w:val="-3"/>
                <w:sz w:val="20"/>
                <w:szCs w:val="20"/>
              </w:rPr>
              <w:t>i</w:t>
            </w:r>
            <w:r w:rsidRPr="009659B4">
              <w:rPr>
                <w:rFonts w:eastAsia="Times New Roman"/>
                <w:color w:val="auto"/>
                <w:spacing w:val="-2"/>
                <w:sz w:val="20"/>
                <w:szCs w:val="20"/>
              </w:rPr>
              <w:t>als</w:t>
            </w:r>
            <w:r w:rsidRPr="009659B4">
              <w:rPr>
                <w:rFonts w:eastAsia="Times New Roman"/>
                <w:color w:val="auto"/>
                <w:sz w:val="20"/>
                <w:szCs w:val="20"/>
              </w:rPr>
              <w:t>,</w:t>
            </w:r>
            <w:r w:rsidRPr="009659B4">
              <w:rPr>
                <w:rFonts w:eastAsia="Times New Roman"/>
                <w:color w:val="auto"/>
                <w:spacing w:val="-5"/>
                <w:sz w:val="20"/>
                <w:szCs w:val="20"/>
              </w:rPr>
              <w:t xml:space="preserve"> T</w:t>
            </w:r>
            <w:r w:rsidRPr="009659B4">
              <w:rPr>
                <w:rFonts w:eastAsia="Times New Roman"/>
                <w:color w:val="auto"/>
                <w:spacing w:val="-2"/>
                <w:sz w:val="20"/>
                <w:szCs w:val="20"/>
              </w:rPr>
              <w:t>im</w:t>
            </w:r>
            <w:r w:rsidRPr="009659B4">
              <w:rPr>
                <w:rFonts w:eastAsia="Times New Roman"/>
                <w:color w:val="auto"/>
                <w:sz w:val="20"/>
                <w:szCs w:val="20"/>
              </w:rPr>
              <w:t>e</w:t>
            </w:r>
            <w:r w:rsidRPr="009659B4">
              <w:rPr>
                <w:rFonts w:eastAsia="Times New Roman"/>
                <w:color w:val="auto"/>
                <w:spacing w:val="-3"/>
                <w:sz w:val="20"/>
                <w:szCs w:val="20"/>
              </w:rPr>
              <w:t xml:space="preserve"> (</w:t>
            </w:r>
            <w:r w:rsidRPr="009659B4">
              <w:rPr>
                <w:rFonts w:eastAsia="Times New Roman"/>
                <w:color w:val="auto"/>
                <w:spacing w:val="-7"/>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bor</w:t>
            </w:r>
            <w:r w:rsidRPr="009659B4">
              <w:rPr>
                <w:rFonts w:eastAsia="Times New Roman"/>
                <w:color w:val="auto"/>
                <w:spacing w:val="-3"/>
                <w:sz w:val="20"/>
                <w:szCs w:val="20"/>
              </w:rPr>
              <w:t>, machinery</w:t>
            </w:r>
            <w:r w:rsidRPr="009659B4">
              <w:rPr>
                <w:rFonts w:eastAsia="Times New Roman"/>
                <w:color w:val="auto"/>
                <w:sz w:val="20"/>
                <w:szCs w:val="20"/>
              </w:rPr>
              <w:t>) for water supply scheme.</w:t>
            </w:r>
          </w:p>
        </w:tc>
        <w:tc>
          <w:tcPr>
            <w:tcW w:w="3621" w:type="dxa"/>
            <w:tcBorders>
              <w:top w:val="single" w:sz="4" w:space="0" w:color="000000"/>
              <w:left w:val="single" w:sz="4" w:space="0" w:color="000000"/>
              <w:bottom w:val="single" w:sz="4" w:space="0" w:color="000000"/>
              <w:right w:val="single" w:sz="4" w:space="0" w:color="000000"/>
            </w:tcBorders>
          </w:tcPr>
          <w:p w14:paraId="52414B20"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2DEBF673"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Prepare abstract of quantities, BoQ &amp; cost as per CSR.</w:t>
            </w:r>
          </w:p>
          <w:p w14:paraId="505A5BDD" w14:textId="77777777" w:rsidR="009659B4" w:rsidRPr="009659B4" w:rsidRDefault="009659B4" w:rsidP="008638C4">
            <w:pPr>
              <w:widowControl w:val="0"/>
              <w:numPr>
                <w:ilvl w:val="0"/>
                <w:numId w:val="362"/>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Prepare materials statement for water supply scheme.</w:t>
            </w:r>
          </w:p>
          <w:p w14:paraId="35830F11" w14:textId="77777777" w:rsidR="009659B4" w:rsidRPr="009659B4" w:rsidRDefault="009659B4" w:rsidP="008638C4">
            <w:pPr>
              <w:numPr>
                <w:ilvl w:val="0"/>
                <w:numId w:val="362"/>
              </w:numPr>
              <w:spacing w:after="0" w:line="360" w:lineRule="auto"/>
              <w:ind w:left="271" w:hanging="270"/>
              <w:contextualSpacing/>
              <w:jc w:val="left"/>
              <w:rPr>
                <w:rFonts w:eastAsia="Times New Roman"/>
                <w:bCs/>
                <w:iCs/>
                <w:sz w:val="20"/>
                <w:szCs w:val="20"/>
              </w:rPr>
            </w:pPr>
            <w:r w:rsidRPr="009659B4">
              <w:rPr>
                <w:rFonts w:eastAsia="Times New Roman"/>
                <w:color w:val="auto"/>
                <w:sz w:val="20"/>
                <w:szCs w:val="20"/>
              </w:rPr>
              <w:t>Calculate the time for labour &amp; machinery required to be employed.</w:t>
            </w:r>
          </w:p>
        </w:tc>
        <w:tc>
          <w:tcPr>
            <w:tcW w:w="3600" w:type="dxa"/>
            <w:tcBorders>
              <w:top w:val="single" w:sz="4" w:space="0" w:color="000000"/>
              <w:left w:val="single" w:sz="4" w:space="0" w:color="000000"/>
              <w:bottom w:val="single" w:sz="4" w:space="0" w:color="000000"/>
              <w:right w:val="single" w:sz="4" w:space="0" w:color="000000"/>
            </w:tcBorders>
          </w:tcPr>
          <w:p w14:paraId="7FE5DA96" w14:textId="77777777" w:rsidR="009659B4" w:rsidRPr="009659B4" w:rsidRDefault="009659B4" w:rsidP="008638C4">
            <w:pPr>
              <w:numPr>
                <w:ilvl w:val="0"/>
                <w:numId w:val="362"/>
              </w:numPr>
              <w:spacing w:after="0" w:line="360" w:lineRule="auto"/>
              <w:ind w:left="271" w:right="171" w:hanging="270"/>
              <w:contextualSpacing/>
              <w:jc w:val="left"/>
              <w:rPr>
                <w:rFonts w:eastAsia="Times New Roman"/>
                <w:color w:val="auto"/>
                <w:sz w:val="20"/>
                <w:szCs w:val="20"/>
                <w:lang w:val="en-GB"/>
              </w:rPr>
            </w:pPr>
            <w:r w:rsidRPr="009659B4">
              <w:rPr>
                <w:rFonts w:eastAsia="Times New Roman"/>
                <w:color w:val="auto"/>
                <w:sz w:val="20"/>
                <w:szCs w:val="20"/>
                <w:lang w:val="en-GB"/>
              </w:rPr>
              <w:t>Calculate construction materials, time of machinery &amp; labour to be employed.</w:t>
            </w:r>
          </w:p>
          <w:p w14:paraId="2FFF9D69" w14:textId="77777777" w:rsidR="009659B4" w:rsidRPr="009659B4" w:rsidRDefault="009659B4" w:rsidP="009659B4">
            <w:pPr>
              <w:spacing w:after="0" w:line="360" w:lineRule="auto"/>
              <w:ind w:left="271" w:hanging="270"/>
              <w:contextualSpacing/>
              <w:jc w:val="left"/>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7C4694CA"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3AC70CCF" w14:textId="77777777" w:rsidR="009659B4" w:rsidRPr="009659B4" w:rsidRDefault="009659B4" w:rsidP="009659B4">
            <w:pPr>
              <w:spacing w:after="0" w:line="360" w:lineRule="auto"/>
              <w:ind w:left="0" w:firstLine="0"/>
              <w:jc w:val="right"/>
              <w:rPr>
                <w:sz w:val="20"/>
                <w:szCs w:val="20"/>
              </w:rPr>
            </w:pPr>
            <w:r w:rsidRPr="009659B4">
              <w:rPr>
                <w:sz w:val="20"/>
                <w:szCs w:val="20"/>
              </w:rPr>
              <w:t>Practice-32 Hrs</w:t>
            </w:r>
          </w:p>
          <w:p w14:paraId="01432BC2" w14:textId="77777777" w:rsidR="009659B4" w:rsidRPr="009659B4" w:rsidRDefault="009659B4" w:rsidP="009659B4">
            <w:pPr>
              <w:spacing w:after="0" w:line="360" w:lineRule="auto"/>
              <w:ind w:left="0" w:firstLine="0"/>
              <w:jc w:val="right"/>
              <w:rPr>
                <w:sz w:val="20"/>
                <w:szCs w:val="20"/>
              </w:rPr>
            </w:pPr>
            <w:r w:rsidRPr="009659B4">
              <w:rPr>
                <w:sz w:val="20"/>
                <w:szCs w:val="20"/>
              </w:rPr>
              <w:t>Total- 32 Hrs</w:t>
            </w:r>
          </w:p>
        </w:tc>
        <w:tc>
          <w:tcPr>
            <w:tcW w:w="2700" w:type="dxa"/>
            <w:tcBorders>
              <w:top w:val="single" w:sz="4" w:space="0" w:color="000000"/>
              <w:left w:val="single" w:sz="4" w:space="0" w:color="000000"/>
              <w:bottom w:val="single" w:sz="4" w:space="0" w:color="000000"/>
              <w:right w:val="single" w:sz="4" w:space="0" w:color="000000"/>
            </w:tcBorders>
          </w:tcPr>
          <w:p w14:paraId="08F25AB1"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548DE808"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630B54EE" w14:textId="77777777" w:rsidR="009659B4" w:rsidRPr="009659B4" w:rsidRDefault="009659B4" w:rsidP="009659B4">
            <w:pPr>
              <w:spacing w:after="0" w:line="360" w:lineRule="auto"/>
              <w:ind w:left="76" w:hanging="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44C624B3"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tc>
      </w:tr>
      <w:tr w:rsidR="009659B4" w:rsidRPr="009659B4" w14:paraId="52E21810"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7E23AEE4" w14:textId="77777777" w:rsidR="009659B4" w:rsidRPr="009659B4" w:rsidRDefault="009659B4" w:rsidP="008638C4">
            <w:pPr>
              <w:numPr>
                <w:ilvl w:val="0"/>
                <w:numId w:val="361"/>
              </w:numPr>
              <w:spacing w:after="0" w:line="360" w:lineRule="auto"/>
              <w:ind w:left="0" w:firstLine="0"/>
              <w:contextualSpacing/>
              <w:jc w:val="left"/>
              <w:rPr>
                <w:rFonts w:eastAsia="Times New Roman"/>
                <w:color w:val="auto"/>
                <w:spacing w:val="-3"/>
                <w:sz w:val="20"/>
                <w:szCs w:val="20"/>
              </w:rPr>
            </w:pPr>
            <w:r w:rsidRPr="009659B4">
              <w:rPr>
                <w:rFonts w:eastAsia="Times New Roman"/>
                <w:color w:val="auto"/>
                <w:spacing w:val="-5"/>
                <w:sz w:val="20"/>
                <w:szCs w:val="20"/>
              </w:rPr>
              <w:t>L</w:t>
            </w:r>
            <w:r w:rsidRPr="009659B4">
              <w:rPr>
                <w:rFonts w:eastAsia="Times New Roman"/>
                <w:color w:val="auto"/>
                <w:spacing w:val="1"/>
                <w:sz w:val="20"/>
                <w:szCs w:val="20"/>
              </w:rPr>
              <w:t>a</w:t>
            </w:r>
            <w:r w:rsidRPr="009659B4">
              <w:rPr>
                <w:rFonts w:eastAsia="Times New Roman"/>
                <w:color w:val="auto"/>
                <w:spacing w:val="-10"/>
                <w:sz w:val="20"/>
                <w:szCs w:val="20"/>
              </w:rPr>
              <w:t>y</w:t>
            </w:r>
            <w:r w:rsidRPr="009659B4">
              <w:rPr>
                <w:rFonts w:eastAsia="Times New Roman"/>
                <w:color w:val="auto"/>
                <w:spacing w:val="-2"/>
                <w:sz w:val="20"/>
                <w:szCs w:val="20"/>
              </w:rPr>
              <w:t>ou</w:t>
            </w:r>
            <w:r w:rsidRPr="009659B4">
              <w:rPr>
                <w:rFonts w:eastAsia="Times New Roman"/>
                <w:color w:val="auto"/>
                <w:sz w:val="20"/>
                <w:szCs w:val="20"/>
              </w:rPr>
              <w:t xml:space="preserve">t </w:t>
            </w:r>
            <w:r w:rsidRPr="009659B4">
              <w:rPr>
                <w:rFonts w:eastAsia="Times New Roman"/>
                <w:color w:val="auto"/>
                <w:spacing w:val="-1"/>
                <w:sz w:val="20"/>
                <w:szCs w:val="20"/>
              </w:rPr>
              <w:t>S</w:t>
            </w:r>
            <w:r w:rsidRPr="009659B4">
              <w:rPr>
                <w:rFonts w:eastAsia="Times New Roman"/>
                <w:color w:val="auto"/>
                <w:spacing w:val="-2"/>
                <w:sz w:val="20"/>
                <w:szCs w:val="20"/>
              </w:rPr>
              <w:t>t</w:t>
            </w:r>
            <w:r w:rsidRPr="009659B4">
              <w:rPr>
                <w:rFonts w:eastAsia="Times New Roman"/>
                <w:color w:val="auto"/>
                <w:spacing w:val="-3"/>
                <w:sz w:val="20"/>
                <w:szCs w:val="20"/>
              </w:rPr>
              <w:t>r</w:t>
            </w:r>
            <w:r w:rsidRPr="009659B4">
              <w:rPr>
                <w:rFonts w:eastAsia="Times New Roman"/>
                <w:color w:val="auto"/>
                <w:spacing w:val="-2"/>
                <w:sz w:val="20"/>
                <w:szCs w:val="20"/>
              </w:rPr>
              <w:t>u</w:t>
            </w:r>
            <w:r w:rsidRPr="009659B4">
              <w:rPr>
                <w:rFonts w:eastAsia="Times New Roman"/>
                <w:color w:val="auto"/>
                <w:spacing w:val="-6"/>
                <w:sz w:val="20"/>
                <w:szCs w:val="20"/>
              </w:rPr>
              <w:t>c</w:t>
            </w:r>
            <w:r w:rsidRPr="009659B4">
              <w:rPr>
                <w:rFonts w:eastAsia="Times New Roman"/>
                <w:color w:val="auto"/>
                <w:spacing w:val="-2"/>
                <w:sz w:val="20"/>
                <w:szCs w:val="20"/>
              </w:rPr>
              <w:t>tu</w:t>
            </w:r>
            <w:r w:rsidRPr="009659B4">
              <w:rPr>
                <w:rFonts w:eastAsia="Times New Roman"/>
                <w:color w:val="auto"/>
                <w:spacing w:val="-3"/>
                <w:sz w:val="20"/>
                <w:szCs w:val="20"/>
              </w:rPr>
              <w:t>re</w:t>
            </w:r>
            <w:r w:rsidRPr="009659B4">
              <w:rPr>
                <w:rFonts w:eastAsia="Times New Roman"/>
                <w:color w:val="auto"/>
                <w:sz w:val="20"/>
                <w:szCs w:val="20"/>
              </w:rPr>
              <w:t xml:space="preserve">s </w:t>
            </w:r>
            <w:r w:rsidRPr="009659B4">
              <w:rPr>
                <w:rFonts w:eastAsia="Times New Roman"/>
                <w:color w:val="auto"/>
                <w:spacing w:val="-3"/>
                <w:sz w:val="20"/>
                <w:szCs w:val="20"/>
              </w:rPr>
              <w:t>a</w:t>
            </w:r>
            <w:r w:rsidRPr="009659B4">
              <w:rPr>
                <w:rFonts w:eastAsia="Times New Roman"/>
                <w:color w:val="auto"/>
                <w:spacing w:val="-2"/>
                <w:sz w:val="20"/>
                <w:szCs w:val="20"/>
              </w:rPr>
              <w:t>n</w:t>
            </w:r>
            <w:r w:rsidRPr="009659B4">
              <w:rPr>
                <w:rFonts w:eastAsia="Times New Roman"/>
                <w:color w:val="auto"/>
                <w:sz w:val="20"/>
                <w:szCs w:val="20"/>
              </w:rPr>
              <w:t>d</w:t>
            </w:r>
            <w:r w:rsidRPr="009659B4">
              <w:rPr>
                <w:rFonts w:eastAsia="Times New Roman"/>
                <w:color w:val="auto"/>
                <w:spacing w:val="-10"/>
                <w:sz w:val="20"/>
                <w:szCs w:val="20"/>
              </w:rPr>
              <w:t xml:space="preserve"> conduct </w:t>
            </w:r>
            <w:r w:rsidRPr="009659B4">
              <w:rPr>
                <w:rFonts w:eastAsia="Times New Roman"/>
                <w:color w:val="auto"/>
                <w:spacing w:val="-1"/>
                <w:sz w:val="20"/>
                <w:szCs w:val="20"/>
              </w:rPr>
              <w:t xml:space="preserve">planning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 water supply scheme.</w:t>
            </w:r>
          </w:p>
        </w:tc>
        <w:tc>
          <w:tcPr>
            <w:tcW w:w="3621" w:type="dxa"/>
            <w:tcBorders>
              <w:top w:val="single" w:sz="4" w:space="0" w:color="000000"/>
              <w:left w:val="single" w:sz="4" w:space="0" w:color="000000"/>
              <w:bottom w:val="single" w:sz="4" w:space="0" w:color="000000"/>
              <w:right w:val="single" w:sz="4" w:space="0" w:color="000000"/>
            </w:tcBorders>
          </w:tcPr>
          <w:p w14:paraId="39F949F4"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2B96F507" w14:textId="77777777" w:rsidR="009659B4" w:rsidRPr="009659B4" w:rsidRDefault="009659B4" w:rsidP="008638C4">
            <w:pPr>
              <w:numPr>
                <w:ilvl w:val="0"/>
                <w:numId w:val="362"/>
              </w:numPr>
              <w:tabs>
                <w:tab w:val="left" w:pos="540"/>
              </w:tabs>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Read layout drawing of water supply scheme.</w:t>
            </w:r>
          </w:p>
          <w:p w14:paraId="5942C9C9" w14:textId="77777777" w:rsidR="009659B4" w:rsidRPr="009659B4" w:rsidRDefault="009659B4" w:rsidP="008638C4">
            <w:pPr>
              <w:numPr>
                <w:ilvl w:val="0"/>
                <w:numId w:val="362"/>
              </w:numPr>
              <w:tabs>
                <w:tab w:val="left" w:pos="540"/>
              </w:tabs>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Use instrument for layout as per present circumstances.</w:t>
            </w:r>
          </w:p>
          <w:p w14:paraId="7243FF5B" w14:textId="77777777" w:rsidR="009659B4" w:rsidRPr="009659B4" w:rsidRDefault="009659B4" w:rsidP="008638C4">
            <w:pPr>
              <w:numPr>
                <w:ilvl w:val="0"/>
                <w:numId w:val="362"/>
              </w:numPr>
              <w:spacing w:after="0" w:line="360" w:lineRule="auto"/>
              <w:ind w:left="271" w:hanging="270"/>
              <w:contextualSpacing/>
              <w:jc w:val="left"/>
              <w:rPr>
                <w:b/>
                <w:sz w:val="20"/>
                <w:szCs w:val="20"/>
              </w:rPr>
            </w:pPr>
            <w:r w:rsidRPr="009659B4">
              <w:rPr>
                <w:rFonts w:eastAsia="Times New Roman"/>
                <w:color w:val="auto"/>
                <w:sz w:val="20"/>
                <w:szCs w:val="20"/>
              </w:rPr>
              <w:t>Establish control points &amp; set out water supply scheme elements.</w:t>
            </w:r>
          </w:p>
        </w:tc>
        <w:tc>
          <w:tcPr>
            <w:tcW w:w="3600" w:type="dxa"/>
            <w:tcBorders>
              <w:top w:val="single" w:sz="4" w:space="0" w:color="000000"/>
              <w:left w:val="single" w:sz="4" w:space="0" w:color="000000"/>
              <w:bottom w:val="single" w:sz="4" w:space="0" w:color="000000"/>
              <w:right w:val="single" w:sz="4" w:space="0" w:color="000000"/>
            </w:tcBorders>
          </w:tcPr>
          <w:p w14:paraId="35A83002" w14:textId="77777777" w:rsidR="009659B4" w:rsidRPr="009659B4" w:rsidRDefault="009659B4" w:rsidP="008638C4">
            <w:pPr>
              <w:numPr>
                <w:ilvl w:val="0"/>
                <w:numId w:val="362"/>
              </w:numPr>
              <w:spacing w:after="0" w:line="360" w:lineRule="auto"/>
              <w:ind w:left="271" w:right="171" w:hanging="270"/>
              <w:contextualSpacing/>
              <w:jc w:val="left"/>
              <w:rPr>
                <w:rFonts w:eastAsia="Times New Roman"/>
                <w:color w:val="auto"/>
                <w:sz w:val="20"/>
                <w:szCs w:val="20"/>
                <w:lang w:val="en-GB"/>
              </w:rPr>
            </w:pPr>
            <w:r w:rsidRPr="009659B4">
              <w:rPr>
                <w:rFonts w:eastAsia="Times New Roman"/>
                <w:color w:val="auto"/>
                <w:sz w:val="20"/>
                <w:szCs w:val="20"/>
                <w:lang w:val="en-GB"/>
              </w:rPr>
              <w:t xml:space="preserve">Describe the procedure of layout and planning of </w:t>
            </w:r>
            <w:r w:rsidRPr="009659B4">
              <w:rPr>
                <w:rFonts w:eastAsia="Times New Roman"/>
                <w:color w:val="auto"/>
                <w:sz w:val="20"/>
                <w:szCs w:val="20"/>
              </w:rPr>
              <w:t>water supply scheme.</w:t>
            </w:r>
          </w:p>
          <w:p w14:paraId="10469093" w14:textId="77777777" w:rsidR="009659B4" w:rsidRPr="009659B4" w:rsidRDefault="009659B4" w:rsidP="009659B4">
            <w:pPr>
              <w:spacing w:after="0" w:line="360" w:lineRule="auto"/>
              <w:ind w:left="271" w:right="171" w:hanging="270"/>
              <w:jc w:val="left"/>
              <w:rPr>
                <w:rFonts w:eastAsia="Times New Roman"/>
                <w:color w:val="auto"/>
                <w:sz w:val="20"/>
                <w:szCs w:val="20"/>
                <w:lang w:val="en-GB"/>
              </w:rPr>
            </w:pPr>
          </w:p>
        </w:tc>
        <w:tc>
          <w:tcPr>
            <w:tcW w:w="1800" w:type="dxa"/>
            <w:tcBorders>
              <w:top w:val="single" w:sz="4" w:space="0" w:color="000000"/>
              <w:left w:val="single" w:sz="4" w:space="0" w:color="000000"/>
              <w:bottom w:val="single" w:sz="4" w:space="0" w:color="000000"/>
              <w:right w:val="single" w:sz="4" w:space="0" w:color="000000"/>
            </w:tcBorders>
          </w:tcPr>
          <w:p w14:paraId="7E2514B1"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F97BA77"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2AD9644A"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700" w:type="dxa"/>
            <w:tcBorders>
              <w:top w:val="single" w:sz="4" w:space="0" w:color="000000"/>
              <w:left w:val="single" w:sz="4" w:space="0" w:color="000000"/>
              <w:bottom w:val="single" w:sz="4" w:space="0" w:color="000000"/>
              <w:right w:val="single" w:sz="4" w:space="0" w:color="000000"/>
            </w:tcBorders>
          </w:tcPr>
          <w:p w14:paraId="70E92480"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3B2A367D"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5D793A24" w14:textId="77777777" w:rsidR="009659B4" w:rsidRPr="009659B4" w:rsidRDefault="009659B4" w:rsidP="009659B4">
            <w:pPr>
              <w:spacing w:after="0" w:line="360" w:lineRule="auto"/>
              <w:ind w:left="76" w:hanging="8"/>
              <w:jc w:val="left"/>
              <w:rPr>
                <w:sz w:val="20"/>
                <w:szCs w:val="20"/>
              </w:rPr>
            </w:pPr>
            <w:r w:rsidRPr="009659B4">
              <w:rPr>
                <w:color w:val="auto"/>
                <w:spacing w:val="-1"/>
                <w:sz w:val="20"/>
                <w:szCs w:val="20"/>
                <w:lang w:val="en-GB"/>
              </w:rPr>
              <w:t>Computer Lab</w:t>
            </w:r>
          </w:p>
        </w:tc>
        <w:tc>
          <w:tcPr>
            <w:tcW w:w="1170" w:type="dxa"/>
            <w:tcBorders>
              <w:top w:val="single" w:sz="4" w:space="0" w:color="000000"/>
              <w:left w:val="single" w:sz="4" w:space="0" w:color="000000"/>
              <w:bottom w:val="single" w:sz="4" w:space="0" w:color="000000"/>
              <w:right w:val="single" w:sz="4" w:space="0" w:color="000000"/>
            </w:tcBorders>
          </w:tcPr>
          <w:p w14:paraId="0EB86407"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drawing workshop and Survey workshop</w:t>
            </w:r>
          </w:p>
        </w:tc>
      </w:tr>
    </w:tbl>
    <w:p w14:paraId="46C20E81" w14:textId="77777777" w:rsidR="009659B4" w:rsidRPr="009659B4" w:rsidRDefault="009659B4" w:rsidP="009659B4">
      <w:pPr>
        <w:spacing w:after="0" w:line="360" w:lineRule="auto"/>
        <w:ind w:left="347" w:firstLine="0"/>
      </w:pPr>
      <w:bookmarkStart w:id="91" w:name="_Toc29909239"/>
    </w:p>
    <w:p w14:paraId="1DB34BE6" w14:textId="77777777" w:rsidR="009659B4" w:rsidRPr="009659B4" w:rsidRDefault="009659B4" w:rsidP="009659B4">
      <w:pPr>
        <w:spacing w:after="0" w:line="360" w:lineRule="auto"/>
        <w:ind w:left="0" w:firstLine="0"/>
        <w:jc w:val="left"/>
      </w:pPr>
      <w:r w:rsidRPr="009659B4">
        <w:br w:type="page"/>
      </w:r>
    </w:p>
    <w:p w14:paraId="027372A7" w14:textId="3260A5FA"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92" w:name="_Toc133224021"/>
      <w:r w:rsidRPr="009659B4">
        <w:rPr>
          <w:rFonts w:eastAsia="Times New Roman"/>
          <w:b/>
          <w:color w:val="auto"/>
          <w:sz w:val="24"/>
          <w:szCs w:val="24"/>
        </w:rPr>
        <w:lastRenderedPageBreak/>
        <w:t>Develop Project plan for construction of sewerage scheme</w:t>
      </w:r>
      <w:bookmarkEnd w:id="91"/>
      <w:bookmarkEnd w:id="92"/>
    </w:p>
    <w:p w14:paraId="220217B5" w14:textId="77777777" w:rsidR="009659B4" w:rsidRPr="009659B4" w:rsidRDefault="009659B4" w:rsidP="009659B4">
      <w:pPr>
        <w:spacing w:after="0" w:line="360" w:lineRule="auto"/>
      </w:pPr>
    </w:p>
    <w:p w14:paraId="45544695" w14:textId="77777777" w:rsidR="009659B4" w:rsidRPr="009659B4" w:rsidRDefault="009659B4" w:rsidP="009659B4">
      <w:pPr>
        <w:autoSpaceDE w:val="0"/>
        <w:autoSpaceDN w:val="0"/>
        <w:adjustRightInd w:val="0"/>
        <w:spacing w:after="0" w:line="360" w:lineRule="auto"/>
        <w:ind w:left="0" w:right="387"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knowledge and  skills required to prepare </w:t>
      </w:r>
      <w:r w:rsidRPr="009659B4">
        <w:rPr>
          <w:rFonts w:eastAsia="Calibri"/>
          <w:color w:val="auto"/>
        </w:rPr>
        <w:t>map of</w:t>
      </w:r>
      <w:r w:rsidRPr="009659B4">
        <w:rPr>
          <w:rFonts w:eastAsia="Calibri"/>
          <w:color w:val="auto"/>
          <w:spacing w:val="2"/>
        </w:rPr>
        <w:t xml:space="preserve"> </w:t>
      </w:r>
      <w:r w:rsidRPr="009659B4">
        <w:rPr>
          <w:rFonts w:eastAsia="Calibri"/>
          <w:color w:val="auto"/>
        </w:rPr>
        <w:t>pro</w:t>
      </w:r>
      <w:r w:rsidRPr="009659B4">
        <w:rPr>
          <w:rFonts w:eastAsia="Calibri"/>
          <w:color w:val="auto"/>
          <w:spacing w:val="1"/>
        </w:rPr>
        <w:t>p</w:t>
      </w:r>
      <w:r w:rsidRPr="009659B4">
        <w:rPr>
          <w:rFonts w:eastAsia="Calibri"/>
          <w:color w:val="auto"/>
        </w:rPr>
        <w:t>o</w:t>
      </w:r>
      <w:r w:rsidRPr="009659B4">
        <w:rPr>
          <w:rFonts w:eastAsia="Calibri"/>
          <w:color w:val="auto"/>
          <w:spacing w:val="-1"/>
        </w:rPr>
        <w:t>s</w:t>
      </w:r>
      <w:r w:rsidRPr="009659B4">
        <w:rPr>
          <w:rFonts w:eastAsia="Calibri"/>
          <w:color w:val="auto"/>
        </w:rPr>
        <w:t>ed site, mark sewerage line &amp; prepare hydraulic statement, design septic tank &amp; soakage pit, p</w:t>
      </w:r>
      <w:r w:rsidRPr="009659B4">
        <w:rPr>
          <w:rFonts w:eastAsia="Calibri"/>
          <w:color w:val="auto"/>
          <w:spacing w:val="-3"/>
        </w:rPr>
        <w:t>re</w:t>
      </w:r>
      <w:r w:rsidRPr="009659B4">
        <w:rPr>
          <w:rFonts w:eastAsia="Calibri"/>
          <w:color w:val="auto"/>
          <w:spacing w:val="-2"/>
        </w:rPr>
        <w:t>p</w:t>
      </w:r>
      <w:r w:rsidRPr="009659B4">
        <w:rPr>
          <w:rFonts w:eastAsia="Calibri"/>
          <w:color w:val="auto"/>
          <w:spacing w:val="-3"/>
        </w:rPr>
        <w:t xml:space="preserve">are </w:t>
      </w:r>
      <w:r w:rsidRPr="009659B4">
        <w:rPr>
          <w:rFonts w:eastAsia="Calibri"/>
          <w:color w:val="auto"/>
          <w:spacing w:val="-2"/>
        </w:rPr>
        <w:t>co</w:t>
      </w:r>
      <w:r w:rsidRPr="009659B4">
        <w:rPr>
          <w:rFonts w:eastAsia="Calibri"/>
          <w:color w:val="auto"/>
          <w:spacing w:val="-5"/>
        </w:rPr>
        <w:t>n</w:t>
      </w:r>
      <w:r w:rsidRPr="009659B4">
        <w:rPr>
          <w:rFonts w:eastAsia="Calibri"/>
          <w:color w:val="auto"/>
          <w:spacing w:val="-2"/>
        </w:rPr>
        <w:t>t</w:t>
      </w:r>
      <w:r w:rsidRPr="009659B4">
        <w:rPr>
          <w:rFonts w:eastAsia="Calibri"/>
          <w:color w:val="auto"/>
          <w:spacing w:val="-3"/>
        </w:rPr>
        <w:t>rac</w:t>
      </w:r>
      <w:r w:rsidRPr="009659B4">
        <w:rPr>
          <w:rFonts w:eastAsia="Calibri"/>
          <w:color w:val="auto"/>
        </w:rPr>
        <w:t xml:space="preserve">t </w:t>
      </w:r>
      <w:r w:rsidRPr="009659B4">
        <w:rPr>
          <w:rFonts w:eastAsia="Calibri"/>
          <w:color w:val="auto"/>
          <w:spacing w:val="-5"/>
        </w:rPr>
        <w:t>d</w:t>
      </w:r>
      <w:r w:rsidRPr="009659B4">
        <w:rPr>
          <w:rFonts w:eastAsia="Calibri"/>
          <w:color w:val="auto"/>
          <w:spacing w:val="-2"/>
        </w:rPr>
        <w:t>o</w:t>
      </w:r>
      <w:r w:rsidRPr="009659B4">
        <w:rPr>
          <w:rFonts w:eastAsia="Calibri"/>
          <w:color w:val="auto"/>
          <w:spacing w:val="-3"/>
        </w:rPr>
        <w:t>c</w:t>
      </w:r>
      <w:r w:rsidRPr="009659B4">
        <w:rPr>
          <w:rFonts w:eastAsia="Calibri"/>
          <w:color w:val="auto"/>
          <w:spacing w:val="-2"/>
        </w:rPr>
        <w:t>um</w:t>
      </w:r>
      <w:r w:rsidRPr="009659B4">
        <w:rPr>
          <w:rFonts w:eastAsia="Calibri"/>
          <w:color w:val="auto"/>
          <w:spacing w:val="-3"/>
        </w:rPr>
        <w:t>e</w:t>
      </w:r>
      <w:r w:rsidRPr="009659B4">
        <w:rPr>
          <w:rFonts w:eastAsia="Calibri"/>
          <w:color w:val="auto"/>
          <w:spacing w:val="-2"/>
        </w:rPr>
        <w:t>n</w:t>
      </w:r>
      <w:r w:rsidRPr="009659B4">
        <w:rPr>
          <w:rFonts w:eastAsia="Calibri"/>
          <w:color w:val="auto"/>
          <w:spacing w:val="-4"/>
        </w:rPr>
        <w:t>t</w:t>
      </w:r>
      <w:r w:rsidRPr="009659B4">
        <w:rPr>
          <w:rFonts w:eastAsia="Calibri"/>
          <w:color w:val="auto"/>
        </w:rPr>
        <w:t>s</w:t>
      </w:r>
      <w:r w:rsidRPr="009659B4">
        <w:rPr>
          <w:rFonts w:eastAsia="Calibri"/>
          <w:color w:val="auto"/>
          <w:spacing w:val="-2"/>
        </w:rPr>
        <w:t xml:space="preserve">, </w:t>
      </w:r>
      <w:r w:rsidRPr="009659B4">
        <w:rPr>
          <w:rFonts w:eastAsia="Calibri"/>
          <w:color w:val="auto"/>
          <w:spacing w:val="-1"/>
        </w:rPr>
        <w:t xml:space="preserve">prepare </w:t>
      </w:r>
      <w:r w:rsidRPr="009659B4">
        <w:rPr>
          <w:rFonts w:eastAsia="Calibri"/>
          <w:color w:val="auto"/>
          <w:spacing w:val="-3"/>
        </w:rPr>
        <w:t>W</w:t>
      </w:r>
      <w:r w:rsidRPr="009659B4">
        <w:rPr>
          <w:rFonts w:eastAsia="Calibri"/>
          <w:color w:val="auto"/>
          <w:spacing w:val="-2"/>
        </w:rPr>
        <w:t>o</w:t>
      </w:r>
      <w:r w:rsidRPr="009659B4">
        <w:rPr>
          <w:rFonts w:eastAsia="Calibri"/>
          <w:color w:val="auto"/>
          <w:spacing w:val="-3"/>
        </w:rPr>
        <w:t>r</w:t>
      </w:r>
      <w:r w:rsidRPr="009659B4">
        <w:rPr>
          <w:rFonts w:eastAsia="Calibri"/>
          <w:color w:val="auto"/>
          <w:spacing w:val="-2"/>
        </w:rPr>
        <w:t>kin</w:t>
      </w:r>
      <w:r w:rsidRPr="009659B4">
        <w:rPr>
          <w:rFonts w:eastAsia="Calibri"/>
          <w:color w:val="auto"/>
        </w:rPr>
        <w:t xml:space="preserve">g </w:t>
      </w:r>
      <w:r w:rsidRPr="009659B4">
        <w:rPr>
          <w:rFonts w:eastAsia="Calibri"/>
          <w:color w:val="auto"/>
          <w:spacing w:val="-5"/>
        </w:rPr>
        <w:t>D</w:t>
      </w:r>
      <w:r w:rsidRPr="009659B4">
        <w:rPr>
          <w:rFonts w:eastAsia="Calibri"/>
          <w:color w:val="auto"/>
          <w:spacing w:val="-3"/>
        </w:rPr>
        <w:t>raw</w:t>
      </w:r>
      <w:r w:rsidRPr="009659B4">
        <w:rPr>
          <w:rFonts w:eastAsia="Calibri"/>
          <w:color w:val="auto"/>
          <w:spacing w:val="-2"/>
        </w:rPr>
        <w:t>in</w:t>
      </w:r>
      <w:r w:rsidRPr="009659B4">
        <w:rPr>
          <w:rFonts w:eastAsia="Calibri"/>
          <w:color w:val="auto"/>
          <w:spacing w:val="-5"/>
        </w:rPr>
        <w:t>g</w:t>
      </w:r>
      <w:r w:rsidRPr="009659B4">
        <w:rPr>
          <w:rFonts w:eastAsia="Calibri"/>
          <w:color w:val="auto"/>
        </w:rPr>
        <w:t>s</w:t>
      </w:r>
      <w:r w:rsidRPr="009659B4">
        <w:rPr>
          <w:rFonts w:eastAsia="Calibri"/>
          <w:color w:val="auto"/>
          <w:spacing w:val="-3"/>
        </w:rPr>
        <w:t xml:space="preserve">, </w:t>
      </w:r>
      <w:r w:rsidRPr="009659B4">
        <w:rPr>
          <w:rFonts w:eastAsia="Calibri"/>
          <w:color w:val="auto"/>
          <w:spacing w:val="-1"/>
        </w:rPr>
        <w:t>draft S</w:t>
      </w:r>
      <w:r w:rsidRPr="009659B4">
        <w:rPr>
          <w:rFonts w:eastAsia="Calibri"/>
          <w:color w:val="auto"/>
          <w:spacing w:val="-2"/>
        </w:rPr>
        <w:t>p</w:t>
      </w:r>
      <w:r w:rsidRPr="009659B4">
        <w:rPr>
          <w:rFonts w:eastAsia="Calibri"/>
          <w:color w:val="auto"/>
          <w:spacing w:val="-3"/>
        </w:rPr>
        <w:t>e</w:t>
      </w:r>
      <w:r w:rsidRPr="009659B4">
        <w:rPr>
          <w:rFonts w:eastAsia="Calibri"/>
          <w:color w:val="auto"/>
          <w:spacing w:val="-6"/>
        </w:rPr>
        <w:t>c</w:t>
      </w:r>
      <w:r w:rsidRPr="009659B4">
        <w:rPr>
          <w:rFonts w:eastAsia="Calibri"/>
          <w:color w:val="auto"/>
          <w:spacing w:val="-2"/>
        </w:rPr>
        <w:t>i</w:t>
      </w:r>
      <w:r w:rsidRPr="009659B4">
        <w:rPr>
          <w:rFonts w:eastAsia="Calibri"/>
          <w:color w:val="auto"/>
          <w:spacing w:val="-3"/>
        </w:rPr>
        <w:t>f</w:t>
      </w:r>
      <w:r w:rsidRPr="009659B4">
        <w:rPr>
          <w:rFonts w:eastAsia="Calibri"/>
          <w:color w:val="auto"/>
          <w:spacing w:val="-2"/>
        </w:rPr>
        <w:t>i</w:t>
      </w:r>
      <w:r w:rsidRPr="009659B4">
        <w:rPr>
          <w:rFonts w:eastAsia="Calibri"/>
          <w:color w:val="auto"/>
          <w:spacing w:val="-3"/>
        </w:rPr>
        <w:t>ca</w:t>
      </w:r>
      <w:r w:rsidRPr="009659B4">
        <w:rPr>
          <w:rFonts w:eastAsia="Calibri"/>
          <w:color w:val="auto"/>
          <w:spacing w:val="-4"/>
        </w:rPr>
        <w:t>ti</w:t>
      </w:r>
      <w:r w:rsidRPr="009659B4">
        <w:rPr>
          <w:rFonts w:eastAsia="Calibri"/>
          <w:color w:val="auto"/>
          <w:spacing w:val="-2"/>
        </w:rPr>
        <w:t>on</w:t>
      </w:r>
      <w:r w:rsidRPr="009659B4">
        <w:rPr>
          <w:rFonts w:eastAsia="Calibri"/>
          <w:color w:val="auto"/>
        </w:rPr>
        <w:t>s</w:t>
      </w:r>
      <w:r w:rsidRPr="009659B4">
        <w:rPr>
          <w:rFonts w:eastAsia="Calibri"/>
          <w:color w:val="auto"/>
          <w:spacing w:val="-3"/>
        </w:rPr>
        <w:t>, prepare e</w:t>
      </w:r>
      <w:r w:rsidRPr="009659B4">
        <w:rPr>
          <w:rFonts w:eastAsia="Calibri"/>
          <w:color w:val="auto"/>
          <w:spacing w:val="-2"/>
        </w:rPr>
        <w:t>s</w:t>
      </w:r>
      <w:r w:rsidRPr="009659B4">
        <w:rPr>
          <w:rFonts w:eastAsia="Calibri"/>
          <w:color w:val="auto"/>
          <w:spacing w:val="-4"/>
        </w:rPr>
        <w:t>t</w:t>
      </w:r>
      <w:r w:rsidRPr="009659B4">
        <w:rPr>
          <w:rFonts w:eastAsia="Calibri"/>
          <w:color w:val="auto"/>
          <w:spacing w:val="-2"/>
        </w:rPr>
        <w:t>im</w:t>
      </w:r>
      <w:r w:rsidRPr="009659B4">
        <w:rPr>
          <w:rFonts w:eastAsia="Calibri"/>
          <w:color w:val="auto"/>
          <w:spacing w:val="-3"/>
        </w:rPr>
        <w:t>a</w:t>
      </w:r>
      <w:r w:rsidRPr="009659B4">
        <w:rPr>
          <w:rFonts w:eastAsia="Calibri"/>
          <w:color w:val="auto"/>
          <w:spacing w:val="-4"/>
        </w:rPr>
        <w:t>t</w:t>
      </w:r>
      <w:r w:rsidRPr="009659B4">
        <w:rPr>
          <w:rFonts w:eastAsia="Calibri"/>
          <w:color w:val="auto"/>
          <w:spacing w:val="-2"/>
        </w:rPr>
        <w:t>es-Co</w:t>
      </w:r>
      <w:r w:rsidRPr="009659B4">
        <w:rPr>
          <w:rFonts w:eastAsia="Calibri"/>
          <w:color w:val="auto"/>
          <w:spacing w:val="-5"/>
        </w:rPr>
        <w:t>s</w:t>
      </w:r>
      <w:r w:rsidRPr="009659B4">
        <w:rPr>
          <w:rFonts w:eastAsia="Calibri"/>
          <w:color w:val="auto"/>
          <w:spacing w:val="-2"/>
        </w:rPr>
        <w:t>t</w:t>
      </w:r>
      <w:r w:rsidRPr="009659B4">
        <w:rPr>
          <w:rFonts w:eastAsia="Calibri"/>
          <w:color w:val="auto"/>
        </w:rPr>
        <w:t>,</w:t>
      </w:r>
      <w:r w:rsidRPr="009659B4">
        <w:rPr>
          <w:rFonts w:eastAsia="Calibri"/>
          <w:color w:val="auto"/>
          <w:spacing w:val="-2"/>
        </w:rPr>
        <w:t xml:space="preserve"> </w:t>
      </w:r>
      <w:r w:rsidRPr="009659B4">
        <w:rPr>
          <w:rFonts w:eastAsia="Calibri"/>
          <w:color w:val="auto"/>
          <w:spacing w:val="-3"/>
        </w:rPr>
        <w:t>M</w:t>
      </w:r>
      <w:r w:rsidRPr="009659B4">
        <w:rPr>
          <w:rFonts w:eastAsia="Calibri"/>
          <w:color w:val="auto"/>
          <w:spacing w:val="-2"/>
        </w:rPr>
        <w:t>a</w:t>
      </w:r>
      <w:r w:rsidRPr="009659B4">
        <w:rPr>
          <w:rFonts w:eastAsia="Calibri"/>
          <w:color w:val="auto"/>
          <w:spacing w:val="-3"/>
        </w:rPr>
        <w:t>te</w:t>
      </w:r>
      <w:r w:rsidRPr="009659B4">
        <w:rPr>
          <w:rFonts w:eastAsia="Calibri"/>
          <w:color w:val="auto"/>
          <w:spacing w:val="-4"/>
        </w:rPr>
        <w:t>r</w:t>
      </w:r>
      <w:r w:rsidRPr="009659B4">
        <w:rPr>
          <w:rFonts w:eastAsia="Calibri"/>
          <w:color w:val="auto"/>
          <w:spacing w:val="-3"/>
        </w:rPr>
        <w:t>i</w:t>
      </w:r>
      <w:r w:rsidRPr="009659B4">
        <w:rPr>
          <w:rFonts w:eastAsia="Calibri"/>
          <w:color w:val="auto"/>
          <w:spacing w:val="-2"/>
        </w:rPr>
        <w:t>als</w:t>
      </w:r>
      <w:r w:rsidRPr="009659B4">
        <w:rPr>
          <w:rFonts w:eastAsia="Calibri"/>
          <w:color w:val="auto"/>
        </w:rPr>
        <w:t>,</w:t>
      </w:r>
      <w:r w:rsidRPr="009659B4">
        <w:rPr>
          <w:rFonts w:eastAsia="Calibri"/>
          <w:color w:val="auto"/>
          <w:spacing w:val="-5"/>
        </w:rPr>
        <w:t xml:space="preserve"> T</w:t>
      </w:r>
      <w:r w:rsidRPr="009659B4">
        <w:rPr>
          <w:rFonts w:eastAsia="Calibri"/>
          <w:color w:val="auto"/>
          <w:spacing w:val="-2"/>
        </w:rPr>
        <w:t>im</w:t>
      </w:r>
      <w:r w:rsidRPr="009659B4">
        <w:rPr>
          <w:rFonts w:eastAsia="Calibri"/>
          <w:color w:val="auto"/>
        </w:rPr>
        <w:t>e</w:t>
      </w:r>
      <w:r w:rsidRPr="009659B4">
        <w:rPr>
          <w:rFonts w:eastAsia="Calibri"/>
          <w:color w:val="auto"/>
          <w:spacing w:val="-3"/>
        </w:rPr>
        <w:t>(</w:t>
      </w:r>
      <w:r w:rsidRPr="009659B4">
        <w:rPr>
          <w:rFonts w:eastAsia="Calibri"/>
          <w:color w:val="auto"/>
          <w:spacing w:val="-7"/>
        </w:rPr>
        <w:t>L</w:t>
      </w:r>
      <w:r w:rsidRPr="009659B4">
        <w:rPr>
          <w:rFonts w:eastAsia="Calibri"/>
          <w:color w:val="auto"/>
          <w:spacing w:val="-3"/>
        </w:rPr>
        <w:t>a</w:t>
      </w:r>
      <w:r w:rsidRPr="009659B4">
        <w:rPr>
          <w:rFonts w:eastAsia="Calibri"/>
          <w:color w:val="auto"/>
          <w:spacing w:val="-2"/>
        </w:rPr>
        <w:t>bor</w:t>
      </w:r>
      <w:r w:rsidRPr="009659B4">
        <w:rPr>
          <w:rFonts w:eastAsia="Calibri"/>
          <w:color w:val="auto"/>
        </w:rPr>
        <w:t xml:space="preserve">, </w:t>
      </w:r>
      <w:r w:rsidRPr="009659B4">
        <w:rPr>
          <w:rFonts w:eastAsia="Calibri"/>
          <w:color w:val="auto"/>
          <w:spacing w:val="-2"/>
        </w:rPr>
        <w:t>m</w:t>
      </w:r>
      <w:r w:rsidRPr="009659B4">
        <w:rPr>
          <w:rFonts w:eastAsia="Calibri"/>
          <w:color w:val="auto"/>
          <w:spacing w:val="-3"/>
        </w:rPr>
        <w:t>ac</w:t>
      </w:r>
      <w:r w:rsidRPr="009659B4">
        <w:rPr>
          <w:rFonts w:eastAsia="Calibri"/>
          <w:color w:val="auto"/>
          <w:spacing w:val="-2"/>
        </w:rPr>
        <w:t>h</w:t>
      </w:r>
      <w:r w:rsidRPr="009659B4">
        <w:rPr>
          <w:rFonts w:eastAsia="Calibri"/>
          <w:color w:val="auto"/>
          <w:spacing w:val="-4"/>
        </w:rPr>
        <w:t>i</w:t>
      </w:r>
      <w:r w:rsidRPr="009659B4">
        <w:rPr>
          <w:rFonts w:eastAsia="Calibri"/>
          <w:color w:val="auto"/>
          <w:spacing w:val="-2"/>
        </w:rPr>
        <w:t>n</w:t>
      </w:r>
      <w:r w:rsidRPr="009659B4">
        <w:rPr>
          <w:rFonts w:eastAsia="Calibri"/>
          <w:color w:val="auto"/>
          <w:spacing w:val="-3"/>
        </w:rPr>
        <w:t>e</w:t>
      </w:r>
      <w:r w:rsidRPr="009659B4">
        <w:rPr>
          <w:rFonts w:eastAsia="Calibri"/>
          <w:color w:val="auto"/>
        </w:rPr>
        <w:t>r</w:t>
      </w:r>
      <w:r w:rsidRPr="009659B4">
        <w:rPr>
          <w:rFonts w:eastAsia="Calibri"/>
          <w:color w:val="auto"/>
          <w:spacing w:val="-8"/>
        </w:rPr>
        <w:t>y</w:t>
      </w:r>
      <w:r w:rsidRPr="009659B4">
        <w:rPr>
          <w:rFonts w:eastAsia="Calibri"/>
          <w:color w:val="auto"/>
        </w:rPr>
        <w:t>), la</w:t>
      </w:r>
      <w:r w:rsidRPr="009659B4">
        <w:rPr>
          <w:rFonts w:eastAsia="Calibri"/>
          <w:color w:val="auto"/>
          <w:spacing w:val="-10"/>
        </w:rPr>
        <w:t>y</w:t>
      </w:r>
      <w:r w:rsidRPr="009659B4">
        <w:rPr>
          <w:rFonts w:eastAsia="Calibri"/>
          <w:color w:val="auto"/>
          <w:spacing w:val="-2"/>
        </w:rPr>
        <w:t>ou</w:t>
      </w:r>
      <w:r w:rsidRPr="009659B4">
        <w:rPr>
          <w:rFonts w:eastAsia="Calibri"/>
          <w:color w:val="auto"/>
        </w:rPr>
        <w:t xml:space="preserve">t </w:t>
      </w:r>
      <w:r w:rsidRPr="009659B4">
        <w:rPr>
          <w:rFonts w:eastAsia="Calibri"/>
          <w:color w:val="auto"/>
          <w:spacing w:val="-1"/>
        </w:rPr>
        <w:t>S</w:t>
      </w:r>
      <w:r w:rsidRPr="009659B4">
        <w:rPr>
          <w:rFonts w:eastAsia="Calibri"/>
          <w:color w:val="auto"/>
          <w:spacing w:val="-2"/>
        </w:rPr>
        <w:t>t</w:t>
      </w:r>
      <w:r w:rsidRPr="009659B4">
        <w:rPr>
          <w:rFonts w:eastAsia="Calibri"/>
          <w:color w:val="auto"/>
          <w:spacing w:val="-3"/>
        </w:rPr>
        <w:t>r</w:t>
      </w:r>
      <w:r w:rsidRPr="009659B4">
        <w:rPr>
          <w:rFonts w:eastAsia="Calibri"/>
          <w:color w:val="auto"/>
          <w:spacing w:val="-2"/>
        </w:rPr>
        <w:t>u</w:t>
      </w:r>
      <w:r w:rsidRPr="009659B4">
        <w:rPr>
          <w:rFonts w:eastAsia="Calibri"/>
          <w:color w:val="auto"/>
          <w:spacing w:val="-6"/>
        </w:rPr>
        <w:t>c</w:t>
      </w:r>
      <w:r w:rsidRPr="009659B4">
        <w:rPr>
          <w:rFonts w:eastAsia="Calibri"/>
          <w:color w:val="auto"/>
          <w:spacing w:val="-2"/>
        </w:rPr>
        <w:t>tu</w:t>
      </w:r>
      <w:r w:rsidRPr="009659B4">
        <w:rPr>
          <w:rFonts w:eastAsia="Calibri"/>
          <w:color w:val="auto"/>
          <w:spacing w:val="-3"/>
        </w:rPr>
        <w:t>re</w:t>
      </w:r>
      <w:r w:rsidRPr="009659B4">
        <w:rPr>
          <w:rFonts w:eastAsia="Calibri"/>
          <w:color w:val="auto"/>
        </w:rPr>
        <w:t>s</w:t>
      </w:r>
      <w:r w:rsidRPr="009659B4">
        <w:rPr>
          <w:rFonts w:eastAsia="Calibri"/>
          <w:color w:val="auto"/>
          <w:spacing w:val="-3"/>
        </w:rPr>
        <w:t xml:space="preserve"> </w:t>
      </w:r>
      <w:r w:rsidRPr="009659B4">
        <w:rPr>
          <w:rFonts w:eastAsia="Calibri"/>
          <w:color w:val="auto"/>
          <w:spacing w:val="-2"/>
        </w:rPr>
        <w:t>a</w:t>
      </w:r>
      <w:r w:rsidRPr="009659B4">
        <w:rPr>
          <w:rFonts w:eastAsia="Calibri"/>
          <w:color w:val="auto"/>
        </w:rPr>
        <w:t>nd</w:t>
      </w:r>
      <w:r w:rsidRPr="009659B4">
        <w:rPr>
          <w:rFonts w:eastAsia="Calibri"/>
          <w:color w:val="auto"/>
          <w:spacing w:val="-10"/>
        </w:rPr>
        <w:t xml:space="preserve"> conduct </w:t>
      </w:r>
      <w:r w:rsidRPr="009659B4">
        <w:rPr>
          <w:rFonts w:eastAsia="Calibri"/>
          <w:color w:val="auto"/>
          <w:spacing w:val="-1"/>
        </w:rPr>
        <w:t>P</w:t>
      </w:r>
      <w:r w:rsidRPr="009659B4">
        <w:rPr>
          <w:rFonts w:eastAsia="Calibri"/>
          <w:color w:val="auto"/>
          <w:spacing w:val="-2"/>
        </w:rPr>
        <w:t>l</w:t>
      </w:r>
      <w:r w:rsidRPr="009659B4">
        <w:rPr>
          <w:rFonts w:eastAsia="Calibri"/>
          <w:color w:val="auto"/>
          <w:spacing w:val="-3"/>
        </w:rPr>
        <w:t>a</w:t>
      </w:r>
      <w:r w:rsidRPr="009659B4">
        <w:rPr>
          <w:rFonts w:eastAsia="Calibri"/>
          <w:color w:val="auto"/>
          <w:spacing w:val="-2"/>
        </w:rPr>
        <w:t>n</w:t>
      </w:r>
      <w:r w:rsidRPr="009659B4">
        <w:rPr>
          <w:rFonts w:eastAsia="Calibri"/>
          <w:color w:val="auto"/>
          <w:spacing w:val="-5"/>
        </w:rPr>
        <w:t>n</w:t>
      </w:r>
      <w:r w:rsidRPr="009659B4">
        <w:rPr>
          <w:rFonts w:eastAsia="Calibri"/>
          <w:color w:val="auto"/>
          <w:spacing w:val="-2"/>
        </w:rPr>
        <w:t>in</w:t>
      </w:r>
      <w:r w:rsidRPr="009659B4">
        <w:rPr>
          <w:rFonts w:eastAsia="Calibri"/>
          <w:color w:val="auto"/>
        </w:rPr>
        <w:t xml:space="preserve">g </w:t>
      </w:r>
      <w:r w:rsidRPr="009659B4">
        <w:rPr>
          <w:rFonts w:eastAsia="Calibri"/>
          <w:color w:val="auto"/>
          <w:spacing w:val="-3"/>
        </w:rPr>
        <w:t>f</w:t>
      </w:r>
      <w:r w:rsidRPr="009659B4">
        <w:rPr>
          <w:rFonts w:eastAsia="Calibri"/>
          <w:color w:val="auto"/>
          <w:spacing w:val="-2"/>
        </w:rPr>
        <w:t>o</w:t>
      </w:r>
      <w:r w:rsidRPr="009659B4">
        <w:rPr>
          <w:rFonts w:eastAsia="Calibri"/>
          <w:color w:val="auto"/>
        </w:rPr>
        <w:t xml:space="preserve">r a </w:t>
      </w:r>
      <w:r w:rsidRPr="009659B4">
        <w:rPr>
          <w:rFonts w:eastAsia="Calibri"/>
          <w:color w:val="auto"/>
          <w:spacing w:val="-3"/>
        </w:rPr>
        <w:t>c</w:t>
      </w:r>
      <w:r w:rsidRPr="009659B4">
        <w:rPr>
          <w:rFonts w:eastAsia="Calibri"/>
          <w:color w:val="auto"/>
          <w:spacing w:val="-2"/>
        </w:rPr>
        <w:t>olo</w:t>
      </w:r>
      <w:r w:rsidRPr="009659B4">
        <w:rPr>
          <w:rFonts w:eastAsia="Calibri"/>
          <w:color w:val="auto"/>
        </w:rPr>
        <w:t>ny</w:t>
      </w:r>
      <w:r w:rsidRPr="009659B4">
        <w:rPr>
          <w:rFonts w:eastAsia="Calibri"/>
          <w:color w:val="auto"/>
          <w:spacing w:val="-3"/>
        </w:rPr>
        <w:t>(</w:t>
      </w:r>
      <w:r w:rsidRPr="009659B4">
        <w:rPr>
          <w:rFonts w:eastAsia="Calibri"/>
          <w:color w:val="auto"/>
          <w:spacing w:val="-2"/>
        </w:rPr>
        <w:t>20</w:t>
      </w:r>
      <w:r w:rsidRPr="009659B4">
        <w:rPr>
          <w:rFonts w:eastAsia="Calibri"/>
          <w:color w:val="auto"/>
        </w:rPr>
        <w:t>0</w:t>
      </w:r>
      <w:r w:rsidRPr="009659B4">
        <w:rPr>
          <w:rFonts w:eastAsia="Calibri"/>
          <w:color w:val="auto"/>
          <w:spacing w:val="-2"/>
        </w:rPr>
        <w:t>ho</w:t>
      </w:r>
      <w:r w:rsidRPr="009659B4">
        <w:rPr>
          <w:rFonts w:eastAsia="Calibri"/>
          <w:color w:val="auto"/>
          <w:spacing w:val="-5"/>
        </w:rPr>
        <w:t>u</w:t>
      </w:r>
      <w:r w:rsidRPr="009659B4">
        <w:rPr>
          <w:rFonts w:eastAsia="Calibri"/>
          <w:color w:val="auto"/>
          <w:spacing w:val="-2"/>
        </w:rPr>
        <w:t>s</w:t>
      </w:r>
      <w:r w:rsidRPr="009659B4">
        <w:rPr>
          <w:rFonts w:eastAsia="Calibri"/>
          <w:color w:val="auto"/>
          <w:spacing w:val="-3"/>
        </w:rPr>
        <w:t>e</w:t>
      </w:r>
      <w:r w:rsidRPr="009659B4">
        <w:rPr>
          <w:rFonts w:eastAsia="Calibri"/>
          <w:color w:val="auto"/>
        </w:rPr>
        <w:t>s</w:t>
      </w:r>
      <w:r w:rsidRPr="009659B4">
        <w:rPr>
          <w:rFonts w:eastAsia="Calibri"/>
          <w:color w:val="auto"/>
          <w:spacing w:val="-2"/>
        </w:rPr>
        <w:t>i</w:t>
      </w:r>
      <w:r w:rsidRPr="009659B4">
        <w:rPr>
          <w:rFonts w:eastAsia="Calibri"/>
          <w:color w:val="auto"/>
        </w:rPr>
        <w:t>n</w:t>
      </w:r>
      <w:r w:rsidRPr="009659B4">
        <w:rPr>
          <w:rFonts w:eastAsia="Calibri"/>
          <w:color w:val="auto"/>
          <w:spacing w:val="-5"/>
        </w:rPr>
        <w:t xml:space="preserve"> 2</w:t>
      </w:r>
      <w:r w:rsidRPr="009659B4">
        <w:rPr>
          <w:rFonts w:eastAsia="Calibri"/>
          <w:color w:val="auto"/>
        </w:rPr>
        <w:t>5</w:t>
      </w:r>
      <w:r w:rsidRPr="009659B4">
        <w:rPr>
          <w:rFonts w:eastAsia="Calibri"/>
          <w:color w:val="auto"/>
          <w:spacing w:val="-3"/>
        </w:rPr>
        <w:t>acre</w:t>
      </w:r>
      <w:r w:rsidRPr="009659B4">
        <w:rPr>
          <w:rFonts w:eastAsia="Calibri"/>
          <w:color w:val="auto"/>
          <w:spacing w:val="-2"/>
        </w:rPr>
        <w:t>s</w:t>
      </w:r>
      <w:r w:rsidRPr="009659B4">
        <w:rPr>
          <w:rFonts w:eastAsia="Calibri"/>
          <w:color w:val="auto"/>
        </w:rPr>
        <w:t>)</w:t>
      </w:r>
      <w:r w:rsidRPr="009659B4">
        <w:rPr>
          <w:rFonts w:eastAsia="Calibri"/>
          <w:color w:val="auto"/>
          <w:spacing w:val="-3"/>
        </w:rPr>
        <w:t>f</w:t>
      </w:r>
      <w:r w:rsidRPr="009659B4">
        <w:rPr>
          <w:rFonts w:eastAsia="Calibri"/>
          <w:color w:val="auto"/>
          <w:spacing w:val="-2"/>
        </w:rPr>
        <w:t>o</w:t>
      </w:r>
      <w:r w:rsidRPr="009659B4">
        <w:rPr>
          <w:rFonts w:eastAsia="Calibri"/>
          <w:color w:val="auto"/>
        </w:rPr>
        <w:t>r</w:t>
      </w:r>
      <w:r w:rsidRPr="009659B4">
        <w:rPr>
          <w:rFonts w:eastAsia="Calibri"/>
          <w:color w:val="auto"/>
          <w:spacing w:val="-2"/>
        </w:rPr>
        <w:t>p</w:t>
      </w:r>
      <w:r w:rsidRPr="009659B4">
        <w:rPr>
          <w:rFonts w:eastAsia="Calibri"/>
          <w:color w:val="auto"/>
          <w:spacing w:val="-5"/>
        </w:rPr>
        <w:t>o</w:t>
      </w:r>
      <w:r w:rsidRPr="009659B4">
        <w:rPr>
          <w:rFonts w:eastAsia="Calibri"/>
          <w:color w:val="auto"/>
          <w:spacing w:val="-2"/>
        </w:rPr>
        <w:t>pul</w:t>
      </w:r>
      <w:r w:rsidRPr="009659B4">
        <w:rPr>
          <w:rFonts w:eastAsia="Calibri"/>
          <w:color w:val="auto"/>
          <w:spacing w:val="-6"/>
        </w:rPr>
        <w:t>a</w:t>
      </w:r>
      <w:r w:rsidRPr="009659B4">
        <w:rPr>
          <w:rFonts w:eastAsia="Calibri"/>
          <w:color w:val="auto"/>
          <w:spacing w:val="-2"/>
        </w:rPr>
        <w:t>ti</w:t>
      </w:r>
      <w:r w:rsidRPr="009659B4">
        <w:rPr>
          <w:rFonts w:eastAsia="Calibri"/>
          <w:color w:val="auto"/>
          <w:spacing w:val="-5"/>
        </w:rPr>
        <w:t>o</w:t>
      </w:r>
      <w:r w:rsidRPr="009659B4">
        <w:rPr>
          <w:rFonts w:eastAsia="Calibri"/>
          <w:color w:val="auto"/>
        </w:rPr>
        <w:t>n</w:t>
      </w:r>
      <w:r w:rsidRPr="009659B4">
        <w:rPr>
          <w:rFonts w:eastAsia="Calibri"/>
          <w:color w:val="auto"/>
          <w:spacing w:val="-2"/>
        </w:rPr>
        <w:t>o</w:t>
      </w:r>
      <w:r w:rsidRPr="009659B4">
        <w:rPr>
          <w:rFonts w:eastAsia="Calibri"/>
          <w:color w:val="auto"/>
        </w:rPr>
        <w:t>f</w:t>
      </w:r>
      <w:r w:rsidRPr="009659B4">
        <w:rPr>
          <w:rFonts w:eastAsia="Calibri"/>
          <w:color w:val="auto"/>
          <w:spacing w:val="-2"/>
        </w:rPr>
        <w:t>100</w:t>
      </w:r>
      <w:r w:rsidRPr="009659B4">
        <w:rPr>
          <w:rFonts w:eastAsia="Calibri"/>
          <w:color w:val="auto"/>
        </w:rPr>
        <w:t>0</w:t>
      </w:r>
      <w:r w:rsidRPr="009659B4">
        <w:rPr>
          <w:rFonts w:eastAsia="Calibri"/>
          <w:color w:val="auto"/>
          <w:spacing w:val="-2"/>
        </w:rPr>
        <w:t>p</w:t>
      </w:r>
      <w:r w:rsidRPr="009659B4">
        <w:rPr>
          <w:rFonts w:eastAsia="Calibri"/>
          <w:color w:val="auto"/>
          <w:spacing w:val="-3"/>
        </w:rPr>
        <w:t>e</w:t>
      </w:r>
      <w:r w:rsidRPr="009659B4">
        <w:rPr>
          <w:rFonts w:eastAsia="Calibri"/>
          <w:color w:val="auto"/>
          <w:spacing w:val="-6"/>
        </w:rPr>
        <w:t>r</w:t>
      </w:r>
      <w:r w:rsidRPr="009659B4">
        <w:rPr>
          <w:rFonts w:eastAsia="Calibri"/>
          <w:color w:val="auto"/>
          <w:spacing w:val="-2"/>
        </w:rPr>
        <w:t>son</w:t>
      </w:r>
      <w:r w:rsidRPr="009659B4">
        <w:rPr>
          <w:rFonts w:eastAsia="Calibri"/>
          <w:color w:val="auto"/>
          <w:spacing w:val="-5"/>
        </w:rPr>
        <w:t>s</w:t>
      </w:r>
      <w:r w:rsidRPr="009659B4">
        <w:rPr>
          <w:rFonts w:eastAsia="Calibri"/>
          <w:color w:val="auto"/>
        </w:rPr>
        <w:t>.</w:t>
      </w:r>
    </w:p>
    <w:p w14:paraId="4D24AC14" w14:textId="77777777" w:rsidR="009659B4" w:rsidRPr="009659B4" w:rsidRDefault="009659B4" w:rsidP="009659B4">
      <w:pPr>
        <w:spacing w:after="0" w:line="360" w:lineRule="auto"/>
        <w:ind w:left="0" w:firstLine="0"/>
        <w:rPr>
          <w:color w:val="auto"/>
        </w:rPr>
      </w:pPr>
      <w:r w:rsidRPr="009659B4">
        <w:rPr>
          <w:b/>
          <w:color w:val="auto"/>
        </w:rPr>
        <w:t>Duration: 160 Hours</w:t>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b/>
          <w:color w:val="auto"/>
        </w:rPr>
        <w:t>Theory:00 Hours</w:t>
      </w:r>
      <w:r w:rsidRPr="009659B4">
        <w:rPr>
          <w:b/>
          <w:color w:val="auto"/>
        </w:rPr>
        <w:tab/>
      </w:r>
      <w:r w:rsidRPr="009659B4">
        <w:rPr>
          <w:b/>
          <w:color w:val="auto"/>
        </w:rPr>
        <w:tab/>
      </w:r>
      <w:r w:rsidRPr="009659B4">
        <w:rPr>
          <w:color w:val="auto"/>
        </w:rPr>
        <w:tab/>
      </w:r>
      <w:r w:rsidRPr="009659B4">
        <w:rPr>
          <w:color w:val="auto"/>
        </w:rPr>
        <w:tab/>
      </w:r>
      <w:r w:rsidRPr="009659B4">
        <w:rPr>
          <w:b/>
          <w:color w:val="auto"/>
        </w:rPr>
        <w:t>Practice: 160 Hours</w:t>
      </w:r>
    </w:p>
    <w:tbl>
      <w:tblPr>
        <w:tblStyle w:val="TableGrid2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615"/>
        <w:gridCol w:w="3596"/>
        <w:gridCol w:w="1680"/>
        <w:gridCol w:w="2096"/>
        <w:gridCol w:w="1096"/>
      </w:tblGrid>
      <w:tr w:rsidR="009659B4" w:rsidRPr="009659B4" w14:paraId="18DD56DB"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2EA4EF7"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E40916"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3D6309"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0D4C81"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733CAA7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796524AB"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83CBB38"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0CE71A01"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62E2501D"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E59D5C3" w14:textId="77777777" w:rsidR="009659B4" w:rsidRPr="009659B4" w:rsidRDefault="009659B4" w:rsidP="008638C4">
            <w:pPr>
              <w:numPr>
                <w:ilvl w:val="0"/>
                <w:numId w:val="363"/>
              </w:numPr>
              <w:spacing w:after="0" w:line="360" w:lineRule="auto"/>
              <w:ind w:left="90" w:hanging="90"/>
              <w:contextualSpacing/>
              <w:jc w:val="left"/>
              <w:rPr>
                <w:sz w:val="20"/>
                <w:szCs w:val="20"/>
              </w:rPr>
            </w:pPr>
            <w:r w:rsidRPr="009659B4">
              <w:rPr>
                <w:rFonts w:eastAsia="Times New Roman"/>
                <w:color w:val="auto"/>
                <w:spacing w:val="-3"/>
                <w:sz w:val="20"/>
                <w:szCs w:val="20"/>
              </w:rPr>
              <w:t>Conduct L</w:t>
            </w:r>
            <w:r w:rsidRPr="009659B4">
              <w:rPr>
                <w:rFonts w:eastAsia="Times New Roman"/>
                <w:color w:val="auto"/>
                <w:sz w:val="20"/>
                <w:szCs w:val="20"/>
              </w:rPr>
              <w:t>o</w:t>
            </w:r>
            <w:r w:rsidRPr="009659B4">
              <w:rPr>
                <w:rFonts w:eastAsia="Times New Roman"/>
                <w:color w:val="auto"/>
                <w:spacing w:val="1"/>
                <w:sz w:val="20"/>
                <w:szCs w:val="20"/>
              </w:rPr>
              <w:t>c</w:t>
            </w:r>
            <w:r w:rsidRPr="009659B4">
              <w:rPr>
                <w:rFonts w:eastAsia="Times New Roman"/>
                <w:color w:val="auto"/>
                <w:spacing w:val="-1"/>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w:t>
            </w:r>
            <w:r w:rsidRPr="009659B4">
              <w:rPr>
                <w:rFonts w:eastAsia="Times New Roman"/>
                <w:color w:val="auto"/>
                <w:spacing w:val="1"/>
                <w:sz w:val="20"/>
                <w:szCs w:val="20"/>
              </w:rPr>
              <w:t>S</w:t>
            </w:r>
            <w:r w:rsidRPr="009659B4">
              <w:rPr>
                <w:rFonts w:eastAsia="Times New Roman"/>
                <w:color w:val="auto"/>
                <w:sz w:val="20"/>
                <w:szCs w:val="20"/>
              </w:rPr>
              <w:t>u</w:t>
            </w:r>
            <w:r w:rsidRPr="009659B4">
              <w:rPr>
                <w:rFonts w:eastAsia="Times New Roman"/>
                <w:color w:val="auto"/>
                <w:spacing w:val="-1"/>
                <w:sz w:val="20"/>
                <w:szCs w:val="20"/>
              </w:rPr>
              <w:t>r</w:t>
            </w:r>
            <w:r w:rsidRPr="009659B4">
              <w:rPr>
                <w:rFonts w:eastAsia="Times New Roman"/>
                <w:color w:val="auto"/>
                <w:sz w:val="20"/>
                <w:szCs w:val="20"/>
              </w:rPr>
              <w:t>v</w:t>
            </w:r>
            <w:r w:rsidRPr="009659B4">
              <w:rPr>
                <w:rFonts w:eastAsia="Times New Roman"/>
                <w:color w:val="auto"/>
                <w:spacing w:val="4"/>
                <w:sz w:val="20"/>
                <w:szCs w:val="20"/>
              </w:rPr>
              <w:t>e</w:t>
            </w:r>
            <w:r w:rsidRPr="009659B4">
              <w:rPr>
                <w:rFonts w:eastAsia="Times New Roman"/>
                <w:color w:val="auto"/>
                <w:sz w:val="20"/>
                <w:szCs w:val="20"/>
              </w:rPr>
              <w:t>y</w:t>
            </w:r>
            <w:r w:rsidRPr="009659B4">
              <w:rPr>
                <w:rFonts w:eastAsia="Times New Roman"/>
                <w:color w:val="auto"/>
                <w:spacing w:val="-1"/>
                <w:sz w:val="20"/>
                <w:szCs w:val="20"/>
              </w:rPr>
              <w:t xml:space="preserve"> </w:t>
            </w:r>
            <w:r w:rsidRPr="009659B4">
              <w:rPr>
                <w:rFonts w:eastAsia="Times New Roman"/>
                <w:color w:val="auto"/>
                <w:sz w:val="20"/>
                <w:szCs w:val="20"/>
              </w:rPr>
              <w:t>and p</w:t>
            </w:r>
            <w:r w:rsidRPr="009659B4">
              <w:rPr>
                <w:rFonts w:eastAsia="Times New Roman"/>
                <w:color w:val="auto"/>
                <w:spacing w:val="1"/>
                <w:sz w:val="20"/>
                <w:szCs w:val="20"/>
              </w:rPr>
              <w:t>re</w:t>
            </w:r>
            <w:r w:rsidRPr="009659B4">
              <w:rPr>
                <w:rFonts w:eastAsia="Times New Roman"/>
                <w:color w:val="auto"/>
                <w:sz w:val="20"/>
                <w:szCs w:val="20"/>
              </w:rPr>
              <w:t>p</w:t>
            </w:r>
            <w:r w:rsidRPr="009659B4">
              <w:rPr>
                <w:rFonts w:eastAsia="Times New Roman"/>
                <w:color w:val="auto"/>
                <w:spacing w:val="-1"/>
                <w:sz w:val="20"/>
                <w:szCs w:val="20"/>
              </w:rPr>
              <w:t>a</w:t>
            </w:r>
            <w:r w:rsidRPr="009659B4">
              <w:rPr>
                <w:rFonts w:eastAsia="Times New Roman"/>
                <w:color w:val="auto"/>
                <w:sz w:val="20"/>
                <w:szCs w:val="20"/>
              </w:rPr>
              <w:t>r</w:t>
            </w:r>
            <w:r w:rsidRPr="009659B4">
              <w:rPr>
                <w:rFonts w:eastAsia="Times New Roman"/>
                <w:color w:val="auto"/>
                <w:spacing w:val="-2"/>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on of map of</w:t>
            </w:r>
            <w:r w:rsidRPr="009659B4">
              <w:rPr>
                <w:rFonts w:eastAsia="Times New Roman"/>
                <w:color w:val="auto"/>
                <w:spacing w:val="2"/>
                <w:sz w:val="20"/>
                <w:szCs w:val="20"/>
              </w:rPr>
              <w:t xml:space="preserve"> </w:t>
            </w:r>
            <w:r w:rsidRPr="009659B4">
              <w:rPr>
                <w:rFonts w:eastAsia="Times New Roman"/>
                <w:color w:val="auto"/>
                <w:sz w:val="20"/>
                <w:szCs w:val="20"/>
              </w:rPr>
              <w:t>pro</w:t>
            </w:r>
            <w:r w:rsidRPr="009659B4">
              <w:rPr>
                <w:rFonts w:eastAsia="Times New Roman"/>
                <w:color w:val="auto"/>
                <w:spacing w:val="1"/>
                <w:sz w:val="20"/>
                <w:szCs w:val="20"/>
              </w:rPr>
              <w:t>p</w:t>
            </w:r>
            <w:r w:rsidRPr="009659B4">
              <w:rPr>
                <w:rFonts w:eastAsia="Times New Roman"/>
                <w:color w:val="auto"/>
                <w:sz w:val="20"/>
                <w:szCs w:val="20"/>
              </w:rPr>
              <w:t>o</w:t>
            </w:r>
            <w:r w:rsidRPr="009659B4">
              <w:rPr>
                <w:rFonts w:eastAsia="Times New Roman"/>
                <w:color w:val="auto"/>
                <w:spacing w:val="-1"/>
                <w:sz w:val="20"/>
                <w:szCs w:val="20"/>
              </w:rPr>
              <w:t>s</w:t>
            </w:r>
            <w:r w:rsidRPr="009659B4">
              <w:rPr>
                <w:rFonts w:eastAsia="Times New Roman"/>
                <w:color w:val="auto"/>
                <w:sz w:val="20"/>
                <w:szCs w:val="20"/>
              </w:rPr>
              <w:t>ed site of sewerage scheme.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76AA19C"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30C6BC9B"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Perform survey of area.</w:t>
            </w:r>
          </w:p>
          <w:p w14:paraId="533E6577"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Perform contouring, x-sectioning &amp; long sectioning.</w:t>
            </w:r>
          </w:p>
          <w:p w14:paraId="1BC77A4C" w14:textId="77777777" w:rsidR="009659B4" w:rsidRPr="009659B4" w:rsidRDefault="009659B4" w:rsidP="008638C4">
            <w:pPr>
              <w:numPr>
                <w:ilvl w:val="0"/>
                <w:numId w:val="364"/>
              </w:numPr>
              <w:spacing w:after="0" w:line="360" w:lineRule="auto"/>
              <w:ind w:left="181" w:hanging="180"/>
              <w:contextualSpacing/>
              <w:jc w:val="left"/>
              <w:rPr>
                <w:sz w:val="20"/>
                <w:szCs w:val="20"/>
              </w:rPr>
            </w:pPr>
            <w:r w:rsidRPr="009659B4">
              <w:rPr>
                <w:rFonts w:eastAsia="Times New Roman"/>
                <w:color w:val="auto"/>
                <w:sz w:val="20"/>
                <w:szCs w:val="20"/>
              </w:rPr>
              <w:t>Prepare the map.</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EAB76F2" w14:textId="58F7A2E7" w:rsidR="009659B4" w:rsidRPr="009659B4" w:rsidRDefault="009659B4" w:rsidP="008638C4">
            <w:pPr>
              <w:numPr>
                <w:ilvl w:val="0"/>
                <w:numId w:val="364"/>
              </w:numPr>
              <w:spacing w:after="0" w:line="360" w:lineRule="auto"/>
              <w:ind w:left="181" w:hanging="180"/>
              <w:contextualSpacing/>
              <w:jc w:val="left"/>
              <w:rPr>
                <w:bCs/>
                <w:iCs/>
                <w:sz w:val="20"/>
                <w:szCs w:val="20"/>
              </w:rPr>
            </w:pPr>
            <w:r w:rsidRPr="009659B4">
              <w:rPr>
                <w:rFonts w:eastAsia="Times New Roman"/>
                <w:color w:val="auto"/>
                <w:spacing w:val="-1"/>
                <w:sz w:val="20"/>
                <w:szCs w:val="20"/>
              </w:rPr>
              <w:t>Describe procedure of carrying out site survey along with production of site map</w:t>
            </w:r>
            <w:r w:rsidR="00FF20D9">
              <w:rPr>
                <w:rFonts w:eastAsia="Times New Roman"/>
                <w:color w:val="auto"/>
                <w:spacing w:val="-1"/>
                <w:sz w:val="20"/>
                <w:szCs w:val="20"/>
              </w:rPr>
              <w:t>. (Already learnt in Basic Engineering Surveying)</w:t>
            </w:r>
          </w:p>
          <w:p w14:paraId="22FF0ABE" w14:textId="77777777" w:rsidR="009659B4" w:rsidRPr="009659B4" w:rsidRDefault="009659B4" w:rsidP="009659B4">
            <w:pPr>
              <w:spacing w:after="0" w:line="360" w:lineRule="auto"/>
              <w:ind w:left="181" w:hanging="180"/>
              <w:jc w:val="left"/>
              <w:rPr>
                <w:bCs/>
                <w:iCs/>
                <w:sz w:val="20"/>
                <w:szCs w:val="20"/>
              </w:rPr>
            </w:pPr>
          </w:p>
          <w:p w14:paraId="2D4BD2EC" w14:textId="77777777" w:rsidR="009659B4" w:rsidRPr="009659B4" w:rsidRDefault="009659B4" w:rsidP="009659B4">
            <w:pPr>
              <w:spacing w:after="0" w:line="360" w:lineRule="auto"/>
              <w:ind w:left="181" w:hanging="180"/>
              <w:jc w:val="left"/>
              <w:rPr>
                <w:rFonts w:eastAsia="Times New Roman"/>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0E76E8A"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598896EC"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6812C010"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325F07F8"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pacing w:val="-1"/>
                <w:sz w:val="20"/>
                <w:szCs w:val="20"/>
                <w:lang w:val="en-GB"/>
              </w:rPr>
              <w:t>Survey Lab Equipment</w:t>
            </w:r>
          </w:p>
          <w:p w14:paraId="02C18CFD"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z w:val="20"/>
                <w:szCs w:val="20"/>
                <w:lang w:val="en-GB"/>
              </w:rPr>
              <w:t>Calculator</w:t>
            </w:r>
          </w:p>
          <w:p w14:paraId="564A7BDC"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Pencil</w:t>
            </w:r>
          </w:p>
          <w:p w14:paraId="027E7860"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Ruler</w:t>
            </w:r>
          </w:p>
          <w:p w14:paraId="48DCB000"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Drawing lab equipment</w:t>
            </w:r>
          </w:p>
          <w:p w14:paraId="5558C186"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AutoCAD/ 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9051423"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7706D0A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F285ABA" w14:textId="77777777" w:rsidR="009659B4" w:rsidRPr="009659B4" w:rsidRDefault="009659B4" w:rsidP="008638C4">
            <w:pPr>
              <w:numPr>
                <w:ilvl w:val="0"/>
                <w:numId w:val="363"/>
              </w:numPr>
              <w:spacing w:after="0" w:line="360" w:lineRule="auto"/>
              <w:ind w:left="90" w:hanging="90"/>
              <w:contextualSpacing/>
              <w:jc w:val="left"/>
              <w:rPr>
                <w:sz w:val="20"/>
                <w:szCs w:val="20"/>
              </w:rPr>
            </w:pPr>
            <w:r w:rsidRPr="009659B4">
              <w:rPr>
                <w:rFonts w:eastAsia="Times New Roman"/>
                <w:color w:val="auto"/>
                <w:spacing w:val="-1"/>
                <w:sz w:val="20"/>
                <w:szCs w:val="20"/>
              </w:rPr>
              <w:t xml:space="preserve">Design structural elements of </w:t>
            </w:r>
            <w:r w:rsidRPr="009659B4">
              <w:rPr>
                <w:rFonts w:eastAsia="Times New Roman"/>
                <w:color w:val="auto"/>
                <w:sz w:val="20"/>
                <w:szCs w:val="20"/>
              </w:rPr>
              <w:t>sewerage scheme</w:t>
            </w:r>
            <w:r w:rsidRPr="009659B4">
              <w:rPr>
                <w:rFonts w:eastAsia="Times New Roman"/>
                <w:color w:val="auto"/>
                <w:spacing w:val="-1"/>
                <w:sz w:val="20"/>
                <w:szCs w:val="20"/>
              </w:rPr>
              <w:t>.</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6A2D6484"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6A75F8B6"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Mark the location of sewerage scheme lines on map.</w:t>
            </w:r>
          </w:p>
          <w:p w14:paraId="4AD35960"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Interpret velocity standards for type of pipe.</w:t>
            </w:r>
          </w:p>
          <w:p w14:paraId="29188A00"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Prepare hydraulic statement of sewerage scheme.</w:t>
            </w:r>
          </w:p>
          <w:p w14:paraId="2D72D879"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lastRenderedPageBreak/>
              <w:t>Design Septic Tank for scheme.</w:t>
            </w:r>
          </w:p>
          <w:p w14:paraId="29E775D2" w14:textId="77777777" w:rsidR="009659B4" w:rsidRPr="009659B4" w:rsidRDefault="009659B4" w:rsidP="008638C4">
            <w:pPr>
              <w:numPr>
                <w:ilvl w:val="0"/>
                <w:numId w:val="364"/>
              </w:numPr>
              <w:spacing w:after="0" w:line="360" w:lineRule="auto"/>
              <w:ind w:left="181" w:hanging="180"/>
              <w:contextualSpacing/>
              <w:jc w:val="left"/>
              <w:rPr>
                <w:b/>
                <w:sz w:val="20"/>
                <w:szCs w:val="20"/>
              </w:rPr>
            </w:pPr>
            <w:r w:rsidRPr="009659B4">
              <w:rPr>
                <w:rFonts w:eastAsia="Times New Roman"/>
                <w:color w:val="auto"/>
                <w:sz w:val="20"/>
                <w:szCs w:val="20"/>
              </w:rPr>
              <w:t>Design soakage pit for scheme.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F9FC74A" w14:textId="77777777" w:rsidR="009659B4" w:rsidRPr="009659B4" w:rsidRDefault="009659B4" w:rsidP="008638C4">
            <w:pPr>
              <w:numPr>
                <w:ilvl w:val="0"/>
                <w:numId w:val="364"/>
              </w:numPr>
              <w:spacing w:after="0" w:line="360" w:lineRule="auto"/>
              <w:ind w:left="181" w:right="171" w:hanging="180"/>
              <w:contextualSpacing/>
              <w:jc w:val="left"/>
              <w:rPr>
                <w:rFonts w:eastAsia="Times New Roman"/>
                <w:color w:val="auto"/>
                <w:spacing w:val="-1"/>
                <w:sz w:val="20"/>
                <w:szCs w:val="20"/>
              </w:rPr>
            </w:pPr>
            <w:r w:rsidRPr="009659B4">
              <w:rPr>
                <w:rFonts w:eastAsia="Times New Roman"/>
                <w:color w:val="auto"/>
                <w:spacing w:val="-1"/>
                <w:sz w:val="20"/>
                <w:szCs w:val="20"/>
              </w:rPr>
              <w:lastRenderedPageBreak/>
              <w:t>Design of Septic tank, soakage and prepare hydraulic statement</w:t>
            </w:r>
          </w:p>
          <w:p w14:paraId="1FAD3F19" w14:textId="77777777" w:rsidR="009659B4" w:rsidRPr="009659B4" w:rsidRDefault="009659B4" w:rsidP="009659B4">
            <w:pPr>
              <w:spacing w:after="0" w:line="360" w:lineRule="auto"/>
              <w:ind w:left="181" w:hanging="180"/>
              <w:jc w:val="left"/>
              <w:rPr>
                <w:bCs/>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45A540F"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2857A336"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451D0757"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5AF5B57"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z w:val="20"/>
                <w:szCs w:val="20"/>
                <w:lang w:val="en-GB"/>
              </w:rPr>
              <w:t>Calculator</w:t>
            </w:r>
          </w:p>
          <w:p w14:paraId="334FDE11"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Pencil</w:t>
            </w:r>
          </w:p>
          <w:p w14:paraId="1A06F444" w14:textId="77777777" w:rsidR="009659B4" w:rsidRPr="009659B4" w:rsidRDefault="009659B4" w:rsidP="009659B4">
            <w:pPr>
              <w:spacing w:after="0" w:line="360" w:lineRule="auto"/>
              <w:ind w:left="0" w:firstLine="0"/>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7D59020"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2EECB20E" w14:textId="77777777" w:rsidTr="00C818EB">
        <w:trPr>
          <w:trHeight w:val="841"/>
        </w:trPr>
        <w:tc>
          <w:tcPr>
            <w:tcW w:w="2245" w:type="dxa"/>
            <w:tcBorders>
              <w:top w:val="single" w:sz="4" w:space="0" w:color="000000"/>
              <w:left w:val="single" w:sz="4" w:space="0" w:color="000000"/>
              <w:bottom w:val="single" w:sz="4" w:space="0" w:color="000000"/>
              <w:right w:val="single" w:sz="4" w:space="0" w:color="000000"/>
            </w:tcBorders>
          </w:tcPr>
          <w:p w14:paraId="5B804766" w14:textId="77777777" w:rsidR="009659B4" w:rsidRPr="009659B4" w:rsidRDefault="009659B4" w:rsidP="008638C4">
            <w:pPr>
              <w:numPr>
                <w:ilvl w:val="0"/>
                <w:numId w:val="363"/>
              </w:numPr>
              <w:spacing w:after="0" w:line="360" w:lineRule="auto"/>
              <w:ind w:left="90" w:hanging="90"/>
              <w:contextualSpacing/>
              <w:jc w:val="left"/>
              <w:rPr>
                <w:sz w:val="20"/>
                <w:szCs w:val="20"/>
              </w:rPr>
            </w:pPr>
            <w:r w:rsidRPr="009659B4">
              <w:rPr>
                <w:rFonts w:eastAsia="Times New Roman"/>
                <w:color w:val="auto"/>
                <w:spacing w:val="-1"/>
                <w:sz w:val="20"/>
                <w:szCs w:val="20"/>
              </w:rPr>
              <w:t>P</w:t>
            </w:r>
            <w:r w:rsidRPr="009659B4">
              <w:rPr>
                <w:rFonts w:eastAsia="Times New Roman"/>
                <w:color w:val="auto"/>
                <w:spacing w:val="-3"/>
                <w:sz w:val="20"/>
                <w:szCs w:val="20"/>
              </w:rPr>
              <w:t>re</w:t>
            </w:r>
            <w:r w:rsidRPr="009659B4">
              <w:rPr>
                <w:rFonts w:eastAsia="Times New Roman"/>
                <w:color w:val="auto"/>
                <w:spacing w:val="-2"/>
                <w:sz w:val="20"/>
                <w:szCs w:val="20"/>
              </w:rPr>
              <w:t>p</w:t>
            </w:r>
            <w:r w:rsidRPr="009659B4">
              <w:rPr>
                <w:rFonts w:eastAsia="Times New Roman"/>
                <w:color w:val="auto"/>
                <w:spacing w:val="-3"/>
                <w:sz w:val="20"/>
                <w:szCs w:val="20"/>
              </w:rPr>
              <w:t xml:space="preserve">are </w:t>
            </w:r>
            <w:r w:rsidRPr="009659B4">
              <w:rPr>
                <w:rFonts w:eastAsia="Times New Roman"/>
                <w:color w:val="auto"/>
                <w:spacing w:val="-2"/>
                <w:sz w:val="20"/>
                <w:szCs w:val="20"/>
              </w:rPr>
              <w:t>o</w:t>
            </w:r>
            <w:r w:rsidRPr="009659B4">
              <w:rPr>
                <w:rFonts w:eastAsia="Times New Roman"/>
                <w:color w:val="auto"/>
                <w:sz w:val="20"/>
                <w:szCs w:val="20"/>
              </w:rPr>
              <w:t xml:space="preserve">f </w:t>
            </w:r>
            <w:r w:rsidRPr="009659B4">
              <w:rPr>
                <w:rFonts w:eastAsia="Times New Roman"/>
                <w:color w:val="auto"/>
                <w:spacing w:val="-2"/>
                <w:sz w:val="20"/>
                <w:szCs w:val="20"/>
              </w:rPr>
              <w:t>Co</w:t>
            </w:r>
            <w:r w:rsidRPr="009659B4">
              <w:rPr>
                <w:rFonts w:eastAsia="Times New Roman"/>
                <w:color w:val="auto"/>
                <w:spacing w:val="-5"/>
                <w:sz w:val="20"/>
                <w:szCs w:val="20"/>
              </w:rPr>
              <w:t>n</w:t>
            </w:r>
            <w:r w:rsidRPr="009659B4">
              <w:rPr>
                <w:rFonts w:eastAsia="Times New Roman"/>
                <w:color w:val="auto"/>
                <w:spacing w:val="-2"/>
                <w:sz w:val="20"/>
                <w:szCs w:val="20"/>
              </w:rPr>
              <w:t>t</w:t>
            </w:r>
            <w:r w:rsidRPr="009659B4">
              <w:rPr>
                <w:rFonts w:eastAsia="Times New Roman"/>
                <w:color w:val="auto"/>
                <w:spacing w:val="-3"/>
                <w:sz w:val="20"/>
                <w:szCs w:val="20"/>
              </w:rPr>
              <w:t>rac</w:t>
            </w:r>
            <w:r w:rsidRPr="009659B4">
              <w:rPr>
                <w:rFonts w:eastAsia="Times New Roman"/>
                <w:color w:val="auto"/>
                <w:sz w:val="20"/>
                <w:szCs w:val="20"/>
              </w:rPr>
              <w:t xml:space="preserve">t </w:t>
            </w:r>
            <w:r w:rsidRPr="009659B4">
              <w:rPr>
                <w:rFonts w:eastAsia="Times New Roman"/>
                <w:color w:val="auto"/>
                <w:spacing w:val="-5"/>
                <w:sz w:val="20"/>
                <w:szCs w:val="20"/>
              </w:rPr>
              <w:t>D</w:t>
            </w:r>
            <w:r w:rsidRPr="009659B4">
              <w:rPr>
                <w:rFonts w:eastAsia="Times New Roman"/>
                <w:color w:val="auto"/>
                <w:spacing w:val="-2"/>
                <w:sz w:val="20"/>
                <w:szCs w:val="20"/>
              </w:rPr>
              <w:t>o</w:t>
            </w:r>
            <w:r w:rsidRPr="009659B4">
              <w:rPr>
                <w:rFonts w:eastAsia="Times New Roman"/>
                <w:color w:val="auto"/>
                <w:spacing w:val="-3"/>
                <w:sz w:val="20"/>
                <w:szCs w:val="20"/>
              </w:rPr>
              <w:t>c</w:t>
            </w:r>
            <w:r w:rsidRPr="009659B4">
              <w:rPr>
                <w:rFonts w:eastAsia="Times New Roman"/>
                <w:color w:val="auto"/>
                <w:spacing w:val="-2"/>
                <w:sz w:val="20"/>
                <w:szCs w:val="20"/>
              </w:rPr>
              <w:t>um</w:t>
            </w:r>
            <w:r w:rsidRPr="009659B4">
              <w:rPr>
                <w:rFonts w:eastAsia="Times New Roman"/>
                <w:color w:val="auto"/>
                <w:spacing w:val="-3"/>
                <w:sz w:val="20"/>
                <w:szCs w:val="20"/>
              </w:rPr>
              <w:t>e</w:t>
            </w:r>
            <w:r w:rsidRPr="009659B4">
              <w:rPr>
                <w:rFonts w:eastAsia="Times New Roman"/>
                <w:color w:val="auto"/>
                <w:spacing w:val="-2"/>
                <w:sz w:val="20"/>
                <w:szCs w:val="20"/>
              </w:rPr>
              <w:t>n</w:t>
            </w:r>
            <w:r w:rsidRPr="009659B4">
              <w:rPr>
                <w:rFonts w:eastAsia="Times New Roman"/>
                <w:color w:val="auto"/>
                <w:spacing w:val="-4"/>
                <w:sz w:val="20"/>
                <w:szCs w:val="20"/>
              </w:rPr>
              <w:t>t</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 sewerage scheme</w:t>
            </w:r>
            <w:r w:rsidRPr="009659B4">
              <w:rPr>
                <w:rFonts w:eastAsia="Times New Roman"/>
                <w:color w:val="auto"/>
                <w:spacing w:val="-1"/>
                <w:sz w:val="20"/>
                <w:szCs w:val="20"/>
              </w:rPr>
              <w:t>.</w:t>
            </w:r>
          </w:p>
        </w:tc>
        <w:tc>
          <w:tcPr>
            <w:tcW w:w="3891" w:type="dxa"/>
            <w:tcBorders>
              <w:top w:val="single" w:sz="4" w:space="0" w:color="000000"/>
              <w:left w:val="single" w:sz="4" w:space="0" w:color="000000"/>
              <w:bottom w:val="single" w:sz="4" w:space="0" w:color="000000"/>
              <w:right w:val="single" w:sz="4" w:space="0" w:color="000000"/>
            </w:tcBorders>
          </w:tcPr>
          <w:p w14:paraId="63400A11" w14:textId="77777777" w:rsidR="009659B4" w:rsidRPr="009659B4" w:rsidRDefault="009659B4" w:rsidP="009659B4">
            <w:pPr>
              <w:spacing w:after="0" w:line="360" w:lineRule="auto"/>
              <w:ind w:left="181" w:firstLine="0"/>
              <w:contextualSpacing/>
              <w:jc w:val="left"/>
              <w:rPr>
                <w:sz w:val="20"/>
                <w:szCs w:val="20"/>
              </w:rPr>
            </w:pPr>
            <w:r w:rsidRPr="009659B4">
              <w:rPr>
                <w:b/>
                <w:sz w:val="20"/>
                <w:szCs w:val="20"/>
              </w:rPr>
              <w:t xml:space="preserve">Trainee must be able to: </w:t>
            </w:r>
          </w:p>
          <w:p w14:paraId="2ACF0B3D" w14:textId="77777777" w:rsidR="009659B4" w:rsidRPr="009659B4" w:rsidRDefault="009659B4" w:rsidP="008638C4">
            <w:pPr>
              <w:keepNext/>
              <w:keepLines/>
              <w:numPr>
                <w:ilvl w:val="0"/>
                <w:numId w:val="364"/>
              </w:numPr>
              <w:spacing w:after="0" w:line="360" w:lineRule="auto"/>
              <w:ind w:left="181" w:hanging="180"/>
              <w:contextualSpacing/>
              <w:jc w:val="left"/>
              <w:rPr>
                <w:rFonts w:eastAsia="Times New Roman"/>
                <w:color w:val="auto"/>
                <w:sz w:val="20"/>
                <w:szCs w:val="20"/>
                <w:lang w:val="en-GB"/>
              </w:rPr>
            </w:pPr>
            <w:r w:rsidRPr="009659B4">
              <w:rPr>
                <w:rFonts w:eastAsia="Times New Roman"/>
                <w:color w:val="auto"/>
                <w:sz w:val="20"/>
                <w:szCs w:val="20"/>
                <w:lang w:val="en-GB"/>
              </w:rPr>
              <w:t>Identify &amp; get formed procurement team.</w:t>
            </w:r>
          </w:p>
          <w:p w14:paraId="63EEED90" w14:textId="77777777" w:rsidR="009659B4" w:rsidRPr="009659B4" w:rsidRDefault="009659B4" w:rsidP="008638C4">
            <w:pPr>
              <w:keepNext/>
              <w:keepLines/>
              <w:numPr>
                <w:ilvl w:val="0"/>
                <w:numId w:val="364"/>
              </w:numPr>
              <w:spacing w:after="0" w:line="360" w:lineRule="auto"/>
              <w:ind w:left="181" w:hanging="180"/>
              <w:contextualSpacing/>
              <w:jc w:val="left"/>
              <w:rPr>
                <w:rFonts w:eastAsia="Times New Roman"/>
                <w:color w:val="auto"/>
                <w:sz w:val="20"/>
                <w:szCs w:val="20"/>
                <w:lang w:val="en-GB"/>
              </w:rPr>
            </w:pPr>
            <w:r w:rsidRPr="009659B4">
              <w:rPr>
                <w:rFonts w:eastAsia="Times New Roman"/>
                <w:color w:val="auto"/>
                <w:sz w:val="20"/>
                <w:szCs w:val="20"/>
                <w:lang w:val="en-GB"/>
              </w:rPr>
              <w:t>Download latest bidding documents from PEC web site.</w:t>
            </w:r>
          </w:p>
          <w:p w14:paraId="601C9550" w14:textId="77777777" w:rsidR="009659B4" w:rsidRPr="009659B4" w:rsidRDefault="009659B4" w:rsidP="008638C4">
            <w:pPr>
              <w:numPr>
                <w:ilvl w:val="0"/>
                <w:numId w:val="364"/>
              </w:numPr>
              <w:spacing w:after="0" w:line="360" w:lineRule="auto"/>
              <w:ind w:left="181" w:hanging="180"/>
              <w:contextualSpacing/>
              <w:jc w:val="left"/>
              <w:rPr>
                <w:sz w:val="20"/>
                <w:szCs w:val="20"/>
              </w:rPr>
            </w:pPr>
            <w:r w:rsidRPr="009659B4">
              <w:rPr>
                <w:rFonts w:eastAsia="Times New Roman"/>
                <w:color w:val="auto"/>
                <w:sz w:val="20"/>
                <w:szCs w:val="20"/>
                <w:lang w:val="en-GB"/>
              </w:rPr>
              <w:t xml:space="preserve">Identify &amp; Prepare tender document observing PEC directions- </w:t>
            </w:r>
            <w:r w:rsidRPr="009659B4">
              <w:rPr>
                <w:rFonts w:eastAsia="Times New Roman"/>
                <w:color w:val="auto"/>
                <w:sz w:val="20"/>
                <w:szCs w:val="20"/>
              </w:rPr>
              <w:t xml:space="preserve">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3870" w:type="dxa"/>
            <w:tcBorders>
              <w:top w:val="single" w:sz="4" w:space="0" w:color="000000"/>
              <w:left w:val="single" w:sz="4" w:space="0" w:color="000000"/>
              <w:bottom w:val="single" w:sz="4" w:space="0" w:color="000000"/>
              <w:right w:val="single" w:sz="4" w:space="0" w:color="000000"/>
            </w:tcBorders>
          </w:tcPr>
          <w:p w14:paraId="4398FC66" w14:textId="77777777" w:rsidR="009659B4" w:rsidRPr="009659B4" w:rsidRDefault="009659B4" w:rsidP="008638C4">
            <w:pPr>
              <w:numPr>
                <w:ilvl w:val="0"/>
                <w:numId w:val="364"/>
              </w:numPr>
              <w:tabs>
                <w:tab w:val="left" w:pos="227"/>
              </w:tabs>
              <w:spacing w:after="0" w:line="360" w:lineRule="auto"/>
              <w:ind w:left="181" w:right="171" w:hanging="180"/>
              <w:contextualSpacing/>
              <w:jc w:val="left"/>
              <w:rPr>
                <w:rFonts w:eastAsia="Times New Roman"/>
                <w:color w:val="auto"/>
                <w:spacing w:val="-1"/>
                <w:sz w:val="20"/>
                <w:szCs w:val="20"/>
              </w:rPr>
            </w:pPr>
            <w:r w:rsidRPr="009659B4">
              <w:rPr>
                <w:rFonts w:eastAsia="Times New Roman"/>
                <w:color w:val="auto"/>
                <w:spacing w:val="-1"/>
                <w:sz w:val="20"/>
                <w:szCs w:val="20"/>
              </w:rPr>
              <w:t xml:space="preserve">Define tender, contract, tender notice and tender documents </w:t>
            </w:r>
            <w:r w:rsidRPr="009659B4">
              <w:rPr>
                <w:rFonts w:eastAsia="Times New Roman"/>
                <w:color w:val="auto"/>
                <w:sz w:val="20"/>
                <w:szCs w:val="20"/>
              </w:rPr>
              <w:t>sewerage scheme</w:t>
            </w:r>
            <w:r w:rsidRPr="009659B4">
              <w:rPr>
                <w:rFonts w:eastAsia="Times New Roman"/>
                <w:color w:val="auto"/>
                <w:spacing w:val="-1"/>
                <w:sz w:val="20"/>
                <w:szCs w:val="20"/>
              </w:rPr>
              <w:t>.</w:t>
            </w:r>
          </w:p>
          <w:p w14:paraId="5F17A2D4" w14:textId="77777777" w:rsidR="009659B4" w:rsidRPr="009659B4" w:rsidRDefault="009659B4" w:rsidP="008638C4">
            <w:pPr>
              <w:numPr>
                <w:ilvl w:val="0"/>
                <w:numId w:val="364"/>
              </w:numPr>
              <w:tabs>
                <w:tab w:val="left" w:pos="227"/>
              </w:tabs>
              <w:spacing w:after="0" w:line="360" w:lineRule="auto"/>
              <w:ind w:left="181" w:right="171" w:hanging="180"/>
              <w:contextualSpacing/>
              <w:jc w:val="left"/>
              <w:rPr>
                <w:rFonts w:eastAsia="Times New Roman"/>
                <w:color w:val="auto"/>
                <w:spacing w:val="-1"/>
                <w:sz w:val="20"/>
                <w:szCs w:val="20"/>
              </w:rPr>
            </w:pPr>
            <w:r w:rsidRPr="009659B4">
              <w:rPr>
                <w:rFonts w:eastAsia="Times New Roman"/>
                <w:color w:val="auto"/>
                <w:spacing w:val="-1"/>
                <w:sz w:val="20"/>
                <w:szCs w:val="20"/>
              </w:rPr>
              <w:t xml:space="preserve">Describe contracting procedure </w:t>
            </w:r>
            <w:r w:rsidRPr="009659B4">
              <w:rPr>
                <w:rFonts w:eastAsia="Times New Roman"/>
                <w:color w:val="auto"/>
                <w:sz w:val="20"/>
                <w:szCs w:val="20"/>
              </w:rPr>
              <w:t>sewerage scheme</w:t>
            </w:r>
            <w:r w:rsidRPr="009659B4">
              <w:rPr>
                <w:rFonts w:eastAsia="Times New Roman"/>
                <w:color w:val="auto"/>
                <w:spacing w:val="-1"/>
                <w:sz w:val="20"/>
                <w:szCs w:val="20"/>
              </w:rPr>
              <w:t>.</w:t>
            </w:r>
          </w:p>
          <w:p w14:paraId="28CE8DB0" w14:textId="77777777" w:rsidR="009659B4" w:rsidRPr="009659B4" w:rsidRDefault="009659B4" w:rsidP="008638C4">
            <w:pPr>
              <w:numPr>
                <w:ilvl w:val="0"/>
                <w:numId w:val="364"/>
              </w:numPr>
              <w:tabs>
                <w:tab w:val="left" w:pos="227"/>
              </w:tabs>
              <w:spacing w:after="0" w:line="360" w:lineRule="auto"/>
              <w:ind w:left="181" w:right="171" w:hanging="180"/>
              <w:contextualSpacing/>
              <w:jc w:val="left"/>
              <w:rPr>
                <w:rFonts w:eastAsia="Times New Roman"/>
                <w:color w:val="auto"/>
                <w:sz w:val="20"/>
                <w:szCs w:val="20"/>
                <w:lang w:val="en-GB"/>
              </w:rPr>
            </w:pPr>
            <w:r w:rsidRPr="009659B4">
              <w:rPr>
                <w:rFonts w:eastAsia="Times New Roman"/>
                <w:color w:val="auto"/>
                <w:spacing w:val="-1"/>
                <w:sz w:val="20"/>
                <w:szCs w:val="20"/>
              </w:rPr>
              <w:t>Prepare tender documents-</w:t>
            </w:r>
            <w:r w:rsidRPr="009659B4">
              <w:rPr>
                <w:rFonts w:eastAsia="Times New Roman"/>
                <w:color w:val="auto"/>
                <w:sz w:val="20"/>
                <w:szCs w:val="20"/>
              </w:rPr>
              <w:t xml:space="preserve"> 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1800" w:type="dxa"/>
            <w:tcBorders>
              <w:top w:val="single" w:sz="4" w:space="0" w:color="000000"/>
              <w:left w:val="single" w:sz="4" w:space="0" w:color="000000"/>
              <w:bottom w:val="single" w:sz="4" w:space="0" w:color="000000"/>
              <w:right w:val="single" w:sz="4" w:space="0" w:color="000000"/>
            </w:tcBorders>
          </w:tcPr>
          <w:p w14:paraId="171E5748"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02071D6E"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6600C83F"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2250" w:type="dxa"/>
            <w:tcBorders>
              <w:top w:val="single" w:sz="4" w:space="0" w:color="000000"/>
              <w:left w:val="single" w:sz="4" w:space="0" w:color="000000"/>
              <w:bottom w:val="single" w:sz="4" w:space="0" w:color="000000"/>
              <w:right w:val="single" w:sz="4" w:space="0" w:color="000000"/>
            </w:tcBorders>
          </w:tcPr>
          <w:p w14:paraId="470EF713"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z w:val="20"/>
                <w:szCs w:val="20"/>
                <w:lang w:val="en-GB"/>
              </w:rPr>
              <w:t>Calculator</w:t>
            </w:r>
          </w:p>
          <w:p w14:paraId="24296ABF"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Pencil</w:t>
            </w:r>
          </w:p>
          <w:p w14:paraId="63F0E8DE" w14:textId="77777777" w:rsidR="009659B4" w:rsidRPr="009659B4" w:rsidRDefault="009659B4" w:rsidP="009659B4">
            <w:pPr>
              <w:spacing w:after="0" w:line="360" w:lineRule="auto"/>
              <w:ind w:left="0" w:firstLine="0"/>
              <w:contextualSpacing/>
              <w:jc w:val="left"/>
              <w:rPr>
                <w:bCs/>
                <w:sz w:val="20"/>
                <w:szCs w:val="20"/>
              </w:rPr>
            </w:pPr>
            <w:r w:rsidRPr="009659B4">
              <w:rPr>
                <w:bCs/>
                <w:sz w:val="20"/>
                <w:szCs w:val="20"/>
              </w:rPr>
              <w:t>Computer Lab</w:t>
            </w:r>
          </w:p>
          <w:p w14:paraId="2C22716E" w14:textId="77777777" w:rsidR="009659B4" w:rsidRPr="009659B4" w:rsidRDefault="009659B4" w:rsidP="009659B4">
            <w:pPr>
              <w:spacing w:after="0" w:line="360" w:lineRule="auto"/>
              <w:ind w:left="0" w:firstLine="0"/>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40664833"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Computer Lab</w:t>
            </w:r>
          </w:p>
        </w:tc>
      </w:tr>
      <w:tr w:rsidR="009659B4" w:rsidRPr="009659B4" w14:paraId="2770A4A5"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977A1A5" w14:textId="77777777" w:rsidR="009659B4" w:rsidRPr="009659B4" w:rsidRDefault="009659B4" w:rsidP="008638C4">
            <w:pPr>
              <w:numPr>
                <w:ilvl w:val="0"/>
                <w:numId w:val="363"/>
              </w:numPr>
              <w:spacing w:after="0" w:line="360" w:lineRule="auto"/>
              <w:ind w:left="90" w:hanging="90"/>
              <w:contextualSpacing/>
              <w:jc w:val="left"/>
              <w:rPr>
                <w:sz w:val="20"/>
                <w:szCs w:val="20"/>
              </w:rPr>
            </w:pPr>
            <w:r w:rsidRPr="009659B4">
              <w:rPr>
                <w:rFonts w:eastAsia="Times New Roman"/>
                <w:color w:val="auto"/>
                <w:spacing w:val="-1"/>
                <w:sz w:val="20"/>
                <w:szCs w:val="20"/>
              </w:rPr>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sewerage </w:t>
            </w:r>
            <w:r w:rsidRPr="009659B4">
              <w:rPr>
                <w:rFonts w:eastAsia="Times New Roman"/>
                <w:color w:val="auto"/>
                <w:sz w:val="20"/>
                <w:szCs w:val="20"/>
              </w:rPr>
              <w:lastRenderedPageBreak/>
              <w:t>scheme</w:t>
            </w:r>
            <w:r w:rsidRPr="009659B4">
              <w:rPr>
                <w:rFonts w:eastAsia="Times New Roman"/>
                <w:color w:val="auto"/>
                <w:spacing w:val="-1"/>
                <w:sz w:val="20"/>
                <w:szCs w:val="20"/>
              </w:rPr>
              <w:t>.</w:t>
            </w:r>
          </w:p>
        </w:tc>
        <w:tc>
          <w:tcPr>
            <w:tcW w:w="3891" w:type="dxa"/>
            <w:tcBorders>
              <w:top w:val="single" w:sz="4" w:space="0" w:color="000000"/>
              <w:left w:val="single" w:sz="4" w:space="0" w:color="000000"/>
              <w:bottom w:val="single" w:sz="4" w:space="0" w:color="000000"/>
              <w:right w:val="single" w:sz="4" w:space="0" w:color="000000"/>
            </w:tcBorders>
          </w:tcPr>
          <w:p w14:paraId="0D8119A0"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lastRenderedPageBreak/>
              <w:t>Trainee must be able to</w:t>
            </w:r>
          </w:p>
          <w:p w14:paraId="2CC0CB12"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Identify the requirements as per design.</w:t>
            </w:r>
          </w:p>
          <w:p w14:paraId="7B3B3100" w14:textId="77777777" w:rsidR="009659B4" w:rsidRPr="009659B4" w:rsidRDefault="009659B4" w:rsidP="008638C4">
            <w:pPr>
              <w:numPr>
                <w:ilvl w:val="0"/>
                <w:numId w:val="364"/>
              </w:numPr>
              <w:spacing w:after="0" w:line="360" w:lineRule="auto"/>
              <w:ind w:left="181" w:hanging="180"/>
              <w:contextualSpacing/>
              <w:jc w:val="left"/>
              <w:rPr>
                <w:b/>
                <w:sz w:val="20"/>
                <w:szCs w:val="20"/>
              </w:rPr>
            </w:pPr>
            <w:r w:rsidRPr="009659B4">
              <w:rPr>
                <w:rFonts w:eastAsia="Times New Roman"/>
                <w:color w:val="auto"/>
                <w:sz w:val="20"/>
                <w:szCs w:val="20"/>
              </w:rPr>
              <w:lastRenderedPageBreak/>
              <w:t>Prepare plans, elevation, sections, and schedules.</w:t>
            </w:r>
          </w:p>
        </w:tc>
        <w:tc>
          <w:tcPr>
            <w:tcW w:w="3870" w:type="dxa"/>
            <w:tcBorders>
              <w:top w:val="single" w:sz="4" w:space="0" w:color="000000"/>
              <w:left w:val="single" w:sz="4" w:space="0" w:color="000000"/>
              <w:bottom w:val="single" w:sz="4" w:space="0" w:color="000000"/>
              <w:right w:val="single" w:sz="4" w:space="0" w:color="000000"/>
            </w:tcBorders>
          </w:tcPr>
          <w:p w14:paraId="28D3C76F" w14:textId="77777777" w:rsidR="009659B4" w:rsidRPr="009659B4" w:rsidRDefault="009659B4" w:rsidP="008638C4">
            <w:pPr>
              <w:numPr>
                <w:ilvl w:val="0"/>
                <w:numId w:val="364"/>
              </w:numPr>
              <w:spacing w:after="0" w:line="360" w:lineRule="auto"/>
              <w:ind w:left="181" w:hanging="180"/>
              <w:contextualSpacing/>
              <w:jc w:val="left"/>
              <w:rPr>
                <w:sz w:val="20"/>
                <w:szCs w:val="20"/>
              </w:rPr>
            </w:pPr>
            <w:r w:rsidRPr="009659B4">
              <w:rPr>
                <w:rFonts w:eastAsia="Times New Roman"/>
                <w:color w:val="auto"/>
                <w:spacing w:val="-1"/>
                <w:sz w:val="20"/>
                <w:szCs w:val="20"/>
              </w:rPr>
              <w:lastRenderedPageBreak/>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s</w:t>
            </w:r>
            <w:r w:rsidRPr="009659B4">
              <w:rPr>
                <w:rFonts w:eastAsia="Times New Roman"/>
                <w:color w:val="auto"/>
                <w:spacing w:val="-3"/>
                <w:sz w:val="20"/>
                <w:szCs w:val="20"/>
              </w:rPr>
              <w:t xml:space="preserve"> f</w:t>
            </w:r>
            <w:r w:rsidRPr="009659B4">
              <w:rPr>
                <w:rFonts w:eastAsia="Times New Roman"/>
                <w:color w:val="auto"/>
                <w:spacing w:val="-2"/>
                <w:sz w:val="20"/>
                <w:szCs w:val="20"/>
              </w:rPr>
              <w:t>o</w:t>
            </w:r>
            <w:r w:rsidRPr="009659B4">
              <w:rPr>
                <w:rFonts w:eastAsia="Times New Roman"/>
                <w:color w:val="auto"/>
                <w:sz w:val="20"/>
                <w:szCs w:val="20"/>
              </w:rPr>
              <w:t>r sewerage scheme</w:t>
            </w:r>
            <w:r w:rsidRPr="009659B4">
              <w:rPr>
                <w:rFonts w:eastAsia="Times New Roman"/>
                <w:color w:val="auto"/>
                <w:spacing w:val="-1"/>
                <w:sz w:val="20"/>
                <w:szCs w:val="20"/>
              </w:rPr>
              <w:t>.</w:t>
            </w:r>
            <w:r w:rsidRPr="009659B4">
              <w:rPr>
                <w:rFonts w:eastAsia="Times New Roman"/>
                <w:color w:val="auto"/>
                <w:sz w:val="20"/>
                <w:szCs w:val="20"/>
              </w:rPr>
              <w:t xml:space="preserve"> including plans, elevation, sections, and schedules </w:t>
            </w:r>
          </w:p>
        </w:tc>
        <w:tc>
          <w:tcPr>
            <w:tcW w:w="1800" w:type="dxa"/>
            <w:tcBorders>
              <w:top w:val="single" w:sz="4" w:space="0" w:color="000000"/>
              <w:left w:val="single" w:sz="4" w:space="0" w:color="000000"/>
              <w:bottom w:val="single" w:sz="4" w:space="0" w:color="000000"/>
              <w:right w:val="single" w:sz="4" w:space="0" w:color="000000"/>
            </w:tcBorders>
          </w:tcPr>
          <w:p w14:paraId="5F96BFAB"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3543F4DD"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0B1591CA"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250" w:type="dxa"/>
            <w:tcBorders>
              <w:top w:val="single" w:sz="4" w:space="0" w:color="000000"/>
              <w:left w:val="single" w:sz="4" w:space="0" w:color="000000"/>
              <w:bottom w:val="single" w:sz="4" w:space="0" w:color="000000"/>
              <w:right w:val="single" w:sz="4" w:space="0" w:color="000000"/>
            </w:tcBorders>
          </w:tcPr>
          <w:p w14:paraId="55869B25"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z w:val="20"/>
                <w:szCs w:val="20"/>
                <w:lang w:val="en-GB"/>
              </w:rPr>
              <w:t>Calculator</w:t>
            </w:r>
          </w:p>
          <w:p w14:paraId="27FAAD17"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Pencil</w:t>
            </w:r>
          </w:p>
          <w:p w14:paraId="56CF0C3E"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Ruler</w:t>
            </w:r>
          </w:p>
          <w:p w14:paraId="60158BE6"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lastRenderedPageBreak/>
              <w:t>Drawing lab equipment</w:t>
            </w:r>
          </w:p>
          <w:p w14:paraId="35A4ED8B" w14:textId="77777777" w:rsidR="009659B4" w:rsidRPr="009659B4" w:rsidRDefault="009659B4" w:rsidP="009659B4">
            <w:pPr>
              <w:spacing w:after="0" w:line="360" w:lineRule="auto"/>
              <w:ind w:left="0" w:firstLine="0"/>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1339B20F"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 xml:space="preserve">Class Room and drawing </w:t>
            </w:r>
            <w:r w:rsidRPr="009659B4">
              <w:rPr>
                <w:bCs/>
                <w:sz w:val="20"/>
                <w:szCs w:val="20"/>
              </w:rPr>
              <w:lastRenderedPageBreak/>
              <w:t>workshop</w:t>
            </w:r>
          </w:p>
        </w:tc>
      </w:tr>
      <w:tr w:rsidR="009659B4" w:rsidRPr="009659B4" w14:paraId="52CD6BDE"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27691473" w14:textId="77777777" w:rsidR="009659B4" w:rsidRPr="009659B4" w:rsidRDefault="009659B4" w:rsidP="008638C4">
            <w:pPr>
              <w:numPr>
                <w:ilvl w:val="0"/>
                <w:numId w:val="363"/>
              </w:numPr>
              <w:spacing w:after="0" w:line="360" w:lineRule="auto"/>
              <w:ind w:left="90" w:hanging="90"/>
              <w:contextualSpacing/>
              <w:jc w:val="left"/>
              <w:rPr>
                <w:sz w:val="20"/>
                <w:szCs w:val="20"/>
              </w:rPr>
            </w:pPr>
            <w:r w:rsidRPr="009659B4">
              <w:rPr>
                <w:rFonts w:eastAsia="Times New Roman"/>
                <w:color w:val="auto"/>
                <w:spacing w:val="-1"/>
                <w:sz w:val="20"/>
                <w:szCs w:val="20"/>
              </w:rPr>
              <w:lastRenderedPageBreak/>
              <w:t>Document S</w:t>
            </w:r>
            <w:r w:rsidRPr="009659B4">
              <w:rPr>
                <w:rFonts w:eastAsia="Times New Roman"/>
                <w:color w:val="auto"/>
                <w:spacing w:val="-2"/>
                <w:sz w:val="20"/>
                <w:szCs w:val="20"/>
              </w:rPr>
              <w:t>p</w:t>
            </w:r>
            <w:r w:rsidRPr="009659B4">
              <w:rPr>
                <w:rFonts w:eastAsia="Times New Roman"/>
                <w:color w:val="auto"/>
                <w:spacing w:val="-3"/>
                <w:sz w:val="20"/>
                <w:szCs w:val="20"/>
              </w:rPr>
              <w:t>e</w:t>
            </w:r>
            <w:r w:rsidRPr="009659B4">
              <w:rPr>
                <w:rFonts w:eastAsia="Times New Roman"/>
                <w:color w:val="auto"/>
                <w:spacing w:val="-6"/>
                <w:sz w:val="20"/>
                <w:szCs w:val="20"/>
              </w:rPr>
              <w:t>c</w:t>
            </w:r>
            <w:r w:rsidRPr="009659B4">
              <w:rPr>
                <w:rFonts w:eastAsia="Times New Roman"/>
                <w:color w:val="auto"/>
                <w:spacing w:val="-2"/>
                <w:sz w:val="20"/>
                <w:szCs w:val="20"/>
              </w:rPr>
              <w:t>i</w:t>
            </w:r>
            <w:r w:rsidRPr="009659B4">
              <w:rPr>
                <w:rFonts w:eastAsia="Times New Roman"/>
                <w:color w:val="auto"/>
                <w:spacing w:val="-3"/>
                <w:sz w:val="20"/>
                <w:szCs w:val="20"/>
              </w:rPr>
              <w:t>f</w:t>
            </w:r>
            <w:r w:rsidRPr="009659B4">
              <w:rPr>
                <w:rFonts w:eastAsia="Times New Roman"/>
                <w:color w:val="auto"/>
                <w:spacing w:val="-2"/>
                <w:sz w:val="20"/>
                <w:szCs w:val="20"/>
              </w:rPr>
              <w:t>i</w:t>
            </w:r>
            <w:r w:rsidRPr="009659B4">
              <w:rPr>
                <w:rFonts w:eastAsia="Times New Roman"/>
                <w:color w:val="auto"/>
                <w:spacing w:val="-3"/>
                <w:sz w:val="20"/>
                <w:szCs w:val="20"/>
              </w:rPr>
              <w:t>ca</w:t>
            </w:r>
            <w:r w:rsidRPr="009659B4">
              <w:rPr>
                <w:rFonts w:eastAsia="Times New Roman"/>
                <w:color w:val="auto"/>
                <w:spacing w:val="-4"/>
                <w:sz w:val="20"/>
                <w:szCs w:val="20"/>
              </w:rPr>
              <w:t>ti</w:t>
            </w:r>
            <w:r w:rsidRPr="009659B4">
              <w:rPr>
                <w:rFonts w:eastAsia="Times New Roman"/>
                <w:color w:val="auto"/>
                <w:spacing w:val="-2"/>
                <w:sz w:val="20"/>
                <w:szCs w:val="20"/>
              </w:rPr>
              <w:t>on</w:t>
            </w:r>
            <w:r w:rsidRPr="009659B4">
              <w:rPr>
                <w:rFonts w:eastAsia="Times New Roman"/>
                <w:color w:val="auto"/>
                <w:sz w:val="20"/>
                <w:szCs w:val="20"/>
              </w:rPr>
              <w:t xml:space="preserve">s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 xml:space="preserve">r sewerage scheme </w:t>
            </w:r>
            <w:r w:rsidRPr="009659B4">
              <w:rPr>
                <w:rFonts w:eastAsia="Times New Roman"/>
                <w:color w:val="auto"/>
                <w:spacing w:val="-3"/>
                <w:sz w:val="20"/>
                <w:szCs w:val="20"/>
              </w:rPr>
              <w:t>c</w:t>
            </w:r>
            <w:r w:rsidRPr="009659B4">
              <w:rPr>
                <w:rFonts w:eastAsia="Times New Roman"/>
                <w:color w:val="auto"/>
                <w:spacing w:val="-2"/>
                <w:sz w:val="20"/>
                <w:szCs w:val="20"/>
              </w:rPr>
              <w:t>om</w:t>
            </w:r>
            <w:r w:rsidRPr="009659B4">
              <w:rPr>
                <w:rFonts w:eastAsia="Times New Roman"/>
                <w:color w:val="auto"/>
                <w:spacing w:val="-5"/>
                <w:sz w:val="20"/>
                <w:szCs w:val="20"/>
              </w:rPr>
              <w:t>po</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pacing w:val="-2"/>
                <w:sz w:val="20"/>
                <w:szCs w:val="20"/>
              </w:rPr>
              <w:t>nts</w:t>
            </w:r>
          </w:p>
        </w:tc>
        <w:tc>
          <w:tcPr>
            <w:tcW w:w="3891" w:type="dxa"/>
            <w:tcBorders>
              <w:top w:val="single" w:sz="4" w:space="0" w:color="000000"/>
              <w:left w:val="single" w:sz="4" w:space="0" w:color="000000"/>
              <w:bottom w:val="single" w:sz="4" w:space="0" w:color="000000"/>
              <w:right w:val="single" w:sz="4" w:space="0" w:color="000000"/>
            </w:tcBorders>
          </w:tcPr>
          <w:p w14:paraId="054256B3"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must be able to</w:t>
            </w:r>
          </w:p>
          <w:p w14:paraId="5D04B91D"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Write down general specifications as per design.</w:t>
            </w:r>
          </w:p>
          <w:p w14:paraId="193E6E32" w14:textId="77777777" w:rsidR="009659B4" w:rsidRPr="009659B4" w:rsidRDefault="009659B4" w:rsidP="008638C4">
            <w:pPr>
              <w:numPr>
                <w:ilvl w:val="0"/>
                <w:numId w:val="364"/>
              </w:numPr>
              <w:spacing w:after="0" w:line="360" w:lineRule="auto"/>
              <w:ind w:left="181" w:hanging="180"/>
              <w:contextualSpacing/>
              <w:jc w:val="left"/>
              <w:rPr>
                <w:rFonts w:eastAsia="Times New Roman"/>
                <w:bCs/>
                <w:sz w:val="20"/>
                <w:szCs w:val="20"/>
              </w:rPr>
            </w:pPr>
            <w:r w:rsidRPr="009659B4">
              <w:rPr>
                <w:rFonts w:eastAsia="Times New Roman"/>
                <w:color w:val="auto"/>
                <w:sz w:val="20"/>
                <w:szCs w:val="20"/>
              </w:rPr>
              <w:t>Draft detailed &amp; special specifications of design of scheme.</w:t>
            </w:r>
          </w:p>
        </w:tc>
        <w:tc>
          <w:tcPr>
            <w:tcW w:w="3870" w:type="dxa"/>
            <w:tcBorders>
              <w:top w:val="single" w:sz="4" w:space="0" w:color="000000"/>
              <w:left w:val="single" w:sz="4" w:space="0" w:color="000000"/>
              <w:bottom w:val="single" w:sz="4" w:space="0" w:color="000000"/>
              <w:right w:val="single" w:sz="4" w:space="0" w:color="000000"/>
            </w:tcBorders>
          </w:tcPr>
          <w:p w14:paraId="0B1633C8" w14:textId="77777777" w:rsidR="009659B4" w:rsidRPr="009659B4" w:rsidRDefault="009659B4" w:rsidP="008638C4">
            <w:pPr>
              <w:numPr>
                <w:ilvl w:val="0"/>
                <w:numId w:val="364"/>
              </w:numPr>
              <w:spacing w:after="0" w:line="360" w:lineRule="auto"/>
              <w:ind w:left="181" w:hanging="180"/>
              <w:contextualSpacing/>
              <w:jc w:val="left"/>
              <w:rPr>
                <w:sz w:val="20"/>
                <w:szCs w:val="20"/>
              </w:rPr>
            </w:pPr>
            <w:r w:rsidRPr="009659B4">
              <w:rPr>
                <w:rFonts w:eastAsia="Times New Roman"/>
                <w:color w:val="auto"/>
                <w:spacing w:val="-1"/>
                <w:sz w:val="20"/>
                <w:szCs w:val="20"/>
              </w:rPr>
              <w:t xml:space="preserve">Preparation of </w:t>
            </w:r>
            <w:r w:rsidRPr="009659B4">
              <w:rPr>
                <w:rFonts w:eastAsia="Times New Roman"/>
                <w:color w:val="auto"/>
                <w:sz w:val="20"/>
                <w:szCs w:val="20"/>
              </w:rPr>
              <w:t>detailed &amp; special specifications of sewerage design as per standard.</w:t>
            </w:r>
          </w:p>
        </w:tc>
        <w:tc>
          <w:tcPr>
            <w:tcW w:w="1800" w:type="dxa"/>
            <w:tcBorders>
              <w:top w:val="single" w:sz="4" w:space="0" w:color="000000"/>
              <w:left w:val="single" w:sz="4" w:space="0" w:color="000000"/>
              <w:bottom w:val="single" w:sz="4" w:space="0" w:color="000000"/>
              <w:right w:val="single" w:sz="4" w:space="0" w:color="000000"/>
            </w:tcBorders>
          </w:tcPr>
          <w:p w14:paraId="6DCD3B4C"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7568C2ED" w14:textId="77777777" w:rsidR="009659B4" w:rsidRPr="009659B4" w:rsidRDefault="009659B4" w:rsidP="009659B4">
            <w:pPr>
              <w:spacing w:after="0" w:line="360" w:lineRule="auto"/>
              <w:ind w:left="0" w:firstLine="0"/>
              <w:jc w:val="right"/>
              <w:rPr>
                <w:sz w:val="20"/>
                <w:szCs w:val="20"/>
              </w:rPr>
            </w:pPr>
            <w:r w:rsidRPr="009659B4">
              <w:rPr>
                <w:sz w:val="20"/>
                <w:szCs w:val="20"/>
              </w:rPr>
              <w:t>Practice-12 Hrs</w:t>
            </w:r>
          </w:p>
          <w:p w14:paraId="4F0AE2BA" w14:textId="77777777" w:rsidR="009659B4" w:rsidRPr="009659B4" w:rsidRDefault="009659B4" w:rsidP="009659B4">
            <w:pPr>
              <w:spacing w:after="0" w:line="360" w:lineRule="auto"/>
              <w:ind w:left="0" w:firstLine="0"/>
              <w:jc w:val="right"/>
              <w:rPr>
                <w:sz w:val="20"/>
                <w:szCs w:val="20"/>
              </w:rPr>
            </w:pPr>
            <w:r w:rsidRPr="009659B4">
              <w:rPr>
                <w:sz w:val="20"/>
                <w:szCs w:val="20"/>
              </w:rPr>
              <w:t>Total- 12 Hrs</w:t>
            </w:r>
          </w:p>
        </w:tc>
        <w:tc>
          <w:tcPr>
            <w:tcW w:w="2250" w:type="dxa"/>
            <w:tcBorders>
              <w:top w:val="single" w:sz="4" w:space="0" w:color="000000"/>
              <w:left w:val="single" w:sz="4" w:space="0" w:color="000000"/>
              <w:bottom w:val="single" w:sz="4" w:space="0" w:color="000000"/>
              <w:right w:val="single" w:sz="4" w:space="0" w:color="000000"/>
            </w:tcBorders>
          </w:tcPr>
          <w:p w14:paraId="6FA8D14F"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z w:val="20"/>
                <w:szCs w:val="20"/>
                <w:lang w:val="en-GB"/>
              </w:rPr>
              <w:t>Calculator</w:t>
            </w:r>
          </w:p>
          <w:p w14:paraId="3A72B870"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Pencil</w:t>
            </w:r>
          </w:p>
          <w:p w14:paraId="5E1A7A86" w14:textId="77777777" w:rsidR="009659B4" w:rsidRPr="009659B4" w:rsidRDefault="009659B4" w:rsidP="009659B4">
            <w:pPr>
              <w:spacing w:after="0" w:line="360" w:lineRule="auto"/>
              <w:ind w:left="0" w:firstLine="0"/>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vAlign w:val="center"/>
          </w:tcPr>
          <w:p w14:paraId="38DB5EB7"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tc>
      </w:tr>
      <w:tr w:rsidR="009659B4" w:rsidRPr="009659B4" w14:paraId="6A524180"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2DB0183D" w14:textId="77777777" w:rsidR="009659B4" w:rsidRPr="009659B4" w:rsidRDefault="009659B4" w:rsidP="008638C4">
            <w:pPr>
              <w:numPr>
                <w:ilvl w:val="0"/>
                <w:numId w:val="363"/>
              </w:numPr>
              <w:spacing w:after="0" w:line="360" w:lineRule="auto"/>
              <w:ind w:left="90" w:hanging="90"/>
              <w:contextualSpacing/>
              <w:jc w:val="left"/>
              <w:rPr>
                <w:sz w:val="20"/>
                <w:szCs w:val="20"/>
              </w:rPr>
            </w:pPr>
            <w:r w:rsidRPr="009659B4">
              <w:rPr>
                <w:rFonts w:eastAsia="Times New Roman"/>
                <w:color w:val="auto"/>
                <w:spacing w:val="-3"/>
                <w:sz w:val="20"/>
                <w:szCs w:val="20"/>
              </w:rPr>
              <w:t>Prepare E</w:t>
            </w:r>
            <w:r w:rsidRPr="009659B4">
              <w:rPr>
                <w:rFonts w:eastAsia="Times New Roman"/>
                <w:color w:val="auto"/>
                <w:spacing w:val="-2"/>
                <w:sz w:val="20"/>
                <w:szCs w:val="20"/>
              </w:rPr>
              <w:t>s</w:t>
            </w:r>
            <w:r w:rsidRPr="009659B4">
              <w:rPr>
                <w:rFonts w:eastAsia="Times New Roman"/>
                <w:color w:val="auto"/>
                <w:spacing w:val="-4"/>
                <w:sz w:val="20"/>
                <w:szCs w:val="20"/>
              </w:rPr>
              <w:t>t</w:t>
            </w:r>
            <w:r w:rsidRPr="009659B4">
              <w:rPr>
                <w:rFonts w:eastAsia="Times New Roman"/>
                <w:color w:val="auto"/>
                <w:spacing w:val="-2"/>
                <w:sz w:val="20"/>
                <w:szCs w:val="20"/>
              </w:rPr>
              <w:t>im</w:t>
            </w:r>
            <w:r w:rsidRPr="009659B4">
              <w:rPr>
                <w:rFonts w:eastAsia="Times New Roman"/>
                <w:color w:val="auto"/>
                <w:spacing w:val="-3"/>
                <w:sz w:val="20"/>
                <w:szCs w:val="20"/>
              </w:rPr>
              <w:t>a</w:t>
            </w:r>
            <w:r w:rsidRPr="009659B4">
              <w:rPr>
                <w:rFonts w:eastAsia="Times New Roman"/>
                <w:color w:val="auto"/>
                <w:spacing w:val="-4"/>
                <w:sz w:val="20"/>
                <w:szCs w:val="20"/>
              </w:rPr>
              <w:t>t</w:t>
            </w:r>
            <w:r w:rsidRPr="009659B4">
              <w:rPr>
                <w:rFonts w:eastAsia="Times New Roman"/>
                <w:color w:val="auto"/>
                <w:spacing w:val="-2"/>
                <w:sz w:val="20"/>
                <w:szCs w:val="20"/>
              </w:rPr>
              <w:t>es-Co</w:t>
            </w:r>
            <w:r w:rsidRPr="009659B4">
              <w:rPr>
                <w:rFonts w:eastAsia="Times New Roman"/>
                <w:color w:val="auto"/>
                <w:spacing w:val="-5"/>
                <w:sz w:val="20"/>
                <w:szCs w:val="20"/>
              </w:rPr>
              <w:t>s</w:t>
            </w:r>
            <w:r w:rsidRPr="009659B4">
              <w:rPr>
                <w:rFonts w:eastAsia="Times New Roman"/>
                <w:color w:val="auto"/>
                <w:spacing w:val="-2"/>
                <w:sz w:val="20"/>
                <w:szCs w:val="20"/>
              </w:rPr>
              <w:t>t</w:t>
            </w:r>
            <w:r w:rsidRPr="009659B4">
              <w:rPr>
                <w:rFonts w:eastAsia="Times New Roman"/>
                <w:color w:val="auto"/>
                <w:sz w:val="20"/>
                <w:szCs w:val="20"/>
              </w:rPr>
              <w:t>,</w:t>
            </w:r>
            <w:r w:rsidRPr="009659B4">
              <w:rPr>
                <w:rFonts w:eastAsia="Times New Roman"/>
                <w:color w:val="auto"/>
                <w:spacing w:val="-2"/>
                <w:sz w:val="20"/>
                <w:szCs w:val="20"/>
              </w:rPr>
              <w:t xml:space="preserve"> </w:t>
            </w:r>
            <w:r w:rsidRPr="009659B4">
              <w:rPr>
                <w:rFonts w:eastAsia="Times New Roman"/>
                <w:color w:val="auto"/>
                <w:spacing w:val="-3"/>
                <w:sz w:val="20"/>
                <w:szCs w:val="20"/>
              </w:rPr>
              <w:t>M</w:t>
            </w:r>
            <w:r w:rsidRPr="009659B4">
              <w:rPr>
                <w:rFonts w:eastAsia="Times New Roman"/>
                <w:color w:val="auto"/>
                <w:spacing w:val="-2"/>
                <w:sz w:val="20"/>
                <w:szCs w:val="20"/>
              </w:rPr>
              <w:t>a</w:t>
            </w:r>
            <w:r w:rsidRPr="009659B4">
              <w:rPr>
                <w:rFonts w:eastAsia="Times New Roman"/>
                <w:color w:val="auto"/>
                <w:spacing w:val="-3"/>
                <w:sz w:val="20"/>
                <w:szCs w:val="20"/>
              </w:rPr>
              <w:t>te</w:t>
            </w:r>
            <w:r w:rsidRPr="009659B4">
              <w:rPr>
                <w:rFonts w:eastAsia="Times New Roman"/>
                <w:color w:val="auto"/>
                <w:spacing w:val="-4"/>
                <w:sz w:val="20"/>
                <w:szCs w:val="20"/>
              </w:rPr>
              <w:t>r</w:t>
            </w:r>
            <w:r w:rsidRPr="009659B4">
              <w:rPr>
                <w:rFonts w:eastAsia="Times New Roman"/>
                <w:color w:val="auto"/>
                <w:spacing w:val="-3"/>
                <w:sz w:val="20"/>
                <w:szCs w:val="20"/>
              </w:rPr>
              <w:t>i</w:t>
            </w:r>
            <w:r w:rsidRPr="009659B4">
              <w:rPr>
                <w:rFonts w:eastAsia="Times New Roman"/>
                <w:color w:val="auto"/>
                <w:spacing w:val="-2"/>
                <w:sz w:val="20"/>
                <w:szCs w:val="20"/>
              </w:rPr>
              <w:t>als</w:t>
            </w:r>
            <w:r w:rsidRPr="009659B4">
              <w:rPr>
                <w:rFonts w:eastAsia="Times New Roman"/>
                <w:color w:val="auto"/>
                <w:sz w:val="20"/>
                <w:szCs w:val="20"/>
              </w:rPr>
              <w:t>,</w:t>
            </w:r>
            <w:r w:rsidRPr="009659B4">
              <w:rPr>
                <w:rFonts w:eastAsia="Times New Roman"/>
                <w:color w:val="auto"/>
                <w:spacing w:val="-5"/>
                <w:sz w:val="20"/>
                <w:szCs w:val="20"/>
              </w:rPr>
              <w:t xml:space="preserve"> T</w:t>
            </w:r>
            <w:r w:rsidRPr="009659B4">
              <w:rPr>
                <w:rFonts w:eastAsia="Times New Roman"/>
                <w:color w:val="auto"/>
                <w:spacing w:val="-2"/>
                <w:sz w:val="20"/>
                <w:szCs w:val="20"/>
              </w:rPr>
              <w:t>im</w:t>
            </w:r>
            <w:r w:rsidRPr="009659B4">
              <w:rPr>
                <w:rFonts w:eastAsia="Times New Roman"/>
                <w:color w:val="auto"/>
                <w:sz w:val="20"/>
                <w:szCs w:val="20"/>
              </w:rPr>
              <w:t>e</w:t>
            </w:r>
            <w:r w:rsidRPr="009659B4">
              <w:rPr>
                <w:rFonts w:eastAsia="Times New Roman"/>
                <w:color w:val="auto"/>
                <w:spacing w:val="-3"/>
                <w:sz w:val="20"/>
                <w:szCs w:val="20"/>
              </w:rPr>
              <w:t>(</w:t>
            </w:r>
            <w:r w:rsidRPr="009659B4">
              <w:rPr>
                <w:rFonts w:eastAsia="Times New Roman"/>
                <w:color w:val="auto"/>
                <w:spacing w:val="-7"/>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bor</w:t>
            </w:r>
            <w:r w:rsidRPr="009659B4">
              <w:rPr>
                <w:rFonts w:eastAsia="Times New Roman"/>
                <w:color w:val="auto"/>
                <w:sz w:val="20"/>
                <w:szCs w:val="20"/>
              </w:rPr>
              <w:t>,</w:t>
            </w:r>
            <w:r w:rsidRPr="009659B4">
              <w:rPr>
                <w:rFonts w:eastAsia="Times New Roman"/>
                <w:color w:val="auto"/>
                <w:spacing w:val="-2"/>
                <w:sz w:val="20"/>
                <w:szCs w:val="20"/>
              </w:rPr>
              <w:t xml:space="preserve"> </w:t>
            </w:r>
            <w:r w:rsidRPr="009659B4">
              <w:rPr>
                <w:rFonts w:eastAsia="Times New Roman"/>
                <w:color w:val="auto"/>
                <w:spacing w:val="-3"/>
                <w:sz w:val="20"/>
                <w:szCs w:val="20"/>
              </w:rPr>
              <w:t>ma</w:t>
            </w:r>
            <w:r w:rsidRPr="009659B4">
              <w:rPr>
                <w:rFonts w:eastAsia="Times New Roman"/>
                <w:color w:val="auto"/>
                <w:spacing w:val="-2"/>
                <w:sz w:val="20"/>
                <w:szCs w:val="20"/>
              </w:rPr>
              <w:t>c</w:t>
            </w:r>
            <w:r w:rsidRPr="009659B4">
              <w:rPr>
                <w:rFonts w:eastAsia="Times New Roman"/>
                <w:color w:val="auto"/>
                <w:spacing w:val="-4"/>
                <w:sz w:val="20"/>
                <w:szCs w:val="20"/>
              </w:rPr>
              <w:t>h</w:t>
            </w:r>
            <w:r w:rsidRPr="009659B4">
              <w:rPr>
                <w:rFonts w:eastAsia="Times New Roman"/>
                <w:color w:val="auto"/>
                <w:spacing w:val="-2"/>
                <w:sz w:val="20"/>
                <w:szCs w:val="20"/>
              </w:rPr>
              <w:t>i</w:t>
            </w:r>
            <w:r w:rsidRPr="009659B4">
              <w:rPr>
                <w:rFonts w:eastAsia="Times New Roman"/>
                <w:color w:val="auto"/>
                <w:spacing w:val="-3"/>
                <w:sz w:val="20"/>
                <w:szCs w:val="20"/>
              </w:rPr>
              <w:t>n</w:t>
            </w:r>
            <w:r w:rsidRPr="009659B4">
              <w:rPr>
                <w:rFonts w:eastAsia="Times New Roman"/>
                <w:color w:val="auto"/>
                <w:sz w:val="20"/>
                <w:szCs w:val="20"/>
              </w:rPr>
              <w:t>e</w:t>
            </w:r>
            <w:r w:rsidRPr="009659B4">
              <w:rPr>
                <w:rFonts w:eastAsia="Times New Roman"/>
                <w:color w:val="auto"/>
                <w:spacing w:val="-8"/>
                <w:sz w:val="20"/>
                <w:szCs w:val="20"/>
              </w:rPr>
              <w:t>ry</w:t>
            </w:r>
            <w:r w:rsidRPr="009659B4">
              <w:rPr>
                <w:rFonts w:eastAsia="Times New Roman"/>
                <w:color w:val="auto"/>
                <w:sz w:val="20"/>
                <w:szCs w:val="20"/>
              </w:rPr>
              <w:t>) for sewerage scheme</w:t>
            </w:r>
            <w:r w:rsidRPr="009659B4">
              <w:rPr>
                <w:rFonts w:eastAsia="Times New Roman"/>
                <w:color w:val="auto"/>
                <w:spacing w:val="-1"/>
                <w:sz w:val="20"/>
                <w:szCs w:val="20"/>
              </w:rPr>
              <w:t>.</w:t>
            </w:r>
          </w:p>
        </w:tc>
        <w:tc>
          <w:tcPr>
            <w:tcW w:w="3891" w:type="dxa"/>
            <w:tcBorders>
              <w:top w:val="single" w:sz="4" w:space="0" w:color="000000"/>
              <w:left w:val="single" w:sz="4" w:space="0" w:color="000000"/>
              <w:bottom w:val="single" w:sz="4" w:space="0" w:color="000000"/>
              <w:right w:val="single" w:sz="4" w:space="0" w:color="000000"/>
            </w:tcBorders>
          </w:tcPr>
          <w:p w14:paraId="579EA7E9"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must be able to</w:t>
            </w:r>
          </w:p>
          <w:p w14:paraId="7C9C87FB"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Prepare abstract of quantities, BoQ &amp; cost as per CSR.</w:t>
            </w:r>
          </w:p>
          <w:p w14:paraId="1C19AF6F"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Prepare materials statement for project.</w:t>
            </w:r>
          </w:p>
          <w:p w14:paraId="206BE38F" w14:textId="77777777" w:rsidR="009659B4" w:rsidRPr="009659B4" w:rsidRDefault="009659B4" w:rsidP="008638C4">
            <w:pPr>
              <w:widowControl w:val="0"/>
              <w:numPr>
                <w:ilvl w:val="0"/>
                <w:numId w:val="364"/>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Calculate the time for labor &amp; machinery required to be employed.</w:t>
            </w:r>
          </w:p>
        </w:tc>
        <w:tc>
          <w:tcPr>
            <w:tcW w:w="3870" w:type="dxa"/>
            <w:tcBorders>
              <w:top w:val="single" w:sz="4" w:space="0" w:color="000000"/>
              <w:left w:val="single" w:sz="4" w:space="0" w:color="000000"/>
              <w:bottom w:val="single" w:sz="4" w:space="0" w:color="000000"/>
              <w:right w:val="single" w:sz="4" w:space="0" w:color="000000"/>
            </w:tcBorders>
          </w:tcPr>
          <w:p w14:paraId="66059B32" w14:textId="77777777" w:rsidR="009659B4" w:rsidRPr="009659B4" w:rsidRDefault="009659B4" w:rsidP="008638C4">
            <w:pPr>
              <w:numPr>
                <w:ilvl w:val="0"/>
                <w:numId w:val="364"/>
              </w:numPr>
              <w:spacing w:after="0" w:line="360" w:lineRule="auto"/>
              <w:ind w:left="181" w:right="171" w:hanging="180"/>
              <w:contextualSpacing/>
              <w:jc w:val="left"/>
              <w:rPr>
                <w:rFonts w:eastAsia="Times New Roman"/>
                <w:color w:val="auto"/>
                <w:sz w:val="20"/>
                <w:szCs w:val="20"/>
                <w:lang w:val="en-GB"/>
              </w:rPr>
            </w:pPr>
            <w:r w:rsidRPr="009659B4">
              <w:rPr>
                <w:rFonts w:eastAsia="Times New Roman"/>
                <w:color w:val="auto"/>
                <w:sz w:val="20"/>
                <w:szCs w:val="20"/>
                <w:lang w:val="en-GB"/>
              </w:rPr>
              <w:t>Calculate construction materials, time of machinery &amp; labour to be employed.</w:t>
            </w:r>
          </w:p>
          <w:p w14:paraId="001FBA7D" w14:textId="77777777" w:rsidR="009659B4" w:rsidRPr="009659B4" w:rsidRDefault="009659B4" w:rsidP="009659B4">
            <w:pPr>
              <w:spacing w:after="0" w:line="360" w:lineRule="auto"/>
              <w:ind w:left="181" w:hanging="180"/>
              <w:contextualSpacing/>
              <w:jc w:val="left"/>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5C420169"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B3CF53B" w14:textId="77777777" w:rsidR="009659B4" w:rsidRPr="009659B4" w:rsidRDefault="009659B4" w:rsidP="009659B4">
            <w:pPr>
              <w:spacing w:after="0" w:line="360" w:lineRule="auto"/>
              <w:ind w:left="0" w:firstLine="0"/>
              <w:jc w:val="right"/>
              <w:rPr>
                <w:sz w:val="20"/>
                <w:szCs w:val="20"/>
              </w:rPr>
            </w:pPr>
            <w:r w:rsidRPr="009659B4">
              <w:rPr>
                <w:sz w:val="20"/>
                <w:szCs w:val="20"/>
              </w:rPr>
              <w:t>Practice-32 Hrs</w:t>
            </w:r>
          </w:p>
          <w:p w14:paraId="1C98C9BA" w14:textId="77777777" w:rsidR="009659B4" w:rsidRPr="009659B4" w:rsidRDefault="009659B4" w:rsidP="009659B4">
            <w:pPr>
              <w:spacing w:after="0" w:line="360" w:lineRule="auto"/>
              <w:ind w:left="0" w:firstLine="0"/>
              <w:jc w:val="right"/>
              <w:rPr>
                <w:sz w:val="20"/>
                <w:szCs w:val="20"/>
              </w:rPr>
            </w:pPr>
            <w:r w:rsidRPr="009659B4">
              <w:rPr>
                <w:sz w:val="20"/>
                <w:szCs w:val="20"/>
              </w:rPr>
              <w:t>Total- 32 Hrs</w:t>
            </w:r>
          </w:p>
        </w:tc>
        <w:tc>
          <w:tcPr>
            <w:tcW w:w="2250" w:type="dxa"/>
            <w:tcBorders>
              <w:top w:val="single" w:sz="4" w:space="0" w:color="000000"/>
              <w:left w:val="single" w:sz="4" w:space="0" w:color="000000"/>
              <w:bottom w:val="single" w:sz="4" w:space="0" w:color="000000"/>
              <w:right w:val="single" w:sz="4" w:space="0" w:color="000000"/>
            </w:tcBorders>
          </w:tcPr>
          <w:p w14:paraId="2C7FB0A0"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z w:val="20"/>
                <w:szCs w:val="20"/>
                <w:lang w:val="en-GB"/>
              </w:rPr>
              <w:t>Calculator</w:t>
            </w:r>
          </w:p>
          <w:p w14:paraId="39A7AB9D"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Pencil</w:t>
            </w:r>
          </w:p>
          <w:p w14:paraId="706F766E" w14:textId="77777777" w:rsidR="009659B4" w:rsidRPr="009659B4" w:rsidRDefault="009659B4" w:rsidP="009659B4">
            <w:pPr>
              <w:spacing w:after="0" w:line="360" w:lineRule="auto"/>
              <w:ind w:left="0" w:firstLine="0"/>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7F1F5657"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p w14:paraId="70403586" w14:textId="77777777" w:rsidR="009659B4" w:rsidRPr="009659B4" w:rsidRDefault="009659B4" w:rsidP="009659B4">
            <w:pPr>
              <w:spacing w:after="0" w:line="360" w:lineRule="auto"/>
              <w:ind w:left="0" w:firstLine="0"/>
              <w:jc w:val="left"/>
              <w:rPr>
                <w:bCs/>
                <w:sz w:val="20"/>
                <w:szCs w:val="20"/>
              </w:rPr>
            </w:pPr>
          </w:p>
        </w:tc>
      </w:tr>
      <w:tr w:rsidR="009659B4" w:rsidRPr="009659B4" w14:paraId="675C3C5C"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70A7B406" w14:textId="77777777" w:rsidR="009659B4" w:rsidRPr="009659B4" w:rsidRDefault="009659B4" w:rsidP="008638C4">
            <w:pPr>
              <w:numPr>
                <w:ilvl w:val="0"/>
                <w:numId w:val="363"/>
              </w:numPr>
              <w:spacing w:after="0" w:line="360" w:lineRule="auto"/>
              <w:ind w:left="90" w:hanging="90"/>
              <w:contextualSpacing/>
              <w:jc w:val="left"/>
              <w:rPr>
                <w:rFonts w:eastAsia="Times New Roman"/>
                <w:color w:val="auto"/>
                <w:spacing w:val="-3"/>
                <w:sz w:val="20"/>
                <w:szCs w:val="20"/>
              </w:rPr>
            </w:pPr>
            <w:r w:rsidRPr="009659B4">
              <w:rPr>
                <w:rFonts w:eastAsia="Times New Roman"/>
                <w:color w:val="auto"/>
                <w:spacing w:val="-5"/>
                <w:sz w:val="20"/>
                <w:szCs w:val="20"/>
              </w:rPr>
              <w:t>L</w:t>
            </w:r>
            <w:r w:rsidRPr="009659B4">
              <w:rPr>
                <w:rFonts w:eastAsia="Times New Roman"/>
                <w:color w:val="auto"/>
                <w:spacing w:val="1"/>
                <w:sz w:val="20"/>
                <w:szCs w:val="20"/>
              </w:rPr>
              <w:t>a</w:t>
            </w:r>
            <w:r w:rsidRPr="009659B4">
              <w:rPr>
                <w:rFonts w:eastAsia="Times New Roman"/>
                <w:color w:val="auto"/>
                <w:spacing w:val="-10"/>
                <w:sz w:val="20"/>
                <w:szCs w:val="20"/>
              </w:rPr>
              <w:t>y</w:t>
            </w:r>
            <w:r w:rsidRPr="009659B4">
              <w:rPr>
                <w:rFonts w:eastAsia="Times New Roman"/>
                <w:color w:val="auto"/>
                <w:spacing w:val="-2"/>
                <w:sz w:val="20"/>
                <w:szCs w:val="20"/>
              </w:rPr>
              <w:t>ou</w:t>
            </w:r>
            <w:r w:rsidRPr="009659B4">
              <w:rPr>
                <w:rFonts w:eastAsia="Times New Roman"/>
                <w:color w:val="auto"/>
                <w:sz w:val="20"/>
                <w:szCs w:val="20"/>
              </w:rPr>
              <w:t xml:space="preserve">t </w:t>
            </w:r>
            <w:r w:rsidRPr="009659B4">
              <w:rPr>
                <w:rFonts w:eastAsia="Times New Roman"/>
                <w:color w:val="auto"/>
                <w:spacing w:val="-1"/>
                <w:sz w:val="20"/>
                <w:szCs w:val="20"/>
              </w:rPr>
              <w:t>S</w:t>
            </w:r>
            <w:r w:rsidRPr="009659B4">
              <w:rPr>
                <w:rFonts w:eastAsia="Times New Roman"/>
                <w:color w:val="auto"/>
                <w:spacing w:val="-2"/>
                <w:sz w:val="20"/>
                <w:szCs w:val="20"/>
              </w:rPr>
              <w:t>t</w:t>
            </w:r>
            <w:r w:rsidRPr="009659B4">
              <w:rPr>
                <w:rFonts w:eastAsia="Times New Roman"/>
                <w:color w:val="auto"/>
                <w:spacing w:val="-3"/>
                <w:sz w:val="20"/>
                <w:szCs w:val="20"/>
              </w:rPr>
              <w:t>r</w:t>
            </w:r>
            <w:r w:rsidRPr="009659B4">
              <w:rPr>
                <w:rFonts w:eastAsia="Times New Roman"/>
                <w:color w:val="auto"/>
                <w:spacing w:val="-2"/>
                <w:sz w:val="20"/>
                <w:szCs w:val="20"/>
              </w:rPr>
              <w:t>u</w:t>
            </w:r>
            <w:r w:rsidRPr="009659B4">
              <w:rPr>
                <w:rFonts w:eastAsia="Times New Roman"/>
                <w:color w:val="auto"/>
                <w:spacing w:val="-6"/>
                <w:sz w:val="20"/>
                <w:szCs w:val="20"/>
              </w:rPr>
              <w:t>c</w:t>
            </w:r>
            <w:r w:rsidRPr="009659B4">
              <w:rPr>
                <w:rFonts w:eastAsia="Times New Roman"/>
                <w:color w:val="auto"/>
                <w:spacing w:val="-2"/>
                <w:sz w:val="20"/>
                <w:szCs w:val="20"/>
              </w:rPr>
              <w:t>tu</w:t>
            </w:r>
            <w:r w:rsidRPr="009659B4">
              <w:rPr>
                <w:rFonts w:eastAsia="Times New Roman"/>
                <w:color w:val="auto"/>
                <w:spacing w:val="-3"/>
                <w:sz w:val="20"/>
                <w:szCs w:val="20"/>
              </w:rPr>
              <w:t>re</w:t>
            </w:r>
            <w:r w:rsidRPr="009659B4">
              <w:rPr>
                <w:rFonts w:eastAsia="Times New Roman"/>
                <w:color w:val="auto"/>
                <w:sz w:val="20"/>
                <w:szCs w:val="20"/>
              </w:rPr>
              <w:t xml:space="preserve">s </w:t>
            </w:r>
            <w:r w:rsidRPr="009659B4">
              <w:rPr>
                <w:rFonts w:eastAsia="Times New Roman"/>
                <w:color w:val="auto"/>
                <w:spacing w:val="-3"/>
                <w:sz w:val="20"/>
                <w:szCs w:val="20"/>
              </w:rPr>
              <w:t>a</w:t>
            </w:r>
            <w:r w:rsidRPr="009659B4">
              <w:rPr>
                <w:rFonts w:eastAsia="Times New Roman"/>
                <w:color w:val="auto"/>
                <w:spacing w:val="-2"/>
                <w:sz w:val="20"/>
                <w:szCs w:val="20"/>
              </w:rPr>
              <w:t>n</w:t>
            </w:r>
            <w:r w:rsidRPr="009659B4">
              <w:rPr>
                <w:rFonts w:eastAsia="Times New Roman"/>
                <w:color w:val="auto"/>
                <w:sz w:val="20"/>
                <w:szCs w:val="20"/>
              </w:rPr>
              <w:t>d</w:t>
            </w:r>
            <w:r w:rsidRPr="009659B4">
              <w:rPr>
                <w:rFonts w:eastAsia="Times New Roman"/>
                <w:color w:val="auto"/>
                <w:spacing w:val="-10"/>
                <w:sz w:val="20"/>
                <w:szCs w:val="20"/>
              </w:rPr>
              <w:t xml:space="preserve"> conduct </w:t>
            </w:r>
            <w:r w:rsidRPr="009659B4">
              <w:rPr>
                <w:rFonts w:eastAsia="Times New Roman"/>
                <w:color w:val="auto"/>
                <w:spacing w:val="-1"/>
                <w:sz w:val="20"/>
                <w:szCs w:val="20"/>
              </w:rPr>
              <w:t xml:space="preserve">planning </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 sewerage scheme</w:t>
            </w:r>
            <w:r w:rsidRPr="009659B4">
              <w:rPr>
                <w:rFonts w:eastAsia="Times New Roman"/>
                <w:color w:val="auto"/>
                <w:spacing w:val="-1"/>
                <w:sz w:val="20"/>
                <w:szCs w:val="20"/>
              </w:rPr>
              <w:t>.</w:t>
            </w:r>
          </w:p>
        </w:tc>
        <w:tc>
          <w:tcPr>
            <w:tcW w:w="3891" w:type="dxa"/>
            <w:tcBorders>
              <w:top w:val="single" w:sz="4" w:space="0" w:color="000000"/>
              <w:left w:val="single" w:sz="4" w:space="0" w:color="000000"/>
              <w:bottom w:val="single" w:sz="4" w:space="0" w:color="000000"/>
              <w:right w:val="single" w:sz="4" w:space="0" w:color="000000"/>
            </w:tcBorders>
          </w:tcPr>
          <w:p w14:paraId="6CB232ED"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must be able to</w:t>
            </w:r>
          </w:p>
          <w:p w14:paraId="0B58ABE8" w14:textId="77777777" w:rsidR="009659B4" w:rsidRPr="009659B4" w:rsidRDefault="009659B4" w:rsidP="008638C4">
            <w:pPr>
              <w:numPr>
                <w:ilvl w:val="0"/>
                <w:numId w:val="364"/>
              </w:numPr>
              <w:tabs>
                <w:tab w:val="left" w:pos="540"/>
              </w:tabs>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Read layout drawing of sewerage scheme</w:t>
            </w:r>
            <w:r w:rsidRPr="009659B4">
              <w:rPr>
                <w:rFonts w:eastAsia="Times New Roman"/>
                <w:color w:val="auto"/>
                <w:spacing w:val="-1"/>
                <w:sz w:val="20"/>
                <w:szCs w:val="20"/>
              </w:rPr>
              <w:t>.</w:t>
            </w:r>
          </w:p>
          <w:p w14:paraId="63C795DB" w14:textId="77777777" w:rsidR="009659B4" w:rsidRPr="009659B4" w:rsidRDefault="009659B4" w:rsidP="008638C4">
            <w:pPr>
              <w:numPr>
                <w:ilvl w:val="0"/>
                <w:numId w:val="364"/>
              </w:numPr>
              <w:tabs>
                <w:tab w:val="left" w:pos="540"/>
              </w:tabs>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Use instrument for layout as per present circumstances.</w:t>
            </w:r>
          </w:p>
          <w:p w14:paraId="7ACCE3B2" w14:textId="77777777" w:rsidR="009659B4" w:rsidRPr="009659B4" w:rsidRDefault="009659B4" w:rsidP="008638C4">
            <w:pPr>
              <w:numPr>
                <w:ilvl w:val="0"/>
                <w:numId w:val="364"/>
              </w:numPr>
              <w:spacing w:after="0" w:line="360" w:lineRule="auto"/>
              <w:ind w:left="181" w:hanging="180"/>
              <w:contextualSpacing/>
              <w:jc w:val="left"/>
              <w:rPr>
                <w:b/>
                <w:sz w:val="20"/>
                <w:szCs w:val="20"/>
              </w:rPr>
            </w:pPr>
            <w:r w:rsidRPr="009659B4">
              <w:rPr>
                <w:rFonts w:eastAsia="Times New Roman"/>
                <w:color w:val="auto"/>
                <w:sz w:val="20"/>
                <w:szCs w:val="20"/>
              </w:rPr>
              <w:t>Establish control points &amp; set out sewerage scheme elements.</w:t>
            </w:r>
          </w:p>
        </w:tc>
        <w:tc>
          <w:tcPr>
            <w:tcW w:w="3870" w:type="dxa"/>
            <w:tcBorders>
              <w:top w:val="single" w:sz="4" w:space="0" w:color="000000"/>
              <w:left w:val="single" w:sz="4" w:space="0" w:color="000000"/>
              <w:bottom w:val="single" w:sz="4" w:space="0" w:color="000000"/>
              <w:right w:val="single" w:sz="4" w:space="0" w:color="000000"/>
            </w:tcBorders>
          </w:tcPr>
          <w:p w14:paraId="21482E82" w14:textId="77777777" w:rsidR="009659B4" w:rsidRPr="009659B4" w:rsidRDefault="009659B4" w:rsidP="008638C4">
            <w:pPr>
              <w:numPr>
                <w:ilvl w:val="0"/>
                <w:numId w:val="364"/>
              </w:numPr>
              <w:spacing w:after="0" w:line="360" w:lineRule="auto"/>
              <w:ind w:left="181" w:right="171" w:hanging="180"/>
              <w:contextualSpacing/>
              <w:jc w:val="left"/>
              <w:rPr>
                <w:rFonts w:eastAsia="Times New Roman"/>
                <w:color w:val="auto"/>
                <w:sz w:val="20"/>
                <w:szCs w:val="20"/>
                <w:lang w:val="en-GB"/>
              </w:rPr>
            </w:pPr>
            <w:r w:rsidRPr="009659B4">
              <w:rPr>
                <w:rFonts w:eastAsia="Times New Roman"/>
                <w:color w:val="auto"/>
                <w:sz w:val="20"/>
                <w:szCs w:val="20"/>
                <w:lang w:val="en-GB"/>
              </w:rPr>
              <w:t xml:space="preserve">Describe the procedure of layout and planning of </w:t>
            </w:r>
            <w:r w:rsidRPr="009659B4">
              <w:rPr>
                <w:rFonts w:eastAsia="Times New Roman"/>
                <w:color w:val="auto"/>
                <w:sz w:val="20"/>
                <w:szCs w:val="20"/>
              </w:rPr>
              <w:t>sewerage scheme</w:t>
            </w:r>
            <w:r w:rsidRPr="009659B4">
              <w:rPr>
                <w:rFonts w:eastAsia="Times New Roman"/>
                <w:color w:val="auto"/>
                <w:spacing w:val="-1"/>
                <w:sz w:val="20"/>
                <w:szCs w:val="20"/>
              </w:rPr>
              <w:t>.</w:t>
            </w:r>
          </w:p>
          <w:p w14:paraId="692CFB07" w14:textId="77777777" w:rsidR="009659B4" w:rsidRPr="009659B4" w:rsidRDefault="009659B4" w:rsidP="009659B4">
            <w:pPr>
              <w:spacing w:after="0" w:line="360" w:lineRule="auto"/>
              <w:ind w:left="181" w:hanging="180"/>
              <w:contextualSpacing/>
              <w:jc w:val="left"/>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7DA73885"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1330459F"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3DEBAF9E"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250" w:type="dxa"/>
            <w:tcBorders>
              <w:top w:val="single" w:sz="4" w:space="0" w:color="000000"/>
              <w:left w:val="single" w:sz="4" w:space="0" w:color="000000"/>
              <w:bottom w:val="single" w:sz="4" w:space="0" w:color="000000"/>
              <w:right w:val="single" w:sz="4" w:space="0" w:color="000000"/>
            </w:tcBorders>
          </w:tcPr>
          <w:p w14:paraId="15BD057C" w14:textId="77777777" w:rsidR="009659B4" w:rsidRPr="009659B4" w:rsidRDefault="009659B4" w:rsidP="009659B4">
            <w:pPr>
              <w:spacing w:after="0" w:line="360" w:lineRule="auto"/>
              <w:ind w:left="0" w:firstLine="0"/>
              <w:contextualSpacing/>
              <w:jc w:val="left"/>
              <w:rPr>
                <w:color w:val="auto"/>
                <w:spacing w:val="-1"/>
                <w:sz w:val="20"/>
                <w:szCs w:val="20"/>
                <w:lang w:val="en-GB"/>
              </w:rPr>
            </w:pPr>
            <w:r w:rsidRPr="009659B4">
              <w:rPr>
                <w:color w:val="auto"/>
                <w:sz w:val="20"/>
                <w:szCs w:val="20"/>
                <w:lang w:val="en-GB"/>
              </w:rPr>
              <w:t>Calculator</w:t>
            </w:r>
          </w:p>
          <w:p w14:paraId="0F882BA9"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Pencil</w:t>
            </w:r>
          </w:p>
          <w:p w14:paraId="75FF9C0D" w14:textId="77777777" w:rsidR="009659B4" w:rsidRPr="009659B4" w:rsidRDefault="009659B4" w:rsidP="009659B4">
            <w:pPr>
              <w:spacing w:after="0" w:line="360" w:lineRule="auto"/>
              <w:ind w:left="0" w:firstLine="0"/>
              <w:contextualSpacing/>
              <w:jc w:val="left"/>
              <w:rPr>
                <w:bCs/>
                <w:sz w:val="20"/>
                <w:szCs w:val="20"/>
              </w:rPr>
            </w:pPr>
            <w:r w:rsidRPr="009659B4">
              <w:rPr>
                <w:color w:val="auto"/>
                <w:spacing w:val="-1"/>
                <w:sz w:val="20"/>
                <w:szCs w:val="20"/>
                <w:lang w:val="en-GB"/>
              </w:rPr>
              <w:t>Computer Lab</w:t>
            </w:r>
          </w:p>
        </w:tc>
        <w:tc>
          <w:tcPr>
            <w:tcW w:w="1170" w:type="dxa"/>
            <w:tcBorders>
              <w:top w:val="single" w:sz="4" w:space="0" w:color="000000"/>
              <w:left w:val="single" w:sz="4" w:space="0" w:color="000000"/>
              <w:bottom w:val="single" w:sz="4" w:space="0" w:color="000000"/>
              <w:right w:val="single" w:sz="4" w:space="0" w:color="000000"/>
            </w:tcBorders>
          </w:tcPr>
          <w:p w14:paraId="6A129E9F"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drawing workshop and Survey workshop</w:t>
            </w:r>
          </w:p>
        </w:tc>
      </w:tr>
    </w:tbl>
    <w:p w14:paraId="58848643" w14:textId="77777777" w:rsidR="009659B4" w:rsidRPr="009659B4" w:rsidRDefault="009659B4" w:rsidP="009659B4">
      <w:pPr>
        <w:spacing w:after="0" w:line="360" w:lineRule="auto"/>
        <w:ind w:left="0" w:firstLine="0"/>
        <w:jc w:val="left"/>
        <w:rPr>
          <w:rFonts w:ascii="Calibri" w:eastAsia="Calibri" w:hAnsi="Calibri"/>
          <w:color w:val="auto"/>
        </w:rPr>
      </w:pPr>
    </w:p>
    <w:p w14:paraId="6F1FA74E" w14:textId="77777777" w:rsidR="009659B4" w:rsidRPr="009659B4" w:rsidRDefault="009659B4" w:rsidP="009659B4">
      <w:pPr>
        <w:spacing w:after="0" w:line="360" w:lineRule="auto"/>
        <w:ind w:left="0" w:firstLine="0"/>
        <w:jc w:val="left"/>
        <w:rPr>
          <w:rFonts w:ascii="Calibri" w:eastAsia="Calibri" w:hAnsi="Calibri"/>
          <w:color w:val="auto"/>
        </w:rPr>
      </w:pPr>
      <w:r w:rsidRPr="009659B4">
        <w:rPr>
          <w:rFonts w:ascii="Calibri" w:eastAsia="Calibri" w:hAnsi="Calibri"/>
          <w:color w:val="auto"/>
        </w:rPr>
        <w:br w:type="page"/>
      </w:r>
    </w:p>
    <w:p w14:paraId="2C625BEA" w14:textId="40CC3466"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93" w:name="_Toc133224022"/>
      <w:r w:rsidRPr="009659B4">
        <w:rPr>
          <w:rFonts w:eastAsia="Times New Roman"/>
          <w:b/>
          <w:color w:val="auto"/>
          <w:sz w:val="24"/>
          <w:szCs w:val="24"/>
        </w:rPr>
        <w:lastRenderedPageBreak/>
        <w:t>Develop Project plan for construction of Highway</w:t>
      </w:r>
      <w:bookmarkEnd w:id="93"/>
    </w:p>
    <w:p w14:paraId="546CEE28"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color w:val="auto"/>
          <w:lang w:val="en-GB"/>
        </w:rPr>
        <w:t xml:space="preserve">This module covers the knowledge and  skills required to prepare topographic </w:t>
      </w:r>
      <w:r w:rsidRPr="009659B4">
        <w:rPr>
          <w:rFonts w:eastAsia="Calibri"/>
          <w:color w:val="auto"/>
        </w:rPr>
        <w:t>map of</w:t>
      </w:r>
      <w:r w:rsidRPr="009659B4">
        <w:rPr>
          <w:rFonts w:eastAsia="Calibri"/>
          <w:color w:val="auto"/>
          <w:spacing w:val="2"/>
        </w:rPr>
        <w:t xml:space="preserve"> </w:t>
      </w:r>
      <w:r w:rsidRPr="009659B4">
        <w:rPr>
          <w:rFonts w:eastAsia="Calibri"/>
          <w:color w:val="auto"/>
        </w:rPr>
        <w:t>pro</w:t>
      </w:r>
      <w:r w:rsidRPr="009659B4">
        <w:rPr>
          <w:rFonts w:eastAsia="Calibri"/>
          <w:color w:val="auto"/>
          <w:spacing w:val="1"/>
        </w:rPr>
        <w:t>p</w:t>
      </w:r>
      <w:r w:rsidRPr="009659B4">
        <w:rPr>
          <w:rFonts w:eastAsia="Calibri"/>
          <w:color w:val="auto"/>
        </w:rPr>
        <w:t>o</w:t>
      </w:r>
      <w:r w:rsidRPr="009659B4">
        <w:rPr>
          <w:rFonts w:eastAsia="Calibri"/>
          <w:color w:val="auto"/>
          <w:spacing w:val="-1"/>
        </w:rPr>
        <w:t>s</w:t>
      </w:r>
      <w:r w:rsidRPr="009659B4">
        <w:rPr>
          <w:rFonts w:eastAsia="Calibri"/>
          <w:color w:val="auto"/>
        </w:rPr>
        <w:t>ed site, Design the geometric &amp; structural components, p</w:t>
      </w:r>
      <w:r w:rsidRPr="009659B4">
        <w:rPr>
          <w:rFonts w:eastAsia="Calibri"/>
          <w:color w:val="auto"/>
          <w:spacing w:val="-3"/>
        </w:rPr>
        <w:t>re</w:t>
      </w:r>
      <w:r w:rsidRPr="009659B4">
        <w:rPr>
          <w:rFonts w:eastAsia="Calibri"/>
          <w:color w:val="auto"/>
          <w:spacing w:val="-2"/>
        </w:rPr>
        <w:t>p</w:t>
      </w:r>
      <w:r w:rsidRPr="009659B4">
        <w:rPr>
          <w:rFonts w:eastAsia="Calibri"/>
          <w:color w:val="auto"/>
          <w:spacing w:val="-3"/>
        </w:rPr>
        <w:t xml:space="preserve">are </w:t>
      </w:r>
      <w:r w:rsidRPr="009659B4">
        <w:rPr>
          <w:rFonts w:eastAsia="Calibri"/>
          <w:color w:val="auto"/>
          <w:spacing w:val="-2"/>
        </w:rPr>
        <w:t>co</w:t>
      </w:r>
      <w:r w:rsidRPr="009659B4">
        <w:rPr>
          <w:rFonts w:eastAsia="Calibri"/>
          <w:color w:val="auto"/>
          <w:spacing w:val="-5"/>
        </w:rPr>
        <w:t>n</w:t>
      </w:r>
      <w:r w:rsidRPr="009659B4">
        <w:rPr>
          <w:rFonts w:eastAsia="Calibri"/>
          <w:color w:val="auto"/>
          <w:spacing w:val="-2"/>
        </w:rPr>
        <w:t>t</w:t>
      </w:r>
      <w:r w:rsidRPr="009659B4">
        <w:rPr>
          <w:rFonts w:eastAsia="Calibri"/>
          <w:color w:val="auto"/>
          <w:spacing w:val="-3"/>
        </w:rPr>
        <w:t>rac</w:t>
      </w:r>
      <w:r w:rsidRPr="009659B4">
        <w:rPr>
          <w:rFonts w:eastAsia="Calibri"/>
          <w:color w:val="auto"/>
        </w:rPr>
        <w:t xml:space="preserve">t </w:t>
      </w:r>
      <w:r w:rsidRPr="009659B4">
        <w:rPr>
          <w:rFonts w:eastAsia="Calibri"/>
          <w:color w:val="auto"/>
          <w:spacing w:val="-5"/>
        </w:rPr>
        <w:t>d</w:t>
      </w:r>
      <w:r w:rsidRPr="009659B4">
        <w:rPr>
          <w:rFonts w:eastAsia="Calibri"/>
          <w:color w:val="auto"/>
          <w:spacing w:val="-2"/>
        </w:rPr>
        <w:t>o</w:t>
      </w:r>
      <w:r w:rsidRPr="009659B4">
        <w:rPr>
          <w:rFonts w:eastAsia="Calibri"/>
          <w:color w:val="auto"/>
          <w:spacing w:val="-3"/>
        </w:rPr>
        <w:t>c</w:t>
      </w:r>
      <w:r w:rsidRPr="009659B4">
        <w:rPr>
          <w:rFonts w:eastAsia="Calibri"/>
          <w:color w:val="auto"/>
          <w:spacing w:val="-2"/>
        </w:rPr>
        <w:t>um</w:t>
      </w:r>
      <w:r w:rsidRPr="009659B4">
        <w:rPr>
          <w:rFonts w:eastAsia="Calibri"/>
          <w:color w:val="auto"/>
          <w:spacing w:val="-3"/>
        </w:rPr>
        <w:t>e</w:t>
      </w:r>
      <w:r w:rsidRPr="009659B4">
        <w:rPr>
          <w:rFonts w:eastAsia="Calibri"/>
          <w:color w:val="auto"/>
          <w:spacing w:val="-2"/>
        </w:rPr>
        <w:t>n</w:t>
      </w:r>
      <w:r w:rsidRPr="009659B4">
        <w:rPr>
          <w:rFonts w:eastAsia="Calibri"/>
          <w:color w:val="auto"/>
          <w:spacing w:val="-4"/>
        </w:rPr>
        <w:t>t</w:t>
      </w:r>
      <w:r w:rsidRPr="009659B4">
        <w:rPr>
          <w:rFonts w:eastAsia="Calibri"/>
          <w:color w:val="auto"/>
        </w:rPr>
        <w:t>s</w:t>
      </w:r>
      <w:r w:rsidRPr="009659B4">
        <w:rPr>
          <w:rFonts w:eastAsia="Calibri"/>
          <w:color w:val="auto"/>
          <w:spacing w:val="-2"/>
        </w:rPr>
        <w:t xml:space="preserve">, </w:t>
      </w:r>
      <w:r w:rsidRPr="009659B4">
        <w:rPr>
          <w:rFonts w:eastAsia="Calibri"/>
          <w:color w:val="auto"/>
          <w:spacing w:val="-1"/>
        </w:rPr>
        <w:t xml:space="preserve">prepare </w:t>
      </w:r>
      <w:r w:rsidRPr="009659B4">
        <w:rPr>
          <w:rFonts w:eastAsia="Calibri"/>
          <w:color w:val="auto"/>
          <w:spacing w:val="-3"/>
        </w:rPr>
        <w:t>W</w:t>
      </w:r>
      <w:r w:rsidRPr="009659B4">
        <w:rPr>
          <w:rFonts w:eastAsia="Calibri"/>
          <w:color w:val="auto"/>
          <w:spacing w:val="-2"/>
        </w:rPr>
        <w:t>o</w:t>
      </w:r>
      <w:r w:rsidRPr="009659B4">
        <w:rPr>
          <w:rFonts w:eastAsia="Calibri"/>
          <w:color w:val="auto"/>
          <w:spacing w:val="-3"/>
        </w:rPr>
        <w:t>r</w:t>
      </w:r>
      <w:r w:rsidRPr="009659B4">
        <w:rPr>
          <w:rFonts w:eastAsia="Calibri"/>
          <w:color w:val="auto"/>
          <w:spacing w:val="-2"/>
        </w:rPr>
        <w:t>kin</w:t>
      </w:r>
      <w:r w:rsidRPr="009659B4">
        <w:rPr>
          <w:rFonts w:eastAsia="Calibri"/>
          <w:color w:val="auto"/>
        </w:rPr>
        <w:t xml:space="preserve">g </w:t>
      </w:r>
      <w:r w:rsidRPr="009659B4">
        <w:rPr>
          <w:rFonts w:eastAsia="Calibri"/>
          <w:color w:val="auto"/>
          <w:spacing w:val="-5"/>
        </w:rPr>
        <w:t>D</w:t>
      </w:r>
      <w:r w:rsidRPr="009659B4">
        <w:rPr>
          <w:rFonts w:eastAsia="Calibri"/>
          <w:color w:val="auto"/>
          <w:spacing w:val="-3"/>
        </w:rPr>
        <w:t>raw</w:t>
      </w:r>
      <w:r w:rsidRPr="009659B4">
        <w:rPr>
          <w:rFonts w:eastAsia="Calibri"/>
          <w:color w:val="auto"/>
          <w:spacing w:val="-2"/>
        </w:rPr>
        <w:t>in</w:t>
      </w:r>
      <w:r w:rsidRPr="009659B4">
        <w:rPr>
          <w:rFonts w:eastAsia="Calibri"/>
          <w:color w:val="auto"/>
          <w:spacing w:val="-5"/>
        </w:rPr>
        <w:t>g</w:t>
      </w:r>
      <w:r w:rsidRPr="009659B4">
        <w:rPr>
          <w:rFonts w:eastAsia="Calibri"/>
          <w:color w:val="auto"/>
        </w:rPr>
        <w:t>s</w:t>
      </w:r>
      <w:r w:rsidRPr="009659B4">
        <w:rPr>
          <w:rFonts w:eastAsia="Calibri"/>
          <w:color w:val="auto"/>
          <w:spacing w:val="-3"/>
        </w:rPr>
        <w:t xml:space="preserve">, </w:t>
      </w:r>
      <w:r w:rsidRPr="009659B4">
        <w:rPr>
          <w:rFonts w:eastAsia="Calibri"/>
          <w:color w:val="auto"/>
          <w:spacing w:val="-1"/>
        </w:rPr>
        <w:t>draft S</w:t>
      </w:r>
      <w:r w:rsidRPr="009659B4">
        <w:rPr>
          <w:rFonts w:eastAsia="Calibri"/>
          <w:color w:val="auto"/>
          <w:spacing w:val="-2"/>
        </w:rPr>
        <w:t>p</w:t>
      </w:r>
      <w:r w:rsidRPr="009659B4">
        <w:rPr>
          <w:rFonts w:eastAsia="Calibri"/>
          <w:color w:val="auto"/>
          <w:spacing w:val="-3"/>
        </w:rPr>
        <w:t>e</w:t>
      </w:r>
      <w:r w:rsidRPr="009659B4">
        <w:rPr>
          <w:rFonts w:eastAsia="Calibri"/>
          <w:color w:val="auto"/>
          <w:spacing w:val="-6"/>
        </w:rPr>
        <w:t>c</w:t>
      </w:r>
      <w:r w:rsidRPr="009659B4">
        <w:rPr>
          <w:rFonts w:eastAsia="Calibri"/>
          <w:color w:val="auto"/>
          <w:spacing w:val="-2"/>
        </w:rPr>
        <w:t>i</w:t>
      </w:r>
      <w:r w:rsidRPr="009659B4">
        <w:rPr>
          <w:rFonts w:eastAsia="Calibri"/>
          <w:color w:val="auto"/>
          <w:spacing w:val="-3"/>
        </w:rPr>
        <w:t>f</w:t>
      </w:r>
      <w:r w:rsidRPr="009659B4">
        <w:rPr>
          <w:rFonts w:eastAsia="Calibri"/>
          <w:color w:val="auto"/>
          <w:spacing w:val="-2"/>
        </w:rPr>
        <w:t>i</w:t>
      </w:r>
      <w:r w:rsidRPr="009659B4">
        <w:rPr>
          <w:rFonts w:eastAsia="Calibri"/>
          <w:color w:val="auto"/>
          <w:spacing w:val="-3"/>
        </w:rPr>
        <w:t>ca</w:t>
      </w:r>
      <w:r w:rsidRPr="009659B4">
        <w:rPr>
          <w:rFonts w:eastAsia="Calibri"/>
          <w:color w:val="auto"/>
          <w:spacing w:val="-4"/>
        </w:rPr>
        <w:t>ti</w:t>
      </w:r>
      <w:r w:rsidRPr="009659B4">
        <w:rPr>
          <w:rFonts w:eastAsia="Calibri"/>
          <w:color w:val="auto"/>
          <w:spacing w:val="-2"/>
        </w:rPr>
        <w:t>on</w:t>
      </w:r>
      <w:r w:rsidRPr="009659B4">
        <w:rPr>
          <w:rFonts w:eastAsia="Calibri"/>
          <w:color w:val="auto"/>
        </w:rPr>
        <w:t>s</w:t>
      </w:r>
      <w:r w:rsidRPr="009659B4">
        <w:rPr>
          <w:rFonts w:eastAsia="Calibri"/>
          <w:color w:val="auto"/>
          <w:spacing w:val="-3"/>
        </w:rPr>
        <w:t>, prepare e</w:t>
      </w:r>
      <w:r w:rsidRPr="009659B4">
        <w:rPr>
          <w:rFonts w:eastAsia="Calibri"/>
          <w:color w:val="auto"/>
          <w:spacing w:val="-2"/>
        </w:rPr>
        <w:t>s</w:t>
      </w:r>
      <w:r w:rsidRPr="009659B4">
        <w:rPr>
          <w:rFonts w:eastAsia="Calibri"/>
          <w:color w:val="auto"/>
          <w:spacing w:val="-4"/>
        </w:rPr>
        <w:t>t</w:t>
      </w:r>
      <w:r w:rsidRPr="009659B4">
        <w:rPr>
          <w:rFonts w:eastAsia="Calibri"/>
          <w:color w:val="auto"/>
          <w:spacing w:val="-2"/>
        </w:rPr>
        <w:t>im</w:t>
      </w:r>
      <w:r w:rsidRPr="009659B4">
        <w:rPr>
          <w:rFonts w:eastAsia="Calibri"/>
          <w:color w:val="auto"/>
          <w:spacing w:val="-3"/>
        </w:rPr>
        <w:t>a</w:t>
      </w:r>
      <w:r w:rsidRPr="009659B4">
        <w:rPr>
          <w:rFonts w:eastAsia="Calibri"/>
          <w:color w:val="auto"/>
          <w:spacing w:val="-4"/>
        </w:rPr>
        <w:t>t</w:t>
      </w:r>
      <w:r w:rsidRPr="009659B4">
        <w:rPr>
          <w:rFonts w:eastAsia="Calibri"/>
          <w:color w:val="auto"/>
          <w:spacing w:val="-2"/>
        </w:rPr>
        <w:t>es-Co</w:t>
      </w:r>
      <w:r w:rsidRPr="009659B4">
        <w:rPr>
          <w:rFonts w:eastAsia="Calibri"/>
          <w:color w:val="auto"/>
          <w:spacing w:val="-5"/>
        </w:rPr>
        <w:t>s</w:t>
      </w:r>
      <w:r w:rsidRPr="009659B4">
        <w:rPr>
          <w:rFonts w:eastAsia="Calibri"/>
          <w:color w:val="auto"/>
          <w:spacing w:val="-2"/>
        </w:rPr>
        <w:t>t</w:t>
      </w:r>
      <w:r w:rsidRPr="009659B4">
        <w:rPr>
          <w:rFonts w:eastAsia="Calibri"/>
          <w:color w:val="auto"/>
        </w:rPr>
        <w:t>,</w:t>
      </w:r>
      <w:r w:rsidRPr="009659B4">
        <w:rPr>
          <w:rFonts w:eastAsia="Calibri"/>
          <w:color w:val="auto"/>
          <w:spacing w:val="-2"/>
        </w:rPr>
        <w:t xml:space="preserve"> </w:t>
      </w:r>
      <w:r w:rsidRPr="009659B4">
        <w:rPr>
          <w:rFonts w:eastAsia="Calibri"/>
          <w:color w:val="auto"/>
          <w:spacing w:val="-3"/>
        </w:rPr>
        <w:t>M</w:t>
      </w:r>
      <w:r w:rsidRPr="009659B4">
        <w:rPr>
          <w:rFonts w:eastAsia="Calibri"/>
          <w:color w:val="auto"/>
          <w:spacing w:val="-2"/>
        </w:rPr>
        <w:t>a</w:t>
      </w:r>
      <w:r w:rsidRPr="009659B4">
        <w:rPr>
          <w:rFonts w:eastAsia="Calibri"/>
          <w:color w:val="auto"/>
          <w:spacing w:val="-3"/>
        </w:rPr>
        <w:t>te</w:t>
      </w:r>
      <w:r w:rsidRPr="009659B4">
        <w:rPr>
          <w:rFonts w:eastAsia="Calibri"/>
          <w:color w:val="auto"/>
          <w:spacing w:val="-4"/>
        </w:rPr>
        <w:t>r</w:t>
      </w:r>
      <w:r w:rsidRPr="009659B4">
        <w:rPr>
          <w:rFonts w:eastAsia="Calibri"/>
          <w:color w:val="auto"/>
          <w:spacing w:val="-3"/>
        </w:rPr>
        <w:t>i</w:t>
      </w:r>
      <w:r w:rsidRPr="009659B4">
        <w:rPr>
          <w:rFonts w:eastAsia="Calibri"/>
          <w:color w:val="auto"/>
          <w:spacing w:val="-2"/>
        </w:rPr>
        <w:t>als</w:t>
      </w:r>
      <w:r w:rsidRPr="009659B4">
        <w:rPr>
          <w:rFonts w:eastAsia="Calibri"/>
          <w:color w:val="auto"/>
        </w:rPr>
        <w:t>,</w:t>
      </w:r>
      <w:r w:rsidRPr="009659B4">
        <w:rPr>
          <w:rFonts w:eastAsia="Calibri"/>
          <w:color w:val="auto"/>
          <w:spacing w:val="-5"/>
        </w:rPr>
        <w:t xml:space="preserve"> T</w:t>
      </w:r>
      <w:r w:rsidRPr="009659B4">
        <w:rPr>
          <w:rFonts w:eastAsia="Calibri"/>
          <w:color w:val="auto"/>
          <w:spacing w:val="-2"/>
        </w:rPr>
        <w:t>im</w:t>
      </w:r>
      <w:r w:rsidRPr="009659B4">
        <w:rPr>
          <w:rFonts w:eastAsia="Calibri"/>
          <w:color w:val="auto"/>
        </w:rPr>
        <w:t>e</w:t>
      </w:r>
      <w:r w:rsidRPr="009659B4">
        <w:rPr>
          <w:rFonts w:eastAsia="Calibri"/>
          <w:color w:val="auto"/>
          <w:spacing w:val="-3"/>
        </w:rPr>
        <w:t>(</w:t>
      </w:r>
      <w:r w:rsidRPr="009659B4">
        <w:rPr>
          <w:rFonts w:eastAsia="Calibri"/>
          <w:color w:val="auto"/>
          <w:spacing w:val="-7"/>
        </w:rPr>
        <w:t>L</w:t>
      </w:r>
      <w:r w:rsidRPr="009659B4">
        <w:rPr>
          <w:rFonts w:eastAsia="Calibri"/>
          <w:color w:val="auto"/>
          <w:spacing w:val="-3"/>
        </w:rPr>
        <w:t>a</w:t>
      </w:r>
      <w:r w:rsidRPr="009659B4">
        <w:rPr>
          <w:rFonts w:eastAsia="Calibri"/>
          <w:color w:val="auto"/>
          <w:spacing w:val="-2"/>
        </w:rPr>
        <w:t>bor</w:t>
      </w:r>
      <w:r w:rsidRPr="009659B4">
        <w:rPr>
          <w:rFonts w:eastAsia="Calibri"/>
          <w:color w:val="auto"/>
        </w:rPr>
        <w:t xml:space="preserve">, </w:t>
      </w:r>
      <w:r w:rsidRPr="009659B4">
        <w:rPr>
          <w:rFonts w:eastAsia="Calibri"/>
          <w:color w:val="auto"/>
          <w:spacing w:val="-2"/>
        </w:rPr>
        <w:t>m</w:t>
      </w:r>
      <w:r w:rsidRPr="009659B4">
        <w:rPr>
          <w:rFonts w:eastAsia="Calibri"/>
          <w:color w:val="auto"/>
          <w:spacing w:val="-3"/>
        </w:rPr>
        <w:t>ac</w:t>
      </w:r>
      <w:r w:rsidRPr="009659B4">
        <w:rPr>
          <w:rFonts w:eastAsia="Calibri"/>
          <w:color w:val="auto"/>
          <w:spacing w:val="-2"/>
        </w:rPr>
        <w:t>h</w:t>
      </w:r>
      <w:r w:rsidRPr="009659B4">
        <w:rPr>
          <w:rFonts w:eastAsia="Calibri"/>
          <w:color w:val="auto"/>
          <w:spacing w:val="-4"/>
        </w:rPr>
        <w:t>i</w:t>
      </w:r>
      <w:r w:rsidRPr="009659B4">
        <w:rPr>
          <w:rFonts w:eastAsia="Calibri"/>
          <w:color w:val="auto"/>
          <w:spacing w:val="-2"/>
        </w:rPr>
        <w:t>n</w:t>
      </w:r>
      <w:r w:rsidRPr="009659B4">
        <w:rPr>
          <w:rFonts w:eastAsia="Calibri"/>
          <w:color w:val="auto"/>
          <w:spacing w:val="-3"/>
        </w:rPr>
        <w:t>e</w:t>
      </w:r>
      <w:r w:rsidRPr="009659B4">
        <w:rPr>
          <w:rFonts w:eastAsia="Calibri"/>
          <w:color w:val="auto"/>
        </w:rPr>
        <w:t>r</w:t>
      </w:r>
      <w:r w:rsidRPr="009659B4">
        <w:rPr>
          <w:rFonts w:eastAsia="Calibri"/>
          <w:color w:val="auto"/>
          <w:spacing w:val="-8"/>
        </w:rPr>
        <w:t>y</w:t>
      </w:r>
      <w:r w:rsidRPr="009659B4">
        <w:rPr>
          <w:rFonts w:eastAsia="Calibri"/>
          <w:color w:val="auto"/>
        </w:rPr>
        <w:t>), la</w:t>
      </w:r>
      <w:r w:rsidRPr="009659B4">
        <w:rPr>
          <w:rFonts w:eastAsia="Calibri"/>
          <w:color w:val="auto"/>
          <w:spacing w:val="-10"/>
        </w:rPr>
        <w:t>y</w:t>
      </w:r>
      <w:r w:rsidRPr="009659B4">
        <w:rPr>
          <w:rFonts w:eastAsia="Calibri"/>
          <w:color w:val="auto"/>
          <w:spacing w:val="-2"/>
        </w:rPr>
        <w:t>ou</w:t>
      </w:r>
      <w:r w:rsidRPr="009659B4">
        <w:rPr>
          <w:rFonts w:eastAsia="Calibri"/>
          <w:color w:val="auto"/>
        </w:rPr>
        <w:t>t</w:t>
      </w:r>
      <w:r w:rsidRPr="009659B4">
        <w:rPr>
          <w:rFonts w:eastAsia="Calibri"/>
          <w:color w:val="auto"/>
          <w:spacing w:val="-1"/>
        </w:rPr>
        <w:t xml:space="preserve"> </w:t>
      </w:r>
      <w:r w:rsidRPr="009659B4">
        <w:rPr>
          <w:rFonts w:eastAsia="Calibri"/>
          <w:color w:val="auto"/>
          <w:spacing w:val="-2"/>
        </w:rPr>
        <w:t>s</w:t>
      </w:r>
      <w:r w:rsidRPr="009659B4">
        <w:rPr>
          <w:rFonts w:eastAsia="Calibri"/>
          <w:color w:val="auto"/>
          <w:spacing w:val="-3"/>
        </w:rPr>
        <w:t>t</w:t>
      </w:r>
      <w:r w:rsidRPr="009659B4">
        <w:rPr>
          <w:rFonts w:eastAsia="Calibri"/>
          <w:color w:val="auto"/>
          <w:spacing w:val="-2"/>
        </w:rPr>
        <w:t>r</w:t>
      </w:r>
      <w:r w:rsidRPr="009659B4">
        <w:rPr>
          <w:rFonts w:eastAsia="Calibri"/>
          <w:color w:val="auto"/>
          <w:spacing w:val="-6"/>
        </w:rPr>
        <w:t>u</w:t>
      </w:r>
      <w:r w:rsidRPr="009659B4">
        <w:rPr>
          <w:rFonts w:eastAsia="Calibri"/>
          <w:color w:val="auto"/>
          <w:spacing w:val="-2"/>
        </w:rPr>
        <w:t>ct</w:t>
      </w:r>
      <w:r w:rsidRPr="009659B4">
        <w:rPr>
          <w:rFonts w:eastAsia="Calibri"/>
          <w:color w:val="auto"/>
          <w:spacing w:val="-3"/>
        </w:rPr>
        <w:t>ur</w:t>
      </w:r>
      <w:r w:rsidRPr="009659B4">
        <w:rPr>
          <w:rFonts w:eastAsia="Calibri"/>
          <w:color w:val="auto"/>
        </w:rPr>
        <w:t xml:space="preserve">es-alignment </w:t>
      </w:r>
      <w:r w:rsidRPr="009659B4">
        <w:rPr>
          <w:rFonts w:eastAsia="Calibri"/>
          <w:color w:val="auto"/>
          <w:spacing w:val="-5"/>
        </w:rPr>
        <w:t>and</w:t>
      </w:r>
      <w:r w:rsidRPr="009659B4">
        <w:rPr>
          <w:rFonts w:eastAsia="Calibri"/>
          <w:color w:val="auto"/>
          <w:spacing w:val="-10"/>
        </w:rPr>
        <w:t xml:space="preserve"> curves, conduct </w:t>
      </w:r>
      <w:r w:rsidRPr="009659B4">
        <w:rPr>
          <w:rFonts w:eastAsia="Calibri"/>
          <w:color w:val="auto"/>
          <w:spacing w:val="-1"/>
        </w:rPr>
        <w:t>p</w:t>
      </w:r>
      <w:r w:rsidRPr="009659B4">
        <w:rPr>
          <w:rFonts w:eastAsia="Calibri"/>
          <w:color w:val="auto"/>
          <w:spacing w:val="-2"/>
        </w:rPr>
        <w:t>l</w:t>
      </w:r>
      <w:r w:rsidRPr="009659B4">
        <w:rPr>
          <w:rFonts w:eastAsia="Calibri"/>
          <w:color w:val="auto"/>
          <w:spacing w:val="-3"/>
        </w:rPr>
        <w:t>a</w:t>
      </w:r>
      <w:r w:rsidRPr="009659B4">
        <w:rPr>
          <w:rFonts w:eastAsia="Calibri"/>
          <w:color w:val="auto"/>
          <w:spacing w:val="-2"/>
        </w:rPr>
        <w:t>n</w:t>
      </w:r>
      <w:r w:rsidRPr="009659B4">
        <w:rPr>
          <w:rFonts w:eastAsia="Calibri"/>
          <w:color w:val="auto"/>
          <w:spacing w:val="-5"/>
        </w:rPr>
        <w:t>n</w:t>
      </w:r>
      <w:r w:rsidRPr="009659B4">
        <w:rPr>
          <w:rFonts w:eastAsia="Calibri"/>
          <w:color w:val="auto"/>
          <w:spacing w:val="-2"/>
        </w:rPr>
        <w:t>in</w:t>
      </w:r>
      <w:r w:rsidRPr="009659B4">
        <w:rPr>
          <w:rFonts w:eastAsia="Calibri"/>
          <w:color w:val="auto"/>
        </w:rPr>
        <w:t>g</w:t>
      </w:r>
      <w:r w:rsidRPr="009659B4">
        <w:rPr>
          <w:rFonts w:eastAsia="Calibri"/>
          <w:color w:val="auto"/>
          <w:spacing w:val="-3"/>
        </w:rPr>
        <w:t>f</w:t>
      </w:r>
      <w:r w:rsidRPr="009659B4">
        <w:rPr>
          <w:rFonts w:eastAsia="Calibri"/>
          <w:color w:val="auto"/>
          <w:spacing w:val="-2"/>
        </w:rPr>
        <w:t>o</w:t>
      </w:r>
      <w:r w:rsidRPr="009659B4">
        <w:rPr>
          <w:rFonts w:eastAsia="Calibri"/>
          <w:color w:val="auto"/>
        </w:rPr>
        <w:t>r</w:t>
      </w:r>
      <w:r w:rsidRPr="009659B4">
        <w:rPr>
          <w:rFonts w:eastAsia="Calibri"/>
          <w:color w:val="auto"/>
          <w:spacing w:val="-2"/>
        </w:rPr>
        <w:t>2km long road</w:t>
      </w:r>
    </w:p>
    <w:p w14:paraId="71F95FAD" w14:textId="77777777" w:rsidR="009659B4" w:rsidRPr="009659B4" w:rsidRDefault="009659B4" w:rsidP="009659B4">
      <w:pPr>
        <w:spacing w:after="0" w:line="360" w:lineRule="auto"/>
        <w:ind w:left="0" w:firstLine="0"/>
        <w:rPr>
          <w:color w:val="auto"/>
        </w:rPr>
      </w:pPr>
      <w:r w:rsidRPr="009659B4">
        <w:rPr>
          <w:b/>
          <w:color w:val="auto"/>
        </w:rPr>
        <w:t>Duration: 160 Hours</w:t>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b/>
          <w:color w:val="auto"/>
        </w:rPr>
        <w:t>Theory: 00 Hours</w:t>
      </w:r>
      <w:r w:rsidRPr="009659B4">
        <w:rPr>
          <w:b/>
          <w:color w:val="auto"/>
        </w:rPr>
        <w:tab/>
      </w:r>
      <w:r w:rsidRPr="009659B4">
        <w:rPr>
          <w:b/>
          <w:color w:val="auto"/>
        </w:rPr>
        <w:tab/>
      </w:r>
      <w:r w:rsidRPr="009659B4">
        <w:rPr>
          <w:color w:val="auto"/>
        </w:rPr>
        <w:tab/>
      </w:r>
      <w:r w:rsidRPr="009659B4">
        <w:rPr>
          <w:color w:val="auto"/>
        </w:rPr>
        <w:tab/>
      </w:r>
      <w:r w:rsidRPr="009659B4">
        <w:rPr>
          <w:b/>
          <w:color w:val="auto"/>
        </w:rPr>
        <w:t>Practice: 160 Hours</w:t>
      </w:r>
    </w:p>
    <w:tbl>
      <w:tblPr>
        <w:tblStyle w:val="TableGrid2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615"/>
        <w:gridCol w:w="3429"/>
        <w:gridCol w:w="1680"/>
        <w:gridCol w:w="2263"/>
        <w:gridCol w:w="1096"/>
      </w:tblGrid>
      <w:tr w:rsidR="009659B4" w:rsidRPr="009659B4" w14:paraId="4E1C2FC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D86650"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D9C548"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723A2A"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2E4363"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31DBF68C"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5E8E1A92"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C9E3858"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2CE451A0"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6372CDE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62D305" w14:textId="77777777" w:rsidR="009659B4" w:rsidRPr="009659B4" w:rsidRDefault="009659B4" w:rsidP="008638C4">
            <w:pPr>
              <w:numPr>
                <w:ilvl w:val="0"/>
                <w:numId w:val="365"/>
              </w:numPr>
              <w:spacing w:after="0" w:line="360" w:lineRule="auto"/>
              <w:ind w:left="0" w:firstLine="0"/>
              <w:contextualSpacing/>
              <w:jc w:val="left"/>
              <w:rPr>
                <w:sz w:val="20"/>
                <w:szCs w:val="20"/>
              </w:rPr>
            </w:pPr>
            <w:r w:rsidRPr="009659B4">
              <w:rPr>
                <w:rFonts w:eastAsia="Times New Roman"/>
                <w:color w:val="auto"/>
                <w:spacing w:val="-3"/>
                <w:sz w:val="20"/>
                <w:szCs w:val="20"/>
              </w:rPr>
              <w:t>Conduct L</w:t>
            </w:r>
            <w:r w:rsidRPr="009659B4">
              <w:rPr>
                <w:rFonts w:eastAsia="Times New Roman"/>
                <w:color w:val="auto"/>
                <w:sz w:val="20"/>
                <w:szCs w:val="20"/>
              </w:rPr>
              <w:t>o</w:t>
            </w:r>
            <w:r w:rsidRPr="009659B4">
              <w:rPr>
                <w:rFonts w:eastAsia="Times New Roman"/>
                <w:color w:val="auto"/>
                <w:spacing w:val="1"/>
                <w:sz w:val="20"/>
                <w:szCs w:val="20"/>
              </w:rPr>
              <w:t>c</w:t>
            </w:r>
            <w:r w:rsidRPr="009659B4">
              <w:rPr>
                <w:rFonts w:eastAsia="Times New Roman"/>
                <w:color w:val="auto"/>
                <w:spacing w:val="-1"/>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w:t>
            </w:r>
            <w:r w:rsidRPr="009659B4">
              <w:rPr>
                <w:rFonts w:eastAsia="Times New Roman"/>
                <w:color w:val="auto"/>
                <w:spacing w:val="1"/>
                <w:sz w:val="20"/>
                <w:szCs w:val="20"/>
              </w:rPr>
              <w:t>S</w:t>
            </w:r>
            <w:r w:rsidRPr="009659B4">
              <w:rPr>
                <w:rFonts w:eastAsia="Times New Roman"/>
                <w:color w:val="auto"/>
                <w:sz w:val="20"/>
                <w:szCs w:val="20"/>
              </w:rPr>
              <w:t>u</w:t>
            </w:r>
            <w:r w:rsidRPr="009659B4">
              <w:rPr>
                <w:rFonts w:eastAsia="Times New Roman"/>
                <w:color w:val="auto"/>
                <w:spacing w:val="-1"/>
                <w:sz w:val="20"/>
                <w:szCs w:val="20"/>
              </w:rPr>
              <w:t>r</w:t>
            </w:r>
            <w:r w:rsidRPr="009659B4">
              <w:rPr>
                <w:rFonts w:eastAsia="Times New Roman"/>
                <w:color w:val="auto"/>
                <w:sz w:val="20"/>
                <w:szCs w:val="20"/>
              </w:rPr>
              <w:t>v</w:t>
            </w:r>
            <w:r w:rsidRPr="009659B4">
              <w:rPr>
                <w:rFonts w:eastAsia="Times New Roman"/>
                <w:color w:val="auto"/>
                <w:spacing w:val="4"/>
                <w:sz w:val="20"/>
                <w:szCs w:val="20"/>
              </w:rPr>
              <w:t>e</w:t>
            </w:r>
            <w:r w:rsidRPr="009659B4">
              <w:rPr>
                <w:rFonts w:eastAsia="Times New Roman"/>
                <w:color w:val="auto"/>
                <w:sz w:val="20"/>
                <w:szCs w:val="20"/>
              </w:rPr>
              <w:t>y</w:t>
            </w:r>
            <w:r w:rsidRPr="009659B4">
              <w:rPr>
                <w:rFonts w:eastAsia="Times New Roman"/>
                <w:color w:val="auto"/>
                <w:spacing w:val="-1"/>
                <w:sz w:val="20"/>
                <w:szCs w:val="20"/>
              </w:rPr>
              <w:t xml:space="preserve"> </w:t>
            </w:r>
            <w:r w:rsidRPr="009659B4">
              <w:rPr>
                <w:rFonts w:eastAsia="Times New Roman"/>
                <w:color w:val="auto"/>
                <w:sz w:val="20"/>
                <w:szCs w:val="20"/>
              </w:rPr>
              <w:t>and p</w:t>
            </w:r>
            <w:r w:rsidRPr="009659B4">
              <w:rPr>
                <w:rFonts w:eastAsia="Times New Roman"/>
                <w:color w:val="auto"/>
                <w:spacing w:val="1"/>
                <w:sz w:val="20"/>
                <w:szCs w:val="20"/>
              </w:rPr>
              <w:t>re</w:t>
            </w:r>
            <w:r w:rsidRPr="009659B4">
              <w:rPr>
                <w:rFonts w:eastAsia="Times New Roman"/>
                <w:color w:val="auto"/>
                <w:sz w:val="20"/>
                <w:szCs w:val="20"/>
              </w:rPr>
              <w:t>p</w:t>
            </w:r>
            <w:r w:rsidRPr="009659B4">
              <w:rPr>
                <w:rFonts w:eastAsia="Times New Roman"/>
                <w:color w:val="auto"/>
                <w:spacing w:val="-1"/>
                <w:sz w:val="20"/>
                <w:szCs w:val="20"/>
              </w:rPr>
              <w:t>a</w:t>
            </w:r>
            <w:r w:rsidRPr="009659B4">
              <w:rPr>
                <w:rFonts w:eastAsia="Times New Roman"/>
                <w:color w:val="auto"/>
                <w:sz w:val="20"/>
                <w:szCs w:val="20"/>
              </w:rPr>
              <w:t>r</w:t>
            </w:r>
            <w:r w:rsidRPr="009659B4">
              <w:rPr>
                <w:rFonts w:eastAsia="Times New Roman"/>
                <w:color w:val="auto"/>
                <w:spacing w:val="-2"/>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on of map of</w:t>
            </w:r>
            <w:r w:rsidRPr="009659B4">
              <w:rPr>
                <w:rFonts w:eastAsia="Times New Roman"/>
                <w:color w:val="auto"/>
                <w:spacing w:val="2"/>
                <w:sz w:val="20"/>
                <w:szCs w:val="20"/>
              </w:rPr>
              <w:t xml:space="preserve"> </w:t>
            </w:r>
            <w:r w:rsidRPr="009659B4">
              <w:rPr>
                <w:rFonts w:eastAsia="Times New Roman"/>
                <w:color w:val="auto"/>
                <w:sz w:val="20"/>
                <w:szCs w:val="20"/>
              </w:rPr>
              <w:t>pro</w:t>
            </w:r>
            <w:r w:rsidRPr="009659B4">
              <w:rPr>
                <w:rFonts w:eastAsia="Times New Roman"/>
                <w:color w:val="auto"/>
                <w:spacing w:val="1"/>
                <w:sz w:val="20"/>
                <w:szCs w:val="20"/>
              </w:rPr>
              <w:t>p</w:t>
            </w:r>
            <w:r w:rsidRPr="009659B4">
              <w:rPr>
                <w:rFonts w:eastAsia="Times New Roman"/>
                <w:color w:val="auto"/>
                <w:sz w:val="20"/>
                <w:szCs w:val="20"/>
              </w:rPr>
              <w:t>o</w:t>
            </w:r>
            <w:r w:rsidRPr="009659B4">
              <w:rPr>
                <w:rFonts w:eastAsia="Times New Roman"/>
                <w:color w:val="auto"/>
                <w:spacing w:val="-1"/>
                <w:sz w:val="20"/>
                <w:szCs w:val="20"/>
              </w:rPr>
              <w:t>s</w:t>
            </w:r>
            <w:r w:rsidRPr="009659B4">
              <w:rPr>
                <w:rFonts w:eastAsia="Times New Roman"/>
                <w:color w:val="auto"/>
                <w:sz w:val="20"/>
                <w:szCs w:val="20"/>
              </w:rPr>
              <w:t xml:space="preserve">ed site of </w:t>
            </w:r>
            <w:r w:rsidRPr="009659B4">
              <w:rPr>
                <w:rFonts w:eastAsia="Times New Roman"/>
                <w:color w:val="auto"/>
                <w:spacing w:val="-2"/>
                <w:sz w:val="20"/>
                <w:szCs w:val="20"/>
              </w:rPr>
              <w:t>2km long road.</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C4630D9"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1BCCB9FE"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Perform survey along route of road.</w:t>
            </w:r>
          </w:p>
          <w:p w14:paraId="180811DA"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Perform contouring, x-sectioning &amp; long sectioning.</w:t>
            </w:r>
          </w:p>
          <w:p w14:paraId="08A1A41A" w14:textId="77777777" w:rsidR="009659B4" w:rsidRPr="009659B4" w:rsidRDefault="009659B4" w:rsidP="008638C4">
            <w:pPr>
              <w:numPr>
                <w:ilvl w:val="0"/>
                <w:numId w:val="366"/>
              </w:numPr>
              <w:spacing w:after="0" w:line="360" w:lineRule="auto"/>
              <w:ind w:left="181" w:hanging="180"/>
              <w:contextualSpacing/>
              <w:jc w:val="left"/>
              <w:rPr>
                <w:sz w:val="20"/>
                <w:szCs w:val="20"/>
              </w:rPr>
            </w:pPr>
            <w:r w:rsidRPr="009659B4">
              <w:rPr>
                <w:rFonts w:eastAsia="Times New Roman"/>
                <w:color w:val="auto"/>
                <w:sz w:val="20"/>
                <w:szCs w:val="20"/>
              </w:rPr>
              <w:t>Prepare the map.</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3C212CFF" w14:textId="16B4DC21" w:rsidR="009659B4" w:rsidRPr="009659B4" w:rsidRDefault="009659B4" w:rsidP="008638C4">
            <w:pPr>
              <w:numPr>
                <w:ilvl w:val="0"/>
                <w:numId w:val="366"/>
              </w:numPr>
              <w:spacing w:after="0" w:line="360" w:lineRule="auto"/>
              <w:ind w:left="181" w:right="171" w:hanging="180"/>
              <w:contextualSpacing/>
              <w:jc w:val="left"/>
              <w:rPr>
                <w:rFonts w:eastAsia="Times New Roman"/>
                <w:color w:val="auto"/>
                <w:spacing w:val="-1"/>
                <w:sz w:val="20"/>
                <w:szCs w:val="20"/>
              </w:rPr>
            </w:pPr>
            <w:r w:rsidRPr="009659B4">
              <w:rPr>
                <w:rFonts w:eastAsia="Times New Roman"/>
                <w:color w:val="auto"/>
                <w:spacing w:val="-1"/>
                <w:sz w:val="20"/>
                <w:szCs w:val="20"/>
              </w:rPr>
              <w:t>Describe procedure of carrying out site survey along with production of site map.</w:t>
            </w:r>
            <w:r w:rsidR="00FF20D9">
              <w:rPr>
                <w:rFonts w:eastAsia="Times New Roman"/>
                <w:color w:val="auto"/>
                <w:spacing w:val="-1"/>
                <w:sz w:val="20"/>
                <w:szCs w:val="20"/>
              </w:rPr>
              <w:t xml:space="preserve"> (Already learnt in Basic Engineering Surveying)</w:t>
            </w:r>
          </w:p>
          <w:p w14:paraId="5FC80B46" w14:textId="77777777" w:rsidR="009659B4" w:rsidRPr="009659B4" w:rsidRDefault="009659B4" w:rsidP="009659B4">
            <w:pPr>
              <w:spacing w:after="0" w:line="360" w:lineRule="auto"/>
              <w:ind w:left="181" w:hanging="180"/>
              <w:contextualSpacing/>
              <w:jc w:val="left"/>
              <w:rPr>
                <w:bCs/>
                <w:iCs/>
                <w:sz w:val="20"/>
                <w:szCs w:val="20"/>
              </w:rPr>
            </w:pPr>
          </w:p>
          <w:p w14:paraId="18657810" w14:textId="77777777" w:rsidR="009659B4" w:rsidRPr="009659B4" w:rsidRDefault="009659B4" w:rsidP="009659B4">
            <w:pPr>
              <w:spacing w:after="0" w:line="360" w:lineRule="auto"/>
              <w:ind w:left="181" w:hanging="180"/>
              <w:jc w:val="left"/>
              <w:rPr>
                <w:bCs/>
                <w:iCs/>
                <w:sz w:val="20"/>
                <w:szCs w:val="20"/>
              </w:rPr>
            </w:pPr>
          </w:p>
          <w:p w14:paraId="07BBCC6B" w14:textId="77777777" w:rsidR="009659B4" w:rsidRPr="009659B4" w:rsidRDefault="009659B4" w:rsidP="009659B4">
            <w:pPr>
              <w:spacing w:after="0" w:line="360" w:lineRule="auto"/>
              <w:ind w:left="181" w:hanging="180"/>
              <w:jc w:val="left"/>
              <w:rPr>
                <w:rFonts w:eastAsia="Times New Roman"/>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A9DC6BD"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21DE1E66"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6140EB72"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12955DB1"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pacing w:val="-1"/>
                <w:sz w:val="20"/>
                <w:szCs w:val="20"/>
                <w:lang w:val="en-GB"/>
              </w:rPr>
              <w:t>Survey Lab Equipment</w:t>
            </w:r>
          </w:p>
          <w:p w14:paraId="07380AA6"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0BFD3064"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0B3614A5"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Ruler</w:t>
            </w:r>
          </w:p>
          <w:p w14:paraId="34C2A6C7"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Drawing lab equipment</w:t>
            </w:r>
          </w:p>
          <w:p w14:paraId="2A84F9E9" w14:textId="77777777" w:rsidR="009659B4" w:rsidRPr="009659B4" w:rsidRDefault="009659B4" w:rsidP="009659B4">
            <w:pPr>
              <w:spacing w:after="0" w:line="360" w:lineRule="auto"/>
              <w:ind w:left="76" w:hanging="8"/>
              <w:jc w:val="left"/>
              <w:rPr>
                <w:bCs/>
                <w:sz w:val="20"/>
                <w:szCs w:val="20"/>
              </w:rPr>
            </w:pPr>
            <w:r w:rsidRPr="009659B4">
              <w:rPr>
                <w:color w:val="auto"/>
                <w:spacing w:val="-1"/>
                <w:sz w:val="20"/>
                <w:szCs w:val="20"/>
                <w:lang w:val="en-GB"/>
              </w:rPr>
              <w:t>AutoCAD/ 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A741C69"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38C53E5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651BDA8" w14:textId="77777777" w:rsidR="009659B4" w:rsidRPr="009659B4" w:rsidRDefault="009659B4" w:rsidP="008638C4">
            <w:pPr>
              <w:numPr>
                <w:ilvl w:val="0"/>
                <w:numId w:val="365"/>
              </w:numPr>
              <w:spacing w:after="0" w:line="360" w:lineRule="auto"/>
              <w:ind w:left="0" w:firstLine="0"/>
              <w:contextualSpacing/>
              <w:jc w:val="left"/>
              <w:rPr>
                <w:sz w:val="20"/>
                <w:szCs w:val="20"/>
              </w:rPr>
            </w:pPr>
            <w:r w:rsidRPr="009659B4">
              <w:rPr>
                <w:rFonts w:eastAsia="Times New Roman"/>
                <w:color w:val="auto"/>
                <w:spacing w:val="-1"/>
                <w:sz w:val="20"/>
                <w:szCs w:val="20"/>
              </w:rPr>
              <w:t xml:space="preserve">Design structural elements of </w:t>
            </w:r>
            <w:r w:rsidRPr="009659B4">
              <w:rPr>
                <w:rFonts w:eastAsia="Times New Roman"/>
                <w:color w:val="auto"/>
                <w:spacing w:val="-2"/>
                <w:sz w:val="20"/>
                <w:szCs w:val="20"/>
              </w:rPr>
              <w:t>2km long road.</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8E5AC59"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will be able to:</w:t>
            </w:r>
          </w:p>
          <w:p w14:paraId="2E11B5C3"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Design geometric components of road.</w:t>
            </w:r>
          </w:p>
          <w:p w14:paraId="7876D519"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Perform tests for structural design of road components.</w:t>
            </w:r>
          </w:p>
          <w:p w14:paraId="01DA296E" w14:textId="77777777" w:rsidR="009659B4" w:rsidRPr="009659B4" w:rsidRDefault="009659B4" w:rsidP="008638C4">
            <w:pPr>
              <w:numPr>
                <w:ilvl w:val="0"/>
                <w:numId w:val="366"/>
              </w:numPr>
              <w:spacing w:after="0" w:line="360" w:lineRule="auto"/>
              <w:ind w:left="181" w:hanging="180"/>
              <w:contextualSpacing/>
              <w:jc w:val="left"/>
              <w:rPr>
                <w:b/>
                <w:sz w:val="20"/>
                <w:szCs w:val="20"/>
              </w:rPr>
            </w:pPr>
            <w:r w:rsidRPr="009659B4">
              <w:rPr>
                <w:rFonts w:eastAsia="Times New Roman"/>
                <w:color w:val="auto"/>
                <w:sz w:val="20"/>
                <w:szCs w:val="20"/>
              </w:rPr>
              <w:t>Design sub-base, base&amp; surfacing of road</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974127E" w14:textId="77777777" w:rsidR="009659B4" w:rsidRPr="009659B4" w:rsidRDefault="009659B4" w:rsidP="008638C4">
            <w:pPr>
              <w:numPr>
                <w:ilvl w:val="0"/>
                <w:numId w:val="366"/>
              </w:numPr>
              <w:spacing w:after="0" w:line="360" w:lineRule="auto"/>
              <w:ind w:left="181" w:right="171" w:hanging="180"/>
              <w:contextualSpacing/>
              <w:jc w:val="left"/>
              <w:rPr>
                <w:rFonts w:eastAsia="Times New Roman"/>
                <w:color w:val="auto"/>
                <w:spacing w:val="-1"/>
                <w:sz w:val="20"/>
                <w:szCs w:val="20"/>
              </w:rPr>
            </w:pPr>
            <w:r w:rsidRPr="009659B4">
              <w:rPr>
                <w:rFonts w:eastAsia="Times New Roman"/>
                <w:color w:val="auto"/>
                <w:spacing w:val="-1"/>
                <w:sz w:val="20"/>
                <w:szCs w:val="20"/>
              </w:rPr>
              <w:t>Design of geometric &amp; structural components of road.</w:t>
            </w:r>
          </w:p>
          <w:p w14:paraId="64F621B9" w14:textId="77777777" w:rsidR="009659B4" w:rsidRPr="009659B4" w:rsidRDefault="009659B4" w:rsidP="009659B4">
            <w:pPr>
              <w:spacing w:after="0" w:line="360" w:lineRule="auto"/>
              <w:ind w:left="181" w:hanging="180"/>
              <w:jc w:val="left"/>
              <w:rPr>
                <w:bCs/>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1789EA8"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1B6B74D1"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046D2AFB"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B16835F"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59BAC973"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6DCF1704" w14:textId="77777777" w:rsidR="009659B4" w:rsidRPr="009659B4" w:rsidRDefault="009659B4" w:rsidP="009659B4">
            <w:pPr>
              <w:spacing w:after="0" w:line="360" w:lineRule="auto"/>
              <w:ind w:left="76" w:hanging="8"/>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CB2F747"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5EFB64C3" w14:textId="77777777" w:rsidTr="00C818EB">
        <w:trPr>
          <w:trHeight w:val="699"/>
        </w:trPr>
        <w:tc>
          <w:tcPr>
            <w:tcW w:w="2245" w:type="dxa"/>
            <w:tcBorders>
              <w:top w:val="single" w:sz="4" w:space="0" w:color="000000"/>
              <w:left w:val="single" w:sz="4" w:space="0" w:color="000000"/>
              <w:bottom w:val="single" w:sz="4" w:space="0" w:color="000000"/>
              <w:right w:val="single" w:sz="4" w:space="0" w:color="000000"/>
            </w:tcBorders>
          </w:tcPr>
          <w:p w14:paraId="01F4E6B3" w14:textId="77777777" w:rsidR="009659B4" w:rsidRPr="009659B4" w:rsidRDefault="009659B4" w:rsidP="008638C4">
            <w:pPr>
              <w:numPr>
                <w:ilvl w:val="0"/>
                <w:numId w:val="365"/>
              </w:numPr>
              <w:spacing w:after="0" w:line="360" w:lineRule="auto"/>
              <w:ind w:left="0" w:firstLine="0"/>
              <w:contextualSpacing/>
              <w:jc w:val="left"/>
              <w:rPr>
                <w:sz w:val="20"/>
                <w:szCs w:val="20"/>
              </w:rPr>
            </w:pPr>
            <w:r w:rsidRPr="009659B4">
              <w:rPr>
                <w:rFonts w:eastAsia="Times New Roman"/>
                <w:color w:val="auto"/>
                <w:spacing w:val="-1"/>
                <w:sz w:val="20"/>
                <w:szCs w:val="20"/>
              </w:rPr>
              <w:t>P</w:t>
            </w:r>
            <w:r w:rsidRPr="009659B4">
              <w:rPr>
                <w:rFonts w:eastAsia="Times New Roman"/>
                <w:color w:val="auto"/>
                <w:spacing w:val="-3"/>
                <w:sz w:val="20"/>
                <w:szCs w:val="20"/>
              </w:rPr>
              <w:t>re</w:t>
            </w:r>
            <w:r w:rsidRPr="009659B4">
              <w:rPr>
                <w:rFonts w:eastAsia="Times New Roman"/>
                <w:color w:val="auto"/>
                <w:spacing w:val="-2"/>
                <w:sz w:val="20"/>
                <w:szCs w:val="20"/>
              </w:rPr>
              <w:t>p</w:t>
            </w:r>
            <w:r w:rsidRPr="009659B4">
              <w:rPr>
                <w:rFonts w:eastAsia="Times New Roman"/>
                <w:color w:val="auto"/>
                <w:spacing w:val="-3"/>
                <w:sz w:val="20"/>
                <w:szCs w:val="20"/>
              </w:rPr>
              <w:t xml:space="preserve">are </w:t>
            </w:r>
            <w:r w:rsidRPr="009659B4">
              <w:rPr>
                <w:rFonts w:eastAsia="Times New Roman"/>
                <w:color w:val="auto"/>
                <w:spacing w:val="-2"/>
                <w:sz w:val="20"/>
                <w:szCs w:val="20"/>
              </w:rPr>
              <w:t>o</w:t>
            </w:r>
            <w:r w:rsidRPr="009659B4">
              <w:rPr>
                <w:rFonts w:eastAsia="Times New Roman"/>
                <w:color w:val="auto"/>
                <w:sz w:val="20"/>
                <w:szCs w:val="20"/>
              </w:rPr>
              <w:t xml:space="preserve">f </w:t>
            </w:r>
            <w:r w:rsidRPr="009659B4">
              <w:rPr>
                <w:rFonts w:eastAsia="Times New Roman"/>
                <w:color w:val="auto"/>
                <w:spacing w:val="-2"/>
                <w:sz w:val="20"/>
                <w:szCs w:val="20"/>
              </w:rPr>
              <w:t>Co</w:t>
            </w:r>
            <w:r w:rsidRPr="009659B4">
              <w:rPr>
                <w:rFonts w:eastAsia="Times New Roman"/>
                <w:color w:val="auto"/>
                <w:spacing w:val="-5"/>
                <w:sz w:val="20"/>
                <w:szCs w:val="20"/>
              </w:rPr>
              <w:t>n</w:t>
            </w:r>
            <w:r w:rsidRPr="009659B4">
              <w:rPr>
                <w:rFonts w:eastAsia="Times New Roman"/>
                <w:color w:val="auto"/>
                <w:spacing w:val="-2"/>
                <w:sz w:val="20"/>
                <w:szCs w:val="20"/>
              </w:rPr>
              <w:t>t</w:t>
            </w:r>
            <w:r w:rsidRPr="009659B4">
              <w:rPr>
                <w:rFonts w:eastAsia="Times New Roman"/>
                <w:color w:val="auto"/>
                <w:spacing w:val="-3"/>
                <w:sz w:val="20"/>
                <w:szCs w:val="20"/>
              </w:rPr>
              <w:t>rac</w:t>
            </w:r>
            <w:r w:rsidRPr="009659B4">
              <w:rPr>
                <w:rFonts w:eastAsia="Times New Roman"/>
                <w:color w:val="auto"/>
                <w:sz w:val="20"/>
                <w:szCs w:val="20"/>
              </w:rPr>
              <w:t xml:space="preserve">t </w:t>
            </w:r>
            <w:r w:rsidRPr="009659B4">
              <w:rPr>
                <w:rFonts w:eastAsia="Times New Roman"/>
                <w:color w:val="auto"/>
                <w:spacing w:val="-5"/>
                <w:sz w:val="20"/>
                <w:szCs w:val="20"/>
              </w:rPr>
              <w:t>D</w:t>
            </w:r>
            <w:r w:rsidRPr="009659B4">
              <w:rPr>
                <w:rFonts w:eastAsia="Times New Roman"/>
                <w:color w:val="auto"/>
                <w:spacing w:val="-2"/>
                <w:sz w:val="20"/>
                <w:szCs w:val="20"/>
              </w:rPr>
              <w:t>o</w:t>
            </w:r>
            <w:r w:rsidRPr="009659B4">
              <w:rPr>
                <w:rFonts w:eastAsia="Times New Roman"/>
                <w:color w:val="auto"/>
                <w:spacing w:val="-3"/>
                <w:sz w:val="20"/>
                <w:szCs w:val="20"/>
              </w:rPr>
              <w:t>c</w:t>
            </w:r>
            <w:r w:rsidRPr="009659B4">
              <w:rPr>
                <w:rFonts w:eastAsia="Times New Roman"/>
                <w:color w:val="auto"/>
                <w:spacing w:val="-2"/>
                <w:sz w:val="20"/>
                <w:szCs w:val="20"/>
              </w:rPr>
              <w:t>um</w:t>
            </w:r>
            <w:r w:rsidRPr="009659B4">
              <w:rPr>
                <w:rFonts w:eastAsia="Times New Roman"/>
                <w:color w:val="auto"/>
                <w:spacing w:val="-3"/>
                <w:sz w:val="20"/>
                <w:szCs w:val="20"/>
              </w:rPr>
              <w:t>e</w:t>
            </w:r>
            <w:r w:rsidRPr="009659B4">
              <w:rPr>
                <w:rFonts w:eastAsia="Times New Roman"/>
                <w:color w:val="auto"/>
                <w:spacing w:val="-2"/>
                <w:sz w:val="20"/>
                <w:szCs w:val="20"/>
              </w:rPr>
              <w:t>n</w:t>
            </w:r>
            <w:r w:rsidRPr="009659B4">
              <w:rPr>
                <w:rFonts w:eastAsia="Times New Roman"/>
                <w:color w:val="auto"/>
                <w:spacing w:val="-4"/>
                <w:sz w:val="20"/>
                <w:szCs w:val="20"/>
              </w:rPr>
              <w:t>t</w:t>
            </w:r>
            <w:r w:rsidRPr="009659B4">
              <w:rPr>
                <w:rFonts w:eastAsia="Times New Roman"/>
                <w:color w:val="auto"/>
                <w:sz w:val="20"/>
                <w:szCs w:val="20"/>
              </w:rPr>
              <w:t>s</w:t>
            </w:r>
            <w:r w:rsidRPr="009659B4">
              <w:rPr>
                <w:rFonts w:eastAsia="Times New Roman"/>
                <w:color w:val="auto"/>
                <w:spacing w:val="-3"/>
                <w:sz w:val="20"/>
                <w:szCs w:val="20"/>
              </w:rPr>
              <w:t xml:space="preserve"> </w:t>
            </w:r>
            <w:r w:rsidRPr="009659B4">
              <w:rPr>
                <w:rFonts w:eastAsia="Times New Roman"/>
                <w:color w:val="auto"/>
                <w:spacing w:val="-2"/>
                <w:sz w:val="20"/>
                <w:szCs w:val="20"/>
              </w:rPr>
              <w:lastRenderedPageBreak/>
              <w:t>f</w:t>
            </w:r>
            <w:r w:rsidRPr="009659B4">
              <w:rPr>
                <w:rFonts w:eastAsia="Times New Roman"/>
                <w:color w:val="auto"/>
                <w:sz w:val="20"/>
                <w:szCs w:val="20"/>
              </w:rPr>
              <w:t>or</w:t>
            </w:r>
            <w:r w:rsidRPr="009659B4">
              <w:rPr>
                <w:rFonts w:eastAsia="Times New Roman"/>
                <w:color w:val="auto"/>
                <w:spacing w:val="-2"/>
                <w:sz w:val="20"/>
                <w:szCs w:val="20"/>
              </w:rPr>
              <w:t xml:space="preserve"> 2km long road.</w:t>
            </w:r>
          </w:p>
        </w:tc>
        <w:tc>
          <w:tcPr>
            <w:tcW w:w="3891" w:type="dxa"/>
            <w:tcBorders>
              <w:top w:val="single" w:sz="4" w:space="0" w:color="000000"/>
              <w:left w:val="single" w:sz="4" w:space="0" w:color="000000"/>
              <w:bottom w:val="single" w:sz="4" w:space="0" w:color="000000"/>
              <w:right w:val="single" w:sz="4" w:space="0" w:color="000000"/>
            </w:tcBorders>
          </w:tcPr>
          <w:p w14:paraId="2B430DC3" w14:textId="77777777" w:rsidR="009659B4" w:rsidRPr="009659B4" w:rsidRDefault="009659B4" w:rsidP="009659B4">
            <w:pPr>
              <w:spacing w:after="0" w:line="360" w:lineRule="auto"/>
              <w:ind w:left="181" w:firstLine="0"/>
              <w:contextualSpacing/>
              <w:jc w:val="left"/>
              <w:rPr>
                <w:sz w:val="20"/>
                <w:szCs w:val="20"/>
              </w:rPr>
            </w:pPr>
            <w:r w:rsidRPr="009659B4">
              <w:rPr>
                <w:b/>
                <w:sz w:val="20"/>
                <w:szCs w:val="20"/>
              </w:rPr>
              <w:lastRenderedPageBreak/>
              <w:t xml:space="preserve">Trainee must be able to: </w:t>
            </w:r>
          </w:p>
          <w:p w14:paraId="4673B62D" w14:textId="77777777" w:rsidR="009659B4" w:rsidRPr="009659B4" w:rsidRDefault="009659B4" w:rsidP="008638C4">
            <w:pPr>
              <w:keepNext/>
              <w:keepLines/>
              <w:numPr>
                <w:ilvl w:val="0"/>
                <w:numId w:val="366"/>
              </w:numPr>
              <w:spacing w:after="0" w:line="360" w:lineRule="auto"/>
              <w:ind w:left="181" w:hanging="180"/>
              <w:contextualSpacing/>
              <w:jc w:val="left"/>
              <w:rPr>
                <w:rFonts w:eastAsia="Times New Roman"/>
                <w:color w:val="auto"/>
                <w:sz w:val="20"/>
                <w:szCs w:val="20"/>
                <w:lang w:val="en-GB"/>
              </w:rPr>
            </w:pPr>
            <w:r w:rsidRPr="009659B4">
              <w:rPr>
                <w:rFonts w:eastAsia="Times New Roman"/>
                <w:color w:val="auto"/>
                <w:sz w:val="20"/>
                <w:szCs w:val="20"/>
                <w:lang w:val="en-GB"/>
              </w:rPr>
              <w:t xml:space="preserve">Identify &amp; get formed procurement </w:t>
            </w:r>
            <w:r w:rsidRPr="009659B4">
              <w:rPr>
                <w:rFonts w:eastAsia="Times New Roman"/>
                <w:color w:val="auto"/>
                <w:sz w:val="20"/>
                <w:szCs w:val="20"/>
                <w:lang w:val="en-GB"/>
              </w:rPr>
              <w:lastRenderedPageBreak/>
              <w:t>team.</w:t>
            </w:r>
          </w:p>
          <w:p w14:paraId="6020C000" w14:textId="77777777" w:rsidR="009659B4" w:rsidRPr="009659B4" w:rsidRDefault="009659B4" w:rsidP="008638C4">
            <w:pPr>
              <w:keepNext/>
              <w:keepLines/>
              <w:numPr>
                <w:ilvl w:val="0"/>
                <w:numId w:val="366"/>
              </w:numPr>
              <w:spacing w:after="0" w:line="360" w:lineRule="auto"/>
              <w:ind w:left="181" w:hanging="180"/>
              <w:contextualSpacing/>
              <w:jc w:val="left"/>
              <w:rPr>
                <w:rFonts w:eastAsia="Times New Roman"/>
                <w:color w:val="auto"/>
                <w:sz w:val="20"/>
                <w:szCs w:val="20"/>
                <w:lang w:val="en-GB"/>
              </w:rPr>
            </w:pPr>
            <w:r w:rsidRPr="009659B4">
              <w:rPr>
                <w:rFonts w:eastAsia="Times New Roman"/>
                <w:color w:val="auto"/>
                <w:sz w:val="20"/>
                <w:szCs w:val="20"/>
                <w:lang w:val="en-GB"/>
              </w:rPr>
              <w:t>Download latest bidding documents from PEC web site.</w:t>
            </w:r>
          </w:p>
          <w:p w14:paraId="6372B02A" w14:textId="77777777" w:rsidR="009659B4" w:rsidRPr="009659B4" w:rsidRDefault="009659B4" w:rsidP="008638C4">
            <w:pPr>
              <w:numPr>
                <w:ilvl w:val="0"/>
                <w:numId w:val="366"/>
              </w:numPr>
              <w:spacing w:after="0" w:line="360" w:lineRule="auto"/>
              <w:ind w:left="181" w:hanging="180"/>
              <w:contextualSpacing/>
              <w:jc w:val="left"/>
              <w:rPr>
                <w:sz w:val="20"/>
                <w:szCs w:val="20"/>
              </w:rPr>
            </w:pPr>
            <w:r w:rsidRPr="009659B4">
              <w:rPr>
                <w:rFonts w:eastAsia="Times New Roman"/>
                <w:color w:val="auto"/>
                <w:sz w:val="20"/>
                <w:szCs w:val="20"/>
                <w:lang w:val="en-GB"/>
              </w:rPr>
              <w:t xml:space="preserve">Identify &amp; Prepare tender document observing PEC directions- </w:t>
            </w:r>
            <w:r w:rsidRPr="009659B4">
              <w:rPr>
                <w:rFonts w:eastAsia="Times New Roman"/>
                <w:color w:val="auto"/>
                <w:sz w:val="20"/>
                <w:szCs w:val="20"/>
              </w:rPr>
              <w:t xml:space="preserve">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3690" w:type="dxa"/>
            <w:tcBorders>
              <w:top w:val="single" w:sz="4" w:space="0" w:color="000000"/>
              <w:left w:val="single" w:sz="4" w:space="0" w:color="000000"/>
              <w:bottom w:val="single" w:sz="4" w:space="0" w:color="000000"/>
              <w:right w:val="single" w:sz="4" w:space="0" w:color="000000"/>
            </w:tcBorders>
          </w:tcPr>
          <w:p w14:paraId="41DD383D" w14:textId="77777777" w:rsidR="009659B4" w:rsidRPr="009659B4" w:rsidRDefault="009659B4" w:rsidP="008638C4">
            <w:pPr>
              <w:numPr>
                <w:ilvl w:val="0"/>
                <w:numId w:val="366"/>
              </w:numPr>
              <w:tabs>
                <w:tab w:val="left" w:pos="227"/>
              </w:tabs>
              <w:spacing w:after="0" w:line="360" w:lineRule="auto"/>
              <w:ind w:left="181" w:right="171" w:hanging="180"/>
              <w:contextualSpacing/>
              <w:jc w:val="left"/>
              <w:rPr>
                <w:rFonts w:eastAsia="Times New Roman"/>
                <w:color w:val="auto"/>
                <w:spacing w:val="-1"/>
                <w:sz w:val="20"/>
                <w:szCs w:val="20"/>
              </w:rPr>
            </w:pPr>
            <w:r w:rsidRPr="009659B4">
              <w:rPr>
                <w:rFonts w:eastAsia="Times New Roman"/>
                <w:color w:val="auto"/>
                <w:spacing w:val="-1"/>
                <w:sz w:val="20"/>
                <w:szCs w:val="20"/>
              </w:rPr>
              <w:lastRenderedPageBreak/>
              <w:t>Define tender, contract, tender notice and tender documents.</w:t>
            </w:r>
          </w:p>
          <w:p w14:paraId="5EC35519" w14:textId="77777777" w:rsidR="009659B4" w:rsidRPr="009659B4" w:rsidRDefault="009659B4" w:rsidP="008638C4">
            <w:pPr>
              <w:numPr>
                <w:ilvl w:val="0"/>
                <w:numId w:val="366"/>
              </w:numPr>
              <w:tabs>
                <w:tab w:val="left" w:pos="227"/>
              </w:tabs>
              <w:spacing w:after="0" w:line="360" w:lineRule="auto"/>
              <w:ind w:left="181" w:right="171" w:hanging="180"/>
              <w:contextualSpacing/>
              <w:jc w:val="left"/>
              <w:rPr>
                <w:rFonts w:eastAsia="Times New Roman"/>
                <w:color w:val="auto"/>
                <w:spacing w:val="-1"/>
                <w:sz w:val="20"/>
                <w:szCs w:val="20"/>
              </w:rPr>
            </w:pPr>
            <w:r w:rsidRPr="009659B4">
              <w:rPr>
                <w:rFonts w:eastAsia="Times New Roman"/>
                <w:color w:val="auto"/>
                <w:spacing w:val="-1"/>
                <w:sz w:val="20"/>
                <w:szCs w:val="20"/>
              </w:rPr>
              <w:lastRenderedPageBreak/>
              <w:t>Describe contracting procedure.</w:t>
            </w:r>
          </w:p>
          <w:p w14:paraId="06A4913A" w14:textId="77777777" w:rsidR="009659B4" w:rsidRPr="009659B4" w:rsidRDefault="009659B4" w:rsidP="008638C4">
            <w:pPr>
              <w:numPr>
                <w:ilvl w:val="0"/>
                <w:numId w:val="366"/>
              </w:numPr>
              <w:tabs>
                <w:tab w:val="left" w:pos="227"/>
              </w:tabs>
              <w:spacing w:after="0" w:line="360" w:lineRule="auto"/>
              <w:ind w:left="181" w:hanging="180"/>
              <w:contextualSpacing/>
              <w:jc w:val="left"/>
              <w:rPr>
                <w:sz w:val="20"/>
                <w:szCs w:val="20"/>
              </w:rPr>
            </w:pPr>
            <w:r w:rsidRPr="009659B4">
              <w:rPr>
                <w:rFonts w:eastAsia="Times New Roman"/>
                <w:color w:val="auto"/>
                <w:spacing w:val="-1"/>
                <w:sz w:val="20"/>
                <w:szCs w:val="20"/>
              </w:rPr>
              <w:t>Prepare tender documents for road-</w:t>
            </w:r>
            <w:r w:rsidRPr="009659B4">
              <w:rPr>
                <w:rFonts w:eastAsia="Times New Roman"/>
                <w:color w:val="auto"/>
                <w:sz w:val="20"/>
                <w:szCs w:val="20"/>
              </w:rPr>
              <w:t xml:space="preserve"> 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1800" w:type="dxa"/>
            <w:tcBorders>
              <w:top w:val="single" w:sz="4" w:space="0" w:color="000000"/>
              <w:left w:val="single" w:sz="4" w:space="0" w:color="000000"/>
              <w:bottom w:val="single" w:sz="4" w:space="0" w:color="000000"/>
              <w:right w:val="single" w:sz="4" w:space="0" w:color="000000"/>
            </w:tcBorders>
          </w:tcPr>
          <w:p w14:paraId="72641C2F"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Theory-00 Hrs</w:t>
            </w:r>
          </w:p>
          <w:p w14:paraId="059A272C"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05DD6C46"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Total- 36 Hrs</w:t>
            </w:r>
          </w:p>
        </w:tc>
        <w:tc>
          <w:tcPr>
            <w:tcW w:w="2430" w:type="dxa"/>
            <w:tcBorders>
              <w:top w:val="single" w:sz="4" w:space="0" w:color="000000"/>
              <w:left w:val="single" w:sz="4" w:space="0" w:color="000000"/>
              <w:bottom w:val="single" w:sz="4" w:space="0" w:color="000000"/>
              <w:right w:val="single" w:sz="4" w:space="0" w:color="000000"/>
            </w:tcBorders>
          </w:tcPr>
          <w:p w14:paraId="1A8F7021"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lastRenderedPageBreak/>
              <w:t>Calculator</w:t>
            </w:r>
          </w:p>
          <w:p w14:paraId="0BCD6C65"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62C42054" w14:textId="77777777" w:rsidR="009659B4" w:rsidRPr="009659B4" w:rsidRDefault="009659B4" w:rsidP="009659B4">
            <w:pPr>
              <w:spacing w:after="0" w:line="360" w:lineRule="auto"/>
              <w:ind w:left="76" w:hanging="8"/>
              <w:contextualSpacing/>
              <w:jc w:val="left"/>
              <w:rPr>
                <w:bCs/>
                <w:sz w:val="20"/>
                <w:szCs w:val="20"/>
              </w:rPr>
            </w:pPr>
            <w:r w:rsidRPr="009659B4">
              <w:rPr>
                <w:bCs/>
                <w:sz w:val="20"/>
                <w:szCs w:val="20"/>
              </w:rPr>
              <w:lastRenderedPageBreak/>
              <w:t>Computer Lab</w:t>
            </w:r>
          </w:p>
          <w:p w14:paraId="191914DA" w14:textId="77777777" w:rsidR="009659B4" w:rsidRPr="009659B4" w:rsidRDefault="009659B4" w:rsidP="009659B4">
            <w:pPr>
              <w:spacing w:after="0" w:line="360" w:lineRule="auto"/>
              <w:ind w:left="76" w:hanging="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7241BCF8"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 xml:space="preserve">Class Room and </w:t>
            </w:r>
            <w:r w:rsidRPr="009659B4">
              <w:rPr>
                <w:bCs/>
                <w:sz w:val="20"/>
                <w:szCs w:val="20"/>
              </w:rPr>
              <w:lastRenderedPageBreak/>
              <w:t>Computer Lab</w:t>
            </w:r>
          </w:p>
        </w:tc>
      </w:tr>
      <w:tr w:rsidR="009659B4" w:rsidRPr="009659B4" w14:paraId="133FFD6A"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6D55719E" w14:textId="77777777" w:rsidR="009659B4" w:rsidRPr="009659B4" w:rsidRDefault="009659B4" w:rsidP="008638C4">
            <w:pPr>
              <w:numPr>
                <w:ilvl w:val="0"/>
                <w:numId w:val="365"/>
              </w:numPr>
              <w:spacing w:after="0" w:line="360" w:lineRule="auto"/>
              <w:ind w:left="0" w:firstLine="0"/>
              <w:contextualSpacing/>
              <w:jc w:val="left"/>
              <w:rPr>
                <w:sz w:val="20"/>
                <w:szCs w:val="20"/>
              </w:rPr>
            </w:pPr>
            <w:r w:rsidRPr="009659B4">
              <w:rPr>
                <w:rFonts w:eastAsia="Times New Roman"/>
                <w:color w:val="auto"/>
                <w:spacing w:val="-1"/>
                <w:sz w:val="20"/>
                <w:szCs w:val="20"/>
              </w:rPr>
              <w:lastRenderedPageBreak/>
              <w:t>Prepare</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g</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s</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w:t>
            </w:r>
            <w:r w:rsidRPr="009659B4">
              <w:rPr>
                <w:rFonts w:eastAsia="Times New Roman"/>
                <w:color w:val="auto"/>
                <w:spacing w:val="-2"/>
                <w:sz w:val="20"/>
                <w:szCs w:val="20"/>
              </w:rPr>
              <w:t>2km long road.</w:t>
            </w:r>
          </w:p>
        </w:tc>
        <w:tc>
          <w:tcPr>
            <w:tcW w:w="3891" w:type="dxa"/>
            <w:tcBorders>
              <w:top w:val="single" w:sz="4" w:space="0" w:color="000000"/>
              <w:left w:val="single" w:sz="4" w:space="0" w:color="000000"/>
              <w:bottom w:val="single" w:sz="4" w:space="0" w:color="000000"/>
              <w:right w:val="single" w:sz="4" w:space="0" w:color="000000"/>
            </w:tcBorders>
          </w:tcPr>
          <w:p w14:paraId="01F4A001"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must be able to</w:t>
            </w:r>
          </w:p>
          <w:p w14:paraId="20AB0588"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Identify the requirements of traffic.</w:t>
            </w:r>
          </w:p>
          <w:p w14:paraId="5BFFEA9A"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Observe the standards for lane and land width.</w:t>
            </w:r>
          </w:p>
          <w:p w14:paraId="03D80FA2" w14:textId="77777777" w:rsidR="009659B4" w:rsidRPr="009659B4" w:rsidRDefault="009659B4" w:rsidP="008638C4">
            <w:pPr>
              <w:numPr>
                <w:ilvl w:val="0"/>
                <w:numId w:val="366"/>
              </w:numPr>
              <w:spacing w:after="0" w:line="360" w:lineRule="auto"/>
              <w:ind w:left="181" w:hanging="180"/>
              <w:contextualSpacing/>
              <w:jc w:val="left"/>
              <w:rPr>
                <w:b/>
                <w:sz w:val="20"/>
                <w:szCs w:val="20"/>
              </w:rPr>
            </w:pPr>
            <w:r w:rsidRPr="009659B4">
              <w:rPr>
                <w:rFonts w:eastAsia="Times New Roman"/>
                <w:color w:val="auto"/>
                <w:sz w:val="20"/>
                <w:szCs w:val="20"/>
              </w:rPr>
              <w:t>Prepare plans, long &amp; cross sections, schedules.</w:t>
            </w:r>
          </w:p>
        </w:tc>
        <w:tc>
          <w:tcPr>
            <w:tcW w:w="3690" w:type="dxa"/>
            <w:tcBorders>
              <w:top w:val="single" w:sz="4" w:space="0" w:color="000000"/>
              <w:left w:val="single" w:sz="4" w:space="0" w:color="000000"/>
              <w:bottom w:val="single" w:sz="4" w:space="0" w:color="000000"/>
              <w:right w:val="single" w:sz="4" w:space="0" w:color="000000"/>
            </w:tcBorders>
          </w:tcPr>
          <w:p w14:paraId="12DC6CBB" w14:textId="77777777" w:rsidR="009659B4" w:rsidRPr="009659B4" w:rsidRDefault="009659B4" w:rsidP="008638C4">
            <w:pPr>
              <w:numPr>
                <w:ilvl w:val="0"/>
                <w:numId w:val="366"/>
              </w:numPr>
              <w:spacing w:after="0" w:line="360" w:lineRule="auto"/>
              <w:ind w:left="181" w:hanging="180"/>
              <w:contextualSpacing/>
              <w:jc w:val="left"/>
              <w:rPr>
                <w:sz w:val="20"/>
                <w:szCs w:val="20"/>
              </w:rPr>
            </w:pPr>
            <w:r w:rsidRPr="009659B4">
              <w:rPr>
                <w:rFonts w:eastAsia="Times New Roman"/>
                <w:color w:val="auto"/>
                <w:spacing w:val="-1"/>
                <w:sz w:val="20"/>
                <w:szCs w:val="20"/>
              </w:rPr>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 xml:space="preserve">g </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s</w:t>
            </w:r>
            <w:r w:rsidRPr="009659B4">
              <w:rPr>
                <w:rFonts w:eastAsia="Times New Roman"/>
                <w:color w:val="auto"/>
                <w:spacing w:val="-3"/>
                <w:sz w:val="20"/>
                <w:szCs w:val="20"/>
              </w:rPr>
              <w:t xml:space="preserve"> f</w:t>
            </w:r>
            <w:r w:rsidRPr="009659B4">
              <w:rPr>
                <w:rFonts w:eastAsia="Times New Roman"/>
                <w:color w:val="auto"/>
                <w:spacing w:val="-2"/>
                <w:sz w:val="20"/>
                <w:szCs w:val="20"/>
              </w:rPr>
              <w:t>o</w:t>
            </w:r>
            <w:r w:rsidRPr="009659B4">
              <w:rPr>
                <w:rFonts w:eastAsia="Times New Roman"/>
                <w:color w:val="auto"/>
                <w:sz w:val="20"/>
                <w:szCs w:val="20"/>
              </w:rPr>
              <w:t>r</w:t>
            </w:r>
            <w:r w:rsidRPr="009659B4">
              <w:rPr>
                <w:rFonts w:eastAsia="Times New Roman"/>
                <w:color w:val="auto"/>
                <w:spacing w:val="-2"/>
                <w:sz w:val="20"/>
                <w:szCs w:val="20"/>
              </w:rPr>
              <w:t xml:space="preserve">2km long road </w:t>
            </w:r>
            <w:r w:rsidRPr="009659B4">
              <w:rPr>
                <w:rFonts w:eastAsia="Times New Roman"/>
                <w:color w:val="auto"/>
                <w:sz w:val="20"/>
                <w:szCs w:val="20"/>
              </w:rPr>
              <w:t xml:space="preserve">including plans, long &amp; cross sections, and schedules as per standard. </w:t>
            </w:r>
          </w:p>
        </w:tc>
        <w:tc>
          <w:tcPr>
            <w:tcW w:w="1800" w:type="dxa"/>
            <w:tcBorders>
              <w:top w:val="single" w:sz="4" w:space="0" w:color="000000"/>
              <w:left w:val="single" w:sz="4" w:space="0" w:color="000000"/>
              <w:bottom w:val="single" w:sz="4" w:space="0" w:color="000000"/>
              <w:right w:val="single" w:sz="4" w:space="0" w:color="000000"/>
            </w:tcBorders>
          </w:tcPr>
          <w:p w14:paraId="2D440239"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251618B4"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5BBE7C9E"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430" w:type="dxa"/>
            <w:tcBorders>
              <w:top w:val="single" w:sz="4" w:space="0" w:color="000000"/>
              <w:left w:val="single" w:sz="4" w:space="0" w:color="000000"/>
              <w:bottom w:val="single" w:sz="4" w:space="0" w:color="000000"/>
              <w:right w:val="single" w:sz="4" w:space="0" w:color="000000"/>
            </w:tcBorders>
          </w:tcPr>
          <w:p w14:paraId="35BFA153"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139CC486"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002BF438"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Ruler</w:t>
            </w:r>
          </w:p>
          <w:p w14:paraId="3144A9EA"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Drawing lab equipment</w:t>
            </w:r>
          </w:p>
          <w:p w14:paraId="323737DF" w14:textId="77777777" w:rsidR="009659B4" w:rsidRPr="009659B4" w:rsidRDefault="009659B4" w:rsidP="009659B4">
            <w:pPr>
              <w:spacing w:after="0" w:line="360" w:lineRule="auto"/>
              <w:ind w:left="76" w:hanging="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0B674147"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drawing workshop</w:t>
            </w:r>
          </w:p>
        </w:tc>
      </w:tr>
      <w:tr w:rsidR="009659B4" w:rsidRPr="009659B4" w14:paraId="7743A579"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18E97CF7" w14:textId="77777777" w:rsidR="009659B4" w:rsidRPr="009659B4" w:rsidRDefault="009659B4" w:rsidP="008638C4">
            <w:pPr>
              <w:numPr>
                <w:ilvl w:val="0"/>
                <w:numId w:val="365"/>
              </w:numPr>
              <w:spacing w:after="0" w:line="360" w:lineRule="auto"/>
              <w:ind w:left="0" w:firstLine="0"/>
              <w:contextualSpacing/>
              <w:jc w:val="left"/>
              <w:rPr>
                <w:sz w:val="20"/>
                <w:szCs w:val="20"/>
              </w:rPr>
            </w:pPr>
            <w:r w:rsidRPr="009659B4">
              <w:rPr>
                <w:rFonts w:eastAsia="Times New Roman"/>
                <w:color w:val="auto"/>
                <w:spacing w:val="-1"/>
                <w:sz w:val="20"/>
                <w:szCs w:val="20"/>
              </w:rPr>
              <w:t>DocumentS</w:t>
            </w:r>
            <w:r w:rsidRPr="009659B4">
              <w:rPr>
                <w:rFonts w:eastAsia="Times New Roman"/>
                <w:color w:val="auto"/>
                <w:spacing w:val="-2"/>
                <w:sz w:val="20"/>
                <w:szCs w:val="20"/>
              </w:rPr>
              <w:t>p</w:t>
            </w:r>
            <w:r w:rsidRPr="009659B4">
              <w:rPr>
                <w:rFonts w:eastAsia="Times New Roman"/>
                <w:color w:val="auto"/>
                <w:spacing w:val="-3"/>
                <w:sz w:val="20"/>
                <w:szCs w:val="20"/>
              </w:rPr>
              <w:lastRenderedPageBreak/>
              <w:t>e</w:t>
            </w:r>
            <w:r w:rsidRPr="009659B4">
              <w:rPr>
                <w:rFonts w:eastAsia="Times New Roman"/>
                <w:color w:val="auto"/>
                <w:spacing w:val="-6"/>
                <w:sz w:val="20"/>
                <w:szCs w:val="20"/>
              </w:rPr>
              <w:t>c</w:t>
            </w:r>
            <w:r w:rsidRPr="009659B4">
              <w:rPr>
                <w:rFonts w:eastAsia="Times New Roman"/>
                <w:color w:val="auto"/>
                <w:spacing w:val="-2"/>
                <w:sz w:val="20"/>
                <w:szCs w:val="20"/>
              </w:rPr>
              <w:t>i</w:t>
            </w:r>
            <w:r w:rsidRPr="009659B4">
              <w:rPr>
                <w:rFonts w:eastAsia="Times New Roman"/>
                <w:color w:val="auto"/>
                <w:spacing w:val="-3"/>
                <w:sz w:val="20"/>
                <w:szCs w:val="20"/>
              </w:rPr>
              <w:t>f</w:t>
            </w:r>
            <w:r w:rsidRPr="009659B4">
              <w:rPr>
                <w:rFonts w:eastAsia="Times New Roman"/>
                <w:color w:val="auto"/>
                <w:spacing w:val="-2"/>
                <w:sz w:val="20"/>
                <w:szCs w:val="20"/>
              </w:rPr>
              <w:t>i</w:t>
            </w:r>
            <w:r w:rsidRPr="009659B4">
              <w:rPr>
                <w:rFonts w:eastAsia="Times New Roman"/>
                <w:color w:val="auto"/>
                <w:spacing w:val="-3"/>
                <w:sz w:val="20"/>
                <w:szCs w:val="20"/>
              </w:rPr>
              <w:t>ca</w:t>
            </w:r>
            <w:r w:rsidRPr="009659B4">
              <w:rPr>
                <w:rFonts w:eastAsia="Times New Roman"/>
                <w:color w:val="auto"/>
                <w:spacing w:val="-4"/>
                <w:sz w:val="20"/>
                <w:szCs w:val="20"/>
              </w:rPr>
              <w:t>ti</w:t>
            </w:r>
            <w:r w:rsidRPr="009659B4">
              <w:rPr>
                <w:rFonts w:eastAsia="Times New Roman"/>
                <w:color w:val="auto"/>
                <w:spacing w:val="-2"/>
                <w:sz w:val="20"/>
                <w:szCs w:val="20"/>
              </w:rPr>
              <w:t>on</w:t>
            </w:r>
            <w:r w:rsidRPr="009659B4">
              <w:rPr>
                <w:rFonts w:eastAsia="Times New Roman"/>
                <w:color w:val="auto"/>
                <w:sz w:val="20"/>
                <w:szCs w:val="20"/>
              </w:rPr>
              <w:t>s</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w:t>
            </w:r>
            <w:r w:rsidRPr="009659B4">
              <w:rPr>
                <w:rFonts w:eastAsia="Times New Roman"/>
                <w:color w:val="auto"/>
                <w:spacing w:val="-2"/>
                <w:sz w:val="20"/>
                <w:szCs w:val="20"/>
              </w:rPr>
              <w:t xml:space="preserve">2km long road </w:t>
            </w:r>
            <w:r w:rsidRPr="009659B4">
              <w:rPr>
                <w:rFonts w:eastAsia="Times New Roman"/>
                <w:color w:val="auto"/>
                <w:spacing w:val="-3"/>
                <w:sz w:val="20"/>
                <w:szCs w:val="20"/>
              </w:rPr>
              <w:t>c</w:t>
            </w:r>
            <w:r w:rsidRPr="009659B4">
              <w:rPr>
                <w:rFonts w:eastAsia="Times New Roman"/>
                <w:color w:val="auto"/>
                <w:spacing w:val="-2"/>
                <w:sz w:val="20"/>
                <w:szCs w:val="20"/>
              </w:rPr>
              <w:t>om</w:t>
            </w:r>
            <w:r w:rsidRPr="009659B4">
              <w:rPr>
                <w:rFonts w:eastAsia="Times New Roman"/>
                <w:color w:val="auto"/>
                <w:spacing w:val="-5"/>
                <w:sz w:val="20"/>
                <w:szCs w:val="20"/>
              </w:rPr>
              <w:t>po</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pacing w:val="-2"/>
                <w:sz w:val="20"/>
                <w:szCs w:val="20"/>
              </w:rPr>
              <w:t>nts</w:t>
            </w:r>
            <w:r w:rsidRPr="009659B4">
              <w:rPr>
                <w:rFonts w:eastAsia="Times New Roman"/>
                <w:color w:val="auto"/>
                <w:sz w:val="20"/>
                <w:szCs w:val="20"/>
              </w:rPr>
              <w:t>.</w:t>
            </w:r>
          </w:p>
        </w:tc>
        <w:tc>
          <w:tcPr>
            <w:tcW w:w="3891" w:type="dxa"/>
            <w:tcBorders>
              <w:top w:val="single" w:sz="4" w:space="0" w:color="000000"/>
              <w:left w:val="single" w:sz="4" w:space="0" w:color="000000"/>
              <w:bottom w:val="single" w:sz="4" w:space="0" w:color="000000"/>
              <w:right w:val="single" w:sz="4" w:space="0" w:color="000000"/>
            </w:tcBorders>
          </w:tcPr>
          <w:p w14:paraId="506BBEB6"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lastRenderedPageBreak/>
              <w:t>Trainee must be able to</w:t>
            </w:r>
          </w:p>
          <w:p w14:paraId="508021AF"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lastRenderedPageBreak/>
              <w:t>Write down general specifications as per class.</w:t>
            </w:r>
          </w:p>
          <w:p w14:paraId="5E99210C" w14:textId="77777777" w:rsidR="009659B4" w:rsidRPr="009659B4" w:rsidRDefault="009659B4" w:rsidP="008638C4">
            <w:pPr>
              <w:numPr>
                <w:ilvl w:val="0"/>
                <w:numId w:val="366"/>
              </w:numPr>
              <w:spacing w:after="0" w:line="360" w:lineRule="auto"/>
              <w:ind w:left="181" w:hanging="180"/>
              <w:contextualSpacing/>
              <w:jc w:val="left"/>
              <w:rPr>
                <w:rFonts w:eastAsia="Times New Roman"/>
                <w:bCs/>
                <w:sz w:val="20"/>
                <w:szCs w:val="20"/>
              </w:rPr>
            </w:pPr>
            <w:r w:rsidRPr="009659B4">
              <w:rPr>
                <w:rFonts w:eastAsia="Times New Roman"/>
                <w:color w:val="auto"/>
                <w:sz w:val="20"/>
                <w:szCs w:val="20"/>
              </w:rPr>
              <w:t>Draft detailed &amp; special specifications of building.</w:t>
            </w:r>
          </w:p>
        </w:tc>
        <w:tc>
          <w:tcPr>
            <w:tcW w:w="3690" w:type="dxa"/>
            <w:tcBorders>
              <w:top w:val="single" w:sz="4" w:space="0" w:color="000000"/>
              <w:left w:val="single" w:sz="4" w:space="0" w:color="000000"/>
              <w:bottom w:val="single" w:sz="4" w:space="0" w:color="000000"/>
              <w:right w:val="single" w:sz="4" w:space="0" w:color="000000"/>
            </w:tcBorders>
          </w:tcPr>
          <w:p w14:paraId="3395A778" w14:textId="77777777" w:rsidR="009659B4" w:rsidRPr="009659B4" w:rsidRDefault="009659B4" w:rsidP="008638C4">
            <w:pPr>
              <w:numPr>
                <w:ilvl w:val="0"/>
                <w:numId w:val="366"/>
              </w:numPr>
              <w:spacing w:after="0" w:line="360" w:lineRule="auto"/>
              <w:ind w:left="181" w:hanging="180"/>
              <w:contextualSpacing/>
              <w:jc w:val="left"/>
              <w:rPr>
                <w:sz w:val="20"/>
                <w:szCs w:val="20"/>
              </w:rPr>
            </w:pPr>
            <w:r w:rsidRPr="009659B4">
              <w:rPr>
                <w:rFonts w:eastAsia="Times New Roman"/>
                <w:color w:val="auto"/>
                <w:spacing w:val="-1"/>
                <w:sz w:val="20"/>
                <w:szCs w:val="20"/>
              </w:rPr>
              <w:lastRenderedPageBreak/>
              <w:t xml:space="preserve">Preparation of </w:t>
            </w:r>
            <w:r w:rsidRPr="009659B4">
              <w:rPr>
                <w:rFonts w:eastAsia="Times New Roman"/>
                <w:color w:val="auto"/>
                <w:sz w:val="20"/>
                <w:szCs w:val="20"/>
              </w:rPr>
              <w:t xml:space="preserve">detailed &amp; special </w:t>
            </w:r>
            <w:r w:rsidRPr="009659B4">
              <w:rPr>
                <w:rFonts w:eastAsia="Times New Roman"/>
                <w:color w:val="auto"/>
                <w:sz w:val="20"/>
                <w:szCs w:val="20"/>
              </w:rPr>
              <w:lastRenderedPageBreak/>
              <w:t xml:space="preserve">specifications </w:t>
            </w:r>
            <w:r w:rsidRPr="009659B4">
              <w:rPr>
                <w:rFonts w:eastAsia="Times New Roman"/>
                <w:color w:val="auto"/>
                <w:spacing w:val="-3"/>
                <w:sz w:val="20"/>
                <w:szCs w:val="20"/>
              </w:rPr>
              <w:t>for</w:t>
            </w:r>
            <w:r w:rsidRPr="009659B4">
              <w:rPr>
                <w:rFonts w:eastAsia="Times New Roman"/>
                <w:color w:val="auto"/>
                <w:spacing w:val="-2"/>
                <w:sz w:val="20"/>
                <w:szCs w:val="20"/>
              </w:rPr>
              <w:t xml:space="preserve">2km long road </w:t>
            </w:r>
            <w:r w:rsidRPr="009659B4">
              <w:rPr>
                <w:rFonts w:eastAsia="Times New Roman"/>
                <w:color w:val="auto"/>
                <w:spacing w:val="-3"/>
                <w:sz w:val="20"/>
                <w:szCs w:val="20"/>
              </w:rPr>
              <w:t>c</w:t>
            </w:r>
            <w:r w:rsidRPr="009659B4">
              <w:rPr>
                <w:rFonts w:eastAsia="Times New Roman"/>
                <w:color w:val="auto"/>
                <w:spacing w:val="-2"/>
                <w:sz w:val="20"/>
                <w:szCs w:val="20"/>
              </w:rPr>
              <w:t>om</w:t>
            </w:r>
            <w:r w:rsidRPr="009659B4">
              <w:rPr>
                <w:rFonts w:eastAsia="Times New Roman"/>
                <w:color w:val="auto"/>
                <w:spacing w:val="-5"/>
                <w:sz w:val="20"/>
                <w:szCs w:val="20"/>
              </w:rPr>
              <w:t>po</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pacing w:val="-2"/>
                <w:sz w:val="20"/>
                <w:szCs w:val="20"/>
              </w:rPr>
              <w:t>nts</w:t>
            </w:r>
            <w:r w:rsidRPr="009659B4">
              <w:rPr>
                <w:rFonts w:eastAsia="Times New Roman"/>
                <w:color w:val="auto"/>
                <w:sz w:val="20"/>
                <w:szCs w:val="20"/>
              </w:rPr>
              <w:t xml:space="preserve">   as per standard.</w:t>
            </w:r>
          </w:p>
        </w:tc>
        <w:tc>
          <w:tcPr>
            <w:tcW w:w="1800" w:type="dxa"/>
            <w:tcBorders>
              <w:top w:val="single" w:sz="4" w:space="0" w:color="000000"/>
              <w:left w:val="single" w:sz="4" w:space="0" w:color="000000"/>
              <w:bottom w:val="single" w:sz="4" w:space="0" w:color="000000"/>
              <w:right w:val="single" w:sz="4" w:space="0" w:color="000000"/>
            </w:tcBorders>
          </w:tcPr>
          <w:p w14:paraId="0F4685D5"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Theory-00 Hrs</w:t>
            </w:r>
          </w:p>
          <w:p w14:paraId="1F88EAB0" w14:textId="77777777" w:rsidR="009659B4" w:rsidRPr="009659B4" w:rsidRDefault="009659B4" w:rsidP="009659B4">
            <w:pPr>
              <w:spacing w:after="0" w:line="360" w:lineRule="auto"/>
              <w:ind w:left="0" w:firstLine="0"/>
              <w:jc w:val="right"/>
              <w:rPr>
                <w:sz w:val="20"/>
                <w:szCs w:val="20"/>
              </w:rPr>
            </w:pPr>
            <w:r w:rsidRPr="009659B4">
              <w:rPr>
                <w:sz w:val="20"/>
                <w:szCs w:val="20"/>
              </w:rPr>
              <w:lastRenderedPageBreak/>
              <w:t>Practice-12 Hrs</w:t>
            </w:r>
          </w:p>
          <w:p w14:paraId="62A01F27" w14:textId="77777777" w:rsidR="009659B4" w:rsidRPr="009659B4" w:rsidRDefault="009659B4" w:rsidP="009659B4">
            <w:pPr>
              <w:spacing w:after="0" w:line="360" w:lineRule="auto"/>
              <w:ind w:left="0" w:firstLine="0"/>
              <w:jc w:val="right"/>
              <w:rPr>
                <w:sz w:val="20"/>
                <w:szCs w:val="20"/>
              </w:rPr>
            </w:pPr>
            <w:r w:rsidRPr="009659B4">
              <w:rPr>
                <w:sz w:val="20"/>
                <w:szCs w:val="20"/>
              </w:rPr>
              <w:t>Total- 12 Hrs</w:t>
            </w:r>
          </w:p>
        </w:tc>
        <w:tc>
          <w:tcPr>
            <w:tcW w:w="2430" w:type="dxa"/>
            <w:tcBorders>
              <w:top w:val="single" w:sz="4" w:space="0" w:color="000000"/>
              <w:left w:val="single" w:sz="4" w:space="0" w:color="000000"/>
              <w:bottom w:val="single" w:sz="4" w:space="0" w:color="000000"/>
              <w:right w:val="single" w:sz="4" w:space="0" w:color="000000"/>
            </w:tcBorders>
          </w:tcPr>
          <w:p w14:paraId="33D8045E"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lastRenderedPageBreak/>
              <w:t>Calculator</w:t>
            </w:r>
          </w:p>
          <w:p w14:paraId="012C64E4"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lastRenderedPageBreak/>
              <w:t>Pencil</w:t>
            </w:r>
          </w:p>
          <w:p w14:paraId="1F273108" w14:textId="77777777" w:rsidR="009659B4" w:rsidRPr="009659B4" w:rsidRDefault="009659B4" w:rsidP="009659B4">
            <w:pPr>
              <w:spacing w:after="0" w:line="360" w:lineRule="auto"/>
              <w:ind w:left="76" w:hanging="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3D90CE35" w14:textId="77777777" w:rsidR="009659B4" w:rsidRPr="009659B4" w:rsidRDefault="009659B4" w:rsidP="009659B4">
            <w:pPr>
              <w:spacing w:after="0" w:line="360" w:lineRule="auto"/>
              <w:ind w:left="0" w:firstLine="0"/>
              <w:jc w:val="left"/>
              <w:rPr>
                <w:bCs/>
                <w:sz w:val="20"/>
                <w:szCs w:val="20"/>
              </w:rPr>
            </w:pPr>
            <w:r w:rsidRPr="009659B4">
              <w:rPr>
                <w:bCs/>
                <w:sz w:val="20"/>
                <w:szCs w:val="20"/>
              </w:rPr>
              <w:lastRenderedPageBreak/>
              <w:t xml:space="preserve">Class </w:t>
            </w:r>
            <w:r w:rsidRPr="009659B4">
              <w:rPr>
                <w:bCs/>
                <w:sz w:val="20"/>
                <w:szCs w:val="20"/>
              </w:rPr>
              <w:lastRenderedPageBreak/>
              <w:t>Room</w:t>
            </w:r>
          </w:p>
        </w:tc>
      </w:tr>
      <w:tr w:rsidR="009659B4" w:rsidRPr="009659B4" w14:paraId="4628BF66"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79300FC9" w14:textId="77777777" w:rsidR="009659B4" w:rsidRPr="009659B4" w:rsidRDefault="009659B4" w:rsidP="008638C4">
            <w:pPr>
              <w:numPr>
                <w:ilvl w:val="0"/>
                <w:numId w:val="365"/>
              </w:numPr>
              <w:spacing w:after="0" w:line="360" w:lineRule="auto"/>
              <w:ind w:left="0" w:firstLine="0"/>
              <w:contextualSpacing/>
              <w:jc w:val="left"/>
              <w:rPr>
                <w:sz w:val="20"/>
                <w:szCs w:val="20"/>
              </w:rPr>
            </w:pPr>
            <w:r w:rsidRPr="009659B4">
              <w:rPr>
                <w:rFonts w:eastAsia="Times New Roman"/>
                <w:color w:val="auto"/>
                <w:spacing w:val="-3"/>
                <w:sz w:val="20"/>
                <w:szCs w:val="20"/>
              </w:rPr>
              <w:lastRenderedPageBreak/>
              <w:t>Prepare E</w:t>
            </w:r>
            <w:r w:rsidRPr="009659B4">
              <w:rPr>
                <w:rFonts w:eastAsia="Times New Roman"/>
                <w:color w:val="auto"/>
                <w:spacing w:val="-2"/>
                <w:sz w:val="20"/>
                <w:szCs w:val="20"/>
              </w:rPr>
              <w:t>s</w:t>
            </w:r>
            <w:r w:rsidRPr="009659B4">
              <w:rPr>
                <w:rFonts w:eastAsia="Times New Roman"/>
                <w:color w:val="auto"/>
                <w:spacing w:val="-4"/>
                <w:sz w:val="20"/>
                <w:szCs w:val="20"/>
              </w:rPr>
              <w:t>t</w:t>
            </w:r>
            <w:r w:rsidRPr="009659B4">
              <w:rPr>
                <w:rFonts w:eastAsia="Times New Roman"/>
                <w:color w:val="auto"/>
                <w:spacing w:val="-2"/>
                <w:sz w:val="20"/>
                <w:szCs w:val="20"/>
              </w:rPr>
              <w:t>im</w:t>
            </w:r>
            <w:r w:rsidRPr="009659B4">
              <w:rPr>
                <w:rFonts w:eastAsia="Times New Roman"/>
                <w:color w:val="auto"/>
                <w:spacing w:val="-3"/>
                <w:sz w:val="20"/>
                <w:szCs w:val="20"/>
              </w:rPr>
              <w:t>a</w:t>
            </w:r>
            <w:r w:rsidRPr="009659B4">
              <w:rPr>
                <w:rFonts w:eastAsia="Times New Roman"/>
                <w:color w:val="auto"/>
                <w:spacing w:val="-4"/>
                <w:sz w:val="20"/>
                <w:szCs w:val="20"/>
              </w:rPr>
              <w:t>t</w:t>
            </w:r>
            <w:r w:rsidRPr="009659B4">
              <w:rPr>
                <w:rFonts w:eastAsia="Times New Roman"/>
                <w:color w:val="auto"/>
                <w:spacing w:val="-2"/>
                <w:sz w:val="20"/>
                <w:szCs w:val="20"/>
              </w:rPr>
              <w:t>es-Co</w:t>
            </w:r>
            <w:r w:rsidRPr="009659B4">
              <w:rPr>
                <w:rFonts w:eastAsia="Times New Roman"/>
                <w:color w:val="auto"/>
                <w:spacing w:val="-5"/>
                <w:sz w:val="20"/>
                <w:szCs w:val="20"/>
              </w:rPr>
              <w:t>s</w:t>
            </w:r>
            <w:r w:rsidRPr="009659B4">
              <w:rPr>
                <w:rFonts w:eastAsia="Times New Roman"/>
                <w:color w:val="auto"/>
                <w:spacing w:val="-2"/>
                <w:sz w:val="20"/>
                <w:szCs w:val="20"/>
              </w:rPr>
              <w:t>t</w:t>
            </w:r>
            <w:r w:rsidRPr="009659B4">
              <w:rPr>
                <w:rFonts w:eastAsia="Times New Roman"/>
                <w:color w:val="auto"/>
                <w:sz w:val="20"/>
                <w:szCs w:val="20"/>
              </w:rPr>
              <w:t xml:space="preserve">, </w:t>
            </w:r>
            <w:r w:rsidRPr="009659B4">
              <w:rPr>
                <w:rFonts w:eastAsia="Times New Roman"/>
                <w:color w:val="auto"/>
                <w:spacing w:val="-2"/>
                <w:sz w:val="20"/>
                <w:szCs w:val="20"/>
              </w:rPr>
              <w:t>M</w:t>
            </w:r>
            <w:r w:rsidRPr="009659B4">
              <w:rPr>
                <w:rFonts w:eastAsia="Times New Roman"/>
                <w:color w:val="auto"/>
                <w:spacing w:val="-3"/>
                <w:sz w:val="20"/>
                <w:szCs w:val="20"/>
              </w:rPr>
              <w:t>a</w:t>
            </w:r>
            <w:r w:rsidRPr="009659B4">
              <w:rPr>
                <w:rFonts w:eastAsia="Times New Roman"/>
                <w:color w:val="auto"/>
                <w:spacing w:val="-2"/>
                <w:sz w:val="20"/>
                <w:szCs w:val="20"/>
              </w:rPr>
              <w:t>t</w:t>
            </w:r>
            <w:r w:rsidRPr="009659B4">
              <w:rPr>
                <w:rFonts w:eastAsia="Times New Roman"/>
                <w:color w:val="auto"/>
                <w:spacing w:val="-3"/>
                <w:sz w:val="20"/>
                <w:szCs w:val="20"/>
              </w:rPr>
              <w:t>er</w:t>
            </w:r>
            <w:r w:rsidRPr="009659B4">
              <w:rPr>
                <w:rFonts w:eastAsia="Times New Roman"/>
                <w:color w:val="auto"/>
                <w:spacing w:val="-4"/>
                <w:sz w:val="20"/>
                <w:szCs w:val="20"/>
              </w:rPr>
              <w:t>i</w:t>
            </w:r>
            <w:r w:rsidRPr="009659B4">
              <w:rPr>
                <w:rFonts w:eastAsia="Times New Roman"/>
                <w:color w:val="auto"/>
                <w:spacing w:val="-3"/>
                <w:sz w:val="20"/>
                <w:szCs w:val="20"/>
              </w:rPr>
              <w:t>a</w:t>
            </w:r>
            <w:r w:rsidRPr="009659B4">
              <w:rPr>
                <w:rFonts w:eastAsia="Times New Roman"/>
                <w:color w:val="auto"/>
                <w:spacing w:val="-2"/>
                <w:sz w:val="20"/>
                <w:szCs w:val="20"/>
              </w:rPr>
              <w:t>ls</w:t>
            </w:r>
            <w:r w:rsidRPr="009659B4">
              <w:rPr>
                <w:rFonts w:eastAsia="Times New Roman"/>
                <w:color w:val="auto"/>
                <w:sz w:val="20"/>
                <w:szCs w:val="20"/>
              </w:rPr>
              <w:t>,</w:t>
            </w:r>
            <w:r w:rsidRPr="009659B4">
              <w:rPr>
                <w:rFonts w:eastAsia="Times New Roman"/>
                <w:color w:val="auto"/>
                <w:spacing w:val="-5"/>
                <w:sz w:val="20"/>
                <w:szCs w:val="20"/>
              </w:rPr>
              <w:t xml:space="preserve"> T</w:t>
            </w:r>
            <w:r w:rsidRPr="009659B4">
              <w:rPr>
                <w:rFonts w:eastAsia="Times New Roman"/>
                <w:color w:val="auto"/>
                <w:spacing w:val="-2"/>
                <w:sz w:val="20"/>
                <w:szCs w:val="20"/>
              </w:rPr>
              <w:t>im</w:t>
            </w:r>
            <w:r w:rsidRPr="009659B4">
              <w:rPr>
                <w:rFonts w:eastAsia="Times New Roman"/>
                <w:color w:val="auto"/>
                <w:sz w:val="20"/>
                <w:szCs w:val="20"/>
              </w:rPr>
              <w:t>e</w:t>
            </w:r>
            <w:r w:rsidRPr="009659B4">
              <w:rPr>
                <w:rFonts w:eastAsia="Times New Roman"/>
                <w:color w:val="auto"/>
                <w:spacing w:val="-3"/>
                <w:sz w:val="20"/>
                <w:szCs w:val="20"/>
              </w:rPr>
              <w:t xml:space="preserve"> (</w:t>
            </w:r>
            <w:r w:rsidRPr="009659B4">
              <w:rPr>
                <w:rFonts w:eastAsia="Times New Roman"/>
                <w:color w:val="auto"/>
                <w:spacing w:val="-7"/>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bor</w:t>
            </w:r>
            <w:r w:rsidRPr="009659B4">
              <w:rPr>
                <w:rFonts w:eastAsia="Times New Roman"/>
                <w:color w:val="auto"/>
                <w:sz w:val="20"/>
                <w:szCs w:val="20"/>
              </w:rPr>
              <w:t xml:space="preserve">, </w:t>
            </w:r>
            <w:r w:rsidRPr="009659B4">
              <w:rPr>
                <w:rFonts w:eastAsia="Times New Roman"/>
                <w:color w:val="auto"/>
                <w:spacing w:val="-2"/>
                <w:sz w:val="20"/>
                <w:szCs w:val="20"/>
              </w:rPr>
              <w:t>m</w:t>
            </w:r>
            <w:r w:rsidRPr="009659B4">
              <w:rPr>
                <w:rFonts w:eastAsia="Times New Roman"/>
                <w:color w:val="auto"/>
                <w:spacing w:val="-3"/>
                <w:sz w:val="20"/>
                <w:szCs w:val="20"/>
              </w:rPr>
              <w:t>ac</w:t>
            </w:r>
            <w:r w:rsidRPr="009659B4">
              <w:rPr>
                <w:rFonts w:eastAsia="Times New Roman"/>
                <w:color w:val="auto"/>
                <w:spacing w:val="-2"/>
                <w:sz w:val="20"/>
                <w:szCs w:val="20"/>
              </w:rPr>
              <w:t>h</w:t>
            </w:r>
            <w:r w:rsidRPr="009659B4">
              <w:rPr>
                <w:rFonts w:eastAsia="Times New Roman"/>
                <w:color w:val="auto"/>
                <w:spacing w:val="-4"/>
                <w:sz w:val="20"/>
                <w:szCs w:val="20"/>
              </w:rPr>
              <w:t>i</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z w:val="20"/>
                <w:szCs w:val="20"/>
              </w:rPr>
              <w:t>r</w:t>
            </w:r>
            <w:r w:rsidRPr="009659B4">
              <w:rPr>
                <w:rFonts w:eastAsia="Times New Roman"/>
                <w:color w:val="auto"/>
                <w:spacing w:val="-8"/>
                <w:sz w:val="20"/>
                <w:szCs w:val="20"/>
              </w:rPr>
              <w:t>y</w:t>
            </w:r>
            <w:r w:rsidRPr="009659B4">
              <w:rPr>
                <w:rFonts w:eastAsia="Times New Roman"/>
                <w:color w:val="auto"/>
                <w:sz w:val="20"/>
                <w:szCs w:val="20"/>
              </w:rPr>
              <w:t xml:space="preserve">) for </w:t>
            </w:r>
            <w:r w:rsidRPr="009659B4">
              <w:rPr>
                <w:rFonts w:eastAsia="Times New Roman"/>
                <w:color w:val="auto"/>
                <w:spacing w:val="-2"/>
                <w:sz w:val="20"/>
                <w:szCs w:val="20"/>
              </w:rPr>
              <w:t>2km long road.</w:t>
            </w:r>
          </w:p>
        </w:tc>
        <w:tc>
          <w:tcPr>
            <w:tcW w:w="3891" w:type="dxa"/>
            <w:tcBorders>
              <w:top w:val="single" w:sz="4" w:space="0" w:color="000000"/>
              <w:left w:val="single" w:sz="4" w:space="0" w:color="000000"/>
              <w:bottom w:val="single" w:sz="4" w:space="0" w:color="000000"/>
              <w:right w:val="single" w:sz="4" w:space="0" w:color="000000"/>
            </w:tcBorders>
          </w:tcPr>
          <w:p w14:paraId="43DA8389"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must be able to</w:t>
            </w:r>
          </w:p>
          <w:p w14:paraId="30F4FFCE"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Prepare abstract of quantities, BoQ &amp; cost as per CSR.</w:t>
            </w:r>
          </w:p>
          <w:p w14:paraId="42063DEE" w14:textId="77777777" w:rsidR="009659B4" w:rsidRPr="009659B4" w:rsidRDefault="009659B4" w:rsidP="008638C4">
            <w:pPr>
              <w:widowControl w:val="0"/>
              <w:numPr>
                <w:ilvl w:val="0"/>
                <w:numId w:val="366"/>
              </w:numPr>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Prepare materials statement for road</w:t>
            </w:r>
          </w:p>
          <w:p w14:paraId="0482A0DE" w14:textId="77777777" w:rsidR="009659B4" w:rsidRPr="009659B4" w:rsidRDefault="009659B4" w:rsidP="008638C4">
            <w:pPr>
              <w:numPr>
                <w:ilvl w:val="0"/>
                <w:numId w:val="366"/>
              </w:numPr>
              <w:spacing w:after="0" w:line="360" w:lineRule="auto"/>
              <w:ind w:left="181" w:hanging="180"/>
              <w:contextualSpacing/>
              <w:jc w:val="left"/>
              <w:rPr>
                <w:rFonts w:eastAsia="Times New Roman"/>
                <w:bCs/>
                <w:iCs/>
                <w:sz w:val="20"/>
                <w:szCs w:val="20"/>
              </w:rPr>
            </w:pPr>
            <w:r w:rsidRPr="009659B4">
              <w:rPr>
                <w:rFonts w:eastAsia="Times New Roman"/>
                <w:color w:val="auto"/>
                <w:sz w:val="20"/>
                <w:szCs w:val="20"/>
              </w:rPr>
              <w:t>Calculate the time for labor &amp; machinery required to be employed.</w:t>
            </w:r>
          </w:p>
        </w:tc>
        <w:tc>
          <w:tcPr>
            <w:tcW w:w="3690" w:type="dxa"/>
            <w:tcBorders>
              <w:top w:val="single" w:sz="4" w:space="0" w:color="000000"/>
              <w:left w:val="single" w:sz="4" w:space="0" w:color="000000"/>
              <w:bottom w:val="single" w:sz="4" w:space="0" w:color="000000"/>
              <w:right w:val="single" w:sz="4" w:space="0" w:color="000000"/>
            </w:tcBorders>
          </w:tcPr>
          <w:p w14:paraId="22620A1D" w14:textId="77777777" w:rsidR="009659B4" w:rsidRPr="009659B4" w:rsidRDefault="009659B4" w:rsidP="008638C4">
            <w:pPr>
              <w:numPr>
                <w:ilvl w:val="0"/>
                <w:numId w:val="366"/>
              </w:numPr>
              <w:spacing w:after="0" w:line="360" w:lineRule="auto"/>
              <w:ind w:left="181" w:hanging="180"/>
              <w:contextualSpacing/>
              <w:jc w:val="left"/>
              <w:rPr>
                <w:sz w:val="20"/>
                <w:szCs w:val="20"/>
              </w:rPr>
            </w:pPr>
            <w:r w:rsidRPr="009659B4">
              <w:rPr>
                <w:rFonts w:eastAsia="Times New Roman"/>
                <w:color w:val="auto"/>
                <w:sz w:val="20"/>
                <w:szCs w:val="20"/>
                <w:lang w:val="en-GB"/>
              </w:rPr>
              <w:t>Calculate construction materials, time of machinery &amp; labour to be employed.</w:t>
            </w:r>
          </w:p>
        </w:tc>
        <w:tc>
          <w:tcPr>
            <w:tcW w:w="1800" w:type="dxa"/>
            <w:tcBorders>
              <w:top w:val="single" w:sz="4" w:space="0" w:color="000000"/>
              <w:left w:val="single" w:sz="4" w:space="0" w:color="000000"/>
              <w:bottom w:val="single" w:sz="4" w:space="0" w:color="000000"/>
              <w:right w:val="single" w:sz="4" w:space="0" w:color="000000"/>
            </w:tcBorders>
          </w:tcPr>
          <w:p w14:paraId="262ACD7C"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5319C472" w14:textId="77777777" w:rsidR="009659B4" w:rsidRPr="009659B4" w:rsidRDefault="009659B4" w:rsidP="009659B4">
            <w:pPr>
              <w:spacing w:after="0" w:line="360" w:lineRule="auto"/>
              <w:ind w:left="0" w:firstLine="0"/>
              <w:jc w:val="right"/>
              <w:rPr>
                <w:sz w:val="20"/>
                <w:szCs w:val="20"/>
              </w:rPr>
            </w:pPr>
            <w:r w:rsidRPr="009659B4">
              <w:rPr>
                <w:sz w:val="20"/>
                <w:szCs w:val="20"/>
              </w:rPr>
              <w:t>Practice-32 Hrs</w:t>
            </w:r>
          </w:p>
          <w:p w14:paraId="1E921E4F" w14:textId="77777777" w:rsidR="009659B4" w:rsidRPr="009659B4" w:rsidRDefault="009659B4" w:rsidP="009659B4">
            <w:pPr>
              <w:spacing w:after="0" w:line="360" w:lineRule="auto"/>
              <w:ind w:left="0" w:firstLine="0"/>
              <w:jc w:val="right"/>
              <w:rPr>
                <w:sz w:val="20"/>
                <w:szCs w:val="20"/>
              </w:rPr>
            </w:pPr>
            <w:r w:rsidRPr="009659B4">
              <w:rPr>
                <w:sz w:val="20"/>
                <w:szCs w:val="20"/>
              </w:rPr>
              <w:t>Total- 32 Hrs</w:t>
            </w:r>
          </w:p>
        </w:tc>
        <w:tc>
          <w:tcPr>
            <w:tcW w:w="2430" w:type="dxa"/>
            <w:tcBorders>
              <w:top w:val="single" w:sz="4" w:space="0" w:color="000000"/>
              <w:left w:val="single" w:sz="4" w:space="0" w:color="000000"/>
              <w:bottom w:val="single" w:sz="4" w:space="0" w:color="000000"/>
              <w:right w:val="single" w:sz="4" w:space="0" w:color="000000"/>
            </w:tcBorders>
          </w:tcPr>
          <w:p w14:paraId="66A18ED2"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5EF0EB20"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5B79067C" w14:textId="77777777" w:rsidR="009659B4" w:rsidRPr="009659B4" w:rsidRDefault="009659B4" w:rsidP="009659B4">
            <w:pPr>
              <w:spacing w:after="0" w:line="360" w:lineRule="auto"/>
              <w:ind w:left="76" w:hanging="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4CFAB769"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p w14:paraId="495B145B" w14:textId="77777777" w:rsidR="009659B4" w:rsidRPr="009659B4" w:rsidRDefault="009659B4" w:rsidP="009659B4">
            <w:pPr>
              <w:spacing w:after="0" w:line="360" w:lineRule="auto"/>
              <w:ind w:left="0" w:firstLine="0"/>
              <w:jc w:val="left"/>
              <w:rPr>
                <w:bCs/>
                <w:sz w:val="20"/>
                <w:szCs w:val="20"/>
              </w:rPr>
            </w:pPr>
          </w:p>
        </w:tc>
      </w:tr>
      <w:tr w:rsidR="009659B4" w:rsidRPr="009659B4" w14:paraId="44F2269B"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24438BD1" w14:textId="77777777" w:rsidR="009659B4" w:rsidRPr="009659B4" w:rsidRDefault="009659B4" w:rsidP="008638C4">
            <w:pPr>
              <w:numPr>
                <w:ilvl w:val="0"/>
                <w:numId w:val="365"/>
              </w:numPr>
              <w:spacing w:after="0" w:line="360" w:lineRule="auto"/>
              <w:ind w:left="0" w:firstLine="0"/>
              <w:contextualSpacing/>
              <w:jc w:val="left"/>
              <w:rPr>
                <w:rFonts w:eastAsia="Times New Roman"/>
                <w:color w:val="auto"/>
                <w:spacing w:val="-3"/>
                <w:sz w:val="20"/>
                <w:szCs w:val="20"/>
              </w:rPr>
            </w:pPr>
            <w:r w:rsidRPr="009659B4">
              <w:rPr>
                <w:rFonts w:eastAsia="Times New Roman"/>
                <w:color w:val="auto"/>
                <w:spacing w:val="-5"/>
                <w:sz w:val="20"/>
                <w:szCs w:val="20"/>
              </w:rPr>
              <w:t>L</w:t>
            </w:r>
            <w:r w:rsidRPr="009659B4">
              <w:rPr>
                <w:rFonts w:eastAsia="Times New Roman"/>
                <w:color w:val="auto"/>
                <w:spacing w:val="1"/>
                <w:sz w:val="20"/>
                <w:szCs w:val="20"/>
              </w:rPr>
              <w:t>a</w:t>
            </w:r>
            <w:r w:rsidRPr="009659B4">
              <w:rPr>
                <w:rFonts w:eastAsia="Times New Roman"/>
                <w:color w:val="auto"/>
                <w:spacing w:val="-10"/>
                <w:sz w:val="20"/>
                <w:szCs w:val="20"/>
              </w:rPr>
              <w:t>y</w:t>
            </w:r>
            <w:r w:rsidRPr="009659B4">
              <w:rPr>
                <w:rFonts w:eastAsia="Times New Roman"/>
                <w:color w:val="auto"/>
                <w:spacing w:val="-2"/>
                <w:sz w:val="20"/>
                <w:szCs w:val="20"/>
              </w:rPr>
              <w:t>ou</w:t>
            </w:r>
            <w:r w:rsidRPr="009659B4">
              <w:rPr>
                <w:rFonts w:eastAsia="Times New Roman"/>
                <w:color w:val="auto"/>
                <w:sz w:val="20"/>
                <w:szCs w:val="20"/>
              </w:rPr>
              <w:t xml:space="preserve">t </w:t>
            </w:r>
            <w:r w:rsidRPr="009659B4">
              <w:rPr>
                <w:rFonts w:eastAsia="Times New Roman"/>
                <w:color w:val="auto"/>
                <w:spacing w:val="-1"/>
                <w:sz w:val="20"/>
                <w:szCs w:val="20"/>
              </w:rPr>
              <w:t>S</w:t>
            </w:r>
            <w:r w:rsidRPr="009659B4">
              <w:rPr>
                <w:rFonts w:eastAsia="Times New Roman"/>
                <w:color w:val="auto"/>
                <w:spacing w:val="-2"/>
                <w:sz w:val="20"/>
                <w:szCs w:val="20"/>
              </w:rPr>
              <w:t>t</w:t>
            </w:r>
            <w:r w:rsidRPr="009659B4">
              <w:rPr>
                <w:rFonts w:eastAsia="Times New Roman"/>
                <w:color w:val="auto"/>
                <w:spacing w:val="-3"/>
                <w:sz w:val="20"/>
                <w:szCs w:val="20"/>
              </w:rPr>
              <w:t>r</w:t>
            </w:r>
            <w:r w:rsidRPr="009659B4">
              <w:rPr>
                <w:rFonts w:eastAsia="Times New Roman"/>
                <w:color w:val="auto"/>
                <w:spacing w:val="-2"/>
                <w:sz w:val="20"/>
                <w:szCs w:val="20"/>
              </w:rPr>
              <w:t>u</w:t>
            </w:r>
            <w:r w:rsidRPr="009659B4">
              <w:rPr>
                <w:rFonts w:eastAsia="Times New Roman"/>
                <w:color w:val="auto"/>
                <w:spacing w:val="-6"/>
                <w:sz w:val="20"/>
                <w:szCs w:val="20"/>
              </w:rPr>
              <w:t>c</w:t>
            </w:r>
            <w:r w:rsidRPr="009659B4">
              <w:rPr>
                <w:rFonts w:eastAsia="Times New Roman"/>
                <w:color w:val="auto"/>
                <w:spacing w:val="-2"/>
                <w:sz w:val="20"/>
                <w:szCs w:val="20"/>
              </w:rPr>
              <w:t>tu</w:t>
            </w:r>
            <w:r w:rsidRPr="009659B4">
              <w:rPr>
                <w:rFonts w:eastAsia="Times New Roman"/>
                <w:color w:val="auto"/>
                <w:spacing w:val="-3"/>
                <w:sz w:val="20"/>
                <w:szCs w:val="20"/>
              </w:rPr>
              <w:t>re</w:t>
            </w:r>
            <w:r w:rsidRPr="009659B4">
              <w:rPr>
                <w:rFonts w:eastAsia="Times New Roman"/>
                <w:color w:val="auto"/>
                <w:sz w:val="20"/>
                <w:szCs w:val="20"/>
              </w:rPr>
              <w:t>s</w:t>
            </w:r>
            <w:r w:rsidRPr="009659B4">
              <w:rPr>
                <w:rFonts w:eastAsia="Times New Roman"/>
                <w:color w:val="auto"/>
                <w:spacing w:val="-3"/>
                <w:sz w:val="20"/>
                <w:szCs w:val="20"/>
              </w:rPr>
              <w:t xml:space="preserve"> </w:t>
            </w:r>
            <w:r w:rsidRPr="009659B4">
              <w:rPr>
                <w:rFonts w:eastAsia="Times New Roman"/>
                <w:color w:val="auto"/>
                <w:spacing w:val="-2"/>
                <w:sz w:val="20"/>
                <w:szCs w:val="20"/>
              </w:rPr>
              <w:t>a</w:t>
            </w:r>
            <w:r w:rsidRPr="009659B4">
              <w:rPr>
                <w:rFonts w:eastAsia="Times New Roman"/>
                <w:color w:val="auto"/>
                <w:sz w:val="20"/>
                <w:szCs w:val="20"/>
              </w:rPr>
              <w:t>nd</w:t>
            </w:r>
            <w:r w:rsidRPr="009659B4">
              <w:rPr>
                <w:rFonts w:eastAsia="Times New Roman"/>
                <w:color w:val="auto"/>
                <w:spacing w:val="-10"/>
                <w:sz w:val="20"/>
                <w:szCs w:val="20"/>
              </w:rPr>
              <w:t xml:space="preserve"> conduct </w:t>
            </w:r>
            <w:r w:rsidRPr="009659B4">
              <w:rPr>
                <w:rFonts w:eastAsia="Times New Roman"/>
                <w:color w:val="auto"/>
                <w:spacing w:val="-1"/>
                <w:sz w:val="20"/>
                <w:szCs w:val="20"/>
              </w:rPr>
              <w:t>planning</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w:t>
            </w:r>
            <w:r w:rsidRPr="009659B4">
              <w:rPr>
                <w:rFonts w:eastAsia="Times New Roman"/>
                <w:color w:val="auto"/>
                <w:spacing w:val="-2"/>
                <w:sz w:val="20"/>
                <w:szCs w:val="20"/>
              </w:rPr>
              <w:t>2km long road.</w:t>
            </w:r>
          </w:p>
        </w:tc>
        <w:tc>
          <w:tcPr>
            <w:tcW w:w="3891" w:type="dxa"/>
            <w:tcBorders>
              <w:top w:val="single" w:sz="4" w:space="0" w:color="000000"/>
              <w:left w:val="single" w:sz="4" w:space="0" w:color="000000"/>
              <w:bottom w:val="single" w:sz="4" w:space="0" w:color="000000"/>
              <w:right w:val="single" w:sz="4" w:space="0" w:color="000000"/>
            </w:tcBorders>
          </w:tcPr>
          <w:p w14:paraId="4E5789A5" w14:textId="77777777" w:rsidR="009659B4" w:rsidRPr="009659B4" w:rsidRDefault="009659B4" w:rsidP="009659B4">
            <w:pPr>
              <w:spacing w:after="0" w:line="360" w:lineRule="auto"/>
              <w:ind w:left="181" w:firstLine="0"/>
              <w:contextualSpacing/>
              <w:jc w:val="left"/>
              <w:rPr>
                <w:b/>
                <w:sz w:val="20"/>
                <w:szCs w:val="20"/>
              </w:rPr>
            </w:pPr>
            <w:r w:rsidRPr="009659B4">
              <w:rPr>
                <w:b/>
                <w:sz w:val="20"/>
                <w:szCs w:val="20"/>
              </w:rPr>
              <w:t>Trainee must be able to</w:t>
            </w:r>
          </w:p>
          <w:p w14:paraId="0F486C0A" w14:textId="77777777" w:rsidR="009659B4" w:rsidRPr="009659B4" w:rsidRDefault="009659B4" w:rsidP="008638C4">
            <w:pPr>
              <w:widowControl w:val="0"/>
              <w:numPr>
                <w:ilvl w:val="0"/>
                <w:numId w:val="366"/>
              </w:numPr>
              <w:tabs>
                <w:tab w:val="left" w:pos="540"/>
              </w:tabs>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Read layout drawing of road.</w:t>
            </w:r>
          </w:p>
          <w:p w14:paraId="68658117" w14:textId="77777777" w:rsidR="009659B4" w:rsidRPr="009659B4" w:rsidRDefault="009659B4" w:rsidP="008638C4">
            <w:pPr>
              <w:widowControl w:val="0"/>
              <w:numPr>
                <w:ilvl w:val="0"/>
                <w:numId w:val="366"/>
              </w:numPr>
              <w:tabs>
                <w:tab w:val="left" w:pos="540"/>
              </w:tabs>
              <w:spacing w:after="0" w:line="360" w:lineRule="auto"/>
              <w:ind w:left="181" w:right="-20" w:hanging="180"/>
              <w:contextualSpacing/>
              <w:jc w:val="left"/>
              <w:rPr>
                <w:rFonts w:eastAsia="Times New Roman"/>
                <w:color w:val="auto"/>
                <w:sz w:val="20"/>
                <w:szCs w:val="20"/>
              </w:rPr>
            </w:pPr>
            <w:r w:rsidRPr="009659B4">
              <w:rPr>
                <w:rFonts w:eastAsia="Times New Roman"/>
                <w:color w:val="auto"/>
                <w:sz w:val="20"/>
                <w:szCs w:val="20"/>
              </w:rPr>
              <w:t>Use instrument for layout as per present circumstances.</w:t>
            </w:r>
          </w:p>
          <w:p w14:paraId="191637CF" w14:textId="77777777" w:rsidR="009659B4" w:rsidRPr="009659B4" w:rsidRDefault="009659B4" w:rsidP="008638C4">
            <w:pPr>
              <w:numPr>
                <w:ilvl w:val="0"/>
                <w:numId w:val="366"/>
              </w:numPr>
              <w:spacing w:after="0" w:line="360" w:lineRule="auto"/>
              <w:ind w:left="181" w:hanging="180"/>
              <w:contextualSpacing/>
              <w:jc w:val="left"/>
              <w:rPr>
                <w:b/>
                <w:sz w:val="20"/>
                <w:szCs w:val="20"/>
              </w:rPr>
            </w:pPr>
            <w:r w:rsidRPr="009659B4">
              <w:rPr>
                <w:rFonts w:eastAsia="Times New Roman"/>
                <w:color w:val="auto"/>
                <w:sz w:val="20"/>
                <w:szCs w:val="20"/>
              </w:rPr>
              <w:t>Establish control points &amp; set out road elements</w:t>
            </w:r>
          </w:p>
        </w:tc>
        <w:tc>
          <w:tcPr>
            <w:tcW w:w="3690" w:type="dxa"/>
            <w:tcBorders>
              <w:top w:val="single" w:sz="4" w:space="0" w:color="000000"/>
              <w:left w:val="single" w:sz="4" w:space="0" w:color="000000"/>
              <w:bottom w:val="single" w:sz="4" w:space="0" w:color="000000"/>
              <w:right w:val="single" w:sz="4" w:space="0" w:color="000000"/>
            </w:tcBorders>
          </w:tcPr>
          <w:p w14:paraId="0467BB9F" w14:textId="77777777" w:rsidR="009659B4" w:rsidRPr="009659B4" w:rsidRDefault="009659B4" w:rsidP="008638C4">
            <w:pPr>
              <w:numPr>
                <w:ilvl w:val="0"/>
                <w:numId w:val="366"/>
              </w:numPr>
              <w:spacing w:after="0" w:line="360" w:lineRule="auto"/>
              <w:ind w:left="181" w:right="171" w:hanging="180"/>
              <w:contextualSpacing/>
              <w:jc w:val="left"/>
              <w:rPr>
                <w:rFonts w:eastAsia="Times New Roman"/>
                <w:color w:val="auto"/>
                <w:sz w:val="20"/>
                <w:szCs w:val="20"/>
                <w:lang w:val="en-GB"/>
              </w:rPr>
            </w:pPr>
            <w:r w:rsidRPr="009659B4">
              <w:rPr>
                <w:rFonts w:eastAsia="Times New Roman"/>
                <w:color w:val="auto"/>
                <w:sz w:val="20"/>
                <w:szCs w:val="20"/>
                <w:lang w:val="en-GB"/>
              </w:rPr>
              <w:t>Describe the procedure of layout and planning of 2 km long road.</w:t>
            </w:r>
          </w:p>
          <w:p w14:paraId="1A9577D0" w14:textId="77777777" w:rsidR="009659B4" w:rsidRPr="009659B4" w:rsidRDefault="009659B4" w:rsidP="009659B4">
            <w:pPr>
              <w:spacing w:after="0" w:line="360" w:lineRule="auto"/>
              <w:ind w:left="181" w:hanging="180"/>
              <w:contextualSpacing/>
              <w:jc w:val="left"/>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7322311D"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01C31B7A"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3501C733"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430" w:type="dxa"/>
            <w:tcBorders>
              <w:top w:val="single" w:sz="4" w:space="0" w:color="000000"/>
              <w:left w:val="single" w:sz="4" w:space="0" w:color="000000"/>
              <w:bottom w:val="single" w:sz="4" w:space="0" w:color="000000"/>
              <w:right w:val="single" w:sz="4" w:space="0" w:color="000000"/>
            </w:tcBorders>
          </w:tcPr>
          <w:p w14:paraId="2043CBFE" w14:textId="77777777" w:rsidR="009659B4" w:rsidRPr="009659B4" w:rsidRDefault="009659B4" w:rsidP="009659B4">
            <w:pPr>
              <w:spacing w:after="0" w:line="360" w:lineRule="auto"/>
              <w:ind w:left="76" w:hanging="8"/>
              <w:contextualSpacing/>
              <w:jc w:val="left"/>
              <w:rPr>
                <w:color w:val="auto"/>
                <w:spacing w:val="-1"/>
                <w:sz w:val="20"/>
                <w:szCs w:val="20"/>
                <w:lang w:val="en-GB"/>
              </w:rPr>
            </w:pPr>
            <w:r w:rsidRPr="009659B4">
              <w:rPr>
                <w:color w:val="auto"/>
                <w:sz w:val="20"/>
                <w:szCs w:val="20"/>
                <w:lang w:val="en-GB"/>
              </w:rPr>
              <w:t>Calculator</w:t>
            </w:r>
          </w:p>
          <w:p w14:paraId="63F59F4C"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Pencil</w:t>
            </w:r>
          </w:p>
          <w:p w14:paraId="60ED0026" w14:textId="77777777" w:rsidR="009659B4" w:rsidRPr="009659B4" w:rsidRDefault="009659B4" w:rsidP="009659B4">
            <w:pPr>
              <w:spacing w:after="0" w:line="360" w:lineRule="auto"/>
              <w:ind w:left="76" w:hanging="8"/>
              <w:contextualSpacing/>
              <w:jc w:val="left"/>
              <w:rPr>
                <w:bCs/>
                <w:sz w:val="20"/>
                <w:szCs w:val="20"/>
              </w:rPr>
            </w:pPr>
            <w:r w:rsidRPr="009659B4">
              <w:rPr>
                <w:color w:val="auto"/>
                <w:spacing w:val="-1"/>
                <w:sz w:val="20"/>
                <w:szCs w:val="20"/>
                <w:lang w:val="en-GB"/>
              </w:rPr>
              <w:t>Computer Lab</w:t>
            </w:r>
          </w:p>
        </w:tc>
        <w:tc>
          <w:tcPr>
            <w:tcW w:w="1170" w:type="dxa"/>
            <w:tcBorders>
              <w:top w:val="single" w:sz="4" w:space="0" w:color="000000"/>
              <w:left w:val="single" w:sz="4" w:space="0" w:color="000000"/>
              <w:bottom w:val="single" w:sz="4" w:space="0" w:color="000000"/>
              <w:right w:val="single" w:sz="4" w:space="0" w:color="000000"/>
            </w:tcBorders>
          </w:tcPr>
          <w:p w14:paraId="7F2B8DF7"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drawing workshop and Survey workshop</w:t>
            </w:r>
          </w:p>
        </w:tc>
      </w:tr>
    </w:tbl>
    <w:p w14:paraId="18BFD51D" w14:textId="77777777" w:rsidR="009659B4" w:rsidRPr="009659B4" w:rsidRDefault="009659B4" w:rsidP="009659B4">
      <w:pPr>
        <w:spacing w:after="0" w:line="360" w:lineRule="auto"/>
        <w:ind w:left="0" w:firstLine="0"/>
        <w:jc w:val="left"/>
        <w:rPr>
          <w:rFonts w:ascii="Calibri" w:eastAsia="Calibri" w:hAnsi="Calibri"/>
          <w:color w:val="auto"/>
        </w:rPr>
      </w:pPr>
    </w:p>
    <w:p w14:paraId="125F73FB" w14:textId="77777777" w:rsidR="009659B4" w:rsidRPr="009659B4" w:rsidRDefault="009659B4" w:rsidP="009659B4">
      <w:pPr>
        <w:spacing w:after="0" w:line="360" w:lineRule="auto"/>
        <w:ind w:left="0" w:firstLine="0"/>
        <w:jc w:val="left"/>
        <w:rPr>
          <w:rFonts w:ascii="Calibri" w:eastAsia="Calibri" w:hAnsi="Calibri"/>
          <w:color w:val="auto"/>
        </w:rPr>
      </w:pPr>
    </w:p>
    <w:p w14:paraId="72F131BB" w14:textId="77777777" w:rsidR="009659B4" w:rsidRPr="009659B4" w:rsidRDefault="009659B4" w:rsidP="009659B4">
      <w:pPr>
        <w:spacing w:after="0" w:line="360" w:lineRule="auto"/>
        <w:ind w:left="0" w:firstLine="0"/>
        <w:jc w:val="left"/>
        <w:rPr>
          <w:rFonts w:ascii="Calibri" w:eastAsia="Calibri" w:hAnsi="Calibri"/>
          <w:color w:val="auto"/>
        </w:rPr>
      </w:pPr>
    </w:p>
    <w:p w14:paraId="2A0DD310" w14:textId="27A292B0" w:rsidR="001A5293" w:rsidRDefault="001A5293">
      <w:pPr>
        <w:spacing w:after="0" w:line="240" w:lineRule="auto"/>
        <w:ind w:left="0" w:firstLine="0"/>
        <w:jc w:val="left"/>
        <w:rPr>
          <w:rFonts w:ascii="Calibri" w:eastAsia="Calibri" w:hAnsi="Calibri"/>
          <w:color w:val="auto"/>
        </w:rPr>
      </w:pPr>
      <w:r>
        <w:rPr>
          <w:rFonts w:ascii="Calibri" w:eastAsia="Calibri" w:hAnsi="Calibri"/>
          <w:color w:val="auto"/>
        </w:rPr>
        <w:br w:type="page"/>
      </w:r>
    </w:p>
    <w:p w14:paraId="22E22EE0" w14:textId="77777777" w:rsidR="009659B4" w:rsidRPr="009659B4" w:rsidRDefault="009659B4" w:rsidP="009659B4">
      <w:pPr>
        <w:spacing w:after="0" w:line="360" w:lineRule="auto"/>
        <w:ind w:left="0" w:firstLine="0"/>
        <w:jc w:val="left"/>
        <w:rPr>
          <w:rFonts w:ascii="Calibri" w:eastAsia="Calibri" w:hAnsi="Calibri"/>
          <w:color w:val="auto"/>
        </w:rPr>
      </w:pPr>
    </w:p>
    <w:p w14:paraId="6F66D7AA" w14:textId="7502F8F4"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94" w:name="_Toc133224023"/>
      <w:r w:rsidRPr="009659B4">
        <w:rPr>
          <w:rFonts w:eastAsia="Times New Roman"/>
          <w:b/>
          <w:color w:val="auto"/>
          <w:sz w:val="24"/>
          <w:szCs w:val="24"/>
        </w:rPr>
        <w:t>Develop Project plan for construction of Irrigation Canal</w:t>
      </w:r>
      <w:bookmarkEnd w:id="94"/>
    </w:p>
    <w:p w14:paraId="576C8034" w14:textId="77777777" w:rsidR="009659B4" w:rsidRPr="009659B4" w:rsidRDefault="009659B4" w:rsidP="009659B4">
      <w:pPr>
        <w:spacing w:after="0" w:line="360" w:lineRule="auto"/>
      </w:pPr>
    </w:p>
    <w:p w14:paraId="787F3702" w14:textId="77777777" w:rsidR="009659B4" w:rsidRPr="009659B4" w:rsidRDefault="009659B4" w:rsidP="009659B4">
      <w:pPr>
        <w:autoSpaceDE w:val="0"/>
        <w:autoSpaceDN w:val="0"/>
        <w:adjustRightInd w:val="0"/>
        <w:spacing w:after="0" w:line="360" w:lineRule="auto"/>
        <w:ind w:left="0" w:right="-14" w:firstLine="0"/>
        <w:rPr>
          <w:rFonts w:eastAsia="Calibri"/>
          <w:color w:val="auto"/>
        </w:rPr>
      </w:pPr>
      <w:r w:rsidRPr="009659B4">
        <w:rPr>
          <w:b/>
          <w:sz w:val="24"/>
          <w:szCs w:val="24"/>
          <w:lang w:val="pt-PT"/>
        </w:rPr>
        <w:t xml:space="preserve">Objective: </w:t>
      </w:r>
      <w:r w:rsidRPr="009659B4">
        <w:rPr>
          <w:rFonts w:eastAsia="Calibri"/>
          <w:color w:val="auto"/>
          <w:lang w:val="en-GB"/>
        </w:rPr>
        <w:t xml:space="preserve">This module covers the knowledge and  skills required to prepare </w:t>
      </w:r>
      <w:r w:rsidRPr="009659B4">
        <w:rPr>
          <w:rFonts w:eastAsia="Calibri"/>
          <w:color w:val="auto"/>
        </w:rPr>
        <w:t>map of</w:t>
      </w:r>
      <w:r w:rsidRPr="009659B4">
        <w:rPr>
          <w:rFonts w:eastAsia="Calibri"/>
          <w:color w:val="auto"/>
          <w:spacing w:val="2"/>
        </w:rPr>
        <w:t xml:space="preserve"> </w:t>
      </w:r>
      <w:r w:rsidRPr="009659B4">
        <w:rPr>
          <w:rFonts w:eastAsia="Calibri"/>
          <w:color w:val="auto"/>
        </w:rPr>
        <w:t>pro</w:t>
      </w:r>
      <w:r w:rsidRPr="009659B4">
        <w:rPr>
          <w:rFonts w:eastAsia="Calibri"/>
          <w:color w:val="auto"/>
          <w:spacing w:val="1"/>
        </w:rPr>
        <w:t>p</w:t>
      </w:r>
      <w:r w:rsidRPr="009659B4">
        <w:rPr>
          <w:rFonts w:eastAsia="Calibri"/>
          <w:color w:val="auto"/>
        </w:rPr>
        <w:t>o</w:t>
      </w:r>
      <w:r w:rsidRPr="009659B4">
        <w:rPr>
          <w:rFonts w:eastAsia="Calibri"/>
          <w:color w:val="auto"/>
          <w:spacing w:val="-1"/>
        </w:rPr>
        <w:t>s</w:t>
      </w:r>
      <w:r w:rsidRPr="009659B4">
        <w:rPr>
          <w:rFonts w:eastAsia="Calibri"/>
          <w:color w:val="auto"/>
        </w:rPr>
        <w:t>ed route, design the canal, p</w:t>
      </w:r>
      <w:r w:rsidRPr="009659B4">
        <w:rPr>
          <w:rFonts w:eastAsia="Calibri"/>
          <w:color w:val="auto"/>
          <w:spacing w:val="-3"/>
        </w:rPr>
        <w:t>re</w:t>
      </w:r>
      <w:r w:rsidRPr="009659B4">
        <w:rPr>
          <w:rFonts w:eastAsia="Calibri"/>
          <w:color w:val="auto"/>
          <w:spacing w:val="-2"/>
        </w:rPr>
        <w:t>p</w:t>
      </w:r>
      <w:r w:rsidRPr="009659B4">
        <w:rPr>
          <w:rFonts w:eastAsia="Calibri"/>
          <w:color w:val="auto"/>
          <w:spacing w:val="-3"/>
        </w:rPr>
        <w:t xml:space="preserve">are </w:t>
      </w:r>
      <w:r w:rsidRPr="009659B4">
        <w:rPr>
          <w:rFonts w:eastAsia="Calibri"/>
          <w:color w:val="auto"/>
          <w:spacing w:val="-2"/>
        </w:rPr>
        <w:t>co</w:t>
      </w:r>
      <w:r w:rsidRPr="009659B4">
        <w:rPr>
          <w:rFonts w:eastAsia="Calibri"/>
          <w:color w:val="auto"/>
          <w:spacing w:val="-5"/>
        </w:rPr>
        <w:t>n</w:t>
      </w:r>
      <w:r w:rsidRPr="009659B4">
        <w:rPr>
          <w:rFonts w:eastAsia="Calibri"/>
          <w:color w:val="auto"/>
          <w:spacing w:val="-2"/>
        </w:rPr>
        <w:t>t</w:t>
      </w:r>
      <w:r w:rsidRPr="009659B4">
        <w:rPr>
          <w:rFonts w:eastAsia="Calibri"/>
          <w:color w:val="auto"/>
          <w:spacing w:val="-3"/>
        </w:rPr>
        <w:t>rac</w:t>
      </w:r>
      <w:r w:rsidRPr="009659B4">
        <w:rPr>
          <w:rFonts w:eastAsia="Calibri"/>
          <w:color w:val="auto"/>
        </w:rPr>
        <w:t>t</w:t>
      </w:r>
      <w:r w:rsidRPr="009659B4">
        <w:rPr>
          <w:rFonts w:eastAsia="Calibri"/>
          <w:color w:val="auto"/>
          <w:spacing w:val="-5"/>
        </w:rPr>
        <w:t xml:space="preserve"> </w:t>
      </w:r>
      <w:r w:rsidRPr="009659B4">
        <w:rPr>
          <w:rFonts w:eastAsia="Calibri"/>
          <w:color w:val="auto"/>
          <w:spacing w:val="-2"/>
        </w:rPr>
        <w:t>d</w:t>
      </w:r>
      <w:r w:rsidRPr="009659B4">
        <w:rPr>
          <w:rFonts w:eastAsia="Calibri"/>
          <w:color w:val="auto"/>
          <w:spacing w:val="-3"/>
        </w:rPr>
        <w:t>o</w:t>
      </w:r>
      <w:r w:rsidRPr="009659B4">
        <w:rPr>
          <w:rFonts w:eastAsia="Calibri"/>
          <w:color w:val="auto"/>
          <w:spacing w:val="-2"/>
        </w:rPr>
        <w:t>cu</w:t>
      </w:r>
      <w:r w:rsidRPr="009659B4">
        <w:rPr>
          <w:rFonts w:eastAsia="Calibri"/>
          <w:color w:val="auto"/>
          <w:spacing w:val="-3"/>
        </w:rPr>
        <w:t>m</w:t>
      </w:r>
      <w:r w:rsidRPr="009659B4">
        <w:rPr>
          <w:rFonts w:eastAsia="Calibri"/>
          <w:color w:val="auto"/>
          <w:spacing w:val="-2"/>
        </w:rPr>
        <w:t>e</w:t>
      </w:r>
      <w:r w:rsidRPr="009659B4">
        <w:rPr>
          <w:rFonts w:eastAsia="Calibri"/>
          <w:color w:val="auto"/>
          <w:spacing w:val="-4"/>
        </w:rPr>
        <w:t>n</w:t>
      </w:r>
      <w:r w:rsidRPr="009659B4">
        <w:rPr>
          <w:rFonts w:eastAsia="Calibri"/>
          <w:color w:val="auto"/>
        </w:rPr>
        <w:t>ts</w:t>
      </w:r>
      <w:r w:rsidRPr="009659B4">
        <w:rPr>
          <w:rFonts w:eastAsia="Calibri"/>
          <w:color w:val="auto"/>
          <w:spacing w:val="-2"/>
        </w:rPr>
        <w:t xml:space="preserve">, </w:t>
      </w:r>
      <w:r w:rsidRPr="009659B4">
        <w:rPr>
          <w:rFonts w:eastAsia="Calibri"/>
          <w:color w:val="auto"/>
          <w:spacing w:val="-1"/>
        </w:rPr>
        <w:t xml:space="preserve">and prepare </w:t>
      </w:r>
      <w:r w:rsidRPr="009659B4">
        <w:rPr>
          <w:rFonts w:eastAsia="Calibri"/>
          <w:color w:val="auto"/>
          <w:spacing w:val="-3"/>
        </w:rPr>
        <w:t>W</w:t>
      </w:r>
      <w:r w:rsidRPr="009659B4">
        <w:rPr>
          <w:rFonts w:eastAsia="Calibri"/>
          <w:color w:val="auto"/>
          <w:spacing w:val="-2"/>
        </w:rPr>
        <w:t>o</w:t>
      </w:r>
      <w:r w:rsidRPr="009659B4">
        <w:rPr>
          <w:rFonts w:eastAsia="Calibri"/>
          <w:color w:val="auto"/>
          <w:spacing w:val="-3"/>
        </w:rPr>
        <w:t>r</w:t>
      </w:r>
      <w:r w:rsidRPr="009659B4">
        <w:rPr>
          <w:rFonts w:eastAsia="Calibri"/>
          <w:color w:val="auto"/>
          <w:spacing w:val="-2"/>
        </w:rPr>
        <w:t>kin</w:t>
      </w:r>
      <w:r w:rsidRPr="009659B4">
        <w:rPr>
          <w:rFonts w:eastAsia="Calibri"/>
          <w:color w:val="auto"/>
        </w:rPr>
        <w:t>g</w:t>
      </w:r>
      <w:r w:rsidRPr="009659B4">
        <w:rPr>
          <w:rFonts w:eastAsia="Calibri"/>
          <w:color w:val="auto"/>
          <w:spacing w:val="-5"/>
        </w:rPr>
        <w:t xml:space="preserve"> </w:t>
      </w:r>
      <w:r w:rsidRPr="009659B4">
        <w:rPr>
          <w:rFonts w:eastAsia="Calibri"/>
          <w:color w:val="auto"/>
          <w:spacing w:val="-3"/>
        </w:rPr>
        <w:t>Dra</w:t>
      </w:r>
      <w:r w:rsidRPr="009659B4">
        <w:rPr>
          <w:rFonts w:eastAsia="Calibri"/>
          <w:color w:val="auto"/>
          <w:spacing w:val="-2"/>
        </w:rPr>
        <w:t>wi</w:t>
      </w:r>
      <w:r w:rsidRPr="009659B4">
        <w:rPr>
          <w:rFonts w:eastAsia="Calibri"/>
          <w:color w:val="auto"/>
          <w:spacing w:val="-5"/>
        </w:rPr>
        <w:t>n</w:t>
      </w:r>
      <w:r w:rsidRPr="009659B4">
        <w:rPr>
          <w:rFonts w:eastAsia="Calibri"/>
          <w:color w:val="auto"/>
        </w:rPr>
        <w:t>gs</w:t>
      </w:r>
      <w:r w:rsidRPr="009659B4">
        <w:rPr>
          <w:rFonts w:eastAsia="Calibri"/>
          <w:color w:val="auto"/>
          <w:spacing w:val="-3"/>
        </w:rPr>
        <w:t xml:space="preserve">, </w:t>
      </w:r>
      <w:r w:rsidRPr="009659B4">
        <w:rPr>
          <w:rFonts w:eastAsia="Calibri"/>
          <w:color w:val="auto"/>
          <w:spacing w:val="-1"/>
        </w:rPr>
        <w:t xml:space="preserve">draft </w:t>
      </w:r>
      <w:r w:rsidRPr="009659B4">
        <w:rPr>
          <w:rFonts w:eastAsia="Calibri"/>
          <w:color w:val="auto"/>
          <w:spacing w:val="-2"/>
        </w:rPr>
        <w:t>S</w:t>
      </w:r>
      <w:r w:rsidRPr="009659B4">
        <w:rPr>
          <w:rFonts w:eastAsia="Calibri"/>
          <w:color w:val="auto"/>
          <w:spacing w:val="-3"/>
        </w:rPr>
        <w:t>p</w:t>
      </w:r>
      <w:r w:rsidRPr="009659B4">
        <w:rPr>
          <w:rFonts w:eastAsia="Calibri"/>
          <w:color w:val="auto"/>
          <w:spacing w:val="-6"/>
        </w:rPr>
        <w:t>e</w:t>
      </w:r>
      <w:r w:rsidRPr="009659B4">
        <w:rPr>
          <w:rFonts w:eastAsia="Calibri"/>
          <w:color w:val="auto"/>
          <w:spacing w:val="-2"/>
        </w:rPr>
        <w:t>c</w:t>
      </w:r>
      <w:r w:rsidRPr="009659B4">
        <w:rPr>
          <w:rFonts w:eastAsia="Calibri"/>
          <w:color w:val="auto"/>
          <w:spacing w:val="-3"/>
        </w:rPr>
        <w:t>i</w:t>
      </w:r>
      <w:r w:rsidRPr="009659B4">
        <w:rPr>
          <w:rFonts w:eastAsia="Calibri"/>
          <w:color w:val="auto"/>
          <w:spacing w:val="-2"/>
        </w:rPr>
        <w:t>f</w:t>
      </w:r>
      <w:r w:rsidRPr="009659B4">
        <w:rPr>
          <w:rFonts w:eastAsia="Calibri"/>
          <w:color w:val="auto"/>
          <w:spacing w:val="-3"/>
        </w:rPr>
        <w:t>ic</w:t>
      </w:r>
      <w:r w:rsidRPr="009659B4">
        <w:rPr>
          <w:rFonts w:eastAsia="Calibri"/>
          <w:color w:val="auto"/>
          <w:spacing w:val="-4"/>
        </w:rPr>
        <w:t>at</w:t>
      </w:r>
      <w:r w:rsidRPr="009659B4">
        <w:rPr>
          <w:rFonts w:eastAsia="Calibri"/>
          <w:color w:val="auto"/>
          <w:spacing w:val="-2"/>
        </w:rPr>
        <w:t>io</w:t>
      </w:r>
      <w:r w:rsidRPr="009659B4">
        <w:rPr>
          <w:rFonts w:eastAsia="Calibri"/>
          <w:color w:val="auto"/>
        </w:rPr>
        <w:t>ns</w:t>
      </w:r>
      <w:r w:rsidRPr="009659B4">
        <w:rPr>
          <w:rFonts w:eastAsia="Calibri"/>
          <w:color w:val="auto"/>
          <w:spacing w:val="-3"/>
        </w:rPr>
        <w:t xml:space="preserve">, </w:t>
      </w:r>
      <w:r w:rsidRPr="009659B4">
        <w:rPr>
          <w:rFonts w:eastAsia="Calibri"/>
          <w:color w:val="auto"/>
          <w:spacing w:val="-1"/>
        </w:rPr>
        <w:t>footings</w:t>
      </w:r>
      <w:r w:rsidRPr="009659B4">
        <w:rPr>
          <w:rFonts w:eastAsia="Calibri"/>
          <w:color w:val="auto"/>
          <w:spacing w:val="-3"/>
        </w:rPr>
        <w:t xml:space="preserve"> prepare e</w:t>
      </w:r>
      <w:r w:rsidRPr="009659B4">
        <w:rPr>
          <w:rFonts w:eastAsia="Calibri"/>
          <w:color w:val="auto"/>
          <w:spacing w:val="-2"/>
        </w:rPr>
        <w:t>s</w:t>
      </w:r>
      <w:r w:rsidRPr="009659B4">
        <w:rPr>
          <w:rFonts w:eastAsia="Calibri"/>
          <w:color w:val="auto"/>
          <w:spacing w:val="-4"/>
        </w:rPr>
        <w:t>t</w:t>
      </w:r>
      <w:r w:rsidRPr="009659B4">
        <w:rPr>
          <w:rFonts w:eastAsia="Calibri"/>
          <w:color w:val="auto"/>
          <w:spacing w:val="-2"/>
        </w:rPr>
        <w:t>im</w:t>
      </w:r>
      <w:r w:rsidRPr="009659B4">
        <w:rPr>
          <w:rFonts w:eastAsia="Calibri"/>
          <w:color w:val="auto"/>
          <w:spacing w:val="-3"/>
        </w:rPr>
        <w:t>a</w:t>
      </w:r>
      <w:r w:rsidRPr="009659B4">
        <w:rPr>
          <w:rFonts w:eastAsia="Calibri"/>
          <w:color w:val="auto"/>
          <w:spacing w:val="-4"/>
        </w:rPr>
        <w:t>t</w:t>
      </w:r>
      <w:r w:rsidRPr="009659B4">
        <w:rPr>
          <w:rFonts w:eastAsia="Calibri"/>
          <w:color w:val="auto"/>
          <w:spacing w:val="-2"/>
        </w:rPr>
        <w:t>es-Co</w:t>
      </w:r>
      <w:r w:rsidRPr="009659B4">
        <w:rPr>
          <w:rFonts w:eastAsia="Calibri"/>
          <w:color w:val="auto"/>
          <w:spacing w:val="-5"/>
        </w:rPr>
        <w:t>s</w:t>
      </w:r>
      <w:r w:rsidRPr="009659B4">
        <w:rPr>
          <w:rFonts w:eastAsia="Calibri"/>
          <w:color w:val="auto"/>
          <w:spacing w:val="-2"/>
        </w:rPr>
        <w:t>t</w:t>
      </w:r>
      <w:r w:rsidRPr="009659B4">
        <w:rPr>
          <w:rFonts w:eastAsia="Calibri"/>
          <w:color w:val="auto"/>
        </w:rPr>
        <w:t>,</w:t>
      </w:r>
      <w:r w:rsidRPr="009659B4">
        <w:rPr>
          <w:rFonts w:eastAsia="Calibri"/>
          <w:color w:val="auto"/>
          <w:spacing w:val="-2"/>
        </w:rPr>
        <w:t xml:space="preserve"> </w:t>
      </w:r>
      <w:r w:rsidRPr="009659B4">
        <w:rPr>
          <w:rFonts w:eastAsia="Calibri"/>
          <w:color w:val="auto"/>
          <w:spacing w:val="-3"/>
        </w:rPr>
        <w:t>M</w:t>
      </w:r>
      <w:r w:rsidRPr="009659B4">
        <w:rPr>
          <w:rFonts w:eastAsia="Calibri"/>
          <w:color w:val="auto"/>
          <w:spacing w:val="-2"/>
        </w:rPr>
        <w:t>a</w:t>
      </w:r>
      <w:r w:rsidRPr="009659B4">
        <w:rPr>
          <w:rFonts w:eastAsia="Calibri"/>
          <w:color w:val="auto"/>
          <w:spacing w:val="-3"/>
        </w:rPr>
        <w:t>te</w:t>
      </w:r>
      <w:r w:rsidRPr="009659B4">
        <w:rPr>
          <w:rFonts w:eastAsia="Calibri"/>
          <w:color w:val="auto"/>
          <w:spacing w:val="-4"/>
        </w:rPr>
        <w:t>r</w:t>
      </w:r>
      <w:r w:rsidRPr="009659B4">
        <w:rPr>
          <w:rFonts w:eastAsia="Calibri"/>
          <w:color w:val="auto"/>
          <w:spacing w:val="-3"/>
        </w:rPr>
        <w:t>i</w:t>
      </w:r>
      <w:r w:rsidRPr="009659B4">
        <w:rPr>
          <w:rFonts w:eastAsia="Calibri"/>
          <w:color w:val="auto"/>
          <w:spacing w:val="-2"/>
        </w:rPr>
        <w:t>als</w:t>
      </w:r>
      <w:r w:rsidRPr="009659B4">
        <w:rPr>
          <w:rFonts w:eastAsia="Calibri"/>
          <w:color w:val="auto"/>
        </w:rPr>
        <w:t>,</w:t>
      </w:r>
      <w:r w:rsidRPr="009659B4">
        <w:rPr>
          <w:rFonts w:eastAsia="Calibri"/>
          <w:color w:val="auto"/>
          <w:spacing w:val="-5"/>
        </w:rPr>
        <w:t xml:space="preserve"> T</w:t>
      </w:r>
      <w:r w:rsidRPr="009659B4">
        <w:rPr>
          <w:rFonts w:eastAsia="Calibri"/>
          <w:color w:val="auto"/>
          <w:spacing w:val="-2"/>
        </w:rPr>
        <w:t>im</w:t>
      </w:r>
      <w:r w:rsidRPr="009659B4">
        <w:rPr>
          <w:rFonts w:eastAsia="Calibri"/>
          <w:color w:val="auto"/>
        </w:rPr>
        <w:t>e</w:t>
      </w:r>
      <w:r w:rsidRPr="009659B4">
        <w:rPr>
          <w:rFonts w:eastAsia="Calibri"/>
          <w:color w:val="auto"/>
          <w:spacing w:val="-3"/>
        </w:rPr>
        <w:t>(</w:t>
      </w:r>
      <w:r w:rsidRPr="009659B4">
        <w:rPr>
          <w:rFonts w:eastAsia="Calibri"/>
          <w:color w:val="auto"/>
          <w:spacing w:val="-7"/>
        </w:rPr>
        <w:t>L</w:t>
      </w:r>
      <w:r w:rsidRPr="009659B4">
        <w:rPr>
          <w:rFonts w:eastAsia="Calibri"/>
          <w:color w:val="auto"/>
          <w:spacing w:val="-3"/>
        </w:rPr>
        <w:t>a</w:t>
      </w:r>
      <w:r w:rsidRPr="009659B4">
        <w:rPr>
          <w:rFonts w:eastAsia="Calibri"/>
          <w:color w:val="auto"/>
          <w:spacing w:val="-2"/>
        </w:rPr>
        <w:t>bor</w:t>
      </w:r>
      <w:r w:rsidRPr="009659B4">
        <w:rPr>
          <w:rFonts w:eastAsia="Calibri"/>
          <w:color w:val="auto"/>
        </w:rPr>
        <w:t xml:space="preserve">, </w:t>
      </w:r>
      <w:r w:rsidRPr="009659B4">
        <w:rPr>
          <w:rFonts w:eastAsia="Calibri"/>
          <w:color w:val="auto"/>
          <w:spacing w:val="-2"/>
        </w:rPr>
        <w:t>m</w:t>
      </w:r>
      <w:r w:rsidRPr="009659B4">
        <w:rPr>
          <w:rFonts w:eastAsia="Calibri"/>
          <w:color w:val="auto"/>
          <w:spacing w:val="-3"/>
        </w:rPr>
        <w:t>ac</w:t>
      </w:r>
      <w:r w:rsidRPr="009659B4">
        <w:rPr>
          <w:rFonts w:eastAsia="Calibri"/>
          <w:color w:val="auto"/>
          <w:spacing w:val="-2"/>
        </w:rPr>
        <w:t>h</w:t>
      </w:r>
      <w:r w:rsidRPr="009659B4">
        <w:rPr>
          <w:rFonts w:eastAsia="Calibri"/>
          <w:color w:val="auto"/>
          <w:spacing w:val="-4"/>
        </w:rPr>
        <w:t>i</w:t>
      </w:r>
      <w:r w:rsidRPr="009659B4">
        <w:rPr>
          <w:rFonts w:eastAsia="Calibri"/>
          <w:color w:val="auto"/>
          <w:spacing w:val="-2"/>
        </w:rPr>
        <w:t>n</w:t>
      </w:r>
      <w:r w:rsidRPr="009659B4">
        <w:rPr>
          <w:rFonts w:eastAsia="Calibri"/>
          <w:color w:val="auto"/>
          <w:spacing w:val="-3"/>
        </w:rPr>
        <w:t>e</w:t>
      </w:r>
      <w:r w:rsidRPr="009659B4">
        <w:rPr>
          <w:rFonts w:eastAsia="Calibri"/>
          <w:color w:val="auto"/>
        </w:rPr>
        <w:t>r</w:t>
      </w:r>
      <w:r w:rsidRPr="009659B4">
        <w:rPr>
          <w:rFonts w:eastAsia="Calibri"/>
          <w:color w:val="auto"/>
          <w:spacing w:val="-8"/>
        </w:rPr>
        <w:t>y</w:t>
      </w:r>
      <w:r w:rsidRPr="009659B4">
        <w:rPr>
          <w:rFonts w:eastAsia="Calibri"/>
          <w:color w:val="auto"/>
        </w:rPr>
        <w:t>), la</w:t>
      </w:r>
      <w:r w:rsidRPr="009659B4">
        <w:rPr>
          <w:rFonts w:eastAsia="Calibri"/>
          <w:color w:val="auto"/>
          <w:spacing w:val="-10"/>
        </w:rPr>
        <w:t>y</w:t>
      </w:r>
      <w:r w:rsidRPr="009659B4">
        <w:rPr>
          <w:rFonts w:eastAsia="Calibri"/>
          <w:color w:val="auto"/>
          <w:spacing w:val="-2"/>
        </w:rPr>
        <w:t>ou</w:t>
      </w:r>
      <w:r w:rsidRPr="009659B4">
        <w:rPr>
          <w:rFonts w:eastAsia="Calibri"/>
          <w:color w:val="auto"/>
        </w:rPr>
        <w:t xml:space="preserve">t </w:t>
      </w:r>
      <w:r w:rsidRPr="009659B4">
        <w:rPr>
          <w:rFonts w:eastAsia="Calibri"/>
          <w:color w:val="auto"/>
          <w:spacing w:val="-1"/>
        </w:rPr>
        <w:t>canal</w:t>
      </w:r>
      <w:r w:rsidRPr="009659B4">
        <w:rPr>
          <w:rFonts w:eastAsia="Calibri"/>
          <w:color w:val="auto"/>
          <w:spacing w:val="-3"/>
        </w:rPr>
        <w:t xml:space="preserve"> </w:t>
      </w:r>
      <w:r w:rsidRPr="009659B4">
        <w:rPr>
          <w:rFonts w:eastAsia="Calibri"/>
          <w:color w:val="auto"/>
          <w:spacing w:val="-2"/>
        </w:rPr>
        <w:t>a</w:t>
      </w:r>
      <w:r w:rsidRPr="009659B4">
        <w:rPr>
          <w:rFonts w:eastAsia="Calibri"/>
          <w:color w:val="auto"/>
        </w:rPr>
        <w:t>nd</w:t>
      </w:r>
      <w:r w:rsidRPr="009659B4">
        <w:rPr>
          <w:rFonts w:eastAsia="Calibri"/>
          <w:color w:val="auto"/>
          <w:spacing w:val="-10"/>
        </w:rPr>
        <w:t xml:space="preserve"> conduct </w:t>
      </w:r>
      <w:r w:rsidRPr="009659B4">
        <w:rPr>
          <w:rFonts w:eastAsia="Calibri"/>
          <w:color w:val="auto"/>
          <w:spacing w:val="-1"/>
        </w:rPr>
        <w:t xml:space="preserve">planning </w:t>
      </w:r>
      <w:r w:rsidRPr="009659B4">
        <w:rPr>
          <w:rFonts w:eastAsia="Calibri"/>
          <w:color w:val="auto"/>
          <w:spacing w:val="-3"/>
        </w:rPr>
        <w:t>f</w:t>
      </w:r>
      <w:r w:rsidRPr="009659B4">
        <w:rPr>
          <w:rFonts w:eastAsia="Calibri"/>
          <w:color w:val="auto"/>
          <w:spacing w:val="-2"/>
        </w:rPr>
        <w:t>o</w:t>
      </w:r>
      <w:r w:rsidRPr="009659B4">
        <w:rPr>
          <w:rFonts w:eastAsia="Calibri"/>
          <w:color w:val="auto"/>
        </w:rPr>
        <w:t>r</w:t>
      </w:r>
      <w:r w:rsidRPr="009659B4">
        <w:rPr>
          <w:rFonts w:eastAsia="Calibri"/>
          <w:color w:val="auto"/>
          <w:spacing w:val="-2"/>
        </w:rPr>
        <w:t xml:space="preserve"> irrigation canal 2 RD long</w:t>
      </w:r>
    </w:p>
    <w:p w14:paraId="436E4C0D" w14:textId="77777777" w:rsidR="009659B4" w:rsidRPr="009659B4" w:rsidRDefault="009659B4" w:rsidP="009659B4">
      <w:pPr>
        <w:spacing w:after="0" w:line="360" w:lineRule="auto"/>
        <w:ind w:left="0" w:firstLine="0"/>
        <w:rPr>
          <w:color w:val="auto"/>
        </w:rPr>
      </w:pPr>
      <w:r w:rsidRPr="009659B4">
        <w:rPr>
          <w:b/>
          <w:color w:val="auto"/>
        </w:rPr>
        <w:t>Duration: 160 Hours</w:t>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color w:val="auto"/>
        </w:rPr>
        <w:tab/>
      </w:r>
      <w:r w:rsidRPr="009659B4">
        <w:rPr>
          <w:b/>
          <w:color w:val="auto"/>
        </w:rPr>
        <w:t>Theory: 00 Hours</w:t>
      </w:r>
      <w:r w:rsidRPr="009659B4">
        <w:rPr>
          <w:b/>
          <w:color w:val="auto"/>
        </w:rPr>
        <w:tab/>
      </w:r>
      <w:r w:rsidRPr="009659B4">
        <w:rPr>
          <w:b/>
          <w:color w:val="auto"/>
        </w:rPr>
        <w:tab/>
      </w:r>
      <w:r w:rsidRPr="009659B4">
        <w:rPr>
          <w:color w:val="auto"/>
        </w:rPr>
        <w:tab/>
      </w:r>
      <w:r w:rsidRPr="009659B4">
        <w:rPr>
          <w:color w:val="auto"/>
        </w:rPr>
        <w:tab/>
      </w:r>
      <w:r w:rsidRPr="009659B4">
        <w:rPr>
          <w:b/>
          <w:color w:val="auto"/>
        </w:rPr>
        <w:t>Practice: 160 Hours</w:t>
      </w:r>
    </w:p>
    <w:tbl>
      <w:tblPr>
        <w:tblStyle w:val="TableGrid250"/>
        <w:tblpPr w:leftFromText="180" w:rightFromText="180" w:vertAnchor="text" w:tblpX="53" w:tblpY="1"/>
        <w:tblOverlap w:val="never"/>
        <w:tblW w:w="14175" w:type="dxa"/>
        <w:tblInd w:w="0" w:type="dxa"/>
        <w:tblLayout w:type="fixed"/>
        <w:tblCellMar>
          <w:left w:w="106" w:type="dxa"/>
          <w:right w:w="49" w:type="dxa"/>
        </w:tblCellMar>
        <w:tblLook w:val="04A0" w:firstRow="1" w:lastRow="0" w:firstColumn="1" w:lastColumn="0" w:noHBand="0" w:noVBand="1"/>
      </w:tblPr>
      <w:tblGrid>
        <w:gridCol w:w="2092"/>
        <w:gridCol w:w="3782"/>
        <w:gridCol w:w="3346"/>
        <w:gridCol w:w="1596"/>
        <w:gridCol w:w="2263"/>
        <w:gridCol w:w="1096"/>
      </w:tblGrid>
      <w:tr w:rsidR="009659B4" w:rsidRPr="009659B4" w14:paraId="7885DDC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68602B" w14:textId="77777777" w:rsidR="009659B4" w:rsidRPr="009659B4" w:rsidRDefault="009659B4" w:rsidP="009659B4">
            <w:pPr>
              <w:spacing w:after="0" w:line="360" w:lineRule="auto"/>
              <w:ind w:left="0" w:firstLine="0"/>
              <w:jc w:val="center"/>
              <w:rPr>
                <w:sz w:val="20"/>
                <w:szCs w:val="20"/>
              </w:rPr>
            </w:pPr>
            <w:r w:rsidRPr="009659B4">
              <w:rPr>
                <w:b/>
                <w:sz w:val="20"/>
                <w:szCs w:val="20"/>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43E3C78" w14:textId="77777777" w:rsidR="009659B4" w:rsidRPr="009659B4" w:rsidRDefault="009659B4" w:rsidP="009659B4">
            <w:pPr>
              <w:spacing w:after="0" w:line="360" w:lineRule="auto"/>
              <w:ind w:left="0" w:firstLine="0"/>
              <w:jc w:val="center"/>
              <w:rPr>
                <w:sz w:val="20"/>
                <w:szCs w:val="20"/>
              </w:rPr>
            </w:pPr>
            <w:r w:rsidRPr="009659B4">
              <w:rPr>
                <w:b/>
                <w:sz w:val="20"/>
                <w:szCs w:val="20"/>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A2A255" w14:textId="77777777" w:rsidR="009659B4" w:rsidRPr="009659B4" w:rsidRDefault="009659B4" w:rsidP="009659B4">
            <w:pPr>
              <w:spacing w:after="0" w:line="360" w:lineRule="auto"/>
              <w:ind w:left="0" w:firstLine="0"/>
              <w:jc w:val="center"/>
              <w:rPr>
                <w:sz w:val="20"/>
                <w:szCs w:val="20"/>
              </w:rPr>
            </w:pPr>
            <w:r w:rsidRPr="009659B4">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3A6F72" w14:textId="77777777" w:rsidR="009659B4" w:rsidRPr="009659B4" w:rsidRDefault="009659B4" w:rsidP="009659B4">
            <w:pPr>
              <w:spacing w:after="0" w:line="360" w:lineRule="auto"/>
              <w:ind w:left="0" w:firstLine="0"/>
              <w:jc w:val="center"/>
              <w:rPr>
                <w:sz w:val="20"/>
                <w:szCs w:val="20"/>
              </w:rPr>
            </w:pPr>
            <w:r w:rsidRPr="009659B4">
              <w:rPr>
                <w:b/>
                <w:sz w:val="20"/>
                <w:szCs w:val="20"/>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10D236B8"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Materials </w:t>
            </w:r>
          </w:p>
          <w:p w14:paraId="6B89DD33"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2F7DBC0"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Learning </w:t>
            </w:r>
          </w:p>
          <w:p w14:paraId="19B60FB9" w14:textId="77777777" w:rsidR="009659B4" w:rsidRPr="009659B4" w:rsidRDefault="009659B4" w:rsidP="009659B4">
            <w:pPr>
              <w:spacing w:after="0" w:line="360" w:lineRule="auto"/>
              <w:ind w:left="0" w:firstLine="0"/>
              <w:jc w:val="left"/>
              <w:rPr>
                <w:sz w:val="20"/>
                <w:szCs w:val="20"/>
              </w:rPr>
            </w:pPr>
            <w:r w:rsidRPr="009659B4">
              <w:rPr>
                <w:b/>
                <w:sz w:val="20"/>
                <w:szCs w:val="20"/>
              </w:rPr>
              <w:t xml:space="preserve">Place </w:t>
            </w:r>
          </w:p>
        </w:tc>
      </w:tr>
      <w:tr w:rsidR="009659B4" w:rsidRPr="009659B4" w14:paraId="0083098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29B317B" w14:textId="77777777" w:rsidR="009659B4" w:rsidRPr="009659B4" w:rsidRDefault="009659B4" w:rsidP="008638C4">
            <w:pPr>
              <w:numPr>
                <w:ilvl w:val="0"/>
                <w:numId w:val="367"/>
              </w:numPr>
              <w:spacing w:after="0" w:line="360" w:lineRule="auto"/>
              <w:ind w:left="0" w:firstLine="0"/>
              <w:contextualSpacing/>
              <w:jc w:val="left"/>
              <w:rPr>
                <w:sz w:val="20"/>
                <w:szCs w:val="20"/>
              </w:rPr>
            </w:pPr>
            <w:r w:rsidRPr="009659B4">
              <w:rPr>
                <w:rFonts w:eastAsia="Times New Roman"/>
                <w:color w:val="auto"/>
                <w:spacing w:val="-3"/>
                <w:sz w:val="20"/>
                <w:szCs w:val="20"/>
              </w:rPr>
              <w:t>Conduct L</w:t>
            </w:r>
            <w:r w:rsidRPr="009659B4">
              <w:rPr>
                <w:rFonts w:eastAsia="Times New Roman"/>
                <w:color w:val="auto"/>
                <w:sz w:val="20"/>
                <w:szCs w:val="20"/>
              </w:rPr>
              <w:t>o</w:t>
            </w:r>
            <w:r w:rsidRPr="009659B4">
              <w:rPr>
                <w:rFonts w:eastAsia="Times New Roman"/>
                <w:color w:val="auto"/>
                <w:spacing w:val="1"/>
                <w:sz w:val="20"/>
                <w:szCs w:val="20"/>
              </w:rPr>
              <w:t>c</w:t>
            </w:r>
            <w:r w:rsidRPr="009659B4">
              <w:rPr>
                <w:rFonts w:eastAsia="Times New Roman"/>
                <w:color w:val="auto"/>
                <w:spacing w:val="-1"/>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 xml:space="preserve">on </w:t>
            </w:r>
            <w:r w:rsidRPr="009659B4">
              <w:rPr>
                <w:rFonts w:eastAsia="Times New Roman"/>
                <w:color w:val="auto"/>
                <w:spacing w:val="1"/>
                <w:sz w:val="20"/>
                <w:szCs w:val="20"/>
              </w:rPr>
              <w:t>S</w:t>
            </w:r>
            <w:r w:rsidRPr="009659B4">
              <w:rPr>
                <w:rFonts w:eastAsia="Times New Roman"/>
                <w:color w:val="auto"/>
                <w:sz w:val="20"/>
                <w:szCs w:val="20"/>
              </w:rPr>
              <w:t>u</w:t>
            </w:r>
            <w:r w:rsidRPr="009659B4">
              <w:rPr>
                <w:rFonts w:eastAsia="Times New Roman"/>
                <w:color w:val="auto"/>
                <w:spacing w:val="-1"/>
                <w:sz w:val="20"/>
                <w:szCs w:val="20"/>
              </w:rPr>
              <w:t>r</w:t>
            </w:r>
            <w:r w:rsidRPr="009659B4">
              <w:rPr>
                <w:rFonts w:eastAsia="Times New Roman"/>
                <w:color w:val="auto"/>
                <w:sz w:val="20"/>
                <w:szCs w:val="20"/>
              </w:rPr>
              <w:t>v</w:t>
            </w:r>
            <w:r w:rsidRPr="009659B4">
              <w:rPr>
                <w:rFonts w:eastAsia="Times New Roman"/>
                <w:color w:val="auto"/>
                <w:spacing w:val="4"/>
                <w:sz w:val="20"/>
                <w:szCs w:val="20"/>
              </w:rPr>
              <w:t>e</w:t>
            </w:r>
            <w:r w:rsidRPr="009659B4">
              <w:rPr>
                <w:rFonts w:eastAsia="Times New Roman"/>
                <w:color w:val="auto"/>
                <w:sz w:val="20"/>
                <w:szCs w:val="20"/>
              </w:rPr>
              <w:t>y</w:t>
            </w:r>
            <w:r w:rsidRPr="009659B4">
              <w:rPr>
                <w:rFonts w:eastAsia="Times New Roman"/>
                <w:color w:val="auto"/>
                <w:spacing w:val="-1"/>
                <w:sz w:val="20"/>
                <w:szCs w:val="20"/>
              </w:rPr>
              <w:t xml:space="preserve"> </w:t>
            </w:r>
            <w:r w:rsidRPr="009659B4">
              <w:rPr>
                <w:rFonts w:eastAsia="Times New Roman"/>
                <w:color w:val="auto"/>
                <w:sz w:val="20"/>
                <w:szCs w:val="20"/>
              </w:rPr>
              <w:t>and p</w:t>
            </w:r>
            <w:r w:rsidRPr="009659B4">
              <w:rPr>
                <w:rFonts w:eastAsia="Times New Roman"/>
                <w:color w:val="auto"/>
                <w:spacing w:val="1"/>
                <w:sz w:val="20"/>
                <w:szCs w:val="20"/>
              </w:rPr>
              <w:t>re</w:t>
            </w:r>
            <w:r w:rsidRPr="009659B4">
              <w:rPr>
                <w:rFonts w:eastAsia="Times New Roman"/>
                <w:color w:val="auto"/>
                <w:sz w:val="20"/>
                <w:szCs w:val="20"/>
              </w:rPr>
              <w:t>p</w:t>
            </w:r>
            <w:r w:rsidRPr="009659B4">
              <w:rPr>
                <w:rFonts w:eastAsia="Times New Roman"/>
                <w:color w:val="auto"/>
                <w:spacing w:val="-1"/>
                <w:sz w:val="20"/>
                <w:szCs w:val="20"/>
              </w:rPr>
              <w:t>a</w:t>
            </w:r>
            <w:r w:rsidRPr="009659B4">
              <w:rPr>
                <w:rFonts w:eastAsia="Times New Roman"/>
                <w:color w:val="auto"/>
                <w:sz w:val="20"/>
                <w:szCs w:val="20"/>
              </w:rPr>
              <w:t>r</w:t>
            </w:r>
            <w:r w:rsidRPr="009659B4">
              <w:rPr>
                <w:rFonts w:eastAsia="Times New Roman"/>
                <w:color w:val="auto"/>
                <w:spacing w:val="-2"/>
                <w:sz w:val="20"/>
                <w:szCs w:val="20"/>
              </w:rPr>
              <w:t>a</w:t>
            </w:r>
            <w:r w:rsidRPr="009659B4">
              <w:rPr>
                <w:rFonts w:eastAsia="Times New Roman"/>
                <w:color w:val="auto"/>
                <w:sz w:val="20"/>
                <w:szCs w:val="20"/>
              </w:rPr>
              <w:t>t</w:t>
            </w:r>
            <w:r w:rsidRPr="009659B4">
              <w:rPr>
                <w:rFonts w:eastAsia="Times New Roman"/>
                <w:color w:val="auto"/>
                <w:spacing w:val="1"/>
                <w:sz w:val="20"/>
                <w:szCs w:val="20"/>
              </w:rPr>
              <w:t>i</w:t>
            </w:r>
            <w:r w:rsidRPr="009659B4">
              <w:rPr>
                <w:rFonts w:eastAsia="Times New Roman"/>
                <w:color w:val="auto"/>
                <w:sz w:val="20"/>
                <w:szCs w:val="20"/>
              </w:rPr>
              <w:t>on of map of</w:t>
            </w:r>
            <w:r w:rsidRPr="009659B4">
              <w:rPr>
                <w:rFonts w:eastAsia="Times New Roman"/>
                <w:color w:val="auto"/>
                <w:spacing w:val="2"/>
                <w:sz w:val="20"/>
                <w:szCs w:val="20"/>
              </w:rPr>
              <w:t xml:space="preserve"> </w:t>
            </w:r>
            <w:r w:rsidRPr="009659B4">
              <w:rPr>
                <w:rFonts w:eastAsia="Times New Roman"/>
                <w:color w:val="auto"/>
                <w:sz w:val="20"/>
                <w:szCs w:val="20"/>
              </w:rPr>
              <w:t>pro</w:t>
            </w:r>
            <w:r w:rsidRPr="009659B4">
              <w:rPr>
                <w:rFonts w:eastAsia="Times New Roman"/>
                <w:color w:val="auto"/>
                <w:spacing w:val="1"/>
                <w:sz w:val="20"/>
                <w:szCs w:val="20"/>
              </w:rPr>
              <w:t>p</w:t>
            </w:r>
            <w:r w:rsidRPr="009659B4">
              <w:rPr>
                <w:rFonts w:eastAsia="Times New Roman"/>
                <w:color w:val="auto"/>
                <w:sz w:val="20"/>
                <w:szCs w:val="20"/>
              </w:rPr>
              <w:t>o</w:t>
            </w:r>
            <w:r w:rsidRPr="009659B4">
              <w:rPr>
                <w:rFonts w:eastAsia="Times New Roman"/>
                <w:color w:val="auto"/>
                <w:spacing w:val="-1"/>
                <w:sz w:val="20"/>
                <w:szCs w:val="20"/>
              </w:rPr>
              <w:t>s</w:t>
            </w:r>
            <w:r w:rsidRPr="009659B4">
              <w:rPr>
                <w:rFonts w:eastAsia="Times New Roman"/>
                <w:color w:val="auto"/>
                <w:sz w:val="20"/>
                <w:szCs w:val="20"/>
              </w:rPr>
              <w:t>ed site of 2 RD long canal.</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6C60915"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06575CD3"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Perform survey for 2 RD long canal.</w:t>
            </w:r>
          </w:p>
          <w:p w14:paraId="6090B73C"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Perform contouring, x-sectioning &amp; long sectioning.</w:t>
            </w:r>
          </w:p>
          <w:p w14:paraId="2AD2558F" w14:textId="77777777" w:rsidR="009659B4" w:rsidRPr="009659B4" w:rsidRDefault="009659B4" w:rsidP="008638C4">
            <w:pPr>
              <w:numPr>
                <w:ilvl w:val="0"/>
                <w:numId w:val="368"/>
              </w:numPr>
              <w:spacing w:after="0" w:line="360" w:lineRule="auto"/>
              <w:ind w:left="271" w:hanging="270"/>
              <w:contextualSpacing/>
              <w:jc w:val="left"/>
              <w:rPr>
                <w:sz w:val="20"/>
                <w:szCs w:val="20"/>
              </w:rPr>
            </w:pPr>
            <w:r w:rsidRPr="009659B4">
              <w:rPr>
                <w:rFonts w:eastAsia="Times New Roman"/>
                <w:color w:val="auto"/>
                <w:sz w:val="20"/>
                <w:szCs w:val="20"/>
              </w:rPr>
              <w:t>Prepare map 2 RD long canal.</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22923D7" w14:textId="6656095E" w:rsidR="009659B4" w:rsidRPr="009659B4" w:rsidRDefault="009659B4" w:rsidP="008638C4">
            <w:pPr>
              <w:numPr>
                <w:ilvl w:val="0"/>
                <w:numId w:val="368"/>
              </w:numPr>
              <w:spacing w:after="0" w:line="360" w:lineRule="auto"/>
              <w:ind w:left="271" w:hanging="270"/>
              <w:contextualSpacing/>
              <w:jc w:val="left"/>
              <w:rPr>
                <w:bCs/>
                <w:iCs/>
                <w:sz w:val="20"/>
                <w:szCs w:val="20"/>
              </w:rPr>
            </w:pPr>
            <w:r w:rsidRPr="009659B4">
              <w:rPr>
                <w:rFonts w:eastAsia="Times New Roman"/>
                <w:color w:val="auto"/>
                <w:spacing w:val="-1"/>
                <w:sz w:val="20"/>
                <w:szCs w:val="20"/>
              </w:rPr>
              <w:t>Describe procedure of carrying out site survey along with production of site map</w:t>
            </w:r>
            <w:r w:rsidR="00FF20D9">
              <w:rPr>
                <w:rFonts w:eastAsia="Times New Roman"/>
                <w:color w:val="auto"/>
                <w:spacing w:val="-1"/>
                <w:sz w:val="20"/>
                <w:szCs w:val="20"/>
              </w:rPr>
              <w:t>. (Already learnt in Basic Engineering Surveying)</w:t>
            </w:r>
          </w:p>
          <w:p w14:paraId="5F50E797" w14:textId="77777777" w:rsidR="009659B4" w:rsidRPr="009659B4" w:rsidRDefault="009659B4" w:rsidP="009659B4">
            <w:pPr>
              <w:spacing w:after="0" w:line="360" w:lineRule="auto"/>
              <w:ind w:left="271" w:hanging="270"/>
              <w:jc w:val="left"/>
              <w:rPr>
                <w:bCs/>
                <w:iCs/>
                <w:sz w:val="20"/>
                <w:szCs w:val="20"/>
              </w:rPr>
            </w:pPr>
          </w:p>
          <w:p w14:paraId="3DD168B1" w14:textId="77777777" w:rsidR="009659B4" w:rsidRPr="009659B4" w:rsidRDefault="009659B4" w:rsidP="009659B4">
            <w:pPr>
              <w:spacing w:after="0" w:line="360" w:lineRule="auto"/>
              <w:ind w:left="271" w:hanging="270"/>
              <w:jc w:val="left"/>
              <w:rPr>
                <w:rFonts w:eastAsia="Times New Roman"/>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5AA2A2A"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0C205B43"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5059D030"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09499C8" w14:textId="77777777" w:rsidR="009659B4" w:rsidRPr="009659B4" w:rsidRDefault="009659B4" w:rsidP="009659B4">
            <w:pPr>
              <w:spacing w:after="0" w:line="360" w:lineRule="auto"/>
              <w:ind w:left="166" w:hanging="98"/>
              <w:contextualSpacing/>
              <w:jc w:val="left"/>
              <w:rPr>
                <w:color w:val="auto"/>
                <w:spacing w:val="-1"/>
                <w:sz w:val="20"/>
                <w:szCs w:val="20"/>
                <w:lang w:val="en-GB"/>
              </w:rPr>
            </w:pPr>
            <w:r w:rsidRPr="009659B4">
              <w:rPr>
                <w:color w:val="auto"/>
                <w:spacing w:val="-1"/>
                <w:sz w:val="20"/>
                <w:szCs w:val="20"/>
                <w:lang w:val="en-GB"/>
              </w:rPr>
              <w:t>Survey Lab Equipment</w:t>
            </w:r>
          </w:p>
          <w:p w14:paraId="7FDC470C" w14:textId="77777777" w:rsidR="009659B4" w:rsidRPr="009659B4" w:rsidRDefault="009659B4" w:rsidP="009659B4">
            <w:pPr>
              <w:spacing w:after="0" w:line="360" w:lineRule="auto"/>
              <w:ind w:left="166" w:hanging="98"/>
              <w:contextualSpacing/>
              <w:jc w:val="left"/>
              <w:rPr>
                <w:bCs/>
                <w:sz w:val="20"/>
                <w:szCs w:val="20"/>
              </w:rPr>
            </w:pPr>
            <w:r w:rsidRPr="009659B4">
              <w:rPr>
                <w:color w:val="auto"/>
                <w:sz w:val="20"/>
                <w:szCs w:val="20"/>
                <w:lang w:val="en-GB"/>
              </w:rPr>
              <w:t xml:space="preserve">Calculator, </w:t>
            </w:r>
            <w:r w:rsidRPr="009659B4">
              <w:rPr>
                <w:color w:val="auto"/>
                <w:spacing w:val="-1"/>
                <w:sz w:val="20"/>
                <w:szCs w:val="20"/>
                <w:lang w:val="en-GB"/>
              </w:rPr>
              <w:t>Pencil, Ruler</w:t>
            </w:r>
          </w:p>
          <w:p w14:paraId="409E9CCF"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Drawing lab equipment</w:t>
            </w:r>
          </w:p>
          <w:p w14:paraId="1FF27802" w14:textId="77777777" w:rsidR="009659B4" w:rsidRPr="009659B4" w:rsidRDefault="009659B4" w:rsidP="009659B4">
            <w:pPr>
              <w:spacing w:after="0" w:line="360" w:lineRule="auto"/>
              <w:ind w:left="166" w:hanging="98"/>
              <w:jc w:val="left"/>
              <w:rPr>
                <w:bCs/>
                <w:sz w:val="20"/>
                <w:szCs w:val="20"/>
              </w:rPr>
            </w:pPr>
            <w:r w:rsidRPr="009659B4">
              <w:rPr>
                <w:color w:val="auto"/>
                <w:spacing w:val="-1"/>
                <w:sz w:val="20"/>
                <w:szCs w:val="20"/>
                <w:lang w:val="en-GB"/>
              </w:rPr>
              <w:t>AutoCAD/ Computer Lab Equipment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3F2B128"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408E120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102F4B" w14:textId="77777777" w:rsidR="009659B4" w:rsidRPr="009659B4" w:rsidRDefault="009659B4" w:rsidP="008638C4">
            <w:pPr>
              <w:numPr>
                <w:ilvl w:val="0"/>
                <w:numId w:val="367"/>
              </w:numPr>
              <w:spacing w:after="0" w:line="360" w:lineRule="auto"/>
              <w:ind w:left="0" w:firstLine="0"/>
              <w:contextualSpacing/>
              <w:jc w:val="left"/>
              <w:rPr>
                <w:sz w:val="20"/>
                <w:szCs w:val="20"/>
              </w:rPr>
            </w:pPr>
            <w:r w:rsidRPr="009659B4">
              <w:rPr>
                <w:rFonts w:eastAsia="Times New Roman"/>
                <w:color w:val="auto"/>
                <w:spacing w:val="-1"/>
                <w:sz w:val="20"/>
                <w:szCs w:val="20"/>
              </w:rPr>
              <w:t xml:space="preserve">Design structural elements of </w:t>
            </w:r>
            <w:r w:rsidRPr="009659B4">
              <w:rPr>
                <w:rFonts w:eastAsia="Times New Roman"/>
                <w:color w:val="auto"/>
                <w:sz w:val="20"/>
                <w:szCs w:val="20"/>
              </w:rPr>
              <w:t>2 RD long canal</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0DF32824"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will be able to:</w:t>
            </w:r>
          </w:p>
          <w:p w14:paraId="4457AE7E"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Design RCC slabs</w:t>
            </w:r>
          </w:p>
          <w:p w14:paraId="72CDE133"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Design RCC T &amp; L beams.</w:t>
            </w:r>
          </w:p>
          <w:p w14:paraId="5F456207" w14:textId="77777777" w:rsidR="009659B4" w:rsidRPr="009659B4" w:rsidRDefault="009659B4" w:rsidP="008638C4">
            <w:pPr>
              <w:numPr>
                <w:ilvl w:val="0"/>
                <w:numId w:val="368"/>
              </w:numPr>
              <w:spacing w:after="0" w:line="360" w:lineRule="auto"/>
              <w:ind w:left="271" w:hanging="270"/>
              <w:contextualSpacing/>
              <w:jc w:val="left"/>
              <w:rPr>
                <w:b/>
                <w:sz w:val="20"/>
                <w:szCs w:val="20"/>
              </w:rPr>
            </w:pPr>
            <w:r w:rsidRPr="009659B4">
              <w:rPr>
                <w:rFonts w:eastAsia="Times New Roman"/>
                <w:color w:val="auto"/>
                <w:sz w:val="20"/>
                <w:szCs w:val="20"/>
              </w:rPr>
              <w:t>Design RCC Columns &amp; column footings.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03CE942B" w14:textId="77777777" w:rsidR="009659B4" w:rsidRPr="009659B4" w:rsidRDefault="009659B4" w:rsidP="008638C4">
            <w:pPr>
              <w:numPr>
                <w:ilvl w:val="0"/>
                <w:numId w:val="368"/>
              </w:numPr>
              <w:spacing w:after="0" w:line="360" w:lineRule="auto"/>
              <w:ind w:left="271" w:right="171" w:hanging="270"/>
              <w:contextualSpacing/>
              <w:jc w:val="left"/>
              <w:rPr>
                <w:rFonts w:eastAsia="Times New Roman"/>
                <w:color w:val="auto"/>
                <w:spacing w:val="-1"/>
                <w:sz w:val="20"/>
                <w:szCs w:val="20"/>
              </w:rPr>
            </w:pPr>
            <w:r w:rsidRPr="009659B4">
              <w:rPr>
                <w:rFonts w:eastAsia="Times New Roman"/>
                <w:color w:val="auto"/>
                <w:spacing w:val="-1"/>
                <w:sz w:val="20"/>
                <w:szCs w:val="20"/>
              </w:rPr>
              <w:t>Design of irrigation channel.</w:t>
            </w:r>
          </w:p>
          <w:p w14:paraId="2716DF22" w14:textId="77777777" w:rsidR="009659B4" w:rsidRPr="009659B4" w:rsidRDefault="009659B4" w:rsidP="009659B4">
            <w:pPr>
              <w:spacing w:after="0" w:line="360" w:lineRule="auto"/>
              <w:ind w:left="271" w:hanging="270"/>
              <w:jc w:val="left"/>
              <w:rPr>
                <w:bCs/>
                <w:sz w:val="20"/>
                <w:szCs w:val="2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37AE6F5"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0CFB030C"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14B0A620" w14:textId="77777777" w:rsidR="009659B4" w:rsidRPr="009659B4" w:rsidRDefault="009659B4" w:rsidP="009659B4">
            <w:pPr>
              <w:spacing w:after="0" w:line="360" w:lineRule="auto"/>
              <w:ind w:left="0" w:firstLine="0"/>
              <w:jc w:val="right"/>
              <w:rPr>
                <w:sz w:val="20"/>
                <w:szCs w:val="20"/>
              </w:rPr>
            </w:pPr>
            <w:r w:rsidRPr="009659B4">
              <w:rPr>
                <w:sz w:val="20"/>
                <w:szCs w:val="20"/>
              </w:rPr>
              <w:t>Total- 36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7E1C708" w14:textId="77777777" w:rsidR="009659B4" w:rsidRPr="009659B4" w:rsidRDefault="009659B4" w:rsidP="009659B4">
            <w:pPr>
              <w:spacing w:after="0" w:line="360" w:lineRule="auto"/>
              <w:ind w:left="166" w:hanging="98"/>
              <w:contextualSpacing/>
              <w:jc w:val="left"/>
              <w:rPr>
                <w:color w:val="auto"/>
                <w:spacing w:val="-1"/>
                <w:sz w:val="20"/>
                <w:szCs w:val="20"/>
                <w:lang w:val="en-GB"/>
              </w:rPr>
            </w:pPr>
            <w:r w:rsidRPr="009659B4">
              <w:rPr>
                <w:color w:val="auto"/>
                <w:sz w:val="20"/>
                <w:szCs w:val="20"/>
                <w:lang w:val="en-GB"/>
              </w:rPr>
              <w:t>Calculator</w:t>
            </w:r>
          </w:p>
          <w:p w14:paraId="0B9D5A99"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Pencil</w:t>
            </w:r>
          </w:p>
          <w:p w14:paraId="2EA94725" w14:textId="77777777" w:rsidR="009659B4" w:rsidRPr="009659B4" w:rsidRDefault="009659B4" w:rsidP="009659B4">
            <w:pPr>
              <w:spacing w:after="0" w:line="360" w:lineRule="auto"/>
              <w:ind w:left="166" w:hanging="98"/>
              <w:jc w:val="left"/>
              <w:rPr>
                <w:bCs/>
                <w:sz w:val="20"/>
                <w:szCs w:val="2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F1B2CAF" w14:textId="77777777" w:rsidR="009659B4" w:rsidRPr="009659B4" w:rsidRDefault="009659B4" w:rsidP="009659B4">
            <w:pPr>
              <w:spacing w:after="0" w:line="360" w:lineRule="auto"/>
              <w:ind w:left="0" w:firstLine="0"/>
              <w:jc w:val="left"/>
              <w:rPr>
                <w:b/>
                <w:sz w:val="24"/>
                <w:szCs w:val="20"/>
              </w:rPr>
            </w:pPr>
            <w:r w:rsidRPr="009659B4">
              <w:rPr>
                <w:bCs/>
                <w:sz w:val="20"/>
                <w:szCs w:val="20"/>
              </w:rPr>
              <w:t>Class Room and workshop</w:t>
            </w:r>
          </w:p>
        </w:tc>
      </w:tr>
      <w:tr w:rsidR="009659B4" w:rsidRPr="009659B4" w14:paraId="0163984B"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556C2A8" w14:textId="77777777" w:rsidR="009659B4" w:rsidRPr="009659B4" w:rsidRDefault="009659B4" w:rsidP="008638C4">
            <w:pPr>
              <w:numPr>
                <w:ilvl w:val="0"/>
                <w:numId w:val="367"/>
              </w:numPr>
              <w:spacing w:after="0" w:line="360" w:lineRule="auto"/>
              <w:ind w:left="0" w:firstLine="0"/>
              <w:contextualSpacing/>
              <w:jc w:val="left"/>
              <w:rPr>
                <w:sz w:val="20"/>
                <w:szCs w:val="20"/>
              </w:rPr>
            </w:pPr>
            <w:r w:rsidRPr="009659B4">
              <w:rPr>
                <w:rFonts w:eastAsia="Times New Roman"/>
                <w:color w:val="auto"/>
                <w:spacing w:val="-1"/>
                <w:sz w:val="20"/>
                <w:szCs w:val="20"/>
              </w:rPr>
              <w:lastRenderedPageBreak/>
              <w:t>P</w:t>
            </w:r>
            <w:r w:rsidRPr="009659B4">
              <w:rPr>
                <w:rFonts w:eastAsia="Times New Roman"/>
                <w:color w:val="auto"/>
                <w:spacing w:val="-3"/>
                <w:sz w:val="20"/>
                <w:szCs w:val="20"/>
              </w:rPr>
              <w:t>re</w:t>
            </w:r>
            <w:r w:rsidRPr="009659B4">
              <w:rPr>
                <w:rFonts w:eastAsia="Times New Roman"/>
                <w:color w:val="auto"/>
                <w:spacing w:val="-2"/>
                <w:sz w:val="20"/>
                <w:szCs w:val="20"/>
              </w:rPr>
              <w:t>p</w:t>
            </w:r>
            <w:r w:rsidRPr="009659B4">
              <w:rPr>
                <w:rFonts w:eastAsia="Times New Roman"/>
                <w:color w:val="auto"/>
                <w:spacing w:val="-3"/>
                <w:sz w:val="20"/>
                <w:szCs w:val="20"/>
              </w:rPr>
              <w:t>are</w:t>
            </w:r>
            <w:r w:rsidRPr="009659B4">
              <w:rPr>
                <w:rFonts w:eastAsia="Times New Roman"/>
                <w:color w:val="auto"/>
                <w:spacing w:val="-2"/>
                <w:sz w:val="20"/>
                <w:szCs w:val="20"/>
              </w:rPr>
              <w:t>o</w:t>
            </w:r>
            <w:r w:rsidRPr="009659B4">
              <w:rPr>
                <w:rFonts w:eastAsia="Times New Roman"/>
                <w:color w:val="auto"/>
                <w:sz w:val="20"/>
                <w:szCs w:val="20"/>
              </w:rPr>
              <w:t>f</w:t>
            </w:r>
            <w:r w:rsidRPr="009659B4">
              <w:rPr>
                <w:rFonts w:eastAsia="Times New Roman"/>
                <w:color w:val="auto"/>
                <w:spacing w:val="-2"/>
                <w:sz w:val="20"/>
                <w:szCs w:val="20"/>
              </w:rPr>
              <w:t>Co</w:t>
            </w:r>
            <w:r w:rsidRPr="009659B4">
              <w:rPr>
                <w:rFonts w:eastAsia="Times New Roman"/>
                <w:color w:val="auto"/>
                <w:spacing w:val="-5"/>
                <w:sz w:val="20"/>
                <w:szCs w:val="20"/>
              </w:rPr>
              <w:t>n</w:t>
            </w:r>
            <w:r w:rsidRPr="009659B4">
              <w:rPr>
                <w:rFonts w:eastAsia="Times New Roman"/>
                <w:color w:val="auto"/>
                <w:spacing w:val="-2"/>
                <w:sz w:val="20"/>
                <w:szCs w:val="20"/>
              </w:rPr>
              <w:t>t</w:t>
            </w:r>
            <w:r w:rsidRPr="009659B4">
              <w:rPr>
                <w:rFonts w:eastAsia="Times New Roman"/>
                <w:color w:val="auto"/>
                <w:spacing w:val="-3"/>
                <w:sz w:val="20"/>
                <w:szCs w:val="20"/>
              </w:rPr>
              <w:t>rac</w:t>
            </w:r>
            <w:r w:rsidRPr="009659B4">
              <w:rPr>
                <w:rFonts w:eastAsia="Times New Roman"/>
                <w:color w:val="auto"/>
                <w:sz w:val="20"/>
                <w:szCs w:val="20"/>
              </w:rPr>
              <w:t>t</w:t>
            </w:r>
            <w:r w:rsidRPr="009659B4">
              <w:rPr>
                <w:rFonts w:eastAsia="Times New Roman"/>
                <w:color w:val="auto"/>
                <w:spacing w:val="-5"/>
                <w:sz w:val="20"/>
                <w:szCs w:val="20"/>
              </w:rPr>
              <w:t>D</w:t>
            </w:r>
            <w:r w:rsidRPr="009659B4">
              <w:rPr>
                <w:rFonts w:eastAsia="Times New Roman"/>
                <w:color w:val="auto"/>
                <w:spacing w:val="-2"/>
                <w:sz w:val="20"/>
                <w:szCs w:val="20"/>
              </w:rPr>
              <w:t>o</w:t>
            </w:r>
            <w:r w:rsidRPr="009659B4">
              <w:rPr>
                <w:rFonts w:eastAsia="Times New Roman"/>
                <w:color w:val="auto"/>
                <w:spacing w:val="-3"/>
                <w:sz w:val="20"/>
                <w:szCs w:val="20"/>
              </w:rPr>
              <w:t>c</w:t>
            </w:r>
            <w:r w:rsidRPr="009659B4">
              <w:rPr>
                <w:rFonts w:eastAsia="Times New Roman"/>
                <w:color w:val="auto"/>
                <w:spacing w:val="-2"/>
                <w:sz w:val="20"/>
                <w:szCs w:val="20"/>
              </w:rPr>
              <w:t>um</w:t>
            </w:r>
            <w:r w:rsidRPr="009659B4">
              <w:rPr>
                <w:rFonts w:eastAsia="Times New Roman"/>
                <w:color w:val="auto"/>
                <w:spacing w:val="-3"/>
                <w:sz w:val="20"/>
                <w:szCs w:val="20"/>
              </w:rPr>
              <w:t>e</w:t>
            </w:r>
            <w:r w:rsidRPr="009659B4">
              <w:rPr>
                <w:rFonts w:eastAsia="Times New Roman"/>
                <w:color w:val="auto"/>
                <w:spacing w:val="-2"/>
                <w:sz w:val="20"/>
                <w:szCs w:val="20"/>
              </w:rPr>
              <w:t>n</w:t>
            </w:r>
            <w:r w:rsidRPr="009659B4">
              <w:rPr>
                <w:rFonts w:eastAsia="Times New Roman"/>
                <w:color w:val="auto"/>
                <w:spacing w:val="-4"/>
                <w:sz w:val="20"/>
                <w:szCs w:val="20"/>
              </w:rPr>
              <w:t>t</w:t>
            </w:r>
            <w:r w:rsidRPr="009659B4">
              <w:rPr>
                <w:rFonts w:eastAsia="Times New Roman"/>
                <w:color w:val="auto"/>
                <w:sz w:val="20"/>
                <w:szCs w:val="20"/>
              </w:rPr>
              <w:t>s</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r2 RD long canal</w:t>
            </w:r>
          </w:p>
        </w:tc>
        <w:tc>
          <w:tcPr>
            <w:tcW w:w="4071" w:type="dxa"/>
            <w:tcBorders>
              <w:top w:val="single" w:sz="4" w:space="0" w:color="000000"/>
              <w:left w:val="single" w:sz="4" w:space="0" w:color="000000"/>
              <w:bottom w:val="single" w:sz="4" w:space="0" w:color="000000"/>
              <w:right w:val="single" w:sz="4" w:space="0" w:color="000000"/>
            </w:tcBorders>
          </w:tcPr>
          <w:p w14:paraId="0C766347" w14:textId="77777777" w:rsidR="009659B4" w:rsidRPr="009659B4" w:rsidRDefault="009659B4" w:rsidP="009659B4">
            <w:pPr>
              <w:spacing w:after="0" w:line="360" w:lineRule="auto"/>
              <w:ind w:left="271" w:firstLine="0"/>
              <w:contextualSpacing/>
              <w:jc w:val="left"/>
              <w:rPr>
                <w:sz w:val="20"/>
                <w:szCs w:val="20"/>
              </w:rPr>
            </w:pPr>
            <w:r w:rsidRPr="009659B4">
              <w:rPr>
                <w:b/>
                <w:sz w:val="20"/>
                <w:szCs w:val="20"/>
              </w:rPr>
              <w:t xml:space="preserve">Trainee must be able to: </w:t>
            </w:r>
          </w:p>
          <w:p w14:paraId="34CB4FC5" w14:textId="77777777" w:rsidR="009659B4" w:rsidRPr="009659B4" w:rsidRDefault="009659B4" w:rsidP="008638C4">
            <w:pPr>
              <w:keepNext/>
              <w:keepLines/>
              <w:numPr>
                <w:ilvl w:val="0"/>
                <w:numId w:val="368"/>
              </w:numPr>
              <w:spacing w:after="0" w:line="360" w:lineRule="auto"/>
              <w:ind w:left="271" w:hanging="270"/>
              <w:contextualSpacing/>
              <w:jc w:val="left"/>
              <w:rPr>
                <w:rFonts w:eastAsia="Times New Roman"/>
                <w:color w:val="auto"/>
                <w:sz w:val="20"/>
                <w:szCs w:val="20"/>
                <w:lang w:val="en-GB"/>
              </w:rPr>
            </w:pPr>
            <w:r w:rsidRPr="009659B4">
              <w:rPr>
                <w:rFonts w:eastAsia="Times New Roman"/>
                <w:color w:val="auto"/>
                <w:sz w:val="20"/>
                <w:szCs w:val="20"/>
                <w:lang w:val="en-GB"/>
              </w:rPr>
              <w:t>Identify &amp; get formed procurement team.</w:t>
            </w:r>
          </w:p>
          <w:p w14:paraId="76BFFC26" w14:textId="77777777" w:rsidR="009659B4" w:rsidRPr="009659B4" w:rsidRDefault="009659B4" w:rsidP="008638C4">
            <w:pPr>
              <w:keepNext/>
              <w:keepLines/>
              <w:numPr>
                <w:ilvl w:val="0"/>
                <w:numId w:val="368"/>
              </w:numPr>
              <w:spacing w:after="0" w:line="360" w:lineRule="auto"/>
              <w:ind w:left="271" w:hanging="270"/>
              <w:contextualSpacing/>
              <w:jc w:val="left"/>
              <w:rPr>
                <w:rFonts w:eastAsia="Times New Roman"/>
                <w:color w:val="auto"/>
                <w:sz w:val="20"/>
                <w:szCs w:val="20"/>
                <w:lang w:val="en-GB"/>
              </w:rPr>
            </w:pPr>
            <w:r w:rsidRPr="009659B4">
              <w:rPr>
                <w:rFonts w:eastAsia="Times New Roman"/>
                <w:color w:val="auto"/>
                <w:sz w:val="20"/>
                <w:szCs w:val="20"/>
                <w:lang w:val="en-GB"/>
              </w:rPr>
              <w:t>Download latest bidding documents from PEC web site.</w:t>
            </w:r>
          </w:p>
          <w:p w14:paraId="3E3937DD" w14:textId="77777777" w:rsidR="009659B4" w:rsidRPr="009659B4" w:rsidRDefault="009659B4" w:rsidP="008638C4">
            <w:pPr>
              <w:numPr>
                <w:ilvl w:val="0"/>
                <w:numId w:val="368"/>
              </w:numPr>
              <w:spacing w:after="0" w:line="360" w:lineRule="auto"/>
              <w:ind w:left="271" w:hanging="270"/>
              <w:contextualSpacing/>
              <w:jc w:val="left"/>
              <w:rPr>
                <w:sz w:val="20"/>
                <w:szCs w:val="20"/>
              </w:rPr>
            </w:pPr>
            <w:r w:rsidRPr="009659B4">
              <w:rPr>
                <w:rFonts w:eastAsia="Times New Roman"/>
                <w:color w:val="auto"/>
                <w:sz w:val="20"/>
                <w:szCs w:val="20"/>
                <w:lang w:val="en-GB"/>
              </w:rPr>
              <w:t xml:space="preserve">Identify &amp; Prepare tender document observing PEC directions- </w:t>
            </w:r>
            <w:r w:rsidRPr="009659B4">
              <w:rPr>
                <w:rFonts w:eastAsia="Times New Roman"/>
                <w:color w:val="auto"/>
                <w:sz w:val="20"/>
                <w:szCs w:val="20"/>
              </w:rPr>
              <w:t xml:space="preserve">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3600" w:type="dxa"/>
            <w:tcBorders>
              <w:top w:val="single" w:sz="4" w:space="0" w:color="000000"/>
              <w:left w:val="single" w:sz="4" w:space="0" w:color="000000"/>
              <w:bottom w:val="single" w:sz="4" w:space="0" w:color="000000"/>
              <w:right w:val="single" w:sz="4" w:space="0" w:color="000000"/>
            </w:tcBorders>
          </w:tcPr>
          <w:p w14:paraId="3420EF14" w14:textId="77777777" w:rsidR="009659B4" w:rsidRPr="009659B4" w:rsidRDefault="009659B4" w:rsidP="008638C4">
            <w:pPr>
              <w:numPr>
                <w:ilvl w:val="0"/>
                <w:numId w:val="368"/>
              </w:numPr>
              <w:tabs>
                <w:tab w:val="left" w:pos="369"/>
              </w:tabs>
              <w:spacing w:after="0" w:line="360" w:lineRule="auto"/>
              <w:ind w:left="271" w:right="171" w:hanging="270"/>
              <w:contextualSpacing/>
              <w:jc w:val="left"/>
              <w:rPr>
                <w:rFonts w:eastAsia="Times New Roman"/>
                <w:color w:val="auto"/>
                <w:spacing w:val="-1"/>
                <w:sz w:val="20"/>
                <w:szCs w:val="20"/>
              </w:rPr>
            </w:pPr>
            <w:r w:rsidRPr="009659B4">
              <w:rPr>
                <w:rFonts w:eastAsia="Times New Roman"/>
                <w:color w:val="auto"/>
                <w:spacing w:val="-1"/>
                <w:sz w:val="20"/>
                <w:szCs w:val="20"/>
              </w:rPr>
              <w:t xml:space="preserve">Define tender, contract, tender notice and tender documents </w:t>
            </w:r>
            <w:r w:rsidRPr="009659B4">
              <w:rPr>
                <w:rFonts w:eastAsia="Times New Roman"/>
                <w:color w:val="auto"/>
                <w:sz w:val="20"/>
                <w:szCs w:val="20"/>
              </w:rPr>
              <w:t>2 RD long canal</w:t>
            </w:r>
            <w:r w:rsidRPr="009659B4">
              <w:rPr>
                <w:rFonts w:eastAsia="Times New Roman"/>
                <w:color w:val="auto"/>
                <w:spacing w:val="-1"/>
                <w:sz w:val="20"/>
                <w:szCs w:val="20"/>
              </w:rPr>
              <w:t>.</w:t>
            </w:r>
          </w:p>
          <w:p w14:paraId="6E80AB47" w14:textId="77777777" w:rsidR="009659B4" w:rsidRPr="009659B4" w:rsidRDefault="009659B4" w:rsidP="008638C4">
            <w:pPr>
              <w:numPr>
                <w:ilvl w:val="0"/>
                <w:numId w:val="368"/>
              </w:numPr>
              <w:tabs>
                <w:tab w:val="left" w:pos="369"/>
              </w:tabs>
              <w:spacing w:after="0" w:line="360" w:lineRule="auto"/>
              <w:ind w:left="271" w:right="171" w:hanging="270"/>
              <w:contextualSpacing/>
              <w:jc w:val="left"/>
              <w:rPr>
                <w:rFonts w:eastAsia="Times New Roman"/>
                <w:color w:val="auto"/>
                <w:spacing w:val="-1"/>
                <w:sz w:val="20"/>
                <w:szCs w:val="20"/>
              </w:rPr>
            </w:pPr>
            <w:r w:rsidRPr="009659B4">
              <w:rPr>
                <w:rFonts w:eastAsia="Times New Roman"/>
                <w:color w:val="auto"/>
                <w:spacing w:val="-1"/>
                <w:sz w:val="20"/>
                <w:szCs w:val="20"/>
              </w:rPr>
              <w:t xml:space="preserve">Describe contracting procedure </w:t>
            </w:r>
            <w:r w:rsidRPr="009659B4">
              <w:rPr>
                <w:rFonts w:eastAsia="Times New Roman"/>
                <w:color w:val="auto"/>
                <w:sz w:val="20"/>
                <w:szCs w:val="20"/>
              </w:rPr>
              <w:t>2 RD long canal.</w:t>
            </w:r>
          </w:p>
          <w:p w14:paraId="5937BAE7" w14:textId="77777777" w:rsidR="009659B4" w:rsidRPr="009659B4" w:rsidRDefault="009659B4" w:rsidP="008638C4">
            <w:pPr>
              <w:numPr>
                <w:ilvl w:val="0"/>
                <w:numId w:val="368"/>
              </w:numPr>
              <w:tabs>
                <w:tab w:val="left" w:pos="369"/>
              </w:tabs>
              <w:spacing w:after="0" w:line="360" w:lineRule="auto"/>
              <w:ind w:left="271" w:right="171" w:hanging="270"/>
              <w:contextualSpacing/>
              <w:jc w:val="left"/>
              <w:rPr>
                <w:rFonts w:eastAsia="Times New Roman"/>
                <w:color w:val="auto"/>
                <w:sz w:val="20"/>
                <w:szCs w:val="20"/>
                <w:lang w:val="en-GB"/>
              </w:rPr>
            </w:pPr>
            <w:r w:rsidRPr="009659B4">
              <w:rPr>
                <w:rFonts w:eastAsia="Times New Roman"/>
                <w:color w:val="auto"/>
                <w:spacing w:val="-1"/>
                <w:sz w:val="20"/>
                <w:szCs w:val="20"/>
              </w:rPr>
              <w:t>Prepare tender documents-</w:t>
            </w:r>
            <w:r w:rsidRPr="009659B4">
              <w:rPr>
                <w:rFonts w:eastAsia="Times New Roman"/>
                <w:color w:val="auto"/>
                <w:sz w:val="20"/>
                <w:szCs w:val="20"/>
              </w:rPr>
              <w:t xml:space="preserve"> Instructions to Bidders, </w:t>
            </w:r>
            <w:r w:rsidRPr="009659B4">
              <w:rPr>
                <w:rFonts w:eastAsia="Times New Roman"/>
                <w:color w:val="auto"/>
                <w:sz w:val="20"/>
                <w:szCs w:val="20"/>
                <w:lang w:val="en-GB"/>
              </w:rPr>
              <w:t xml:space="preserve">Bidding Data, General Conditions of Contract Part-I (GCC), Particular Conditions of Contract Part-II (PCC), </w:t>
            </w:r>
            <w:r w:rsidRPr="009659B4">
              <w:rPr>
                <w:rFonts w:eastAsia="Times New Roman"/>
                <w:color w:val="auto"/>
                <w:sz w:val="20"/>
                <w:szCs w:val="20"/>
              </w:rPr>
              <w:t xml:space="preserve">Specifications - Special Provisions, Specifications - Technical Provisions, </w:t>
            </w:r>
            <w:r w:rsidRPr="009659B4">
              <w:rPr>
                <w:rFonts w:eastAsia="Times New Roman"/>
                <w:color w:val="auto"/>
                <w:sz w:val="20"/>
                <w:szCs w:val="20"/>
                <w:lang w:val="en-GB"/>
              </w:rPr>
              <w:t>Form of Bid &amp; Appendices to Bid, Bill of Quantities, Form of Bid Security, Form of Agreement, Form of Performance Security/Bond &amp; Mobilization Advance Guarantee/Bond, and drawings.</w:t>
            </w:r>
          </w:p>
        </w:tc>
        <w:tc>
          <w:tcPr>
            <w:tcW w:w="1710" w:type="dxa"/>
            <w:tcBorders>
              <w:top w:val="single" w:sz="4" w:space="0" w:color="000000"/>
              <w:left w:val="single" w:sz="4" w:space="0" w:color="000000"/>
              <w:bottom w:val="single" w:sz="4" w:space="0" w:color="000000"/>
              <w:right w:val="single" w:sz="4" w:space="0" w:color="000000"/>
            </w:tcBorders>
          </w:tcPr>
          <w:p w14:paraId="4A0A105A"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7F221DC4" w14:textId="77777777" w:rsidR="009659B4" w:rsidRPr="009659B4" w:rsidRDefault="009659B4" w:rsidP="009659B4">
            <w:pPr>
              <w:spacing w:after="0" w:line="360" w:lineRule="auto"/>
              <w:ind w:left="0" w:firstLine="0"/>
              <w:jc w:val="right"/>
              <w:rPr>
                <w:sz w:val="20"/>
                <w:szCs w:val="20"/>
              </w:rPr>
            </w:pPr>
            <w:r w:rsidRPr="009659B4">
              <w:rPr>
                <w:sz w:val="20"/>
                <w:szCs w:val="20"/>
              </w:rPr>
              <w:t>Practice-36 Hrs</w:t>
            </w:r>
          </w:p>
          <w:p w14:paraId="5ADCD692" w14:textId="77777777" w:rsidR="009659B4" w:rsidRPr="009659B4" w:rsidRDefault="009659B4" w:rsidP="009659B4">
            <w:pPr>
              <w:spacing w:after="0" w:line="360" w:lineRule="auto"/>
              <w:ind w:left="0" w:firstLine="0"/>
              <w:jc w:val="left"/>
              <w:rPr>
                <w:sz w:val="20"/>
                <w:szCs w:val="20"/>
              </w:rPr>
            </w:pPr>
            <w:r w:rsidRPr="009659B4">
              <w:rPr>
                <w:sz w:val="20"/>
                <w:szCs w:val="20"/>
              </w:rPr>
              <w:t>Total- 36 Hrs</w:t>
            </w:r>
          </w:p>
        </w:tc>
        <w:tc>
          <w:tcPr>
            <w:tcW w:w="2430" w:type="dxa"/>
            <w:tcBorders>
              <w:top w:val="single" w:sz="4" w:space="0" w:color="000000"/>
              <w:left w:val="single" w:sz="4" w:space="0" w:color="000000"/>
              <w:bottom w:val="single" w:sz="4" w:space="0" w:color="000000"/>
              <w:right w:val="single" w:sz="4" w:space="0" w:color="000000"/>
            </w:tcBorders>
          </w:tcPr>
          <w:p w14:paraId="65208E4E" w14:textId="77777777" w:rsidR="009659B4" w:rsidRPr="009659B4" w:rsidRDefault="009659B4" w:rsidP="009659B4">
            <w:pPr>
              <w:spacing w:after="0" w:line="360" w:lineRule="auto"/>
              <w:ind w:left="166" w:hanging="98"/>
              <w:contextualSpacing/>
              <w:jc w:val="left"/>
              <w:rPr>
                <w:color w:val="auto"/>
                <w:spacing w:val="-1"/>
                <w:sz w:val="20"/>
                <w:szCs w:val="20"/>
                <w:lang w:val="en-GB"/>
              </w:rPr>
            </w:pPr>
            <w:r w:rsidRPr="009659B4">
              <w:rPr>
                <w:color w:val="auto"/>
                <w:sz w:val="20"/>
                <w:szCs w:val="20"/>
                <w:lang w:val="en-GB"/>
              </w:rPr>
              <w:t>Calculator</w:t>
            </w:r>
          </w:p>
          <w:p w14:paraId="2D003C6D"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Pencil</w:t>
            </w:r>
          </w:p>
          <w:p w14:paraId="7D1ADF43" w14:textId="77777777" w:rsidR="009659B4" w:rsidRPr="009659B4" w:rsidRDefault="009659B4" w:rsidP="009659B4">
            <w:pPr>
              <w:spacing w:after="0" w:line="360" w:lineRule="auto"/>
              <w:ind w:left="166" w:hanging="98"/>
              <w:contextualSpacing/>
              <w:jc w:val="left"/>
              <w:rPr>
                <w:bCs/>
                <w:sz w:val="20"/>
                <w:szCs w:val="20"/>
              </w:rPr>
            </w:pPr>
            <w:r w:rsidRPr="009659B4">
              <w:rPr>
                <w:bCs/>
                <w:sz w:val="20"/>
                <w:szCs w:val="20"/>
              </w:rPr>
              <w:t>Computer Lab</w:t>
            </w:r>
          </w:p>
          <w:p w14:paraId="0AF3F9FD" w14:textId="77777777" w:rsidR="009659B4" w:rsidRPr="009659B4" w:rsidRDefault="009659B4" w:rsidP="009659B4">
            <w:pPr>
              <w:spacing w:after="0" w:line="360" w:lineRule="auto"/>
              <w:ind w:left="166" w:hanging="9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4CCA2112" w14:textId="77777777" w:rsidR="009659B4" w:rsidRPr="009659B4" w:rsidRDefault="009659B4" w:rsidP="009659B4">
            <w:pPr>
              <w:spacing w:after="0" w:line="360" w:lineRule="auto"/>
              <w:ind w:left="0" w:firstLine="0"/>
              <w:jc w:val="left"/>
              <w:rPr>
                <w:sz w:val="20"/>
                <w:szCs w:val="20"/>
              </w:rPr>
            </w:pPr>
            <w:r w:rsidRPr="009659B4">
              <w:rPr>
                <w:bCs/>
                <w:sz w:val="20"/>
                <w:szCs w:val="20"/>
              </w:rPr>
              <w:t>Class Room and Computer Lab</w:t>
            </w:r>
          </w:p>
        </w:tc>
      </w:tr>
      <w:tr w:rsidR="009659B4" w:rsidRPr="009659B4" w14:paraId="0B02383B"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64D6262C" w14:textId="77777777" w:rsidR="009659B4" w:rsidRPr="009659B4" w:rsidRDefault="009659B4" w:rsidP="008638C4">
            <w:pPr>
              <w:numPr>
                <w:ilvl w:val="0"/>
                <w:numId w:val="367"/>
              </w:numPr>
              <w:spacing w:after="0" w:line="360" w:lineRule="auto"/>
              <w:ind w:left="0" w:firstLine="0"/>
              <w:contextualSpacing/>
              <w:jc w:val="left"/>
              <w:rPr>
                <w:sz w:val="20"/>
                <w:szCs w:val="20"/>
              </w:rPr>
            </w:pPr>
            <w:r w:rsidRPr="009659B4">
              <w:rPr>
                <w:rFonts w:eastAsia="Times New Roman"/>
                <w:color w:val="auto"/>
                <w:spacing w:val="-1"/>
                <w:sz w:val="20"/>
                <w:szCs w:val="20"/>
              </w:rPr>
              <w:t>Prepare</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g</w:t>
            </w:r>
            <w:r w:rsidRPr="009659B4">
              <w:rPr>
                <w:rFonts w:eastAsia="Times New Roman"/>
                <w:color w:val="auto"/>
                <w:spacing w:val="-5"/>
                <w:sz w:val="20"/>
                <w:szCs w:val="20"/>
              </w:rPr>
              <w:t>D</w:t>
            </w:r>
            <w:r w:rsidRPr="009659B4">
              <w:rPr>
                <w:rFonts w:eastAsia="Times New Roman"/>
                <w:color w:val="auto"/>
                <w:spacing w:val="-3"/>
                <w:sz w:val="20"/>
                <w:szCs w:val="20"/>
              </w:rPr>
              <w:t>raw</w:t>
            </w:r>
            <w:r w:rsidRPr="009659B4">
              <w:rPr>
                <w:rFonts w:eastAsia="Times New Roman"/>
                <w:color w:val="auto"/>
                <w:spacing w:val="-2"/>
                <w:sz w:val="20"/>
                <w:szCs w:val="20"/>
              </w:rPr>
              <w:t>in</w:t>
            </w:r>
            <w:r w:rsidRPr="009659B4">
              <w:rPr>
                <w:rFonts w:eastAsia="Times New Roman"/>
                <w:color w:val="auto"/>
                <w:spacing w:val="-5"/>
                <w:sz w:val="20"/>
                <w:szCs w:val="20"/>
              </w:rPr>
              <w:t>g</w:t>
            </w:r>
            <w:r w:rsidRPr="009659B4">
              <w:rPr>
                <w:rFonts w:eastAsia="Times New Roman"/>
                <w:color w:val="auto"/>
                <w:sz w:val="20"/>
                <w:szCs w:val="20"/>
              </w:rPr>
              <w:t>s</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r2 RD long canal.</w:t>
            </w:r>
          </w:p>
        </w:tc>
        <w:tc>
          <w:tcPr>
            <w:tcW w:w="4071" w:type="dxa"/>
            <w:tcBorders>
              <w:top w:val="single" w:sz="4" w:space="0" w:color="000000"/>
              <w:left w:val="single" w:sz="4" w:space="0" w:color="000000"/>
              <w:bottom w:val="single" w:sz="4" w:space="0" w:color="000000"/>
              <w:right w:val="single" w:sz="4" w:space="0" w:color="000000"/>
            </w:tcBorders>
          </w:tcPr>
          <w:p w14:paraId="06835748"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77B8164E"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Identify the requirements of client.</w:t>
            </w:r>
          </w:p>
          <w:p w14:paraId="6C3CB488"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Observe the standards for size and orientation of building.</w:t>
            </w:r>
          </w:p>
          <w:p w14:paraId="6FE6AB88" w14:textId="77777777" w:rsidR="009659B4" w:rsidRPr="009659B4" w:rsidRDefault="009659B4" w:rsidP="008638C4">
            <w:pPr>
              <w:numPr>
                <w:ilvl w:val="0"/>
                <w:numId w:val="368"/>
              </w:numPr>
              <w:spacing w:after="0" w:line="360" w:lineRule="auto"/>
              <w:ind w:left="271" w:hanging="270"/>
              <w:contextualSpacing/>
              <w:jc w:val="left"/>
              <w:rPr>
                <w:b/>
                <w:sz w:val="20"/>
                <w:szCs w:val="20"/>
              </w:rPr>
            </w:pPr>
            <w:r w:rsidRPr="009659B4">
              <w:rPr>
                <w:rFonts w:eastAsia="Times New Roman"/>
                <w:color w:val="auto"/>
                <w:sz w:val="20"/>
                <w:szCs w:val="20"/>
              </w:rPr>
              <w:lastRenderedPageBreak/>
              <w:t>Prepare plans, elevation, sections, and schedules.</w:t>
            </w:r>
          </w:p>
        </w:tc>
        <w:tc>
          <w:tcPr>
            <w:tcW w:w="3600" w:type="dxa"/>
            <w:tcBorders>
              <w:top w:val="single" w:sz="4" w:space="0" w:color="000000"/>
              <w:left w:val="single" w:sz="4" w:space="0" w:color="000000"/>
              <w:bottom w:val="single" w:sz="4" w:space="0" w:color="000000"/>
              <w:right w:val="single" w:sz="4" w:space="0" w:color="000000"/>
            </w:tcBorders>
          </w:tcPr>
          <w:p w14:paraId="7F4F706C" w14:textId="77777777" w:rsidR="009659B4" w:rsidRPr="009659B4" w:rsidRDefault="009659B4" w:rsidP="008638C4">
            <w:pPr>
              <w:numPr>
                <w:ilvl w:val="0"/>
                <w:numId w:val="368"/>
              </w:numPr>
              <w:spacing w:after="0" w:line="360" w:lineRule="auto"/>
              <w:ind w:left="271" w:hanging="270"/>
              <w:contextualSpacing/>
              <w:jc w:val="left"/>
              <w:rPr>
                <w:sz w:val="20"/>
                <w:szCs w:val="20"/>
              </w:rPr>
            </w:pPr>
            <w:r w:rsidRPr="009659B4">
              <w:rPr>
                <w:rFonts w:eastAsia="Times New Roman"/>
                <w:color w:val="auto"/>
                <w:spacing w:val="-1"/>
                <w:sz w:val="20"/>
                <w:szCs w:val="20"/>
              </w:rPr>
              <w:lastRenderedPageBreak/>
              <w:t xml:space="preserve">Prepare </w:t>
            </w:r>
            <w:r w:rsidRPr="009659B4">
              <w:rPr>
                <w:rFonts w:eastAsia="Times New Roman"/>
                <w:color w:val="auto"/>
                <w:spacing w:val="-3"/>
                <w:sz w:val="20"/>
                <w:szCs w:val="20"/>
              </w:rPr>
              <w:t>W</w:t>
            </w:r>
            <w:r w:rsidRPr="009659B4">
              <w:rPr>
                <w:rFonts w:eastAsia="Times New Roman"/>
                <w:color w:val="auto"/>
                <w:spacing w:val="-2"/>
                <w:sz w:val="20"/>
                <w:szCs w:val="20"/>
              </w:rPr>
              <w:t>o</w:t>
            </w:r>
            <w:r w:rsidRPr="009659B4">
              <w:rPr>
                <w:rFonts w:eastAsia="Times New Roman"/>
                <w:color w:val="auto"/>
                <w:spacing w:val="-3"/>
                <w:sz w:val="20"/>
                <w:szCs w:val="20"/>
              </w:rPr>
              <w:t>r</w:t>
            </w:r>
            <w:r w:rsidRPr="009659B4">
              <w:rPr>
                <w:rFonts w:eastAsia="Times New Roman"/>
                <w:color w:val="auto"/>
                <w:spacing w:val="-2"/>
                <w:sz w:val="20"/>
                <w:szCs w:val="20"/>
              </w:rPr>
              <w:t>kin</w:t>
            </w:r>
            <w:r w:rsidRPr="009659B4">
              <w:rPr>
                <w:rFonts w:eastAsia="Times New Roman"/>
                <w:color w:val="auto"/>
                <w:sz w:val="20"/>
                <w:szCs w:val="20"/>
              </w:rPr>
              <w:t>g</w:t>
            </w:r>
            <w:r w:rsidRPr="009659B4">
              <w:rPr>
                <w:rFonts w:eastAsia="Times New Roman"/>
                <w:color w:val="auto"/>
                <w:spacing w:val="-5"/>
                <w:sz w:val="20"/>
                <w:szCs w:val="20"/>
              </w:rPr>
              <w:t xml:space="preserve"> </w:t>
            </w:r>
            <w:r w:rsidRPr="009659B4">
              <w:rPr>
                <w:rFonts w:eastAsia="Times New Roman"/>
                <w:color w:val="auto"/>
                <w:spacing w:val="-3"/>
                <w:sz w:val="20"/>
                <w:szCs w:val="20"/>
              </w:rPr>
              <w:t>Dra</w:t>
            </w:r>
            <w:r w:rsidRPr="009659B4">
              <w:rPr>
                <w:rFonts w:eastAsia="Times New Roman"/>
                <w:color w:val="auto"/>
                <w:spacing w:val="-2"/>
                <w:sz w:val="20"/>
                <w:szCs w:val="20"/>
              </w:rPr>
              <w:t>wi</w:t>
            </w:r>
            <w:r w:rsidRPr="009659B4">
              <w:rPr>
                <w:rFonts w:eastAsia="Times New Roman"/>
                <w:color w:val="auto"/>
                <w:spacing w:val="-5"/>
                <w:sz w:val="20"/>
                <w:szCs w:val="20"/>
              </w:rPr>
              <w:t>n</w:t>
            </w:r>
            <w:r w:rsidRPr="009659B4">
              <w:rPr>
                <w:rFonts w:eastAsia="Times New Roman"/>
                <w:color w:val="auto"/>
                <w:sz w:val="20"/>
                <w:szCs w:val="20"/>
              </w:rPr>
              <w:t>gs</w:t>
            </w:r>
            <w:r w:rsidRPr="009659B4">
              <w:rPr>
                <w:rFonts w:eastAsia="Times New Roman"/>
                <w:color w:val="auto"/>
                <w:spacing w:val="-3"/>
                <w:sz w:val="20"/>
                <w:szCs w:val="20"/>
              </w:rPr>
              <w:t xml:space="preserve"> for</w:t>
            </w:r>
            <w:r w:rsidRPr="009659B4">
              <w:rPr>
                <w:rFonts w:eastAsia="Times New Roman"/>
                <w:color w:val="auto"/>
                <w:sz w:val="20"/>
                <w:szCs w:val="20"/>
              </w:rPr>
              <w:t>2 RD long canal. Including plans, elevation, sections, and schedules as per standard.</w:t>
            </w:r>
          </w:p>
        </w:tc>
        <w:tc>
          <w:tcPr>
            <w:tcW w:w="1710" w:type="dxa"/>
            <w:tcBorders>
              <w:top w:val="single" w:sz="4" w:space="0" w:color="000000"/>
              <w:left w:val="single" w:sz="4" w:space="0" w:color="000000"/>
              <w:bottom w:val="single" w:sz="4" w:space="0" w:color="000000"/>
              <w:right w:val="single" w:sz="4" w:space="0" w:color="000000"/>
            </w:tcBorders>
          </w:tcPr>
          <w:p w14:paraId="2598CE5B"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72313AEB"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65AE3C9C"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430" w:type="dxa"/>
            <w:tcBorders>
              <w:top w:val="single" w:sz="4" w:space="0" w:color="000000"/>
              <w:left w:val="single" w:sz="4" w:space="0" w:color="000000"/>
              <w:bottom w:val="single" w:sz="4" w:space="0" w:color="000000"/>
              <w:right w:val="single" w:sz="4" w:space="0" w:color="000000"/>
            </w:tcBorders>
          </w:tcPr>
          <w:p w14:paraId="68581498" w14:textId="77777777" w:rsidR="009659B4" w:rsidRPr="009659B4" w:rsidRDefault="009659B4" w:rsidP="009659B4">
            <w:pPr>
              <w:spacing w:after="0" w:line="360" w:lineRule="auto"/>
              <w:ind w:left="166" w:hanging="98"/>
              <w:contextualSpacing/>
              <w:jc w:val="left"/>
              <w:rPr>
                <w:color w:val="auto"/>
                <w:spacing w:val="-1"/>
                <w:sz w:val="20"/>
                <w:szCs w:val="20"/>
                <w:lang w:val="en-GB"/>
              </w:rPr>
            </w:pPr>
            <w:r w:rsidRPr="009659B4">
              <w:rPr>
                <w:color w:val="auto"/>
                <w:sz w:val="20"/>
                <w:szCs w:val="20"/>
                <w:lang w:val="en-GB"/>
              </w:rPr>
              <w:t>Calculator</w:t>
            </w:r>
          </w:p>
          <w:p w14:paraId="161B08F4"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Pencil</w:t>
            </w:r>
          </w:p>
          <w:p w14:paraId="2633242D"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Ruler</w:t>
            </w:r>
          </w:p>
          <w:p w14:paraId="12FF9A48"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Drawing lab equipment</w:t>
            </w:r>
          </w:p>
          <w:p w14:paraId="72CE7E04" w14:textId="77777777" w:rsidR="009659B4" w:rsidRPr="009659B4" w:rsidRDefault="009659B4" w:rsidP="009659B4">
            <w:pPr>
              <w:spacing w:after="0" w:line="360" w:lineRule="auto"/>
              <w:ind w:left="166" w:hanging="9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76C552B1" w14:textId="77777777" w:rsidR="009659B4" w:rsidRPr="009659B4" w:rsidRDefault="009659B4" w:rsidP="009659B4">
            <w:pPr>
              <w:spacing w:after="0" w:line="360" w:lineRule="auto"/>
              <w:ind w:left="0" w:firstLine="0"/>
              <w:jc w:val="left"/>
              <w:rPr>
                <w:sz w:val="20"/>
                <w:szCs w:val="20"/>
              </w:rPr>
            </w:pPr>
            <w:r w:rsidRPr="009659B4">
              <w:rPr>
                <w:bCs/>
                <w:sz w:val="20"/>
                <w:szCs w:val="20"/>
              </w:rPr>
              <w:lastRenderedPageBreak/>
              <w:t>Class Room and drawing workshop</w:t>
            </w:r>
          </w:p>
        </w:tc>
      </w:tr>
      <w:tr w:rsidR="009659B4" w:rsidRPr="009659B4" w14:paraId="37337557"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F33E082" w14:textId="77777777" w:rsidR="009659B4" w:rsidRPr="009659B4" w:rsidRDefault="009659B4" w:rsidP="008638C4">
            <w:pPr>
              <w:numPr>
                <w:ilvl w:val="0"/>
                <w:numId w:val="367"/>
              </w:numPr>
              <w:spacing w:after="0" w:line="360" w:lineRule="auto"/>
              <w:ind w:left="0" w:firstLine="0"/>
              <w:contextualSpacing/>
              <w:jc w:val="left"/>
              <w:rPr>
                <w:sz w:val="20"/>
                <w:szCs w:val="20"/>
              </w:rPr>
            </w:pPr>
            <w:r w:rsidRPr="009659B4">
              <w:rPr>
                <w:rFonts w:eastAsia="Times New Roman"/>
                <w:color w:val="auto"/>
                <w:spacing w:val="-1"/>
                <w:sz w:val="20"/>
                <w:szCs w:val="20"/>
              </w:rPr>
              <w:t>DocumentS</w:t>
            </w:r>
            <w:r w:rsidRPr="009659B4">
              <w:rPr>
                <w:rFonts w:eastAsia="Times New Roman"/>
                <w:color w:val="auto"/>
                <w:spacing w:val="-2"/>
                <w:sz w:val="20"/>
                <w:szCs w:val="20"/>
              </w:rPr>
              <w:t>p</w:t>
            </w:r>
            <w:r w:rsidRPr="009659B4">
              <w:rPr>
                <w:rFonts w:eastAsia="Times New Roman"/>
                <w:color w:val="auto"/>
                <w:spacing w:val="-3"/>
                <w:sz w:val="20"/>
                <w:szCs w:val="20"/>
              </w:rPr>
              <w:t>e</w:t>
            </w:r>
            <w:r w:rsidRPr="009659B4">
              <w:rPr>
                <w:rFonts w:eastAsia="Times New Roman"/>
                <w:color w:val="auto"/>
                <w:spacing w:val="-6"/>
                <w:sz w:val="20"/>
                <w:szCs w:val="20"/>
              </w:rPr>
              <w:t>c</w:t>
            </w:r>
            <w:r w:rsidRPr="009659B4">
              <w:rPr>
                <w:rFonts w:eastAsia="Times New Roman"/>
                <w:color w:val="auto"/>
                <w:spacing w:val="-2"/>
                <w:sz w:val="20"/>
                <w:szCs w:val="20"/>
              </w:rPr>
              <w:t>i</w:t>
            </w:r>
            <w:r w:rsidRPr="009659B4">
              <w:rPr>
                <w:rFonts w:eastAsia="Times New Roman"/>
                <w:color w:val="auto"/>
                <w:spacing w:val="-3"/>
                <w:sz w:val="20"/>
                <w:szCs w:val="20"/>
              </w:rPr>
              <w:t>f</w:t>
            </w:r>
            <w:r w:rsidRPr="009659B4">
              <w:rPr>
                <w:rFonts w:eastAsia="Times New Roman"/>
                <w:color w:val="auto"/>
                <w:spacing w:val="-2"/>
                <w:sz w:val="20"/>
                <w:szCs w:val="20"/>
              </w:rPr>
              <w:t>i</w:t>
            </w:r>
            <w:r w:rsidRPr="009659B4">
              <w:rPr>
                <w:rFonts w:eastAsia="Times New Roman"/>
                <w:color w:val="auto"/>
                <w:spacing w:val="-3"/>
                <w:sz w:val="20"/>
                <w:szCs w:val="20"/>
              </w:rPr>
              <w:t>ca</w:t>
            </w:r>
            <w:r w:rsidRPr="009659B4">
              <w:rPr>
                <w:rFonts w:eastAsia="Times New Roman"/>
                <w:color w:val="auto"/>
                <w:spacing w:val="-4"/>
                <w:sz w:val="20"/>
                <w:szCs w:val="20"/>
              </w:rPr>
              <w:t>ti</w:t>
            </w:r>
            <w:r w:rsidRPr="009659B4">
              <w:rPr>
                <w:rFonts w:eastAsia="Times New Roman"/>
                <w:color w:val="auto"/>
                <w:spacing w:val="-2"/>
                <w:sz w:val="20"/>
                <w:szCs w:val="20"/>
              </w:rPr>
              <w:t>on</w:t>
            </w:r>
            <w:r w:rsidRPr="009659B4">
              <w:rPr>
                <w:rFonts w:eastAsia="Times New Roman"/>
                <w:color w:val="auto"/>
                <w:sz w:val="20"/>
                <w:szCs w:val="20"/>
              </w:rPr>
              <w:t>s</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r2 RD long canal.</w:t>
            </w:r>
          </w:p>
        </w:tc>
        <w:tc>
          <w:tcPr>
            <w:tcW w:w="4071" w:type="dxa"/>
            <w:tcBorders>
              <w:top w:val="single" w:sz="4" w:space="0" w:color="000000"/>
              <w:left w:val="single" w:sz="4" w:space="0" w:color="000000"/>
              <w:bottom w:val="single" w:sz="4" w:space="0" w:color="000000"/>
              <w:right w:val="single" w:sz="4" w:space="0" w:color="000000"/>
            </w:tcBorders>
          </w:tcPr>
          <w:p w14:paraId="3438DA75"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04217E78"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Write down general specifications as per class.</w:t>
            </w:r>
          </w:p>
          <w:p w14:paraId="13FD6B68" w14:textId="77777777" w:rsidR="009659B4" w:rsidRPr="009659B4" w:rsidRDefault="009659B4" w:rsidP="008638C4">
            <w:pPr>
              <w:numPr>
                <w:ilvl w:val="0"/>
                <w:numId w:val="368"/>
              </w:numPr>
              <w:spacing w:after="0" w:line="360" w:lineRule="auto"/>
              <w:ind w:left="271" w:hanging="270"/>
              <w:contextualSpacing/>
              <w:jc w:val="left"/>
              <w:rPr>
                <w:rFonts w:eastAsia="Times New Roman"/>
                <w:bCs/>
                <w:sz w:val="20"/>
                <w:szCs w:val="20"/>
              </w:rPr>
            </w:pPr>
            <w:r w:rsidRPr="009659B4">
              <w:rPr>
                <w:rFonts w:eastAsia="Times New Roman"/>
                <w:color w:val="auto"/>
                <w:sz w:val="20"/>
                <w:szCs w:val="20"/>
              </w:rPr>
              <w:t>Draft detailed &amp; special specifications of building.</w:t>
            </w:r>
          </w:p>
        </w:tc>
        <w:tc>
          <w:tcPr>
            <w:tcW w:w="3600" w:type="dxa"/>
            <w:tcBorders>
              <w:top w:val="single" w:sz="4" w:space="0" w:color="000000"/>
              <w:left w:val="single" w:sz="4" w:space="0" w:color="000000"/>
              <w:bottom w:val="single" w:sz="4" w:space="0" w:color="000000"/>
              <w:right w:val="single" w:sz="4" w:space="0" w:color="000000"/>
            </w:tcBorders>
          </w:tcPr>
          <w:p w14:paraId="7C0E35E4" w14:textId="77777777" w:rsidR="009659B4" w:rsidRPr="009659B4" w:rsidRDefault="009659B4" w:rsidP="008638C4">
            <w:pPr>
              <w:numPr>
                <w:ilvl w:val="0"/>
                <w:numId w:val="368"/>
              </w:numPr>
              <w:spacing w:after="0" w:line="360" w:lineRule="auto"/>
              <w:ind w:left="271" w:hanging="270"/>
              <w:contextualSpacing/>
              <w:jc w:val="left"/>
              <w:rPr>
                <w:sz w:val="20"/>
                <w:szCs w:val="20"/>
              </w:rPr>
            </w:pPr>
            <w:r w:rsidRPr="009659B4">
              <w:rPr>
                <w:rFonts w:eastAsia="Times New Roman"/>
                <w:color w:val="auto"/>
                <w:spacing w:val="-1"/>
                <w:sz w:val="20"/>
                <w:szCs w:val="20"/>
              </w:rPr>
              <w:t xml:space="preserve">Preparation of </w:t>
            </w:r>
            <w:r w:rsidRPr="009659B4">
              <w:rPr>
                <w:rFonts w:eastAsia="Times New Roman"/>
                <w:color w:val="auto"/>
                <w:sz w:val="20"/>
                <w:szCs w:val="20"/>
              </w:rPr>
              <w:t xml:space="preserve">detailed &amp; special specifications </w:t>
            </w:r>
            <w:r w:rsidRPr="009659B4">
              <w:rPr>
                <w:rFonts w:eastAsia="Times New Roman"/>
                <w:color w:val="auto"/>
                <w:spacing w:val="-3"/>
                <w:sz w:val="20"/>
                <w:szCs w:val="20"/>
              </w:rPr>
              <w:t>for</w:t>
            </w:r>
            <w:r w:rsidRPr="009659B4">
              <w:rPr>
                <w:rFonts w:eastAsia="Times New Roman"/>
                <w:color w:val="auto"/>
                <w:sz w:val="20"/>
                <w:szCs w:val="20"/>
              </w:rPr>
              <w:t>2 RD long canal. as per standard.</w:t>
            </w:r>
          </w:p>
        </w:tc>
        <w:tc>
          <w:tcPr>
            <w:tcW w:w="1710" w:type="dxa"/>
            <w:tcBorders>
              <w:top w:val="single" w:sz="4" w:space="0" w:color="000000"/>
              <w:left w:val="single" w:sz="4" w:space="0" w:color="000000"/>
              <w:bottom w:val="single" w:sz="4" w:space="0" w:color="000000"/>
              <w:right w:val="single" w:sz="4" w:space="0" w:color="000000"/>
            </w:tcBorders>
          </w:tcPr>
          <w:p w14:paraId="4836661C"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9F82ACB" w14:textId="77777777" w:rsidR="009659B4" w:rsidRPr="009659B4" w:rsidRDefault="009659B4" w:rsidP="009659B4">
            <w:pPr>
              <w:spacing w:after="0" w:line="360" w:lineRule="auto"/>
              <w:ind w:left="0" w:firstLine="0"/>
              <w:jc w:val="right"/>
              <w:rPr>
                <w:sz w:val="20"/>
                <w:szCs w:val="20"/>
              </w:rPr>
            </w:pPr>
            <w:r w:rsidRPr="009659B4">
              <w:rPr>
                <w:sz w:val="20"/>
                <w:szCs w:val="20"/>
              </w:rPr>
              <w:t>Practice-12 Hrs</w:t>
            </w:r>
          </w:p>
          <w:p w14:paraId="708E99CA" w14:textId="77777777" w:rsidR="009659B4" w:rsidRPr="009659B4" w:rsidRDefault="009659B4" w:rsidP="009659B4">
            <w:pPr>
              <w:spacing w:after="0" w:line="360" w:lineRule="auto"/>
              <w:ind w:left="0" w:firstLine="0"/>
              <w:jc w:val="right"/>
              <w:rPr>
                <w:sz w:val="20"/>
                <w:szCs w:val="20"/>
              </w:rPr>
            </w:pPr>
            <w:r w:rsidRPr="009659B4">
              <w:rPr>
                <w:sz w:val="20"/>
                <w:szCs w:val="20"/>
              </w:rPr>
              <w:t>Total- 12 Hrs</w:t>
            </w:r>
          </w:p>
        </w:tc>
        <w:tc>
          <w:tcPr>
            <w:tcW w:w="2430" w:type="dxa"/>
            <w:tcBorders>
              <w:top w:val="single" w:sz="4" w:space="0" w:color="000000"/>
              <w:left w:val="single" w:sz="4" w:space="0" w:color="000000"/>
              <w:bottom w:val="single" w:sz="4" w:space="0" w:color="000000"/>
              <w:right w:val="single" w:sz="4" w:space="0" w:color="000000"/>
            </w:tcBorders>
          </w:tcPr>
          <w:p w14:paraId="29AED7BD" w14:textId="77777777" w:rsidR="009659B4" w:rsidRPr="009659B4" w:rsidRDefault="009659B4" w:rsidP="009659B4">
            <w:pPr>
              <w:spacing w:after="0" w:line="360" w:lineRule="auto"/>
              <w:ind w:left="166" w:hanging="98"/>
              <w:contextualSpacing/>
              <w:jc w:val="left"/>
              <w:rPr>
                <w:color w:val="auto"/>
                <w:spacing w:val="-1"/>
                <w:sz w:val="20"/>
                <w:szCs w:val="20"/>
                <w:lang w:val="en-GB"/>
              </w:rPr>
            </w:pPr>
            <w:r w:rsidRPr="009659B4">
              <w:rPr>
                <w:color w:val="auto"/>
                <w:sz w:val="20"/>
                <w:szCs w:val="20"/>
                <w:lang w:val="en-GB"/>
              </w:rPr>
              <w:t>Calculator</w:t>
            </w:r>
          </w:p>
          <w:p w14:paraId="33974328"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Pencil</w:t>
            </w:r>
          </w:p>
          <w:p w14:paraId="4CF812AC" w14:textId="77777777" w:rsidR="009659B4" w:rsidRPr="009659B4" w:rsidRDefault="009659B4" w:rsidP="009659B4">
            <w:pPr>
              <w:spacing w:after="0" w:line="360" w:lineRule="auto"/>
              <w:ind w:left="166" w:hanging="9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63F132B7"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tc>
      </w:tr>
      <w:tr w:rsidR="009659B4" w:rsidRPr="009659B4" w14:paraId="04590286"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4C2962CC" w14:textId="77777777" w:rsidR="009659B4" w:rsidRPr="009659B4" w:rsidRDefault="009659B4" w:rsidP="008638C4">
            <w:pPr>
              <w:numPr>
                <w:ilvl w:val="0"/>
                <w:numId w:val="367"/>
              </w:numPr>
              <w:spacing w:after="0" w:line="360" w:lineRule="auto"/>
              <w:ind w:left="0" w:firstLine="0"/>
              <w:contextualSpacing/>
              <w:jc w:val="left"/>
              <w:rPr>
                <w:sz w:val="20"/>
                <w:szCs w:val="20"/>
              </w:rPr>
            </w:pPr>
            <w:r w:rsidRPr="009659B4">
              <w:rPr>
                <w:rFonts w:eastAsia="Times New Roman"/>
                <w:color w:val="auto"/>
                <w:spacing w:val="-3"/>
                <w:sz w:val="20"/>
                <w:szCs w:val="20"/>
              </w:rPr>
              <w:t>Prepare E</w:t>
            </w:r>
            <w:r w:rsidRPr="009659B4">
              <w:rPr>
                <w:rFonts w:eastAsia="Times New Roman"/>
                <w:color w:val="auto"/>
                <w:spacing w:val="-2"/>
                <w:sz w:val="20"/>
                <w:szCs w:val="20"/>
              </w:rPr>
              <w:t>s</w:t>
            </w:r>
            <w:r w:rsidRPr="009659B4">
              <w:rPr>
                <w:rFonts w:eastAsia="Times New Roman"/>
                <w:color w:val="auto"/>
                <w:spacing w:val="-4"/>
                <w:sz w:val="20"/>
                <w:szCs w:val="20"/>
              </w:rPr>
              <w:t>t</w:t>
            </w:r>
            <w:r w:rsidRPr="009659B4">
              <w:rPr>
                <w:rFonts w:eastAsia="Times New Roman"/>
                <w:color w:val="auto"/>
                <w:spacing w:val="-2"/>
                <w:sz w:val="20"/>
                <w:szCs w:val="20"/>
              </w:rPr>
              <w:t>im</w:t>
            </w:r>
            <w:r w:rsidRPr="009659B4">
              <w:rPr>
                <w:rFonts w:eastAsia="Times New Roman"/>
                <w:color w:val="auto"/>
                <w:spacing w:val="-3"/>
                <w:sz w:val="20"/>
                <w:szCs w:val="20"/>
              </w:rPr>
              <w:t>a</w:t>
            </w:r>
            <w:r w:rsidRPr="009659B4">
              <w:rPr>
                <w:rFonts w:eastAsia="Times New Roman"/>
                <w:color w:val="auto"/>
                <w:spacing w:val="-4"/>
                <w:sz w:val="20"/>
                <w:szCs w:val="20"/>
              </w:rPr>
              <w:t>t</w:t>
            </w:r>
            <w:r w:rsidRPr="009659B4">
              <w:rPr>
                <w:rFonts w:eastAsia="Times New Roman"/>
                <w:color w:val="auto"/>
                <w:spacing w:val="-2"/>
                <w:sz w:val="20"/>
                <w:szCs w:val="20"/>
              </w:rPr>
              <w:t>es-Co</w:t>
            </w:r>
            <w:r w:rsidRPr="009659B4">
              <w:rPr>
                <w:rFonts w:eastAsia="Times New Roman"/>
                <w:color w:val="auto"/>
                <w:spacing w:val="-5"/>
                <w:sz w:val="20"/>
                <w:szCs w:val="20"/>
              </w:rPr>
              <w:t>s</w:t>
            </w:r>
            <w:r w:rsidRPr="009659B4">
              <w:rPr>
                <w:rFonts w:eastAsia="Times New Roman"/>
                <w:color w:val="auto"/>
                <w:spacing w:val="-2"/>
                <w:sz w:val="20"/>
                <w:szCs w:val="20"/>
              </w:rPr>
              <w:t>t</w:t>
            </w:r>
            <w:r w:rsidRPr="009659B4">
              <w:rPr>
                <w:rFonts w:eastAsia="Times New Roman"/>
                <w:color w:val="auto"/>
                <w:sz w:val="20"/>
                <w:szCs w:val="20"/>
              </w:rPr>
              <w:t xml:space="preserve">, </w:t>
            </w:r>
            <w:r w:rsidRPr="009659B4">
              <w:rPr>
                <w:rFonts w:eastAsia="Times New Roman"/>
                <w:color w:val="auto"/>
                <w:spacing w:val="-2"/>
                <w:sz w:val="20"/>
                <w:szCs w:val="20"/>
              </w:rPr>
              <w:t>M</w:t>
            </w:r>
            <w:r w:rsidRPr="009659B4">
              <w:rPr>
                <w:rFonts w:eastAsia="Times New Roman"/>
                <w:color w:val="auto"/>
                <w:spacing w:val="-3"/>
                <w:sz w:val="20"/>
                <w:szCs w:val="20"/>
              </w:rPr>
              <w:t>a</w:t>
            </w:r>
            <w:r w:rsidRPr="009659B4">
              <w:rPr>
                <w:rFonts w:eastAsia="Times New Roman"/>
                <w:color w:val="auto"/>
                <w:spacing w:val="-2"/>
                <w:sz w:val="20"/>
                <w:szCs w:val="20"/>
              </w:rPr>
              <w:t>t</w:t>
            </w:r>
            <w:r w:rsidRPr="009659B4">
              <w:rPr>
                <w:rFonts w:eastAsia="Times New Roman"/>
                <w:color w:val="auto"/>
                <w:spacing w:val="-3"/>
                <w:sz w:val="20"/>
                <w:szCs w:val="20"/>
              </w:rPr>
              <w:t>er</w:t>
            </w:r>
            <w:r w:rsidRPr="009659B4">
              <w:rPr>
                <w:rFonts w:eastAsia="Times New Roman"/>
                <w:color w:val="auto"/>
                <w:spacing w:val="-4"/>
                <w:sz w:val="20"/>
                <w:szCs w:val="20"/>
              </w:rPr>
              <w:t>i</w:t>
            </w:r>
            <w:r w:rsidRPr="009659B4">
              <w:rPr>
                <w:rFonts w:eastAsia="Times New Roman"/>
                <w:color w:val="auto"/>
                <w:spacing w:val="-3"/>
                <w:sz w:val="20"/>
                <w:szCs w:val="20"/>
              </w:rPr>
              <w:t>a</w:t>
            </w:r>
            <w:r w:rsidRPr="009659B4">
              <w:rPr>
                <w:rFonts w:eastAsia="Times New Roman"/>
                <w:color w:val="auto"/>
                <w:spacing w:val="-2"/>
                <w:sz w:val="20"/>
                <w:szCs w:val="20"/>
              </w:rPr>
              <w:t>ls</w:t>
            </w:r>
            <w:r w:rsidRPr="009659B4">
              <w:rPr>
                <w:rFonts w:eastAsia="Times New Roman"/>
                <w:color w:val="auto"/>
                <w:sz w:val="20"/>
                <w:szCs w:val="20"/>
              </w:rPr>
              <w:t>,</w:t>
            </w:r>
            <w:r w:rsidRPr="009659B4">
              <w:rPr>
                <w:rFonts w:eastAsia="Times New Roman"/>
                <w:color w:val="auto"/>
                <w:spacing w:val="-5"/>
                <w:sz w:val="20"/>
                <w:szCs w:val="20"/>
              </w:rPr>
              <w:t xml:space="preserve"> T</w:t>
            </w:r>
            <w:r w:rsidRPr="009659B4">
              <w:rPr>
                <w:rFonts w:eastAsia="Times New Roman"/>
                <w:color w:val="auto"/>
                <w:spacing w:val="-2"/>
                <w:sz w:val="20"/>
                <w:szCs w:val="20"/>
              </w:rPr>
              <w:t>im</w:t>
            </w:r>
            <w:r w:rsidRPr="009659B4">
              <w:rPr>
                <w:rFonts w:eastAsia="Times New Roman"/>
                <w:color w:val="auto"/>
                <w:sz w:val="20"/>
                <w:szCs w:val="20"/>
              </w:rPr>
              <w:t>e</w:t>
            </w:r>
            <w:r w:rsidRPr="009659B4">
              <w:rPr>
                <w:rFonts w:eastAsia="Times New Roman"/>
                <w:color w:val="auto"/>
                <w:spacing w:val="-3"/>
                <w:sz w:val="20"/>
                <w:szCs w:val="20"/>
              </w:rPr>
              <w:t>(</w:t>
            </w:r>
            <w:r w:rsidRPr="009659B4">
              <w:rPr>
                <w:rFonts w:eastAsia="Times New Roman"/>
                <w:color w:val="auto"/>
                <w:spacing w:val="-7"/>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bor</w:t>
            </w:r>
            <w:r w:rsidRPr="009659B4">
              <w:rPr>
                <w:rFonts w:eastAsia="Times New Roman"/>
                <w:color w:val="auto"/>
                <w:sz w:val="20"/>
                <w:szCs w:val="20"/>
              </w:rPr>
              <w:t xml:space="preserve">, </w:t>
            </w:r>
            <w:r w:rsidRPr="009659B4">
              <w:rPr>
                <w:rFonts w:eastAsia="Times New Roman"/>
                <w:color w:val="auto"/>
                <w:spacing w:val="-2"/>
                <w:sz w:val="20"/>
                <w:szCs w:val="20"/>
              </w:rPr>
              <w:t>m</w:t>
            </w:r>
            <w:r w:rsidRPr="009659B4">
              <w:rPr>
                <w:rFonts w:eastAsia="Times New Roman"/>
                <w:color w:val="auto"/>
                <w:spacing w:val="-3"/>
                <w:sz w:val="20"/>
                <w:szCs w:val="20"/>
              </w:rPr>
              <w:t>ac</w:t>
            </w:r>
            <w:r w:rsidRPr="009659B4">
              <w:rPr>
                <w:rFonts w:eastAsia="Times New Roman"/>
                <w:color w:val="auto"/>
                <w:spacing w:val="-2"/>
                <w:sz w:val="20"/>
                <w:szCs w:val="20"/>
              </w:rPr>
              <w:t>h</w:t>
            </w:r>
            <w:r w:rsidRPr="009659B4">
              <w:rPr>
                <w:rFonts w:eastAsia="Times New Roman"/>
                <w:color w:val="auto"/>
                <w:spacing w:val="-4"/>
                <w:sz w:val="20"/>
                <w:szCs w:val="20"/>
              </w:rPr>
              <w:t>i</w:t>
            </w:r>
            <w:r w:rsidRPr="009659B4">
              <w:rPr>
                <w:rFonts w:eastAsia="Times New Roman"/>
                <w:color w:val="auto"/>
                <w:spacing w:val="-2"/>
                <w:sz w:val="20"/>
                <w:szCs w:val="20"/>
              </w:rPr>
              <w:t>n</w:t>
            </w:r>
            <w:r w:rsidRPr="009659B4">
              <w:rPr>
                <w:rFonts w:eastAsia="Times New Roman"/>
                <w:color w:val="auto"/>
                <w:spacing w:val="-3"/>
                <w:sz w:val="20"/>
                <w:szCs w:val="20"/>
              </w:rPr>
              <w:t>e</w:t>
            </w:r>
            <w:r w:rsidRPr="009659B4">
              <w:rPr>
                <w:rFonts w:eastAsia="Times New Roman"/>
                <w:color w:val="auto"/>
                <w:sz w:val="20"/>
                <w:szCs w:val="20"/>
              </w:rPr>
              <w:t>r</w:t>
            </w:r>
            <w:r w:rsidRPr="009659B4">
              <w:rPr>
                <w:rFonts w:eastAsia="Times New Roman"/>
                <w:color w:val="auto"/>
                <w:spacing w:val="-8"/>
                <w:sz w:val="20"/>
                <w:szCs w:val="20"/>
              </w:rPr>
              <w:t>y</w:t>
            </w:r>
            <w:r w:rsidRPr="009659B4">
              <w:rPr>
                <w:rFonts w:eastAsia="Times New Roman"/>
                <w:color w:val="auto"/>
                <w:sz w:val="20"/>
                <w:szCs w:val="20"/>
              </w:rPr>
              <w:t>) for 2 RD long canal.</w:t>
            </w:r>
          </w:p>
        </w:tc>
        <w:tc>
          <w:tcPr>
            <w:tcW w:w="4071" w:type="dxa"/>
            <w:tcBorders>
              <w:top w:val="single" w:sz="4" w:space="0" w:color="000000"/>
              <w:left w:val="single" w:sz="4" w:space="0" w:color="000000"/>
              <w:bottom w:val="single" w:sz="4" w:space="0" w:color="000000"/>
              <w:right w:val="single" w:sz="4" w:space="0" w:color="000000"/>
            </w:tcBorders>
          </w:tcPr>
          <w:p w14:paraId="6ABFFDEE"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627D7AC9"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Prepare abstract of quantities, BoQ &amp; cost as per CSR.</w:t>
            </w:r>
          </w:p>
          <w:p w14:paraId="02DC5D5F"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Prepare materials statement for project.</w:t>
            </w:r>
          </w:p>
          <w:p w14:paraId="5AF6ABA6" w14:textId="77777777" w:rsidR="009659B4" w:rsidRPr="009659B4" w:rsidRDefault="009659B4" w:rsidP="008638C4">
            <w:pPr>
              <w:numPr>
                <w:ilvl w:val="0"/>
                <w:numId w:val="368"/>
              </w:numPr>
              <w:spacing w:after="0" w:line="360" w:lineRule="auto"/>
              <w:ind w:left="271" w:hanging="270"/>
              <w:contextualSpacing/>
              <w:jc w:val="left"/>
              <w:rPr>
                <w:rFonts w:eastAsia="Times New Roman"/>
                <w:bCs/>
                <w:iCs/>
                <w:sz w:val="20"/>
                <w:szCs w:val="20"/>
              </w:rPr>
            </w:pPr>
            <w:r w:rsidRPr="009659B4">
              <w:rPr>
                <w:rFonts w:eastAsia="Times New Roman"/>
                <w:color w:val="auto"/>
                <w:sz w:val="20"/>
                <w:szCs w:val="20"/>
              </w:rPr>
              <w:t>Calculate the time for labor &amp; machinery required to be employed.</w:t>
            </w:r>
          </w:p>
        </w:tc>
        <w:tc>
          <w:tcPr>
            <w:tcW w:w="3600" w:type="dxa"/>
            <w:tcBorders>
              <w:top w:val="single" w:sz="4" w:space="0" w:color="000000"/>
              <w:left w:val="single" w:sz="4" w:space="0" w:color="000000"/>
              <w:bottom w:val="single" w:sz="4" w:space="0" w:color="000000"/>
              <w:right w:val="single" w:sz="4" w:space="0" w:color="000000"/>
            </w:tcBorders>
          </w:tcPr>
          <w:p w14:paraId="4423EA9B" w14:textId="77777777" w:rsidR="009659B4" w:rsidRPr="009659B4" w:rsidRDefault="009659B4" w:rsidP="008638C4">
            <w:pPr>
              <w:numPr>
                <w:ilvl w:val="0"/>
                <w:numId w:val="368"/>
              </w:numPr>
              <w:spacing w:after="0" w:line="360" w:lineRule="auto"/>
              <w:ind w:left="271" w:right="171" w:hanging="270"/>
              <w:contextualSpacing/>
              <w:jc w:val="left"/>
              <w:rPr>
                <w:rFonts w:eastAsia="Times New Roman"/>
                <w:color w:val="auto"/>
                <w:sz w:val="20"/>
                <w:szCs w:val="20"/>
                <w:lang w:val="en-GB"/>
              </w:rPr>
            </w:pPr>
            <w:r w:rsidRPr="009659B4">
              <w:rPr>
                <w:rFonts w:eastAsia="Times New Roman"/>
                <w:color w:val="auto"/>
                <w:sz w:val="20"/>
                <w:szCs w:val="20"/>
                <w:lang w:val="en-GB"/>
              </w:rPr>
              <w:t xml:space="preserve">Calculate construction materials, time of machinery &amp; labour for </w:t>
            </w:r>
            <w:r w:rsidRPr="009659B4">
              <w:rPr>
                <w:rFonts w:eastAsia="Times New Roman"/>
                <w:color w:val="auto"/>
                <w:sz w:val="20"/>
                <w:szCs w:val="20"/>
              </w:rPr>
              <w:t>2 RD long canal.</w:t>
            </w:r>
          </w:p>
        </w:tc>
        <w:tc>
          <w:tcPr>
            <w:tcW w:w="1710" w:type="dxa"/>
            <w:tcBorders>
              <w:top w:val="single" w:sz="4" w:space="0" w:color="000000"/>
              <w:left w:val="single" w:sz="4" w:space="0" w:color="000000"/>
              <w:bottom w:val="single" w:sz="4" w:space="0" w:color="000000"/>
              <w:right w:val="single" w:sz="4" w:space="0" w:color="000000"/>
            </w:tcBorders>
          </w:tcPr>
          <w:p w14:paraId="30EC0AFC"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6A6E34BE" w14:textId="77777777" w:rsidR="009659B4" w:rsidRPr="009659B4" w:rsidRDefault="009659B4" w:rsidP="009659B4">
            <w:pPr>
              <w:spacing w:after="0" w:line="360" w:lineRule="auto"/>
              <w:ind w:left="0" w:firstLine="0"/>
              <w:jc w:val="right"/>
              <w:rPr>
                <w:sz w:val="20"/>
                <w:szCs w:val="20"/>
              </w:rPr>
            </w:pPr>
            <w:r w:rsidRPr="009659B4">
              <w:rPr>
                <w:sz w:val="20"/>
                <w:szCs w:val="20"/>
              </w:rPr>
              <w:t>Practice-32 Hrs</w:t>
            </w:r>
          </w:p>
          <w:p w14:paraId="20EA5D01" w14:textId="77777777" w:rsidR="009659B4" w:rsidRPr="009659B4" w:rsidRDefault="009659B4" w:rsidP="009659B4">
            <w:pPr>
              <w:spacing w:after="0" w:line="360" w:lineRule="auto"/>
              <w:ind w:left="0" w:firstLine="0"/>
              <w:jc w:val="right"/>
              <w:rPr>
                <w:sz w:val="20"/>
                <w:szCs w:val="20"/>
              </w:rPr>
            </w:pPr>
            <w:r w:rsidRPr="009659B4">
              <w:rPr>
                <w:sz w:val="20"/>
                <w:szCs w:val="20"/>
              </w:rPr>
              <w:t>Total- 32 Hrs</w:t>
            </w:r>
          </w:p>
        </w:tc>
        <w:tc>
          <w:tcPr>
            <w:tcW w:w="2430" w:type="dxa"/>
            <w:tcBorders>
              <w:top w:val="single" w:sz="4" w:space="0" w:color="000000"/>
              <w:left w:val="single" w:sz="4" w:space="0" w:color="000000"/>
              <w:bottom w:val="single" w:sz="4" w:space="0" w:color="000000"/>
              <w:right w:val="single" w:sz="4" w:space="0" w:color="000000"/>
            </w:tcBorders>
          </w:tcPr>
          <w:p w14:paraId="59FEAC21" w14:textId="77777777" w:rsidR="009659B4" w:rsidRPr="009659B4" w:rsidRDefault="009659B4" w:rsidP="009659B4">
            <w:pPr>
              <w:spacing w:after="0" w:line="360" w:lineRule="auto"/>
              <w:ind w:left="166" w:hanging="98"/>
              <w:contextualSpacing/>
              <w:jc w:val="left"/>
              <w:rPr>
                <w:color w:val="auto"/>
                <w:spacing w:val="-1"/>
                <w:sz w:val="20"/>
                <w:szCs w:val="20"/>
                <w:lang w:val="en-GB"/>
              </w:rPr>
            </w:pPr>
            <w:r w:rsidRPr="009659B4">
              <w:rPr>
                <w:color w:val="auto"/>
                <w:sz w:val="20"/>
                <w:szCs w:val="20"/>
                <w:lang w:val="en-GB"/>
              </w:rPr>
              <w:t>Calculator</w:t>
            </w:r>
          </w:p>
          <w:p w14:paraId="1A1E53BE"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Pencil</w:t>
            </w:r>
          </w:p>
          <w:p w14:paraId="187F6D21" w14:textId="77777777" w:rsidR="009659B4" w:rsidRPr="009659B4" w:rsidRDefault="009659B4" w:rsidP="009659B4">
            <w:pPr>
              <w:spacing w:after="0" w:line="360" w:lineRule="auto"/>
              <w:ind w:left="166" w:hanging="98"/>
              <w:jc w:val="left"/>
              <w:rPr>
                <w:sz w:val="20"/>
                <w:szCs w:val="20"/>
              </w:rPr>
            </w:pPr>
          </w:p>
        </w:tc>
        <w:tc>
          <w:tcPr>
            <w:tcW w:w="1170" w:type="dxa"/>
            <w:tcBorders>
              <w:top w:val="single" w:sz="4" w:space="0" w:color="000000"/>
              <w:left w:val="single" w:sz="4" w:space="0" w:color="000000"/>
              <w:bottom w:val="single" w:sz="4" w:space="0" w:color="000000"/>
              <w:right w:val="single" w:sz="4" w:space="0" w:color="000000"/>
            </w:tcBorders>
          </w:tcPr>
          <w:p w14:paraId="6B8A3AF1"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w:t>
            </w:r>
          </w:p>
          <w:p w14:paraId="310412FB" w14:textId="77777777" w:rsidR="009659B4" w:rsidRPr="009659B4" w:rsidRDefault="009659B4" w:rsidP="009659B4">
            <w:pPr>
              <w:spacing w:after="0" w:line="360" w:lineRule="auto"/>
              <w:ind w:left="0" w:firstLine="0"/>
              <w:jc w:val="left"/>
              <w:rPr>
                <w:bCs/>
                <w:sz w:val="20"/>
                <w:szCs w:val="20"/>
              </w:rPr>
            </w:pPr>
          </w:p>
        </w:tc>
      </w:tr>
      <w:tr w:rsidR="009659B4" w:rsidRPr="009659B4" w14:paraId="68F89F1A"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65C29243" w14:textId="77777777" w:rsidR="009659B4" w:rsidRPr="009659B4" w:rsidRDefault="009659B4" w:rsidP="008638C4">
            <w:pPr>
              <w:numPr>
                <w:ilvl w:val="0"/>
                <w:numId w:val="367"/>
              </w:numPr>
              <w:spacing w:after="0" w:line="360" w:lineRule="auto"/>
              <w:ind w:left="0" w:firstLine="0"/>
              <w:contextualSpacing/>
              <w:jc w:val="left"/>
              <w:rPr>
                <w:rFonts w:eastAsia="Times New Roman"/>
                <w:color w:val="auto"/>
                <w:spacing w:val="-3"/>
                <w:sz w:val="20"/>
                <w:szCs w:val="20"/>
              </w:rPr>
            </w:pPr>
            <w:r w:rsidRPr="009659B4">
              <w:rPr>
                <w:rFonts w:eastAsia="Times New Roman"/>
                <w:color w:val="auto"/>
                <w:spacing w:val="-5"/>
                <w:sz w:val="20"/>
                <w:szCs w:val="20"/>
              </w:rPr>
              <w:t>L</w:t>
            </w:r>
            <w:r w:rsidRPr="009659B4">
              <w:rPr>
                <w:rFonts w:eastAsia="Times New Roman"/>
                <w:color w:val="auto"/>
                <w:spacing w:val="1"/>
                <w:sz w:val="20"/>
                <w:szCs w:val="20"/>
              </w:rPr>
              <w:t>a</w:t>
            </w:r>
            <w:r w:rsidRPr="009659B4">
              <w:rPr>
                <w:rFonts w:eastAsia="Times New Roman"/>
                <w:color w:val="auto"/>
                <w:spacing w:val="-10"/>
                <w:sz w:val="20"/>
                <w:szCs w:val="20"/>
              </w:rPr>
              <w:t>y</w:t>
            </w:r>
            <w:r w:rsidRPr="009659B4">
              <w:rPr>
                <w:rFonts w:eastAsia="Times New Roman"/>
                <w:color w:val="auto"/>
                <w:spacing w:val="-2"/>
                <w:sz w:val="20"/>
                <w:szCs w:val="20"/>
              </w:rPr>
              <w:t>ou</w:t>
            </w:r>
            <w:r w:rsidRPr="009659B4">
              <w:rPr>
                <w:rFonts w:eastAsia="Times New Roman"/>
                <w:color w:val="auto"/>
                <w:sz w:val="20"/>
                <w:szCs w:val="20"/>
              </w:rPr>
              <w:t xml:space="preserve">t </w:t>
            </w:r>
            <w:r w:rsidRPr="009659B4">
              <w:rPr>
                <w:rFonts w:eastAsia="Times New Roman"/>
                <w:color w:val="auto"/>
                <w:spacing w:val="-1"/>
                <w:sz w:val="20"/>
                <w:szCs w:val="20"/>
              </w:rPr>
              <w:t>S</w:t>
            </w:r>
            <w:r w:rsidRPr="009659B4">
              <w:rPr>
                <w:rFonts w:eastAsia="Times New Roman"/>
                <w:color w:val="auto"/>
                <w:spacing w:val="-2"/>
                <w:sz w:val="20"/>
                <w:szCs w:val="20"/>
              </w:rPr>
              <w:t>t</w:t>
            </w:r>
            <w:r w:rsidRPr="009659B4">
              <w:rPr>
                <w:rFonts w:eastAsia="Times New Roman"/>
                <w:color w:val="auto"/>
                <w:spacing w:val="-3"/>
                <w:sz w:val="20"/>
                <w:szCs w:val="20"/>
              </w:rPr>
              <w:t>r</w:t>
            </w:r>
            <w:r w:rsidRPr="009659B4">
              <w:rPr>
                <w:rFonts w:eastAsia="Times New Roman"/>
                <w:color w:val="auto"/>
                <w:spacing w:val="-2"/>
                <w:sz w:val="20"/>
                <w:szCs w:val="20"/>
              </w:rPr>
              <w:t>u</w:t>
            </w:r>
            <w:r w:rsidRPr="009659B4">
              <w:rPr>
                <w:rFonts w:eastAsia="Times New Roman"/>
                <w:color w:val="auto"/>
                <w:spacing w:val="-6"/>
                <w:sz w:val="20"/>
                <w:szCs w:val="20"/>
              </w:rPr>
              <w:t>c</w:t>
            </w:r>
            <w:r w:rsidRPr="009659B4">
              <w:rPr>
                <w:rFonts w:eastAsia="Times New Roman"/>
                <w:color w:val="auto"/>
                <w:spacing w:val="-2"/>
                <w:sz w:val="20"/>
                <w:szCs w:val="20"/>
              </w:rPr>
              <w:t>tu</w:t>
            </w:r>
            <w:r w:rsidRPr="009659B4">
              <w:rPr>
                <w:rFonts w:eastAsia="Times New Roman"/>
                <w:color w:val="auto"/>
                <w:spacing w:val="-3"/>
                <w:sz w:val="20"/>
                <w:szCs w:val="20"/>
              </w:rPr>
              <w:t>re</w:t>
            </w:r>
            <w:r w:rsidRPr="009659B4">
              <w:rPr>
                <w:rFonts w:eastAsia="Times New Roman"/>
                <w:color w:val="auto"/>
                <w:sz w:val="20"/>
                <w:szCs w:val="20"/>
              </w:rPr>
              <w:t>s</w:t>
            </w:r>
            <w:r w:rsidRPr="009659B4">
              <w:rPr>
                <w:rFonts w:eastAsia="Times New Roman"/>
                <w:color w:val="auto"/>
                <w:spacing w:val="-3"/>
                <w:sz w:val="20"/>
                <w:szCs w:val="20"/>
              </w:rPr>
              <w:t xml:space="preserve"> </w:t>
            </w:r>
            <w:r w:rsidRPr="009659B4">
              <w:rPr>
                <w:rFonts w:eastAsia="Times New Roman"/>
                <w:color w:val="auto"/>
                <w:spacing w:val="-2"/>
                <w:sz w:val="20"/>
                <w:szCs w:val="20"/>
              </w:rPr>
              <w:t>a</w:t>
            </w:r>
            <w:r w:rsidRPr="009659B4">
              <w:rPr>
                <w:rFonts w:eastAsia="Times New Roman"/>
                <w:color w:val="auto"/>
                <w:sz w:val="20"/>
                <w:szCs w:val="20"/>
              </w:rPr>
              <w:t>nd</w:t>
            </w:r>
            <w:r w:rsidRPr="009659B4">
              <w:rPr>
                <w:rFonts w:eastAsia="Times New Roman"/>
                <w:color w:val="auto"/>
                <w:spacing w:val="-10"/>
                <w:sz w:val="20"/>
                <w:szCs w:val="20"/>
              </w:rPr>
              <w:t xml:space="preserve"> conduct </w:t>
            </w:r>
            <w:r w:rsidRPr="009659B4">
              <w:rPr>
                <w:rFonts w:eastAsia="Times New Roman"/>
                <w:color w:val="auto"/>
                <w:spacing w:val="-1"/>
                <w:sz w:val="20"/>
                <w:szCs w:val="20"/>
              </w:rPr>
              <w:t>P</w:t>
            </w:r>
            <w:r w:rsidRPr="009659B4">
              <w:rPr>
                <w:rFonts w:eastAsia="Times New Roman"/>
                <w:color w:val="auto"/>
                <w:spacing w:val="-2"/>
                <w:sz w:val="20"/>
                <w:szCs w:val="20"/>
              </w:rPr>
              <w:t>l</w:t>
            </w:r>
            <w:r w:rsidRPr="009659B4">
              <w:rPr>
                <w:rFonts w:eastAsia="Times New Roman"/>
                <w:color w:val="auto"/>
                <w:spacing w:val="-3"/>
                <w:sz w:val="20"/>
                <w:szCs w:val="20"/>
              </w:rPr>
              <w:t>a</w:t>
            </w:r>
            <w:r w:rsidRPr="009659B4">
              <w:rPr>
                <w:rFonts w:eastAsia="Times New Roman"/>
                <w:color w:val="auto"/>
                <w:spacing w:val="-2"/>
                <w:sz w:val="20"/>
                <w:szCs w:val="20"/>
              </w:rPr>
              <w:t>n</w:t>
            </w:r>
            <w:r w:rsidRPr="009659B4">
              <w:rPr>
                <w:rFonts w:eastAsia="Times New Roman"/>
                <w:color w:val="auto"/>
                <w:spacing w:val="-5"/>
                <w:sz w:val="20"/>
                <w:szCs w:val="20"/>
              </w:rPr>
              <w:t>n</w:t>
            </w:r>
            <w:r w:rsidRPr="009659B4">
              <w:rPr>
                <w:rFonts w:eastAsia="Times New Roman"/>
                <w:color w:val="auto"/>
                <w:spacing w:val="-2"/>
                <w:sz w:val="20"/>
                <w:szCs w:val="20"/>
              </w:rPr>
              <w:t>in</w:t>
            </w:r>
            <w:r w:rsidRPr="009659B4">
              <w:rPr>
                <w:rFonts w:eastAsia="Times New Roman"/>
                <w:color w:val="auto"/>
                <w:sz w:val="20"/>
                <w:szCs w:val="20"/>
              </w:rPr>
              <w:t>g</w:t>
            </w:r>
            <w:r w:rsidRPr="009659B4">
              <w:rPr>
                <w:rFonts w:eastAsia="Times New Roman"/>
                <w:color w:val="auto"/>
                <w:spacing w:val="-3"/>
                <w:sz w:val="20"/>
                <w:szCs w:val="20"/>
              </w:rPr>
              <w:t>f</w:t>
            </w:r>
            <w:r w:rsidRPr="009659B4">
              <w:rPr>
                <w:rFonts w:eastAsia="Times New Roman"/>
                <w:color w:val="auto"/>
                <w:spacing w:val="-2"/>
                <w:sz w:val="20"/>
                <w:szCs w:val="20"/>
              </w:rPr>
              <w:t>o</w:t>
            </w:r>
            <w:r w:rsidRPr="009659B4">
              <w:rPr>
                <w:rFonts w:eastAsia="Times New Roman"/>
                <w:color w:val="auto"/>
                <w:sz w:val="20"/>
                <w:szCs w:val="20"/>
              </w:rPr>
              <w:t>r2 RD long canal.</w:t>
            </w:r>
          </w:p>
        </w:tc>
        <w:tc>
          <w:tcPr>
            <w:tcW w:w="4071" w:type="dxa"/>
            <w:tcBorders>
              <w:top w:val="single" w:sz="4" w:space="0" w:color="000000"/>
              <w:left w:val="single" w:sz="4" w:space="0" w:color="000000"/>
              <w:bottom w:val="single" w:sz="4" w:space="0" w:color="000000"/>
              <w:right w:val="single" w:sz="4" w:space="0" w:color="000000"/>
            </w:tcBorders>
          </w:tcPr>
          <w:p w14:paraId="74720E65" w14:textId="77777777" w:rsidR="009659B4" w:rsidRPr="009659B4" w:rsidRDefault="009659B4" w:rsidP="009659B4">
            <w:pPr>
              <w:spacing w:after="0" w:line="360" w:lineRule="auto"/>
              <w:ind w:left="271" w:firstLine="0"/>
              <w:contextualSpacing/>
              <w:jc w:val="left"/>
              <w:rPr>
                <w:b/>
                <w:sz w:val="20"/>
                <w:szCs w:val="20"/>
              </w:rPr>
            </w:pPr>
            <w:r w:rsidRPr="009659B4">
              <w:rPr>
                <w:b/>
                <w:sz w:val="20"/>
                <w:szCs w:val="20"/>
              </w:rPr>
              <w:t>Trainee must be able to</w:t>
            </w:r>
          </w:p>
          <w:p w14:paraId="569F34C6"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Read layout drawing of project.</w:t>
            </w:r>
          </w:p>
          <w:p w14:paraId="34B861FA" w14:textId="77777777" w:rsidR="009659B4" w:rsidRPr="009659B4" w:rsidRDefault="009659B4" w:rsidP="008638C4">
            <w:pPr>
              <w:widowControl w:val="0"/>
              <w:numPr>
                <w:ilvl w:val="0"/>
                <w:numId w:val="368"/>
              </w:numPr>
              <w:spacing w:after="0" w:line="360" w:lineRule="auto"/>
              <w:ind w:left="271" w:right="-20" w:hanging="270"/>
              <w:contextualSpacing/>
              <w:jc w:val="left"/>
              <w:rPr>
                <w:rFonts w:eastAsia="Times New Roman"/>
                <w:color w:val="auto"/>
                <w:sz w:val="20"/>
                <w:szCs w:val="20"/>
              </w:rPr>
            </w:pPr>
            <w:r w:rsidRPr="009659B4">
              <w:rPr>
                <w:rFonts w:eastAsia="Times New Roman"/>
                <w:color w:val="auto"/>
                <w:sz w:val="20"/>
                <w:szCs w:val="20"/>
              </w:rPr>
              <w:t>Use instrument for layout as per present circumstances.</w:t>
            </w:r>
          </w:p>
          <w:p w14:paraId="209389B1" w14:textId="77777777" w:rsidR="009659B4" w:rsidRPr="009659B4" w:rsidRDefault="009659B4" w:rsidP="008638C4">
            <w:pPr>
              <w:numPr>
                <w:ilvl w:val="0"/>
                <w:numId w:val="368"/>
              </w:numPr>
              <w:spacing w:after="0" w:line="360" w:lineRule="auto"/>
              <w:ind w:left="271" w:hanging="270"/>
              <w:contextualSpacing/>
              <w:jc w:val="left"/>
              <w:rPr>
                <w:b/>
                <w:sz w:val="20"/>
                <w:szCs w:val="20"/>
              </w:rPr>
            </w:pPr>
            <w:r w:rsidRPr="009659B4">
              <w:rPr>
                <w:rFonts w:eastAsia="Times New Roman"/>
                <w:color w:val="auto"/>
                <w:sz w:val="20"/>
                <w:szCs w:val="20"/>
              </w:rPr>
              <w:t>Establish control points &amp; set out the project elements.</w:t>
            </w:r>
          </w:p>
        </w:tc>
        <w:tc>
          <w:tcPr>
            <w:tcW w:w="3600" w:type="dxa"/>
            <w:tcBorders>
              <w:top w:val="single" w:sz="4" w:space="0" w:color="000000"/>
              <w:left w:val="single" w:sz="4" w:space="0" w:color="000000"/>
              <w:bottom w:val="single" w:sz="4" w:space="0" w:color="000000"/>
              <w:right w:val="single" w:sz="4" w:space="0" w:color="000000"/>
            </w:tcBorders>
          </w:tcPr>
          <w:p w14:paraId="571604EB" w14:textId="77777777" w:rsidR="009659B4" w:rsidRPr="009659B4" w:rsidRDefault="009659B4" w:rsidP="008638C4">
            <w:pPr>
              <w:numPr>
                <w:ilvl w:val="0"/>
                <w:numId w:val="368"/>
              </w:numPr>
              <w:spacing w:after="0" w:line="360" w:lineRule="auto"/>
              <w:ind w:left="271" w:right="171" w:hanging="270"/>
              <w:contextualSpacing/>
              <w:jc w:val="left"/>
              <w:rPr>
                <w:rFonts w:eastAsia="Times New Roman"/>
                <w:color w:val="auto"/>
                <w:sz w:val="20"/>
                <w:szCs w:val="20"/>
                <w:lang w:val="en-GB"/>
              </w:rPr>
            </w:pPr>
            <w:r w:rsidRPr="009659B4">
              <w:rPr>
                <w:rFonts w:eastAsia="Times New Roman"/>
                <w:color w:val="auto"/>
                <w:sz w:val="20"/>
                <w:szCs w:val="20"/>
                <w:lang w:val="en-GB"/>
              </w:rPr>
              <w:t xml:space="preserve">Describe the procedure of layout and planning of </w:t>
            </w:r>
            <w:r w:rsidRPr="009659B4">
              <w:rPr>
                <w:rFonts w:eastAsia="Times New Roman"/>
                <w:color w:val="auto"/>
                <w:sz w:val="20"/>
                <w:szCs w:val="20"/>
              </w:rPr>
              <w:t>2 RD long canal.</w:t>
            </w:r>
          </w:p>
          <w:p w14:paraId="02C79F5D" w14:textId="77777777" w:rsidR="009659B4" w:rsidRPr="009659B4" w:rsidRDefault="009659B4" w:rsidP="009659B4">
            <w:pPr>
              <w:spacing w:after="0" w:line="360" w:lineRule="auto"/>
              <w:ind w:left="271" w:hanging="270"/>
              <w:contextualSpacing/>
              <w:jc w:val="left"/>
              <w:rPr>
                <w:sz w:val="20"/>
                <w:szCs w:val="20"/>
              </w:rPr>
            </w:pPr>
          </w:p>
        </w:tc>
        <w:tc>
          <w:tcPr>
            <w:tcW w:w="1710" w:type="dxa"/>
            <w:tcBorders>
              <w:top w:val="single" w:sz="4" w:space="0" w:color="000000"/>
              <w:left w:val="single" w:sz="4" w:space="0" w:color="000000"/>
              <w:bottom w:val="single" w:sz="4" w:space="0" w:color="000000"/>
              <w:right w:val="single" w:sz="4" w:space="0" w:color="000000"/>
            </w:tcBorders>
          </w:tcPr>
          <w:p w14:paraId="3F396D28" w14:textId="77777777" w:rsidR="009659B4" w:rsidRPr="009659B4" w:rsidRDefault="009659B4" w:rsidP="009659B4">
            <w:pPr>
              <w:spacing w:after="0" w:line="360" w:lineRule="auto"/>
              <w:ind w:left="0" w:firstLine="0"/>
              <w:jc w:val="right"/>
              <w:rPr>
                <w:sz w:val="20"/>
                <w:szCs w:val="20"/>
              </w:rPr>
            </w:pPr>
            <w:r w:rsidRPr="009659B4">
              <w:rPr>
                <w:sz w:val="20"/>
                <w:szCs w:val="20"/>
              </w:rPr>
              <w:t>Theory-00 Hrs</w:t>
            </w:r>
          </w:p>
          <w:p w14:paraId="191D5E1E" w14:textId="77777777" w:rsidR="009659B4" w:rsidRPr="009659B4" w:rsidRDefault="009659B4" w:rsidP="009659B4">
            <w:pPr>
              <w:spacing w:after="0" w:line="360" w:lineRule="auto"/>
              <w:ind w:left="0" w:firstLine="0"/>
              <w:jc w:val="right"/>
              <w:rPr>
                <w:sz w:val="20"/>
                <w:szCs w:val="20"/>
              </w:rPr>
            </w:pPr>
            <w:r w:rsidRPr="009659B4">
              <w:rPr>
                <w:sz w:val="20"/>
                <w:szCs w:val="20"/>
              </w:rPr>
              <w:t>Practice-18 Hrs</w:t>
            </w:r>
          </w:p>
          <w:p w14:paraId="16B0736D" w14:textId="77777777" w:rsidR="009659B4" w:rsidRPr="009659B4" w:rsidRDefault="009659B4" w:rsidP="009659B4">
            <w:pPr>
              <w:spacing w:after="0" w:line="360" w:lineRule="auto"/>
              <w:ind w:left="0" w:firstLine="0"/>
              <w:jc w:val="right"/>
              <w:rPr>
                <w:sz w:val="20"/>
                <w:szCs w:val="20"/>
              </w:rPr>
            </w:pPr>
            <w:r w:rsidRPr="009659B4">
              <w:rPr>
                <w:sz w:val="20"/>
                <w:szCs w:val="20"/>
              </w:rPr>
              <w:t>Total- 18 Hrs</w:t>
            </w:r>
          </w:p>
        </w:tc>
        <w:tc>
          <w:tcPr>
            <w:tcW w:w="2430" w:type="dxa"/>
            <w:tcBorders>
              <w:top w:val="single" w:sz="4" w:space="0" w:color="000000"/>
              <w:left w:val="single" w:sz="4" w:space="0" w:color="000000"/>
              <w:bottom w:val="single" w:sz="4" w:space="0" w:color="000000"/>
              <w:right w:val="single" w:sz="4" w:space="0" w:color="000000"/>
            </w:tcBorders>
          </w:tcPr>
          <w:p w14:paraId="0A48DDDD" w14:textId="77777777" w:rsidR="009659B4" w:rsidRPr="009659B4" w:rsidRDefault="009659B4" w:rsidP="009659B4">
            <w:pPr>
              <w:spacing w:after="0" w:line="360" w:lineRule="auto"/>
              <w:ind w:left="166" w:hanging="98"/>
              <w:contextualSpacing/>
              <w:jc w:val="left"/>
              <w:rPr>
                <w:color w:val="auto"/>
                <w:spacing w:val="-1"/>
                <w:sz w:val="20"/>
                <w:szCs w:val="20"/>
                <w:lang w:val="en-GB"/>
              </w:rPr>
            </w:pPr>
            <w:r w:rsidRPr="009659B4">
              <w:rPr>
                <w:color w:val="auto"/>
                <w:sz w:val="20"/>
                <w:szCs w:val="20"/>
                <w:lang w:val="en-GB"/>
              </w:rPr>
              <w:t>Calculator</w:t>
            </w:r>
          </w:p>
          <w:p w14:paraId="287422C8" w14:textId="77777777" w:rsidR="009659B4" w:rsidRPr="009659B4" w:rsidRDefault="009659B4" w:rsidP="009659B4">
            <w:pPr>
              <w:spacing w:after="0" w:line="360" w:lineRule="auto"/>
              <w:ind w:left="166" w:hanging="98"/>
              <w:contextualSpacing/>
              <w:jc w:val="left"/>
              <w:rPr>
                <w:bCs/>
                <w:sz w:val="20"/>
                <w:szCs w:val="20"/>
              </w:rPr>
            </w:pPr>
            <w:r w:rsidRPr="009659B4">
              <w:rPr>
                <w:color w:val="auto"/>
                <w:spacing w:val="-1"/>
                <w:sz w:val="20"/>
                <w:szCs w:val="20"/>
                <w:lang w:val="en-GB"/>
              </w:rPr>
              <w:t>Pencil</w:t>
            </w:r>
          </w:p>
          <w:p w14:paraId="0A670EAD" w14:textId="77777777" w:rsidR="009659B4" w:rsidRPr="009659B4" w:rsidRDefault="009659B4" w:rsidP="009659B4">
            <w:pPr>
              <w:spacing w:after="0" w:line="360" w:lineRule="auto"/>
              <w:ind w:left="166" w:hanging="98"/>
              <w:jc w:val="left"/>
              <w:rPr>
                <w:sz w:val="20"/>
                <w:szCs w:val="20"/>
              </w:rPr>
            </w:pPr>
            <w:r w:rsidRPr="009659B4">
              <w:rPr>
                <w:color w:val="auto"/>
                <w:spacing w:val="-1"/>
                <w:sz w:val="20"/>
                <w:szCs w:val="20"/>
                <w:lang w:val="en-GB"/>
              </w:rPr>
              <w:t>Computer Lab</w:t>
            </w:r>
          </w:p>
        </w:tc>
        <w:tc>
          <w:tcPr>
            <w:tcW w:w="1170" w:type="dxa"/>
            <w:tcBorders>
              <w:top w:val="single" w:sz="4" w:space="0" w:color="000000"/>
              <w:left w:val="single" w:sz="4" w:space="0" w:color="000000"/>
              <w:bottom w:val="single" w:sz="4" w:space="0" w:color="000000"/>
              <w:right w:val="single" w:sz="4" w:space="0" w:color="000000"/>
            </w:tcBorders>
          </w:tcPr>
          <w:p w14:paraId="2EAAC948" w14:textId="77777777" w:rsidR="009659B4" w:rsidRPr="009659B4" w:rsidRDefault="009659B4" w:rsidP="009659B4">
            <w:pPr>
              <w:spacing w:after="0" w:line="360" w:lineRule="auto"/>
              <w:ind w:left="0" w:firstLine="0"/>
              <w:jc w:val="left"/>
              <w:rPr>
                <w:bCs/>
                <w:sz w:val="20"/>
                <w:szCs w:val="20"/>
              </w:rPr>
            </w:pPr>
            <w:r w:rsidRPr="009659B4">
              <w:rPr>
                <w:bCs/>
                <w:sz w:val="20"/>
                <w:szCs w:val="20"/>
              </w:rPr>
              <w:t>Class Room, drawing workshop and Survey workshop</w:t>
            </w:r>
          </w:p>
        </w:tc>
      </w:tr>
    </w:tbl>
    <w:p w14:paraId="24FCA162" w14:textId="77777777" w:rsidR="009659B4" w:rsidRPr="009659B4" w:rsidRDefault="009659B4" w:rsidP="009659B4">
      <w:pPr>
        <w:spacing w:after="0" w:line="360" w:lineRule="auto"/>
      </w:pPr>
    </w:p>
    <w:p w14:paraId="0AC7E686" w14:textId="77777777" w:rsidR="009659B4" w:rsidRPr="009659B4" w:rsidRDefault="009659B4" w:rsidP="009659B4">
      <w:pPr>
        <w:spacing w:after="0" w:line="360" w:lineRule="auto"/>
        <w:ind w:left="0" w:firstLine="0"/>
        <w:jc w:val="left"/>
      </w:pPr>
      <w:r w:rsidRPr="009659B4">
        <w:br w:type="page"/>
      </w:r>
    </w:p>
    <w:p w14:paraId="31E365D1" w14:textId="30CD20D3" w:rsidR="009659B4" w:rsidRPr="006E2284" w:rsidRDefault="009659B4" w:rsidP="006E2284">
      <w:pPr>
        <w:shd w:val="clear" w:color="auto" w:fill="00B0F0"/>
        <w:spacing w:after="0" w:line="276" w:lineRule="auto"/>
        <w:outlineLvl w:val="0"/>
        <w:rPr>
          <w:b/>
          <w:bCs/>
          <w:sz w:val="28"/>
          <w:szCs w:val="28"/>
        </w:rPr>
      </w:pPr>
      <w:bookmarkStart w:id="95" w:name="_Toc133224024"/>
      <w:r w:rsidRPr="006E2284">
        <w:rPr>
          <w:b/>
          <w:bCs/>
          <w:sz w:val="28"/>
          <w:szCs w:val="28"/>
        </w:rPr>
        <w:lastRenderedPageBreak/>
        <w:t>9.</w:t>
      </w:r>
      <w:r w:rsidR="004D3F15" w:rsidRPr="006E2284">
        <w:rPr>
          <w:b/>
          <w:bCs/>
          <w:sz w:val="28"/>
          <w:szCs w:val="28"/>
        </w:rPr>
        <w:t>32.</w:t>
      </w:r>
      <w:r w:rsidRPr="006E2284">
        <w:rPr>
          <w:b/>
          <w:bCs/>
          <w:sz w:val="28"/>
          <w:szCs w:val="28"/>
        </w:rPr>
        <w:t xml:space="preserve"> Entrepreneurial Skills.</w:t>
      </w:r>
      <w:bookmarkEnd w:id="95"/>
    </w:p>
    <w:p w14:paraId="7BC5D32C" w14:textId="77777777" w:rsidR="009659B4" w:rsidRPr="009659B4" w:rsidRDefault="009659B4" w:rsidP="009659B4">
      <w:pPr>
        <w:spacing w:after="0" w:line="360" w:lineRule="auto"/>
        <w:ind w:left="360" w:firstLine="0"/>
        <w:contextualSpacing/>
        <w:rPr>
          <w:b/>
          <w:bCs/>
        </w:rPr>
      </w:pPr>
    </w:p>
    <w:p w14:paraId="6F432D6D" w14:textId="77777777"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96" w:name="_Toc133224025"/>
      <w:r w:rsidRPr="009659B4">
        <w:rPr>
          <w:rFonts w:eastAsia="Times New Roman"/>
          <w:b/>
          <w:color w:val="auto"/>
          <w:sz w:val="24"/>
          <w:szCs w:val="24"/>
        </w:rPr>
        <w:t>Investigate micro business opportunities</w:t>
      </w:r>
      <w:bookmarkEnd w:id="96"/>
    </w:p>
    <w:p w14:paraId="7F32A4E8" w14:textId="77777777" w:rsidR="009659B4" w:rsidRPr="009659B4" w:rsidRDefault="009659B4" w:rsidP="009659B4">
      <w:pPr>
        <w:spacing w:after="0" w:line="360" w:lineRule="auto"/>
        <w:ind w:left="0" w:firstLine="0"/>
      </w:pPr>
      <w:r w:rsidRPr="009659B4">
        <w:rPr>
          <w:b/>
          <w:sz w:val="24"/>
          <w:szCs w:val="24"/>
          <w:lang w:val="pt-PT"/>
        </w:rPr>
        <w:t xml:space="preserve">Objective: </w:t>
      </w:r>
      <w:r w:rsidRPr="009659B4">
        <w:rPr>
          <w:rFonts w:eastAsia="Calibri"/>
          <w:lang w:val="en-GB"/>
        </w:rPr>
        <w:t>This module</w:t>
      </w:r>
      <w:r w:rsidRPr="009659B4">
        <w:t xml:space="preserve"> describes the performance outcomes, skills and knowledge required to develop business ideas, and to investigate market needs and factors affecting potential markets.</w:t>
      </w:r>
    </w:p>
    <w:p w14:paraId="54ED514A" w14:textId="77777777" w:rsidR="009659B4" w:rsidRPr="009659B4" w:rsidRDefault="009659B4" w:rsidP="009659B4">
      <w:pPr>
        <w:spacing w:after="0" w:line="360" w:lineRule="auto"/>
        <w:ind w:left="0" w:firstLine="0"/>
      </w:pPr>
      <w:r w:rsidRPr="009659B4">
        <w:rPr>
          <w:b/>
        </w:rPr>
        <w:t>Duration: 09 Hours</w:t>
      </w:r>
      <w:r w:rsidRPr="009659B4">
        <w:tab/>
      </w:r>
      <w:r w:rsidRPr="009659B4">
        <w:tab/>
      </w:r>
      <w:r w:rsidRPr="009659B4">
        <w:tab/>
      </w:r>
      <w:r w:rsidRPr="009659B4">
        <w:tab/>
      </w:r>
      <w:r w:rsidRPr="009659B4">
        <w:tab/>
      </w:r>
      <w:r w:rsidRPr="009659B4">
        <w:tab/>
      </w:r>
      <w:r w:rsidRPr="009659B4">
        <w:tab/>
      </w:r>
      <w:r w:rsidRPr="009659B4">
        <w:tab/>
      </w:r>
      <w:r w:rsidRPr="009659B4">
        <w:rPr>
          <w:b/>
        </w:rPr>
        <w:t>Theory: 03 Hours</w:t>
      </w:r>
      <w:r w:rsidRPr="009659B4">
        <w:rPr>
          <w:b/>
        </w:rPr>
        <w:tab/>
      </w:r>
      <w:r w:rsidRPr="009659B4">
        <w:rPr>
          <w:b/>
        </w:rPr>
        <w:tab/>
      </w:r>
      <w:r w:rsidRPr="009659B4">
        <w:tab/>
      </w:r>
      <w:r w:rsidRPr="009659B4">
        <w:tab/>
      </w:r>
      <w:r w:rsidRPr="009659B4">
        <w:rPr>
          <w:b/>
        </w:rPr>
        <w:t>Practice: 06 Hours</w:t>
      </w:r>
    </w:p>
    <w:tbl>
      <w:tblPr>
        <w:tblStyle w:val="TableGrid0"/>
        <w:tblpPr w:leftFromText="180" w:rightFromText="180" w:vertAnchor="text" w:tblpX="53" w:tblpY="1"/>
        <w:tblOverlap w:val="never"/>
        <w:tblW w:w="14776" w:type="dxa"/>
        <w:tblInd w:w="0" w:type="dxa"/>
        <w:tblLayout w:type="fixed"/>
        <w:tblCellMar>
          <w:left w:w="106" w:type="dxa"/>
          <w:right w:w="49" w:type="dxa"/>
        </w:tblCellMar>
        <w:tblLook w:val="04A0" w:firstRow="1" w:lastRow="0" w:firstColumn="1" w:lastColumn="0" w:noHBand="0" w:noVBand="1"/>
      </w:tblPr>
      <w:tblGrid>
        <w:gridCol w:w="2125"/>
        <w:gridCol w:w="4183"/>
        <w:gridCol w:w="3739"/>
        <w:gridCol w:w="1705"/>
        <w:gridCol w:w="1621"/>
        <w:gridCol w:w="1403"/>
      </w:tblGrid>
      <w:tr w:rsidR="009659B4" w:rsidRPr="009659B4" w14:paraId="7ED06161" w14:textId="77777777" w:rsidTr="003745CD">
        <w:trPr>
          <w:trHeight w:val="619"/>
        </w:trPr>
        <w:tc>
          <w:tcPr>
            <w:tcW w:w="212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546B36" w14:textId="77777777" w:rsidR="009659B4" w:rsidRPr="009659B4" w:rsidRDefault="009659B4" w:rsidP="009659B4">
            <w:pPr>
              <w:spacing w:after="0" w:line="360" w:lineRule="auto"/>
              <w:jc w:val="left"/>
            </w:pPr>
            <w:r w:rsidRPr="009659B4">
              <w:rPr>
                <w:b/>
              </w:rPr>
              <w:t>Learning Unit</w:t>
            </w:r>
          </w:p>
        </w:tc>
        <w:tc>
          <w:tcPr>
            <w:tcW w:w="418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A1BC99" w14:textId="77777777" w:rsidR="009659B4" w:rsidRPr="009659B4" w:rsidRDefault="009659B4" w:rsidP="009659B4">
            <w:pPr>
              <w:spacing w:after="0" w:line="360" w:lineRule="auto"/>
              <w:ind w:left="2"/>
              <w:jc w:val="left"/>
            </w:pPr>
            <w:r w:rsidRPr="009659B4">
              <w:rPr>
                <w:b/>
              </w:rPr>
              <w:t>Learning Outcomes</w:t>
            </w:r>
          </w:p>
        </w:tc>
        <w:tc>
          <w:tcPr>
            <w:tcW w:w="373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CD2C72" w14:textId="77777777" w:rsidR="009659B4" w:rsidRPr="009659B4" w:rsidRDefault="009659B4" w:rsidP="009659B4">
            <w:pPr>
              <w:spacing w:after="0" w:line="360" w:lineRule="auto"/>
              <w:ind w:left="2"/>
              <w:jc w:val="left"/>
            </w:pPr>
            <w:r w:rsidRPr="009659B4">
              <w:rPr>
                <w:b/>
              </w:rPr>
              <w:t>Learning Elements</w:t>
            </w:r>
          </w:p>
        </w:tc>
        <w:tc>
          <w:tcPr>
            <w:tcW w:w="170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2EFCB6" w14:textId="77777777" w:rsidR="009659B4" w:rsidRPr="009659B4" w:rsidRDefault="009659B4" w:rsidP="009659B4">
            <w:pPr>
              <w:spacing w:after="0" w:line="360" w:lineRule="auto"/>
              <w:ind w:left="2"/>
              <w:jc w:val="left"/>
            </w:pPr>
            <w:r w:rsidRPr="009659B4">
              <w:rPr>
                <w:b/>
              </w:rPr>
              <w:t>Duration</w:t>
            </w:r>
          </w:p>
        </w:tc>
        <w:tc>
          <w:tcPr>
            <w:tcW w:w="1621" w:type="dxa"/>
            <w:tcBorders>
              <w:top w:val="single" w:sz="4" w:space="0" w:color="000000"/>
              <w:left w:val="single" w:sz="4" w:space="0" w:color="000000"/>
              <w:bottom w:val="single" w:sz="4" w:space="0" w:color="000000"/>
              <w:right w:val="single" w:sz="4" w:space="0" w:color="000000"/>
            </w:tcBorders>
            <w:shd w:val="clear" w:color="auto" w:fill="E5B8B7"/>
          </w:tcPr>
          <w:p w14:paraId="4AA1B027" w14:textId="77777777" w:rsidR="009659B4" w:rsidRPr="009659B4" w:rsidRDefault="009659B4" w:rsidP="009659B4">
            <w:pPr>
              <w:spacing w:after="0" w:line="360" w:lineRule="auto"/>
              <w:ind w:left="2"/>
            </w:pPr>
            <w:r w:rsidRPr="009659B4">
              <w:rPr>
                <w:b/>
              </w:rPr>
              <w:t xml:space="preserve">Materials </w:t>
            </w:r>
          </w:p>
          <w:p w14:paraId="37EFA06F" w14:textId="77777777" w:rsidR="009659B4" w:rsidRPr="009659B4" w:rsidRDefault="009659B4" w:rsidP="009659B4">
            <w:pPr>
              <w:spacing w:after="0" w:line="360" w:lineRule="auto"/>
              <w:ind w:left="2"/>
            </w:pPr>
            <w:r w:rsidRPr="009659B4">
              <w:rPr>
                <w:b/>
              </w:rPr>
              <w:t xml:space="preserve">Required </w:t>
            </w:r>
          </w:p>
        </w:tc>
        <w:tc>
          <w:tcPr>
            <w:tcW w:w="1403" w:type="dxa"/>
            <w:tcBorders>
              <w:top w:val="single" w:sz="4" w:space="0" w:color="000000"/>
              <w:left w:val="single" w:sz="4" w:space="0" w:color="000000"/>
              <w:bottom w:val="single" w:sz="4" w:space="0" w:color="000000"/>
              <w:right w:val="single" w:sz="4" w:space="0" w:color="000000"/>
            </w:tcBorders>
            <w:shd w:val="clear" w:color="auto" w:fill="E5B8B7"/>
          </w:tcPr>
          <w:p w14:paraId="7EEA9B1C" w14:textId="77777777" w:rsidR="009659B4" w:rsidRPr="009659B4" w:rsidRDefault="009659B4" w:rsidP="009659B4">
            <w:pPr>
              <w:spacing w:after="0" w:line="360" w:lineRule="auto"/>
              <w:ind w:left="2"/>
            </w:pPr>
            <w:r w:rsidRPr="009659B4">
              <w:rPr>
                <w:b/>
              </w:rPr>
              <w:t xml:space="preserve">Learning </w:t>
            </w:r>
          </w:p>
          <w:p w14:paraId="094D8ABE" w14:textId="77777777" w:rsidR="009659B4" w:rsidRPr="009659B4" w:rsidRDefault="009659B4" w:rsidP="009659B4">
            <w:pPr>
              <w:spacing w:after="0" w:line="360" w:lineRule="auto"/>
              <w:ind w:left="2"/>
            </w:pPr>
            <w:r w:rsidRPr="009659B4">
              <w:rPr>
                <w:b/>
              </w:rPr>
              <w:t xml:space="preserve">Place </w:t>
            </w:r>
          </w:p>
        </w:tc>
      </w:tr>
      <w:tr w:rsidR="009659B4" w:rsidRPr="009659B4" w14:paraId="54B101EF" w14:textId="77777777" w:rsidTr="003745CD">
        <w:trPr>
          <w:trHeight w:val="1554"/>
        </w:trPr>
        <w:tc>
          <w:tcPr>
            <w:tcW w:w="2125" w:type="dxa"/>
            <w:tcBorders>
              <w:top w:val="single" w:sz="4" w:space="0" w:color="000000"/>
              <w:left w:val="single" w:sz="4" w:space="0" w:color="000000"/>
              <w:bottom w:val="single" w:sz="4" w:space="0" w:color="000000"/>
              <w:right w:val="single" w:sz="4" w:space="0" w:color="000000"/>
            </w:tcBorders>
          </w:tcPr>
          <w:p w14:paraId="1B34B596" w14:textId="77777777" w:rsidR="009659B4" w:rsidRPr="009659B4" w:rsidRDefault="009659B4" w:rsidP="003F5678">
            <w:pPr>
              <w:numPr>
                <w:ilvl w:val="0"/>
                <w:numId w:val="773"/>
              </w:numPr>
              <w:spacing w:after="0" w:line="360" w:lineRule="auto"/>
              <w:ind w:left="592" w:hanging="553"/>
              <w:contextualSpacing/>
              <w:jc w:val="left"/>
            </w:pPr>
            <w:r w:rsidRPr="009659B4">
              <w:t>Describe business ideas</w:t>
            </w:r>
          </w:p>
        </w:tc>
        <w:tc>
          <w:tcPr>
            <w:tcW w:w="4183" w:type="dxa"/>
            <w:tcBorders>
              <w:top w:val="single" w:sz="4" w:space="0" w:color="000000"/>
              <w:left w:val="single" w:sz="4" w:space="0" w:color="000000"/>
              <w:bottom w:val="single" w:sz="4" w:space="0" w:color="000000"/>
              <w:right w:val="single" w:sz="4" w:space="0" w:color="000000"/>
            </w:tcBorders>
          </w:tcPr>
          <w:p w14:paraId="5026EBF8" w14:textId="77777777" w:rsidR="009659B4" w:rsidRPr="009659B4" w:rsidRDefault="009659B4" w:rsidP="009659B4">
            <w:pPr>
              <w:spacing w:after="0" w:line="360" w:lineRule="auto"/>
              <w:ind w:left="275" w:firstLine="0"/>
              <w:contextualSpacing/>
              <w:rPr>
                <w:b/>
              </w:rPr>
            </w:pPr>
            <w:r w:rsidRPr="009659B4">
              <w:rPr>
                <w:b/>
              </w:rPr>
              <w:t>Trainee will be able to:</w:t>
            </w:r>
          </w:p>
          <w:p w14:paraId="003776F1"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Gather information for business ideas from appropriate sources </w:t>
            </w:r>
          </w:p>
          <w:p w14:paraId="6ADAB9F7"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List details of business ideas and opportunities</w:t>
            </w:r>
          </w:p>
          <w:p w14:paraId="641D1E55"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Research alternative business ideas in light of the resources available </w:t>
            </w:r>
          </w:p>
          <w:p w14:paraId="4C2196CB"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Specify and list products and services to match business ideas</w:t>
            </w:r>
          </w:p>
          <w:p w14:paraId="3FA2C383"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Identify and research potential customer information for business ideas</w:t>
            </w:r>
          </w:p>
          <w:p w14:paraId="6233434B"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Identify and take into account financial, business and technical </w:t>
            </w:r>
            <w:r w:rsidRPr="009659B4">
              <w:rPr>
                <w:rFonts w:eastAsia="Calibri"/>
              </w:rPr>
              <w:lastRenderedPageBreak/>
              <w:t xml:space="preserve">skills available when researching business opportunities </w:t>
            </w:r>
          </w:p>
          <w:p w14:paraId="63A971C1" w14:textId="77777777" w:rsidR="009659B4" w:rsidRPr="009659B4" w:rsidRDefault="009659B4" w:rsidP="009659B4">
            <w:pPr>
              <w:spacing w:after="0" w:line="360" w:lineRule="auto"/>
              <w:jc w:val="left"/>
            </w:pPr>
          </w:p>
        </w:tc>
        <w:tc>
          <w:tcPr>
            <w:tcW w:w="3739" w:type="dxa"/>
            <w:tcBorders>
              <w:top w:val="single" w:sz="4" w:space="0" w:color="000000"/>
              <w:left w:val="single" w:sz="4" w:space="0" w:color="000000"/>
              <w:bottom w:val="single" w:sz="4" w:space="0" w:color="000000"/>
              <w:right w:val="single" w:sz="4" w:space="0" w:color="000000"/>
            </w:tcBorders>
          </w:tcPr>
          <w:p w14:paraId="767DED53" w14:textId="77777777" w:rsidR="009659B4" w:rsidRPr="009659B4" w:rsidRDefault="009659B4" w:rsidP="009659B4">
            <w:pPr>
              <w:spacing w:after="0" w:line="360" w:lineRule="auto"/>
              <w:ind w:left="0" w:firstLine="0"/>
              <w:jc w:val="left"/>
              <w:rPr>
                <w:bCs/>
                <w:iCs/>
              </w:rPr>
            </w:pPr>
          </w:p>
          <w:p w14:paraId="58067ECA" w14:textId="77777777" w:rsidR="009659B4" w:rsidRPr="009659B4" w:rsidRDefault="009659B4" w:rsidP="008638C4">
            <w:pPr>
              <w:numPr>
                <w:ilvl w:val="0"/>
                <w:numId w:val="349"/>
              </w:numPr>
              <w:spacing w:after="0" w:line="360" w:lineRule="auto"/>
              <w:contextualSpacing/>
            </w:pPr>
            <w:r w:rsidRPr="009659B4">
              <w:rPr>
                <w:rFonts w:eastAsia="Calibri"/>
              </w:rPr>
              <w:t>Define entrepreneurship</w:t>
            </w:r>
            <w:r w:rsidRPr="009659B4">
              <w:t>.</w:t>
            </w:r>
          </w:p>
          <w:p w14:paraId="0C3AEC1E"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Explain the concept of entrepreneurship </w:t>
            </w:r>
          </w:p>
          <w:p w14:paraId="4B81017B"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Explain the various types of enterprise that exist in the community </w:t>
            </w:r>
          </w:p>
          <w:p w14:paraId="2F22A992"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Identify and interpret the terms and elements involved in the concept of enterprise </w:t>
            </w:r>
          </w:p>
          <w:p w14:paraId="5FD0105E"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Appreciate that the advancement of individual and society in general when entrepreneurship is adopted </w:t>
            </w:r>
          </w:p>
          <w:p w14:paraId="4C10C72E"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Explain various motivational </w:t>
            </w:r>
            <w:r w:rsidRPr="009659B4">
              <w:rPr>
                <w:rFonts w:eastAsia="Calibri"/>
              </w:rPr>
              <w:lastRenderedPageBreak/>
              <w:t xml:space="preserve">factors that entrepreneurs possess and utilize. </w:t>
            </w:r>
          </w:p>
          <w:p w14:paraId="3AB6122B"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 xml:space="preserve">Exhibit the skills needed to assess and evaluate a risk </w:t>
            </w:r>
          </w:p>
          <w:p w14:paraId="75E3C905" w14:textId="77777777" w:rsidR="009659B4" w:rsidRPr="009659B4" w:rsidRDefault="009659B4" w:rsidP="009659B4">
            <w:pPr>
              <w:spacing w:after="0" w:line="360" w:lineRule="auto"/>
              <w:ind w:left="275" w:firstLine="0"/>
              <w:contextualSpacing/>
              <w:rPr>
                <w:b/>
                <w:bCs/>
                <w:iCs/>
              </w:rPr>
            </w:pPr>
            <w:r w:rsidRPr="009659B4">
              <w:rPr>
                <w:b/>
                <w:bCs/>
                <w:iCs/>
              </w:rPr>
              <w:t>Practical Activity</w:t>
            </w:r>
          </w:p>
          <w:p w14:paraId="3EA3B702"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Prepare a list of four rewards and four risks of being an entrepreneur</w:t>
            </w:r>
          </w:p>
          <w:p w14:paraId="29B09AAD"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Prepare a list the types of business found in your community</w:t>
            </w:r>
          </w:p>
          <w:p w14:paraId="772A953E" w14:textId="77777777" w:rsidR="009659B4" w:rsidRPr="009659B4" w:rsidRDefault="009659B4" w:rsidP="008638C4">
            <w:pPr>
              <w:numPr>
                <w:ilvl w:val="0"/>
                <w:numId w:val="349"/>
              </w:numPr>
              <w:autoSpaceDE w:val="0"/>
              <w:autoSpaceDN w:val="0"/>
              <w:adjustRightInd w:val="0"/>
              <w:spacing w:after="0" w:line="360" w:lineRule="auto"/>
              <w:contextualSpacing/>
              <w:rPr>
                <w:rFonts w:eastAsia="Calibri"/>
              </w:rPr>
            </w:pPr>
            <w:r w:rsidRPr="009659B4">
              <w:rPr>
                <w:rFonts w:eastAsia="Calibri"/>
              </w:rPr>
              <w:t>Prepare a list of each type of business</w:t>
            </w:r>
          </w:p>
          <w:p w14:paraId="37AC66C8" w14:textId="77777777" w:rsidR="009659B4" w:rsidRPr="009659B4" w:rsidRDefault="009659B4" w:rsidP="003F5678">
            <w:pPr>
              <w:numPr>
                <w:ilvl w:val="0"/>
                <w:numId w:val="739"/>
              </w:numPr>
              <w:spacing w:after="0" w:line="360" w:lineRule="auto"/>
              <w:ind w:left="816"/>
              <w:contextualSpacing/>
              <w:rPr>
                <w:bCs/>
                <w:iCs/>
              </w:rPr>
            </w:pPr>
            <w:r w:rsidRPr="009659B4">
              <w:rPr>
                <w:bCs/>
                <w:iCs/>
              </w:rPr>
              <w:t>Designing</w:t>
            </w:r>
          </w:p>
          <w:p w14:paraId="6BEFD8DA" w14:textId="77777777" w:rsidR="009659B4" w:rsidRPr="009659B4" w:rsidRDefault="009659B4" w:rsidP="003F5678">
            <w:pPr>
              <w:numPr>
                <w:ilvl w:val="0"/>
                <w:numId w:val="739"/>
              </w:numPr>
              <w:spacing w:after="0" w:line="360" w:lineRule="auto"/>
              <w:ind w:left="816"/>
              <w:contextualSpacing/>
              <w:rPr>
                <w:bCs/>
                <w:iCs/>
              </w:rPr>
            </w:pPr>
            <w:r w:rsidRPr="009659B4">
              <w:rPr>
                <w:bCs/>
                <w:iCs/>
              </w:rPr>
              <w:t>Manufacturing</w:t>
            </w:r>
          </w:p>
          <w:p w14:paraId="6B5F06FF" w14:textId="77777777" w:rsidR="009659B4" w:rsidRPr="009659B4" w:rsidRDefault="009659B4" w:rsidP="003F5678">
            <w:pPr>
              <w:numPr>
                <w:ilvl w:val="0"/>
                <w:numId w:val="739"/>
              </w:numPr>
              <w:spacing w:after="0" w:line="360" w:lineRule="auto"/>
              <w:ind w:left="816"/>
              <w:contextualSpacing/>
              <w:rPr>
                <w:bCs/>
                <w:iCs/>
              </w:rPr>
            </w:pPr>
            <w:r w:rsidRPr="009659B4">
              <w:rPr>
                <w:bCs/>
                <w:iCs/>
              </w:rPr>
              <w:t>Supply and distribution</w:t>
            </w:r>
          </w:p>
          <w:p w14:paraId="379C62BE" w14:textId="77777777" w:rsidR="009659B4" w:rsidRPr="009659B4" w:rsidRDefault="009659B4" w:rsidP="003F5678">
            <w:pPr>
              <w:numPr>
                <w:ilvl w:val="0"/>
                <w:numId w:val="739"/>
              </w:numPr>
              <w:spacing w:after="0" w:line="360" w:lineRule="auto"/>
              <w:ind w:left="816"/>
              <w:contextualSpacing/>
              <w:rPr>
                <w:bCs/>
                <w:iCs/>
              </w:rPr>
            </w:pPr>
            <w:r w:rsidRPr="009659B4">
              <w:rPr>
                <w:bCs/>
                <w:iCs/>
              </w:rPr>
              <w:t>Selling</w:t>
            </w:r>
          </w:p>
          <w:p w14:paraId="0584E17A" w14:textId="77777777" w:rsidR="009659B4" w:rsidRPr="009659B4" w:rsidRDefault="009659B4" w:rsidP="003F5678">
            <w:pPr>
              <w:numPr>
                <w:ilvl w:val="0"/>
                <w:numId w:val="739"/>
              </w:numPr>
              <w:spacing w:after="0" w:line="360" w:lineRule="auto"/>
              <w:ind w:left="816"/>
              <w:contextualSpacing/>
              <w:rPr>
                <w:bCs/>
                <w:iCs/>
              </w:rPr>
            </w:pPr>
            <w:r w:rsidRPr="009659B4">
              <w:rPr>
                <w:bCs/>
                <w:iCs/>
              </w:rPr>
              <w:t>Retailing</w:t>
            </w:r>
          </w:p>
          <w:p w14:paraId="55CABF9D" w14:textId="77777777" w:rsidR="009659B4" w:rsidRPr="009659B4" w:rsidRDefault="009659B4" w:rsidP="003F5678">
            <w:pPr>
              <w:numPr>
                <w:ilvl w:val="0"/>
                <w:numId w:val="739"/>
              </w:numPr>
              <w:spacing w:after="0" w:line="360" w:lineRule="auto"/>
              <w:ind w:left="816"/>
              <w:contextualSpacing/>
              <w:rPr>
                <w:bCs/>
                <w:iCs/>
              </w:rPr>
            </w:pPr>
            <w:r w:rsidRPr="009659B4">
              <w:rPr>
                <w:bCs/>
                <w:iCs/>
              </w:rPr>
              <w:t>Repairing</w:t>
            </w:r>
          </w:p>
          <w:p w14:paraId="5E25D003" w14:textId="77777777" w:rsidR="009659B4" w:rsidRPr="009659B4" w:rsidRDefault="009659B4" w:rsidP="003F5678">
            <w:pPr>
              <w:numPr>
                <w:ilvl w:val="0"/>
                <w:numId w:val="739"/>
              </w:numPr>
              <w:spacing w:after="0" w:line="360" w:lineRule="auto"/>
              <w:ind w:left="816"/>
              <w:contextualSpacing/>
              <w:rPr>
                <w:bCs/>
                <w:iCs/>
              </w:rPr>
            </w:pPr>
            <w:r w:rsidRPr="009659B4">
              <w:rPr>
                <w:bCs/>
                <w:iCs/>
              </w:rPr>
              <w:t>Service industry</w:t>
            </w:r>
          </w:p>
          <w:p w14:paraId="6BA9E518" w14:textId="77777777" w:rsidR="009659B4" w:rsidRPr="009659B4" w:rsidRDefault="009659B4" w:rsidP="009659B4">
            <w:pPr>
              <w:spacing w:after="0" w:line="360" w:lineRule="auto"/>
              <w:ind w:left="275" w:firstLine="0"/>
              <w:contextualSpacing/>
              <w:rPr>
                <w:rFonts w:eastAsia="Times New Roman"/>
              </w:rPr>
            </w:pPr>
          </w:p>
        </w:tc>
        <w:tc>
          <w:tcPr>
            <w:tcW w:w="1705" w:type="dxa"/>
            <w:tcBorders>
              <w:top w:val="single" w:sz="4" w:space="0" w:color="000000"/>
              <w:left w:val="single" w:sz="4" w:space="0" w:color="000000"/>
              <w:bottom w:val="single" w:sz="4" w:space="0" w:color="000000"/>
              <w:right w:val="single" w:sz="4" w:space="0" w:color="000000"/>
            </w:tcBorders>
          </w:tcPr>
          <w:p w14:paraId="6FC6BA09" w14:textId="77777777" w:rsidR="009659B4" w:rsidRPr="009659B4" w:rsidRDefault="009659B4" w:rsidP="009659B4">
            <w:pPr>
              <w:spacing w:after="0" w:line="360" w:lineRule="auto"/>
              <w:ind w:left="720" w:hanging="718"/>
              <w:jc w:val="right"/>
            </w:pPr>
            <w:r w:rsidRPr="009659B4">
              <w:lastRenderedPageBreak/>
              <w:t>Theory-02 Hrs</w:t>
            </w:r>
          </w:p>
          <w:p w14:paraId="35DBCFE6" w14:textId="77777777" w:rsidR="009659B4" w:rsidRPr="009659B4" w:rsidRDefault="009659B4" w:rsidP="009659B4">
            <w:pPr>
              <w:spacing w:after="0" w:line="360" w:lineRule="auto"/>
              <w:ind w:left="-34"/>
              <w:jc w:val="right"/>
            </w:pPr>
            <w:r w:rsidRPr="009659B4">
              <w:t>Practical-01 Hrs</w:t>
            </w:r>
          </w:p>
          <w:p w14:paraId="4CC3824C" w14:textId="77777777" w:rsidR="009659B4" w:rsidRPr="009659B4" w:rsidRDefault="009659B4" w:rsidP="009659B4">
            <w:pPr>
              <w:spacing w:after="0" w:line="360" w:lineRule="auto"/>
              <w:ind w:left="720" w:hanging="718"/>
              <w:jc w:val="right"/>
            </w:pPr>
            <w:r w:rsidRPr="009659B4">
              <w:t>Total- 03 Hrs</w:t>
            </w:r>
          </w:p>
        </w:tc>
        <w:tc>
          <w:tcPr>
            <w:tcW w:w="1621" w:type="dxa"/>
            <w:tcBorders>
              <w:top w:val="single" w:sz="4" w:space="0" w:color="000000"/>
              <w:left w:val="single" w:sz="4" w:space="0" w:color="000000"/>
              <w:bottom w:val="single" w:sz="4" w:space="0" w:color="000000"/>
              <w:right w:val="single" w:sz="4" w:space="0" w:color="000000"/>
            </w:tcBorders>
          </w:tcPr>
          <w:p w14:paraId="036A6BFD" w14:textId="77777777" w:rsidR="009659B4" w:rsidRPr="009659B4" w:rsidRDefault="009659B4" w:rsidP="009659B4">
            <w:pPr>
              <w:spacing w:after="0" w:line="360" w:lineRule="auto"/>
              <w:ind w:left="0" w:hanging="14"/>
              <w:contextualSpacing/>
              <w:jc w:val="left"/>
            </w:pPr>
            <w:r w:rsidRPr="009659B4">
              <w:t>Calculator</w:t>
            </w:r>
          </w:p>
          <w:p w14:paraId="24BD7C3D" w14:textId="77777777" w:rsidR="009659B4" w:rsidRPr="009659B4" w:rsidRDefault="009659B4" w:rsidP="009659B4">
            <w:pPr>
              <w:spacing w:after="0" w:line="360" w:lineRule="auto"/>
              <w:ind w:left="0" w:hanging="14"/>
              <w:contextualSpacing/>
              <w:jc w:val="left"/>
            </w:pPr>
            <w:r w:rsidRPr="009659B4">
              <w:t>Ruler</w:t>
            </w:r>
          </w:p>
          <w:p w14:paraId="1453F3E6" w14:textId="77777777" w:rsidR="009659B4" w:rsidRPr="009659B4" w:rsidRDefault="009659B4" w:rsidP="009659B4">
            <w:pPr>
              <w:spacing w:after="0" w:line="360" w:lineRule="auto"/>
              <w:ind w:left="0" w:hanging="14"/>
              <w:contextualSpacing/>
              <w:jc w:val="left"/>
            </w:pPr>
            <w:r w:rsidRPr="009659B4">
              <w:t>Pencil</w:t>
            </w:r>
          </w:p>
          <w:p w14:paraId="73C079D2" w14:textId="77777777" w:rsidR="009659B4" w:rsidRPr="009659B4" w:rsidRDefault="009659B4" w:rsidP="009659B4">
            <w:pPr>
              <w:spacing w:after="0" w:line="360" w:lineRule="auto"/>
              <w:ind w:left="0" w:hanging="14"/>
              <w:contextualSpacing/>
              <w:jc w:val="left"/>
            </w:pPr>
            <w:r w:rsidRPr="009659B4">
              <w:t>Drawing lab equipment</w:t>
            </w:r>
          </w:p>
        </w:tc>
        <w:tc>
          <w:tcPr>
            <w:tcW w:w="1403" w:type="dxa"/>
            <w:tcBorders>
              <w:top w:val="single" w:sz="4" w:space="0" w:color="000000"/>
              <w:left w:val="single" w:sz="4" w:space="0" w:color="000000"/>
              <w:bottom w:val="single" w:sz="4" w:space="0" w:color="000000"/>
              <w:right w:val="single" w:sz="4" w:space="0" w:color="000000"/>
            </w:tcBorders>
          </w:tcPr>
          <w:p w14:paraId="3A0E6121" w14:textId="77777777" w:rsidR="009659B4" w:rsidRPr="009659B4" w:rsidRDefault="009659B4" w:rsidP="009659B4">
            <w:pPr>
              <w:spacing w:after="0" w:line="360" w:lineRule="auto"/>
              <w:ind w:left="2"/>
              <w:rPr>
                <w:b/>
              </w:rPr>
            </w:pPr>
            <w:r w:rsidRPr="009659B4">
              <w:rPr>
                <w:bCs/>
              </w:rPr>
              <w:t xml:space="preserve">Class Room </w:t>
            </w:r>
          </w:p>
        </w:tc>
      </w:tr>
      <w:tr w:rsidR="009659B4" w:rsidRPr="009659B4" w14:paraId="351D051B" w14:textId="77777777" w:rsidTr="003745CD">
        <w:trPr>
          <w:trHeight w:val="350"/>
        </w:trPr>
        <w:tc>
          <w:tcPr>
            <w:tcW w:w="2125" w:type="dxa"/>
            <w:tcBorders>
              <w:top w:val="single" w:sz="4" w:space="0" w:color="000000"/>
              <w:left w:val="single" w:sz="4" w:space="0" w:color="000000"/>
              <w:bottom w:val="single" w:sz="4" w:space="0" w:color="000000"/>
              <w:right w:val="single" w:sz="4" w:space="0" w:color="000000"/>
            </w:tcBorders>
          </w:tcPr>
          <w:p w14:paraId="25A40A96" w14:textId="77777777" w:rsidR="009659B4" w:rsidRPr="009659B4" w:rsidRDefault="009659B4" w:rsidP="003F5678">
            <w:pPr>
              <w:numPr>
                <w:ilvl w:val="0"/>
                <w:numId w:val="773"/>
              </w:numPr>
              <w:spacing w:after="0" w:line="360" w:lineRule="auto"/>
              <w:ind w:left="90" w:hanging="90"/>
              <w:contextualSpacing/>
              <w:jc w:val="left"/>
            </w:pPr>
            <w:r w:rsidRPr="009659B4">
              <w:t>Identify market needs</w:t>
            </w:r>
          </w:p>
        </w:tc>
        <w:tc>
          <w:tcPr>
            <w:tcW w:w="4183" w:type="dxa"/>
            <w:tcBorders>
              <w:top w:val="single" w:sz="4" w:space="0" w:color="000000"/>
              <w:left w:val="single" w:sz="4" w:space="0" w:color="000000"/>
              <w:bottom w:val="single" w:sz="4" w:space="0" w:color="000000"/>
              <w:right w:val="single" w:sz="4" w:space="0" w:color="000000"/>
            </w:tcBorders>
          </w:tcPr>
          <w:p w14:paraId="2136F163" w14:textId="77777777" w:rsidR="009659B4" w:rsidRPr="009659B4" w:rsidRDefault="009659B4" w:rsidP="009659B4">
            <w:pPr>
              <w:spacing w:after="0" w:line="360" w:lineRule="auto"/>
              <w:ind w:left="275" w:firstLine="0"/>
              <w:contextualSpacing/>
              <w:rPr>
                <w:b/>
              </w:rPr>
            </w:pPr>
            <w:r w:rsidRPr="009659B4">
              <w:rPr>
                <w:b/>
              </w:rPr>
              <w:t>Trainee will be able to:</w:t>
            </w:r>
          </w:p>
          <w:p w14:paraId="53D73516" w14:textId="77777777" w:rsidR="009659B4" w:rsidRPr="009659B4" w:rsidRDefault="009659B4" w:rsidP="003F5678">
            <w:pPr>
              <w:keepNext/>
              <w:keepLines/>
              <w:numPr>
                <w:ilvl w:val="0"/>
                <w:numId w:val="737"/>
              </w:numPr>
              <w:tabs>
                <w:tab w:val="left" w:pos="261"/>
              </w:tabs>
              <w:spacing w:after="0" w:line="360" w:lineRule="auto"/>
              <w:contextualSpacing/>
              <w:rPr>
                <w:rFonts w:eastAsia="Times New Roman"/>
                <w:color w:val="auto"/>
              </w:rPr>
            </w:pPr>
            <w:r w:rsidRPr="009659B4">
              <w:rPr>
                <w:rFonts w:eastAsia="Times New Roman"/>
                <w:color w:val="auto"/>
              </w:rPr>
              <w:t xml:space="preserve">Collect information regarding </w:t>
            </w:r>
            <w:r w:rsidRPr="009659B4">
              <w:rPr>
                <w:rFonts w:eastAsia="Times New Roman"/>
                <w:color w:val="auto"/>
              </w:rPr>
              <w:lastRenderedPageBreak/>
              <w:t>market size and potential from appropriate sources</w:t>
            </w:r>
          </w:p>
          <w:p w14:paraId="021C69D5" w14:textId="77777777" w:rsidR="009659B4" w:rsidRPr="009659B4" w:rsidRDefault="009659B4" w:rsidP="003F5678">
            <w:pPr>
              <w:keepNext/>
              <w:keepLines/>
              <w:numPr>
                <w:ilvl w:val="0"/>
                <w:numId w:val="737"/>
              </w:numPr>
              <w:tabs>
                <w:tab w:val="left" w:pos="261"/>
              </w:tabs>
              <w:spacing w:after="0" w:line="360" w:lineRule="auto"/>
              <w:contextualSpacing/>
              <w:rPr>
                <w:rFonts w:eastAsia="Times New Roman"/>
                <w:color w:val="auto"/>
              </w:rPr>
            </w:pPr>
            <w:r w:rsidRPr="009659B4">
              <w:rPr>
                <w:rFonts w:eastAsia="Times New Roman"/>
                <w:color w:val="auto"/>
              </w:rPr>
              <w:t xml:space="preserve">Investigate market trends and developments to identify market needs relative to business ideas </w:t>
            </w:r>
          </w:p>
          <w:p w14:paraId="1714C5E1" w14:textId="77777777" w:rsidR="009659B4" w:rsidRPr="009659B4" w:rsidRDefault="009659B4" w:rsidP="003F5678">
            <w:pPr>
              <w:keepNext/>
              <w:keepLines/>
              <w:numPr>
                <w:ilvl w:val="0"/>
                <w:numId w:val="737"/>
              </w:numPr>
              <w:tabs>
                <w:tab w:val="left" w:pos="261"/>
              </w:tabs>
              <w:spacing w:after="0" w:line="360" w:lineRule="auto"/>
              <w:contextualSpacing/>
              <w:rPr>
                <w:rFonts w:eastAsia="Times New Roman"/>
                <w:color w:val="auto"/>
              </w:rPr>
            </w:pPr>
            <w:r w:rsidRPr="009659B4">
              <w:rPr>
                <w:rFonts w:eastAsia="Times New Roman"/>
                <w:color w:val="auto"/>
              </w:rPr>
              <w:t xml:space="preserve">Gather market information from primary and secondary sources to identify possible market needs in relation to business ideas </w:t>
            </w:r>
          </w:p>
          <w:p w14:paraId="12F816BE" w14:textId="77777777" w:rsidR="009659B4" w:rsidRPr="009659B4" w:rsidRDefault="009659B4" w:rsidP="003F5678">
            <w:pPr>
              <w:keepNext/>
              <w:keepLines/>
              <w:numPr>
                <w:ilvl w:val="0"/>
                <w:numId w:val="737"/>
              </w:numPr>
              <w:tabs>
                <w:tab w:val="left" w:pos="261"/>
              </w:tabs>
              <w:spacing w:after="0" w:line="360" w:lineRule="auto"/>
              <w:contextualSpacing/>
              <w:rPr>
                <w:rFonts w:eastAsia="Times New Roman"/>
                <w:color w:val="auto"/>
              </w:rPr>
            </w:pPr>
            <w:r w:rsidRPr="009659B4">
              <w:rPr>
                <w:rFonts w:eastAsia="Times New Roman"/>
                <w:color w:val="auto"/>
              </w:rPr>
              <w:t xml:space="preserve">Identify ethical and cultural requirements of the market and their impact on business ideas </w:t>
            </w:r>
          </w:p>
          <w:p w14:paraId="528D44E0" w14:textId="77777777" w:rsidR="009659B4" w:rsidRPr="009659B4" w:rsidRDefault="009659B4" w:rsidP="003F5678">
            <w:pPr>
              <w:keepNext/>
              <w:keepLines/>
              <w:numPr>
                <w:ilvl w:val="0"/>
                <w:numId w:val="737"/>
              </w:numPr>
              <w:tabs>
                <w:tab w:val="left" w:pos="261"/>
              </w:tabs>
              <w:spacing w:after="0" w:line="360" w:lineRule="auto"/>
              <w:contextualSpacing/>
              <w:rPr>
                <w:rFonts w:eastAsia="Times New Roman"/>
                <w:color w:val="auto"/>
              </w:rPr>
            </w:pPr>
            <w:r w:rsidRPr="009659B4">
              <w:rPr>
                <w:rFonts w:eastAsia="Times New Roman"/>
                <w:color w:val="auto"/>
              </w:rPr>
              <w:t xml:space="preserve">Identify new and emerging markets and document their features </w:t>
            </w:r>
          </w:p>
          <w:p w14:paraId="109814A7" w14:textId="77777777" w:rsidR="009659B4" w:rsidRPr="009659B4" w:rsidRDefault="009659B4" w:rsidP="003F5678">
            <w:pPr>
              <w:keepNext/>
              <w:keepLines/>
              <w:numPr>
                <w:ilvl w:val="0"/>
                <w:numId w:val="737"/>
              </w:numPr>
              <w:tabs>
                <w:tab w:val="left" w:pos="261"/>
              </w:tabs>
              <w:spacing w:after="0" w:line="360" w:lineRule="auto"/>
              <w:contextualSpacing/>
              <w:rPr>
                <w:rFonts w:eastAsia="Times New Roman"/>
                <w:color w:val="auto"/>
              </w:rPr>
            </w:pPr>
            <w:r w:rsidRPr="009659B4">
              <w:rPr>
                <w:rFonts w:eastAsia="Times New Roman"/>
                <w:color w:val="auto"/>
              </w:rPr>
              <w:t>Identify and organize information on expected market growth or decline and associated risk factors</w:t>
            </w:r>
          </w:p>
          <w:p w14:paraId="355D04E3" w14:textId="77777777" w:rsidR="009659B4" w:rsidRPr="009659B4" w:rsidRDefault="009659B4" w:rsidP="009659B4">
            <w:pPr>
              <w:spacing w:after="0" w:line="360" w:lineRule="auto"/>
              <w:jc w:val="left"/>
              <w:rPr>
                <w:b/>
              </w:rPr>
            </w:pPr>
          </w:p>
        </w:tc>
        <w:tc>
          <w:tcPr>
            <w:tcW w:w="3739" w:type="dxa"/>
            <w:tcBorders>
              <w:top w:val="single" w:sz="4" w:space="0" w:color="000000"/>
              <w:left w:val="single" w:sz="4" w:space="0" w:color="000000"/>
              <w:bottom w:val="single" w:sz="4" w:space="0" w:color="000000"/>
              <w:right w:val="single" w:sz="4" w:space="0" w:color="000000"/>
            </w:tcBorders>
          </w:tcPr>
          <w:p w14:paraId="4C915779" w14:textId="77777777" w:rsidR="009659B4" w:rsidRPr="009659B4" w:rsidRDefault="009659B4" w:rsidP="003F5678">
            <w:pPr>
              <w:numPr>
                <w:ilvl w:val="0"/>
                <w:numId w:val="737"/>
              </w:numPr>
              <w:autoSpaceDE w:val="0"/>
              <w:autoSpaceDN w:val="0"/>
              <w:adjustRightInd w:val="0"/>
              <w:spacing w:after="0" w:line="360" w:lineRule="auto"/>
              <w:contextualSpacing/>
              <w:rPr>
                <w:rFonts w:eastAsia="Calibri"/>
              </w:rPr>
            </w:pPr>
            <w:r w:rsidRPr="009659B4">
              <w:rPr>
                <w:rFonts w:eastAsia="Calibri"/>
              </w:rPr>
              <w:lastRenderedPageBreak/>
              <w:t xml:space="preserve">Describe the outline of small enterprise </w:t>
            </w:r>
          </w:p>
          <w:p w14:paraId="7ED5A315" w14:textId="77777777" w:rsidR="009659B4" w:rsidRPr="009659B4" w:rsidRDefault="009659B4" w:rsidP="003F5678">
            <w:pPr>
              <w:numPr>
                <w:ilvl w:val="0"/>
                <w:numId w:val="737"/>
              </w:numPr>
              <w:autoSpaceDE w:val="0"/>
              <w:autoSpaceDN w:val="0"/>
              <w:adjustRightInd w:val="0"/>
              <w:spacing w:after="0" w:line="360" w:lineRule="auto"/>
              <w:contextualSpacing/>
              <w:rPr>
                <w:rFonts w:eastAsia="Calibri"/>
              </w:rPr>
            </w:pPr>
            <w:r w:rsidRPr="009659B4">
              <w:rPr>
                <w:rFonts w:eastAsia="Calibri"/>
              </w:rPr>
              <w:lastRenderedPageBreak/>
              <w:t>Describe the creativity and innovation</w:t>
            </w:r>
          </w:p>
          <w:p w14:paraId="64DE4C92" w14:textId="77777777" w:rsidR="009659B4" w:rsidRPr="009659B4" w:rsidRDefault="009659B4" w:rsidP="003F5678">
            <w:pPr>
              <w:numPr>
                <w:ilvl w:val="0"/>
                <w:numId w:val="737"/>
              </w:numPr>
              <w:autoSpaceDE w:val="0"/>
              <w:autoSpaceDN w:val="0"/>
              <w:adjustRightInd w:val="0"/>
              <w:spacing w:after="0" w:line="360" w:lineRule="auto"/>
              <w:contextualSpacing/>
              <w:rPr>
                <w:rFonts w:eastAsia="Calibri"/>
              </w:rPr>
            </w:pPr>
            <w:r w:rsidRPr="009659B4">
              <w:rPr>
                <w:rFonts w:eastAsia="Calibri"/>
              </w:rPr>
              <w:t xml:space="preserve">Apply the techniques for developing creative abilities </w:t>
            </w:r>
          </w:p>
          <w:p w14:paraId="3F2C6544" w14:textId="77777777" w:rsidR="009659B4" w:rsidRPr="009659B4" w:rsidRDefault="009659B4" w:rsidP="003F5678">
            <w:pPr>
              <w:numPr>
                <w:ilvl w:val="0"/>
                <w:numId w:val="737"/>
              </w:numPr>
              <w:autoSpaceDE w:val="0"/>
              <w:autoSpaceDN w:val="0"/>
              <w:adjustRightInd w:val="0"/>
              <w:spacing w:after="0" w:line="360" w:lineRule="auto"/>
              <w:contextualSpacing/>
              <w:rPr>
                <w:rFonts w:eastAsia="Calibri"/>
              </w:rPr>
            </w:pPr>
            <w:r w:rsidRPr="009659B4">
              <w:rPr>
                <w:rFonts w:eastAsia="Calibri"/>
              </w:rPr>
              <w:t xml:space="preserve">Explain the resources of business idea </w:t>
            </w:r>
          </w:p>
          <w:p w14:paraId="2535AE95" w14:textId="77777777" w:rsidR="009659B4" w:rsidRPr="009659B4" w:rsidRDefault="009659B4" w:rsidP="003F5678">
            <w:pPr>
              <w:numPr>
                <w:ilvl w:val="0"/>
                <w:numId w:val="737"/>
              </w:numPr>
              <w:autoSpaceDE w:val="0"/>
              <w:autoSpaceDN w:val="0"/>
              <w:adjustRightInd w:val="0"/>
              <w:spacing w:after="0" w:line="360" w:lineRule="auto"/>
              <w:contextualSpacing/>
              <w:rPr>
                <w:rFonts w:eastAsia="Calibri"/>
              </w:rPr>
            </w:pPr>
            <w:r w:rsidRPr="009659B4">
              <w:rPr>
                <w:rFonts w:eastAsia="Calibri"/>
              </w:rPr>
              <w:t xml:space="preserve">Explain the collective and creative thinking </w:t>
            </w:r>
          </w:p>
          <w:p w14:paraId="17774B8B" w14:textId="77777777" w:rsidR="009659B4" w:rsidRPr="009659B4" w:rsidRDefault="009659B4" w:rsidP="003F5678">
            <w:pPr>
              <w:numPr>
                <w:ilvl w:val="0"/>
                <w:numId w:val="737"/>
              </w:numPr>
              <w:autoSpaceDE w:val="0"/>
              <w:autoSpaceDN w:val="0"/>
              <w:adjustRightInd w:val="0"/>
              <w:spacing w:after="0" w:line="360" w:lineRule="auto"/>
              <w:contextualSpacing/>
              <w:rPr>
                <w:rFonts w:eastAsia="Calibri"/>
              </w:rPr>
            </w:pPr>
            <w:r w:rsidRPr="009659B4">
              <w:rPr>
                <w:rFonts w:eastAsia="Calibri"/>
              </w:rPr>
              <w:t xml:space="preserve">Explain how to generate a business idea </w:t>
            </w:r>
          </w:p>
          <w:p w14:paraId="5699DCED" w14:textId="77777777" w:rsidR="009659B4" w:rsidRPr="009659B4" w:rsidRDefault="009659B4" w:rsidP="003F5678">
            <w:pPr>
              <w:numPr>
                <w:ilvl w:val="0"/>
                <w:numId w:val="737"/>
              </w:numPr>
              <w:autoSpaceDE w:val="0"/>
              <w:autoSpaceDN w:val="0"/>
              <w:adjustRightInd w:val="0"/>
              <w:spacing w:after="0" w:line="360" w:lineRule="auto"/>
              <w:contextualSpacing/>
              <w:rPr>
                <w:rFonts w:eastAsia="Calibri"/>
              </w:rPr>
            </w:pPr>
            <w:r w:rsidRPr="009659B4">
              <w:rPr>
                <w:rFonts w:eastAsia="Calibri"/>
              </w:rPr>
              <w:t xml:space="preserve">Appreciate the importance of, and possess techniques for identifying and assessing business opportunities. </w:t>
            </w:r>
          </w:p>
          <w:p w14:paraId="67BD4A3C" w14:textId="77777777" w:rsidR="009659B4" w:rsidRPr="009659B4" w:rsidRDefault="009659B4" w:rsidP="009659B4">
            <w:pPr>
              <w:spacing w:after="0" w:line="360" w:lineRule="auto"/>
              <w:ind w:left="275" w:firstLine="0"/>
              <w:contextualSpacing/>
              <w:rPr>
                <w:b/>
                <w:bCs/>
                <w:iCs/>
              </w:rPr>
            </w:pPr>
            <w:r w:rsidRPr="009659B4">
              <w:rPr>
                <w:b/>
                <w:bCs/>
                <w:iCs/>
              </w:rPr>
              <w:t>Practical Activity</w:t>
            </w:r>
          </w:p>
          <w:p w14:paraId="63D5CD57" w14:textId="77777777" w:rsidR="009659B4" w:rsidRPr="009659B4" w:rsidRDefault="009659B4" w:rsidP="009659B4">
            <w:pPr>
              <w:spacing w:after="0" w:line="360" w:lineRule="auto"/>
              <w:rPr>
                <w:rFonts w:eastAsia="Calibri"/>
                <w:color w:val="auto"/>
              </w:rPr>
            </w:pPr>
            <w:r w:rsidRPr="009659B4">
              <w:rPr>
                <w:rFonts w:eastAsia="Calibri"/>
                <w:color w:val="auto"/>
              </w:rPr>
              <w:t>To succeed as a new small business owner, you do not necessarily need to invent something new or create something unique. You can find an unfilled service or commodity in your community and look for a business that fills this vacancy.</w:t>
            </w:r>
          </w:p>
          <w:p w14:paraId="1C3371E0" w14:textId="77777777" w:rsidR="009659B4" w:rsidRPr="009659B4" w:rsidRDefault="009659B4" w:rsidP="009659B4">
            <w:pPr>
              <w:spacing w:after="0" w:line="360" w:lineRule="auto"/>
              <w:rPr>
                <w:rFonts w:eastAsia="Calibri"/>
                <w:color w:val="auto"/>
              </w:rPr>
            </w:pPr>
            <w:r w:rsidRPr="009659B4">
              <w:rPr>
                <w:rFonts w:eastAsia="Calibri"/>
                <w:color w:val="auto"/>
              </w:rPr>
              <w:lastRenderedPageBreak/>
              <w:t>In this activity you will answer the following questions about your business idea:</w:t>
            </w:r>
          </w:p>
          <w:p w14:paraId="7CA46E18" w14:textId="77777777" w:rsidR="009659B4" w:rsidRPr="009659B4" w:rsidRDefault="009659B4" w:rsidP="003F5678">
            <w:pPr>
              <w:numPr>
                <w:ilvl w:val="0"/>
                <w:numId w:val="750"/>
              </w:numPr>
              <w:autoSpaceDE w:val="0"/>
              <w:autoSpaceDN w:val="0"/>
              <w:adjustRightInd w:val="0"/>
              <w:spacing w:after="0" w:line="360" w:lineRule="auto"/>
              <w:ind w:left="390"/>
              <w:contextualSpacing/>
              <w:rPr>
                <w:rFonts w:eastAsia="Calibri"/>
                <w:color w:val="auto"/>
              </w:rPr>
            </w:pPr>
            <w:r w:rsidRPr="009659B4">
              <w:rPr>
                <w:rFonts w:eastAsia="Calibri"/>
                <w:color w:val="auto"/>
              </w:rPr>
              <w:t>Draft the business idea you want to start.</w:t>
            </w:r>
          </w:p>
          <w:p w14:paraId="4B20991C" w14:textId="77777777" w:rsidR="009659B4" w:rsidRPr="009659B4" w:rsidRDefault="009659B4" w:rsidP="003F5678">
            <w:pPr>
              <w:numPr>
                <w:ilvl w:val="0"/>
                <w:numId w:val="750"/>
              </w:numPr>
              <w:autoSpaceDE w:val="0"/>
              <w:autoSpaceDN w:val="0"/>
              <w:adjustRightInd w:val="0"/>
              <w:spacing w:after="0" w:line="360" w:lineRule="auto"/>
              <w:ind w:left="390"/>
              <w:contextualSpacing/>
              <w:rPr>
                <w:rFonts w:eastAsia="Calibri"/>
                <w:color w:val="auto"/>
              </w:rPr>
            </w:pPr>
            <w:r w:rsidRPr="009659B4">
              <w:rPr>
                <w:rFonts w:eastAsia="Calibri"/>
                <w:color w:val="auto"/>
              </w:rPr>
              <w:t>List other businesses in your community who provide similar services or products:</w:t>
            </w:r>
          </w:p>
          <w:p w14:paraId="3C9EB3E5" w14:textId="77777777" w:rsidR="009659B4" w:rsidRPr="009659B4" w:rsidRDefault="009659B4" w:rsidP="003F5678">
            <w:pPr>
              <w:numPr>
                <w:ilvl w:val="0"/>
                <w:numId w:val="750"/>
              </w:numPr>
              <w:autoSpaceDE w:val="0"/>
              <w:autoSpaceDN w:val="0"/>
              <w:adjustRightInd w:val="0"/>
              <w:spacing w:after="0" w:line="360" w:lineRule="auto"/>
              <w:ind w:left="390"/>
              <w:contextualSpacing/>
              <w:rPr>
                <w:rFonts w:eastAsia="Calibri"/>
                <w:color w:val="auto"/>
              </w:rPr>
            </w:pPr>
            <w:r w:rsidRPr="009659B4">
              <w:rPr>
                <w:rFonts w:eastAsia="Calibri"/>
                <w:color w:val="auto"/>
              </w:rPr>
              <w:t xml:space="preserve">Select the location where you will have the business. Will it be in a separate location or will it be in your home? </w:t>
            </w:r>
          </w:p>
          <w:p w14:paraId="2F68212C" w14:textId="77777777" w:rsidR="009659B4" w:rsidRPr="009659B4" w:rsidRDefault="009659B4" w:rsidP="009659B4">
            <w:pPr>
              <w:autoSpaceDE w:val="0"/>
              <w:autoSpaceDN w:val="0"/>
              <w:adjustRightInd w:val="0"/>
              <w:spacing w:after="0" w:line="360" w:lineRule="auto"/>
              <w:ind w:left="635" w:firstLine="0"/>
              <w:jc w:val="left"/>
              <w:rPr>
                <w:rFonts w:eastAsia="Calibri"/>
                <w:color w:val="auto"/>
              </w:rPr>
            </w:pPr>
          </w:p>
          <w:p w14:paraId="48CD6BAD" w14:textId="77777777" w:rsidR="009659B4" w:rsidRPr="009659B4" w:rsidRDefault="009659B4" w:rsidP="009659B4">
            <w:pPr>
              <w:spacing w:after="0" w:line="360" w:lineRule="auto"/>
              <w:jc w:val="left"/>
              <w:rPr>
                <w:bCs/>
                <w:iCs/>
              </w:rPr>
            </w:pPr>
          </w:p>
        </w:tc>
        <w:tc>
          <w:tcPr>
            <w:tcW w:w="1705" w:type="dxa"/>
            <w:tcBorders>
              <w:top w:val="single" w:sz="4" w:space="0" w:color="000000"/>
              <w:left w:val="single" w:sz="4" w:space="0" w:color="000000"/>
              <w:bottom w:val="single" w:sz="4" w:space="0" w:color="000000"/>
              <w:right w:val="single" w:sz="4" w:space="0" w:color="000000"/>
            </w:tcBorders>
          </w:tcPr>
          <w:p w14:paraId="0BA8ABC2" w14:textId="77777777" w:rsidR="009659B4" w:rsidRPr="009659B4" w:rsidRDefault="009659B4" w:rsidP="009659B4">
            <w:pPr>
              <w:spacing w:after="0" w:line="360" w:lineRule="auto"/>
              <w:ind w:left="720" w:hanging="718"/>
              <w:jc w:val="right"/>
            </w:pPr>
            <w:r w:rsidRPr="009659B4">
              <w:lastRenderedPageBreak/>
              <w:t>Theory-01 Hrs</w:t>
            </w:r>
          </w:p>
          <w:p w14:paraId="60D1F822" w14:textId="77777777" w:rsidR="009659B4" w:rsidRPr="009659B4" w:rsidRDefault="009659B4" w:rsidP="009659B4">
            <w:pPr>
              <w:spacing w:after="0" w:line="360" w:lineRule="auto"/>
              <w:ind w:left="-34"/>
              <w:jc w:val="right"/>
            </w:pPr>
            <w:r w:rsidRPr="009659B4">
              <w:t>Practical-02 Hrs</w:t>
            </w:r>
          </w:p>
          <w:p w14:paraId="72291534" w14:textId="77777777" w:rsidR="009659B4" w:rsidRPr="009659B4" w:rsidRDefault="009659B4" w:rsidP="009659B4">
            <w:pPr>
              <w:spacing w:after="0" w:line="360" w:lineRule="auto"/>
              <w:ind w:left="2"/>
              <w:jc w:val="right"/>
            </w:pPr>
            <w:r w:rsidRPr="009659B4">
              <w:lastRenderedPageBreak/>
              <w:t>Total- 03 Hrs</w:t>
            </w:r>
          </w:p>
        </w:tc>
        <w:tc>
          <w:tcPr>
            <w:tcW w:w="1621" w:type="dxa"/>
            <w:tcBorders>
              <w:top w:val="single" w:sz="4" w:space="0" w:color="000000"/>
              <w:left w:val="single" w:sz="4" w:space="0" w:color="000000"/>
              <w:bottom w:val="single" w:sz="4" w:space="0" w:color="000000"/>
              <w:right w:val="single" w:sz="4" w:space="0" w:color="000000"/>
            </w:tcBorders>
          </w:tcPr>
          <w:p w14:paraId="2D1F5877" w14:textId="77777777" w:rsidR="009659B4" w:rsidRPr="009659B4" w:rsidRDefault="009659B4" w:rsidP="009659B4">
            <w:pPr>
              <w:spacing w:after="0" w:line="360" w:lineRule="auto"/>
              <w:ind w:left="0" w:hanging="14"/>
              <w:contextualSpacing/>
              <w:jc w:val="left"/>
            </w:pPr>
            <w:r w:rsidRPr="009659B4">
              <w:lastRenderedPageBreak/>
              <w:t>Calculator</w:t>
            </w:r>
          </w:p>
          <w:p w14:paraId="2691885A" w14:textId="77777777" w:rsidR="009659B4" w:rsidRPr="009659B4" w:rsidRDefault="009659B4" w:rsidP="009659B4">
            <w:pPr>
              <w:spacing w:after="0" w:line="360" w:lineRule="auto"/>
              <w:ind w:left="0" w:hanging="14"/>
              <w:contextualSpacing/>
              <w:jc w:val="left"/>
            </w:pPr>
            <w:r w:rsidRPr="009659B4">
              <w:t>Ruler</w:t>
            </w:r>
          </w:p>
          <w:p w14:paraId="3828A43C" w14:textId="77777777" w:rsidR="009659B4" w:rsidRPr="009659B4" w:rsidRDefault="009659B4" w:rsidP="009659B4">
            <w:pPr>
              <w:spacing w:after="0" w:line="360" w:lineRule="auto"/>
              <w:ind w:left="0" w:hanging="14"/>
              <w:contextualSpacing/>
              <w:jc w:val="left"/>
            </w:pPr>
            <w:r w:rsidRPr="009659B4">
              <w:lastRenderedPageBreak/>
              <w:t>Pencil</w:t>
            </w:r>
          </w:p>
          <w:p w14:paraId="0A316CD7" w14:textId="77777777" w:rsidR="009659B4" w:rsidRPr="009659B4" w:rsidRDefault="009659B4" w:rsidP="009659B4">
            <w:pPr>
              <w:spacing w:after="0" w:line="360" w:lineRule="auto"/>
              <w:ind w:left="0" w:hanging="14"/>
              <w:contextualSpacing/>
              <w:jc w:val="left"/>
            </w:pPr>
            <w:r w:rsidRPr="009659B4">
              <w:t>Drawing lab equipment</w:t>
            </w:r>
          </w:p>
        </w:tc>
        <w:tc>
          <w:tcPr>
            <w:tcW w:w="1403" w:type="dxa"/>
            <w:tcBorders>
              <w:top w:val="single" w:sz="4" w:space="0" w:color="000000"/>
              <w:left w:val="single" w:sz="4" w:space="0" w:color="000000"/>
              <w:bottom w:val="single" w:sz="4" w:space="0" w:color="000000"/>
              <w:right w:val="single" w:sz="4" w:space="0" w:color="000000"/>
            </w:tcBorders>
          </w:tcPr>
          <w:p w14:paraId="25291BD2" w14:textId="77777777" w:rsidR="009659B4" w:rsidRPr="009659B4" w:rsidRDefault="009659B4" w:rsidP="009659B4">
            <w:pPr>
              <w:spacing w:after="0" w:line="360" w:lineRule="auto"/>
              <w:ind w:left="2"/>
              <w:rPr>
                <w:b/>
              </w:rPr>
            </w:pPr>
            <w:r w:rsidRPr="009659B4">
              <w:rPr>
                <w:bCs/>
              </w:rPr>
              <w:lastRenderedPageBreak/>
              <w:t xml:space="preserve">Class Room </w:t>
            </w:r>
          </w:p>
        </w:tc>
      </w:tr>
      <w:tr w:rsidR="009659B4" w:rsidRPr="009659B4" w14:paraId="75768DD8" w14:textId="77777777" w:rsidTr="003745CD">
        <w:trPr>
          <w:trHeight w:val="1610"/>
        </w:trPr>
        <w:tc>
          <w:tcPr>
            <w:tcW w:w="2125" w:type="dxa"/>
            <w:tcBorders>
              <w:top w:val="single" w:sz="4" w:space="0" w:color="000000"/>
              <w:left w:val="single" w:sz="4" w:space="0" w:color="000000"/>
              <w:bottom w:val="single" w:sz="4" w:space="0" w:color="000000"/>
              <w:right w:val="single" w:sz="4" w:space="0" w:color="000000"/>
            </w:tcBorders>
          </w:tcPr>
          <w:p w14:paraId="3559B107" w14:textId="77777777" w:rsidR="009659B4" w:rsidRPr="009659B4" w:rsidRDefault="009659B4" w:rsidP="003F5678">
            <w:pPr>
              <w:numPr>
                <w:ilvl w:val="0"/>
                <w:numId w:val="773"/>
              </w:numPr>
              <w:spacing w:after="0" w:line="360" w:lineRule="auto"/>
              <w:ind w:left="90" w:hanging="90"/>
              <w:contextualSpacing/>
              <w:jc w:val="left"/>
            </w:pPr>
            <w:r w:rsidRPr="009659B4">
              <w:lastRenderedPageBreak/>
              <w:t>Investigate factors affecting the market</w:t>
            </w:r>
          </w:p>
        </w:tc>
        <w:tc>
          <w:tcPr>
            <w:tcW w:w="4183" w:type="dxa"/>
            <w:tcBorders>
              <w:top w:val="single" w:sz="4" w:space="0" w:color="000000"/>
              <w:left w:val="single" w:sz="4" w:space="0" w:color="000000"/>
              <w:bottom w:val="single" w:sz="4" w:space="0" w:color="000000"/>
              <w:right w:val="single" w:sz="4" w:space="0" w:color="000000"/>
            </w:tcBorders>
          </w:tcPr>
          <w:p w14:paraId="4CE939AD" w14:textId="77777777" w:rsidR="009659B4" w:rsidRPr="009659B4" w:rsidRDefault="009659B4" w:rsidP="009659B4">
            <w:pPr>
              <w:spacing w:after="0" w:line="360" w:lineRule="auto"/>
              <w:ind w:left="275" w:firstLine="0"/>
              <w:contextualSpacing/>
            </w:pPr>
            <w:r w:rsidRPr="009659B4">
              <w:rPr>
                <w:b/>
              </w:rPr>
              <w:t xml:space="preserve">Trainee must be able to: </w:t>
            </w:r>
          </w:p>
          <w:p w14:paraId="2A567D69" w14:textId="77777777" w:rsidR="009659B4" w:rsidRPr="009659B4" w:rsidRDefault="009659B4" w:rsidP="003F5678">
            <w:pPr>
              <w:keepNext/>
              <w:keepLines/>
              <w:numPr>
                <w:ilvl w:val="0"/>
                <w:numId w:val="738"/>
              </w:numPr>
              <w:tabs>
                <w:tab w:val="left" w:pos="261"/>
              </w:tabs>
              <w:spacing w:after="0" w:line="360" w:lineRule="auto"/>
              <w:contextualSpacing/>
              <w:rPr>
                <w:rFonts w:eastAsia="Times New Roman"/>
                <w:color w:val="auto"/>
              </w:rPr>
            </w:pPr>
            <w:r w:rsidRPr="009659B4">
              <w:rPr>
                <w:rFonts w:eastAsia="Times New Roman"/>
                <w:color w:val="auto"/>
              </w:rPr>
              <w:t>Identify projected changes in population, economic activity and the labour force that may affect business ideas</w:t>
            </w:r>
          </w:p>
          <w:p w14:paraId="5315FDA2" w14:textId="77777777" w:rsidR="009659B4" w:rsidRPr="009659B4" w:rsidRDefault="009659B4" w:rsidP="003F5678">
            <w:pPr>
              <w:keepNext/>
              <w:keepLines/>
              <w:numPr>
                <w:ilvl w:val="0"/>
                <w:numId w:val="738"/>
              </w:numPr>
              <w:tabs>
                <w:tab w:val="left" w:pos="261"/>
              </w:tabs>
              <w:spacing w:after="0" w:line="360" w:lineRule="auto"/>
              <w:contextualSpacing/>
              <w:rPr>
                <w:rFonts w:eastAsia="Times New Roman"/>
                <w:color w:val="auto"/>
              </w:rPr>
            </w:pPr>
            <w:r w:rsidRPr="009659B4">
              <w:rPr>
                <w:rFonts w:eastAsia="Times New Roman"/>
                <w:color w:val="auto"/>
              </w:rPr>
              <w:t xml:space="preserve">Identify movements in prices and projected changes in availability of resources </w:t>
            </w:r>
          </w:p>
          <w:p w14:paraId="0DB01D8D" w14:textId="77777777" w:rsidR="009659B4" w:rsidRPr="009659B4" w:rsidRDefault="009659B4" w:rsidP="003F5678">
            <w:pPr>
              <w:keepNext/>
              <w:keepLines/>
              <w:numPr>
                <w:ilvl w:val="0"/>
                <w:numId w:val="738"/>
              </w:numPr>
              <w:tabs>
                <w:tab w:val="left" w:pos="261"/>
              </w:tabs>
              <w:spacing w:after="0" w:line="360" w:lineRule="auto"/>
              <w:contextualSpacing/>
              <w:rPr>
                <w:rFonts w:eastAsia="Times New Roman"/>
                <w:color w:val="auto"/>
              </w:rPr>
            </w:pPr>
            <w:r w:rsidRPr="009659B4">
              <w:rPr>
                <w:rFonts w:eastAsia="Times New Roman"/>
                <w:color w:val="auto"/>
              </w:rPr>
              <w:t xml:space="preserve">Review trends and developments </w:t>
            </w:r>
            <w:r w:rsidRPr="009659B4">
              <w:rPr>
                <w:rFonts w:eastAsia="Times New Roman"/>
                <w:color w:val="auto"/>
              </w:rPr>
              <w:lastRenderedPageBreak/>
              <w:t>and identify their potential impact on business ideas</w:t>
            </w:r>
          </w:p>
          <w:p w14:paraId="386A5AB4" w14:textId="77777777" w:rsidR="009659B4" w:rsidRPr="009659B4" w:rsidRDefault="009659B4" w:rsidP="009659B4">
            <w:pPr>
              <w:spacing w:after="0" w:line="360" w:lineRule="auto"/>
              <w:ind w:left="347" w:firstLine="0"/>
              <w:jc w:val="left"/>
            </w:pPr>
          </w:p>
        </w:tc>
        <w:tc>
          <w:tcPr>
            <w:tcW w:w="3739" w:type="dxa"/>
            <w:tcBorders>
              <w:top w:val="single" w:sz="4" w:space="0" w:color="000000"/>
              <w:left w:val="single" w:sz="4" w:space="0" w:color="000000"/>
              <w:bottom w:val="single" w:sz="4" w:space="0" w:color="000000"/>
              <w:right w:val="single" w:sz="4" w:space="0" w:color="000000"/>
            </w:tcBorders>
          </w:tcPr>
          <w:p w14:paraId="632672DF" w14:textId="77777777" w:rsidR="009659B4" w:rsidRPr="009659B4" w:rsidRDefault="009659B4" w:rsidP="003F5678">
            <w:pPr>
              <w:numPr>
                <w:ilvl w:val="0"/>
                <w:numId w:val="759"/>
              </w:numPr>
              <w:autoSpaceDE w:val="0"/>
              <w:autoSpaceDN w:val="0"/>
              <w:adjustRightInd w:val="0"/>
              <w:spacing w:after="0" w:line="360" w:lineRule="auto"/>
              <w:ind w:left="674"/>
              <w:contextualSpacing/>
              <w:jc w:val="left"/>
              <w:rPr>
                <w:rFonts w:eastAsia="Calibri"/>
              </w:rPr>
            </w:pPr>
            <w:r w:rsidRPr="009659B4">
              <w:rPr>
                <w:rFonts w:eastAsia="Calibri"/>
              </w:rPr>
              <w:lastRenderedPageBreak/>
              <w:t xml:space="preserve">Identify the various entrepreneurial characteristics </w:t>
            </w:r>
          </w:p>
          <w:p w14:paraId="5511B9CA" w14:textId="77777777" w:rsidR="009659B4" w:rsidRPr="009659B4" w:rsidRDefault="009659B4" w:rsidP="003F5678">
            <w:pPr>
              <w:numPr>
                <w:ilvl w:val="0"/>
                <w:numId w:val="759"/>
              </w:numPr>
              <w:autoSpaceDE w:val="0"/>
              <w:autoSpaceDN w:val="0"/>
              <w:adjustRightInd w:val="0"/>
              <w:spacing w:after="0" w:line="360" w:lineRule="auto"/>
              <w:ind w:left="674"/>
              <w:contextualSpacing/>
              <w:jc w:val="left"/>
              <w:rPr>
                <w:rFonts w:eastAsia="Calibri"/>
              </w:rPr>
            </w:pPr>
            <w:r w:rsidRPr="009659B4">
              <w:rPr>
                <w:rFonts w:eastAsia="Calibri"/>
              </w:rPr>
              <w:t xml:space="preserve">Access personal potential for becoming future entrepreneurs. </w:t>
            </w:r>
          </w:p>
          <w:p w14:paraId="24115FFD" w14:textId="77777777" w:rsidR="009659B4" w:rsidRPr="009659B4" w:rsidRDefault="009659B4" w:rsidP="003F5678">
            <w:pPr>
              <w:numPr>
                <w:ilvl w:val="0"/>
                <w:numId w:val="759"/>
              </w:numPr>
              <w:autoSpaceDE w:val="0"/>
              <w:autoSpaceDN w:val="0"/>
              <w:adjustRightInd w:val="0"/>
              <w:spacing w:after="0" w:line="360" w:lineRule="auto"/>
              <w:ind w:left="674"/>
              <w:contextualSpacing/>
              <w:jc w:val="left"/>
              <w:rPr>
                <w:rFonts w:eastAsia="Calibri"/>
              </w:rPr>
            </w:pPr>
            <w:r w:rsidRPr="009659B4">
              <w:rPr>
                <w:rFonts w:eastAsia="Calibri"/>
              </w:rPr>
              <w:t xml:space="preserve">Identify leadership qualities which are essential to the success of entrepreneurs </w:t>
            </w:r>
          </w:p>
          <w:p w14:paraId="499C2C13" w14:textId="77777777" w:rsidR="009659B4" w:rsidRPr="009659B4" w:rsidRDefault="009659B4" w:rsidP="003F5678">
            <w:pPr>
              <w:numPr>
                <w:ilvl w:val="0"/>
                <w:numId w:val="759"/>
              </w:numPr>
              <w:autoSpaceDE w:val="0"/>
              <w:autoSpaceDN w:val="0"/>
              <w:adjustRightInd w:val="0"/>
              <w:spacing w:after="0" w:line="360" w:lineRule="auto"/>
              <w:ind w:left="674"/>
              <w:contextualSpacing/>
              <w:jc w:val="left"/>
              <w:rPr>
                <w:rFonts w:eastAsia="Calibri"/>
              </w:rPr>
            </w:pPr>
            <w:r w:rsidRPr="009659B4">
              <w:rPr>
                <w:rFonts w:eastAsia="Calibri"/>
              </w:rPr>
              <w:lastRenderedPageBreak/>
              <w:t xml:space="preserve">Identify self- management skills and how they are important to be enterprising </w:t>
            </w:r>
          </w:p>
          <w:p w14:paraId="0753B377" w14:textId="77777777" w:rsidR="009659B4" w:rsidRPr="009659B4" w:rsidRDefault="009659B4" w:rsidP="003F5678">
            <w:pPr>
              <w:numPr>
                <w:ilvl w:val="0"/>
                <w:numId w:val="759"/>
              </w:numPr>
              <w:autoSpaceDE w:val="0"/>
              <w:autoSpaceDN w:val="0"/>
              <w:adjustRightInd w:val="0"/>
              <w:spacing w:after="0" w:line="360" w:lineRule="auto"/>
              <w:ind w:left="674"/>
              <w:contextualSpacing/>
              <w:jc w:val="left"/>
              <w:rPr>
                <w:rFonts w:eastAsia="Calibri"/>
              </w:rPr>
            </w:pPr>
            <w:r w:rsidRPr="009659B4">
              <w:rPr>
                <w:rFonts w:eastAsia="Calibri"/>
              </w:rPr>
              <w:t xml:space="preserve">Apply a rational approach to make personal and business decisions </w:t>
            </w:r>
          </w:p>
          <w:p w14:paraId="3118988D" w14:textId="77777777" w:rsidR="009659B4" w:rsidRPr="009659B4" w:rsidRDefault="009659B4" w:rsidP="003F5678">
            <w:pPr>
              <w:numPr>
                <w:ilvl w:val="0"/>
                <w:numId w:val="759"/>
              </w:numPr>
              <w:autoSpaceDE w:val="0"/>
              <w:autoSpaceDN w:val="0"/>
              <w:adjustRightInd w:val="0"/>
              <w:spacing w:after="0" w:line="360" w:lineRule="auto"/>
              <w:ind w:left="674"/>
              <w:contextualSpacing/>
              <w:jc w:val="left"/>
              <w:rPr>
                <w:rFonts w:eastAsia="Calibri"/>
              </w:rPr>
            </w:pPr>
            <w:r w:rsidRPr="009659B4">
              <w:rPr>
                <w:rFonts w:eastAsia="Calibri"/>
              </w:rPr>
              <w:t xml:space="preserve">Explain the steps for decision making and rating of decision making skills </w:t>
            </w:r>
          </w:p>
          <w:p w14:paraId="17A1152B" w14:textId="77777777" w:rsidR="009659B4" w:rsidRPr="009659B4" w:rsidRDefault="009659B4" w:rsidP="003F5678">
            <w:pPr>
              <w:numPr>
                <w:ilvl w:val="0"/>
                <w:numId w:val="759"/>
              </w:numPr>
              <w:autoSpaceDE w:val="0"/>
              <w:autoSpaceDN w:val="0"/>
              <w:adjustRightInd w:val="0"/>
              <w:spacing w:after="0" w:line="360" w:lineRule="auto"/>
              <w:ind w:left="674"/>
              <w:contextualSpacing/>
              <w:jc w:val="left"/>
              <w:rPr>
                <w:rFonts w:eastAsia="Calibri"/>
              </w:rPr>
            </w:pPr>
            <w:r w:rsidRPr="009659B4">
              <w:rPr>
                <w:rFonts w:eastAsia="Calibri"/>
              </w:rPr>
              <w:t xml:space="preserve">Apply the rules of negotiation for resolving business issues </w:t>
            </w:r>
          </w:p>
          <w:p w14:paraId="19B5D217" w14:textId="77777777" w:rsidR="009659B4" w:rsidRPr="009659B4" w:rsidRDefault="009659B4" w:rsidP="009659B4">
            <w:pPr>
              <w:spacing w:after="0" w:line="360" w:lineRule="auto"/>
              <w:ind w:left="275" w:firstLine="0"/>
              <w:contextualSpacing/>
              <w:rPr>
                <w:b/>
                <w:bCs/>
                <w:iCs/>
              </w:rPr>
            </w:pPr>
            <w:r w:rsidRPr="009659B4">
              <w:rPr>
                <w:b/>
                <w:bCs/>
                <w:iCs/>
              </w:rPr>
              <w:t>Practical Activity</w:t>
            </w:r>
          </w:p>
          <w:p w14:paraId="6F496A0F" w14:textId="77777777" w:rsidR="009659B4" w:rsidRPr="009659B4" w:rsidRDefault="009659B4" w:rsidP="009659B4">
            <w:pPr>
              <w:autoSpaceDE w:val="0"/>
              <w:autoSpaceDN w:val="0"/>
              <w:adjustRightInd w:val="0"/>
              <w:spacing w:after="0" w:line="360" w:lineRule="auto"/>
              <w:ind w:left="0" w:firstLine="0"/>
              <w:rPr>
                <w:rFonts w:eastAsia="Calibri"/>
                <w:bCs/>
                <w:color w:val="auto"/>
              </w:rPr>
            </w:pPr>
            <w:r w:rsidRPr="009659B4">
              <w:rPr>
                <w:rFonts w:eastAsia="Calibri"/>
                <w:bCs/>
                <w:color w:val="auto"/>
              </w:rPr>
              <w:t xml:space="preserve">      Using your business idea, answer the following questions:</w:t>
            </w:r>
          </w:p>
          <w:p w14:paraId="6E76BA02" w14:textId="77777777" w:rsidR="009659B4" w:rsidRPr="009659B4" w:rsidRDefault="009659B4" w:rsidP="003F5678">
            <w:pPr>
              <w:numPr>
                <w:ilvl w:val="0"/>
                <w:numId w:val="760"/>
              </w:numPr>
              <w:autoSpaceDE w:val="0"/>
              <w:autoSpaceDN w:val="0"/>
              <w:adjustRightInd w:val="0"/>
              <w:spacing w:after="0" w:line="360" w:lineRule="auto"/>
              <w:ind w:left="674"/>
              <w:contextualSpacing/>
              <w:rPr>
                <w:rFonts w:eastAsia="Calibri"/>
                <w:bCs/>
                <w:color w:val="auto"/>
              </w:rPr>
            </w:pPr>
            <w:r w:rsidRPr="009659B4">
              <w:rPr>
                <w:rFonts w:eastAsia="Calibri"/>
                <w:bCs/>
                <w:color w:val="auto"/>
              </w:rPr>
              <w:t>Prepare a list of interested (needs) customers of your product or service. Incorporate the answers the following questions:</w:t>
            </w:r>
          </w:p>
          <w:p w14:paraId="5BCAC29B" w14:textId="77777777" w:rsidR="009659B4" w:rsidRPr="009659B4" w:rsidRDefault="009659B4" w:rsidP="003F5678">
            <w:pPr>
              <w:numPr>
                <w:ilvl w:val="0"/>
                <w:numId w:val="759"/>
              </w:numPr>
              <w:autoSpaceDE w:val="0"/>
              <w:autoSpaceDN w:val="0"/>
              <w:adjustRightInd w:val="0"/>
              <w:spacing w:after="0" w:line="360" w:lineRule="auto"/>
              <w:ind w:left="674"/>
              <w:contextualSpacing/>
              <w:rPr>
                <w:rFonts w:eastAsia="Calibri"/>
                <w:bCs/>
                <w:color w:val="auto"/>
              </w:rPr>
            </w:pPr>
            <w:r w:rsidRPr="009659B4">
              <w:rPr>
                <w:rFonts w:eastAsia="Calibri"/>
                <w:bCs/>
                <w:color w:val="auto"/>
              </w:rPr>
              <w:t>Why do they like or dislike my product or service?  Are they willing to buy it (give money or another product for it)?</w:t>
            </w:r>
          </w:p>
          <w:p w14:paraId="0C989319" w14:textId="77777777" w:rsidR="009659B4" w:rsidRPr="009659B4" w:rsidRDefault="009659B4" w:rsidP="003F5678">
            <w:pPr>
              <w:numPr>
                <w:ilvl w:val="0"/>
                <w:numId w:val="759"/>
              </w:numPr>
              <w:autoSpaceDE w:val="0"/>
              <w:autoSpaceDN w:val="0"/>
              <w:adjustRightInd w:val="0"/>
              <w:spacing w:after="0" w:line="360" w:lineRule="auto"/>
              <w:ind w:left="674"/>
              <w:contextualSpacing/>
              <w:rPr>
                <w:rFonts w:eastAsia="Calibri"/>
                <w:bCs/>
                <w:color w:val="auto"/>
              </w:rPr>
            </w:pPr>
            <w:r w:rsidRPr="009659B4">
              <w:rPr>
                <w:rFonts w:eastAsia="Calibri"/>
                <w:bCs/>
                <w:color w:val="auto"/>
              </w:rPr>
              <w:lastRenderedPageBreak/>
              <w:t>Will they always want to buy the product regularly or seasonally (sustainable)? Or will they stop buying it completely (unsustainable)?</w:t>
            </w:r>
          </w:p>
          <w:p w14:paraId="544FD0F1" w14:textId="77777777" w:rsidR="009659B4" w:rsidRPr="009659B4" w:rsidRDefault="009659B4" w:rsidP="003F5678">
            <w:pPr>
              <w:numPr>
                <w:ilvl w:val="0"/>
                <w:numId w:val="759"/>
              </w:numPr>
              <w:autoSpaceDE w:val="0"/>
              <w:autoSpaceDN w:val="0"/>
              <w:adjustRightInd w:val="0"/>
              <w:spacing w:after="0" w:line="360" w:lineRule="auto"/>
              <w:ind w:left="674"/>
              <w:contextualSpacing/>
              <w:rPr>
                <w:rFonts w:eastAsia="Calibri"/>
                <w:bCs/>
                <w:color w:val="auto"/>
              </w:rPr>
            </w:pPr>
            <w:r w:rsidRPr="009659B4">
              <w:rPr>
                <w:rFonts w:eastAsia="Calibri"/>
                <w:bCs/>
                <w:color w:val="auto"/>
              </w:rPr>
              <w:t xml:space="preserve"> How many of my product or hours of my service will they need?</w:t>
            </w:r>
          </w:p>
          <w:p w14:paraId="150F837F" w14:textId="77777777" w:rsidR="009659B4" w:rsidRPr="009659B4" w:rsidRDefault="009659B4" w:rsidP="003F5678">
            <w:pPr>
              <w:numPr>
                <w:ilvl w:val="0"/>
                <w:numId w:val="759"/>
              </w:numPr>
              <w:autoSpaceDE w:val="0"/>
              <w:autoSpaceDN w:val="0"/>
              <w:adjustRightInd w:val="0"/>
              <w:spacing w:after="0" w:line="360" w:lineRule="auto"/>
              <w:ind w:left="674"/>
              <w:contextualSpacing/>
              <w:rPr>
                <w:rFonts w:eastAsia="Calibri"/>
                <w:bCs/>
                <w:color w:val="auto"/>
              </w:rPr>
            </w:pPr>
            <w:r w:rsidRPr="009659B4">
              <w:rPr>
                <w:rFonts w:eastAsia="Calibri"/>
                <w:bCs/>
                <w:color w:val="auto"/>
              </w:rPr>
              <w:t>Where should the product be available (location of sales points)?</w:t>
            </w:r>
          </w:p>
          <w:p w14:paraId="0F345FBA" w14:textId="77777777" w:rsidR="009659B4" w:rsidRPr="009659B4" w:rsidRDefault="009659B4" w:rsidP="009659B4">
            <w:pPr>
              <w:autoSpaceDE w:val="0"/>
              <w:autoSpaceDN w:val="0"/>
              <w:adjustRightInd w:val="0"/>
              <w:spacing w:after="0" w:line="360" w:lineRule="auto"/>
              <w:ind w:left="1715" w:firstLine="0"/>
              <w:contextualSpacing/>
              <w:rPr>
                <w:rFonts w:eastAsia="Times New Roman"/>
                <w:color w:val="auto"/>
              </w:rPr>
            </w:pPr>
          </w:p>
        </w:tc>
        <w:tc>
          <w:tcPr>
            <w:tcW w:w="1705" w:type="dxa"/>
            <w:tcBorders>
              <w:top w:val="single" w:sz="4" w:space="0" w:color="000000"/>
              <w:left w:val="single" w:sz="4" w:space="0" w:color="000000"/>
              <w:bottom w:val="single" w:sz="4" w:space="0" w:color="000000"/>
              <w:right w:val="single" w:sz="4" w:space="0" w:color="000000"/>
            </w:tcBorders>
          </w:tcPr>
          <w:p w14:paraId="67492C13" w14:textId="77777777" w:rsidR="009659B4" w:rsidRPr="009659B4" w:rsidRDefault="009659B4" w:rsidP="009659B4">
            <w:pPr>
              <w:spacing w:after="0" w:line="360" w:lineRule="auto"/>
              <w:ind w:left="720" w:hanging="718"/>
              <w:jc w:val="right"/>
            </w:pPr>
            <w:r w:rsidRPr="009659B4">
              <w:lastRenderedPageBreak/>
              <w:t>Theory-01 Hrs</w:t>
            </w:r>
          </w:p>
          <w:p w14:paraId="7D2CB602" w14:textId="77777777" w:rsidR="009659B4" w:rsidRPr="009659B4" w:rsidRDefault="009659B4" w:rsidP="009659B4">
            <w:pPr>
              <w:spacing w:after="0" w:line="360" w:lineRule="auto"/>
              <w:ind w:left="-34"/>
              <w:jc w:val="right"/>
            </w:pPr>
            <w:r w:rsidRPr="009659B4">
              <w:t>Practical-02 Hrs</w:t>
            </w:r>
          </w:p>
          <w:p w14:paraId="374F5427" w14:textId="77777777" w:rsidR="009659B4" w:rsidRPr="009659B4" w:rsidRDefault="009659B4" w:rsidP="009659B4">
            <w:pPr>
              <w:spacing w:after="0" w:line="360" w:lineRule="auto"/>
              <w:ind w:left="2"/>
              <w:jc w:val="right"/>
            </w:pPr>
            <w:r w:rsidRPr="009659B4">
              <w:t>Total- 03 Hrs</w:t>
            </w:r>
          </w:p>
        </w:tc>
        <w:tc>
          <w:tcPr>
            <w:tcW w:w="1621" w:type="dxa"/>
            <w:tcBorders>
              <w:top w:val="single" w:sz="4" w:space="0" w:color="000000"/>
              <w:left w:val="single" w:sz="4" w:space="0" w:color="000000"/>
              <w:bottom w:val="single" w:sz="4" w:space="0" w:color="000000"/>
              <w:right w:val="single" w:sz="4" w:space="0" w:color="000000"/>
            </w:tcBorders>
          </w:tcPr>
          <w:p w14:paraId="795C2585" w14:textId="77777777" w:rsidR="009659B4" w:rsidRPr="009659B4" w:rsidRDefault="009659B4" w:rsidP="009659B4">
            <w:pPr>
              <w:spacing w:after="0" w:line="360" w:lineRule="auto"/>
              <w:ind w:left="0" w:hanging="14"/>
              <w:contextualSpacing/>
              <w:jc w:val="left"/>
            </w:pPr>
            <w:r w:rsidRPr="009659B4">
              <w:t>Calculator</w:t>
            </w:r>
          </w:p>
          <w:p w14:paraId="5F1858D9" w14:textId="77777777" w:rsidR="009659B4" w:rsidRPr="009659B4" w:rsidRDefault="009659B4" w:rsidP="009659B4">
            <w:pPr>
              <w:spacing w:after="0" w:line="360" w:lineRule="auto"/>
              <w:ind w:left="0" w:hanging="14"/>
              <w:contextualSpacing/>
              <w:jc w:val="left"/>
            </w:pPr>
            <w:r w:rsidRPr="009659B4">
              <w:t>Ruler</w:t>
            </w:r>
          </w:p>
          <w:p w14:paraId="44156EA6" w14:textId="77777777" w:rsidR="009659B4" w:rsidRPr="009659B4" w:rsidRDefault="009659B4" w:rsidP="009659B4">
            <w:pPr>
              <w:spacing w:after="0" w:line="360" w:lineRule="auto"/>
              <w:ind w:left="0" w:hanging="14"/>
              <w:contextualSpacing/>
              <w:jc w:val="left"/>
            </w:pPr>
            <w:r w:rsidRPr="009659B4">
              <w:t>Pencil</w:t>
            </w:r>
          </w:p>
          <w:p w14:paraId="0542ACC7" w14:textId="77777777" w:rsidR="009659B4" w:rsidRPr="009659B4" w:rsidRDefault="009659B4" w:rsidP="009659B4">
            <w:pPr>
              <w:spacing w:after="0" w:line="360" w:lineRule="auto"/>
              <w:ind w:left="0" w:hanging="14"/>
              <w:contextualSpacing/>
              <w:jc w:val="left"/>
            </w:pPr>
            <w:r w:rsidRPr="009659B4">
              <w:t>Drawing lab equipment</w:t>
            </w:r>
          </w:p>
        </w:tc>
        <w:tc>
          <w:tcPr>
            <w:tcW w:w="1403" w:type="dxa"/>
            <w:tcBorders>
              <w:top w:val="single" w:sz="4" w:space="0" w:color="000000"/>
              <w:left w:val="single" w:sz="4" w:space="0" w:color="000000"/>
              <w:bottom w:val="single" w:sz="4" w:space="0" w:color="000000"/>
              <w:right w:val="single" w:sz="4" w:space="0" w:color="000000"/>
            </w:tcBorders>
          </w:tcPr>
          <w:p w14:paraId="69EAF2EE" w14:textId="77777777" w:rsidR="009659B4" w:rsidRPr="009659B4" w:rsidRDefault="009659B4" w:rsidP="009659B4">
            <w:pPr>
              <w:spacing w:after="0" w:line="360" w:lineRule="auto"/>
              <w:ind w:left="2"/>
              <w:jc w:val="right"/>
            </w:pPr>
            <w:r w:rsidRPr="009659B4">
              <w:rPr>
                <w:bCs/>
              </w:rPr>
              <w:t xml:space="preserve">Class Room </w:t>
            </w:r>
          </w:p>
        </w:tc>
      </w:tr>
    </w:tbl>
    <w:p w14:paraId="602C7B32" w14:textId="77777777" w:rsidR="009659B4" w:rsidRPr="009659B4" w:rsidRDefault="009659B4" w:rsidP="009659B4">
      <w:pPr>
        <w:spacing w:after="0" w:line="360" w:lineRule="auto"/>
      </w:pPr>
      <w:r w:rsidRPr="009659B4">
        <w:lastRenderedPageBreak/>
        <w:br w:type="page"/>
      </w:r>
    </w:p>
    <w:p w14:paraId="257F2460" w14:textId="62D6D113"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97" w:name="_Toc29909232"/>
      <w:bookmarkStart w:id="98" w:name="_Toc133224026"/>
      <w:r w:rsidRPr="009659B4">
        <w:rPr>
          <w:rFonts w:eastAsia="Times New Roman"/>
          <w:b/>
          <w:color w:val="auto"/>
          <w:sz w:val="24"/>
          <w:szCs w:val="24"/>
        </w:rPr>
        <w:lastRenderedPageBreak/>
        <w:t xml:space="preserve">Develop a micro business </w:t>
      </w:r>
      <w:bookmarkEnd w:id="97"/>
      <w:r w:rsidRPr="009659B4">
        <w:rPr>
          <w:rFonts w:eastAsia="Times New Roman"/>
          <w:b/>
          <w:color w:val="auto"/>
          <w:sz w:val="24"/>
          <w:szCs w:val="24"/>
        </w:rPr>
        <w:t>proposal</w:t>
      </w:r>
      <w:bookmarkEnd w:id="98"/>
      <w:r w:rsidR="007178C2">
        <w:rPr>
          <w:rFonts w:eastAsia="Times New Roman"/>
          <w:b/>
          <w:color w:val="auto"/>
          <w:sz w:val="24"/>
          <w:szCs w:val="24"/>
        </w:rPr>
        <w:t xml:space="preserve"> </w:t>
      </w:r>
    </w:p>
    <w:p w14:paraId="19A35058" w14:textId="7EA298F5" w:rsidR="009659B4" w:rsidRPr="009659B4" w:rsidRDefault="009659B4" w:rsidP="009659B4">
      <w:pPr>
        <w:autoSpaceDE w:val="0"/>
        <w:autoSpaceDN w:val="0"/>
        <w:adjustRightInd w:val="0"/>
        <w:spacing w:after="0" w:line="360" w:lineRule="auto"/>
        <w:ind w:right="387"/>
        <w:rPr>
          <w:b/>
          <w:sz w:val="24"/>
          <w:szCs w:val="24"/>
          <w:lang w:val="pt-PT"/>
        </w:rPr>
      </w:pPr>
    </w:p>
    <w:p w14:paraId="294DEECD" w14:textId="5ED602D7" w:rsidR="009659B4" w:rsidRPr="009659B4" w:rsidRDefault="009659B4" w:rsidP="009659B4">
      <w:pPr>
        <w:autoSpaceDE w:val="0"/>
        <w:autoSpaceDN w:val="0"/>
        <w:adjustRightInd w:val="0"/>
        <w:spacing w:after="0" w:line="360" w:lineRule="auto"/>
        <w:ind w:right="387"/>
        <w:rPr>
          <w:b/>
          <w:lang w:val="en-GB"/>
        </w:rPr>
      </w:pPr>
      <w:r w:rsidRPr="009659B4">
        <w:rPr>
          <w:b/>
          <w:sz w:val="24"/>
          <w:szCs w:val="24"/>
          <w:lang w:val="pt-PT"/>
        </w:rPr>
        <w:t xml:space="preserve">Objective: </w:t>
      </w:r>
      <w:r w:rsidRPr="009659B4">
        <w:rPr>
          <w:rFonts w:eastAsia="Calibri"/>
          <w:lang w:val="en-GB"/>
        </w:rPr>
        <w:t xml:space="preserve">This module </w:t>
      </w:r>
      <w:r w:rsidRPr="009659B4">
        <w:t>describes the performance outcomes, skills and knowledge required to develop an identified business idea, to research the feasibility of the business opportunity and to present a business idea in formats that suit a range of stakeholders</w:t>
      </w:r>
    </w:p>
    <w:p w14:paraId="2DCEF61B" w14:textId="03E2CAA3" w:rsidR="009659B4" w:rsidRPr="009659B4" w:rsidRDefault="009659B4" w:rsidP="009659B4">
      <w:pPr>
        <w:autoSpaceDE w:val="0"/>
        <w:autoSpaceDN w:val="0"/>
        <w:adjustRightInd w:val="0"/>
        <w:spacing w:after="0" w:line="360" w:lineRule="auto"/>
        <w:ind w:left="0" w:right="387" w:firstLine="0"/>
      </w:pPr>
      <w:r w:rsidRPr="009659B4">
        <w:rPr>
          <w:b/>
        </w:rPr>
        <w:t>Duration: 12 Hours</w:t>
      </w:r>
      <w:r w:rsidRPr="009659B4">
        <w:tab/>
      </w:r>
      <w:r w:rsidRPr="009659B4">
        <w:tab/>
      </w:r>
      <w:r w:rsidRPr="009659B4">
        <w:tab/>
      </w:r>
      <w:r w:rsidRPr="009659B4">
        <w:tab/>
      </w:r>
      <w:r w:rsidRPr="009659B4">
        <w:tab/>
      </w:r>
      <w:r w:rsidRPr="009659B4">
        <w:tab/>
      </w:r>
      <w:r w:rsidRPr="009659B4">
        <w:tab/>
      </w:r>
      <w:r w:rsidRPr="009659B4">
        <w:tab/>
      </w:r>
      <w:r w:rsidRPr="009659B4">
        <w:rPr>
          <w:b/>
        </w:rPr>
        <w:t>Theory: 04 Hours</w:t>
      </w:r>
      <w:r w:rsidRPr="009659B4">
        <w:rPr>
          <w:b/>
        </w:rPr>
        <w:tab/>
      </w:r>
      <w:r w:rsidRPr="009659B4">
        <w:rPr>
          <w:b/>
        </w:rPr>
        <w:tab/>
      </w:r>
      <w:r w:rsidRPr="009659B4">
        <w:tab/>
      </w:r>
      <w:r w:rsidRPr="009659B4">
        <w:tab/>
      </w:r>
      <w:r w:rsidRPr="009659B4">
        <w:rPr>
          <w:b/>
        </w:rPr>
        <w:t>Practice: 08 Hours</w:t>
      </w:r>
    </w:p>
    <w:tbl>
      <w:tblPr>
        <w:tblStyle w:val="TableGrid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410"/>
        <w:gridCol w:w="1710"/>
        <w:gridCol w:w="1260"/>
        <w:gridCol w:w="1440"/>
      </w:tblGrid>
      <w:tr w:rsidR="009659B4" w:rsidRPr="009659B4" w14:paraId="5A5CFB42" w14:textId="5649D852"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C43628" w14:textId="2C88329F" w:rsidR="009659B4" w:rsidRPr="009659B4" w:rsidRDefault="009659B4" w:rsidP="009659B4">
            <w:pPr>
              <w:spacing w:after="0" w:line="360" w:lineRule="auto"/>
              <w:jc w:val="left"/>
            </w:pPr>
            <w:r w:rsidRPr="009659B4">
              <w:rPr>
                <w:b/>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5EA041" w14:textId="3843800B" w:rsidR="009659B4" w:rsidRPr="009659B4" w:rsidRDefault="009659B4" w:rsidP="009659B4">
            <w:pPr>
              <w:spacing w:after="0" w:line="360" w:lineRule="auto"/>
              <w:ind w:left="2"/>
              <w:jc w:val="left"/>
            </w:pPr>
            <w:r w:rsidRPr="009659B4">
              <w:rPr>
                <w:b/>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36C40A" w14:textId="1951ADFA" w:rsidR="009659B4" w:rsidRPr="009659B4" w:rsidRDefault="009659B4" w:rsidP="009659B4">
            <w:pPr>
              <w:spacing w:after="0" w:line="360" w:lineRule="auto"/>
              <w:ind w:left="2"/>
              <w:jc w:val="left"/>
            </w:pPr>
            <w:r w:rsidRPr="009659B4">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0B9916" w14:textId="2F646C69" w:rsidR="009659B4" w:rsidRPr="009659B4" w:rsidRDefault="009659B4" w:rsidP="009659B4">
            <w:pPr>
              <w:spacing w:after="0" w:line="360" w:lineRule="auto"/>
              <w:ind w:left="2"/>
              <w:jc w:val="left"/>
            </w:pPr>
            <w:r w:rsidRPr="009659B4">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9FCB8BB" w14:textId="20D73BC1" w:rsidR="009659B4" w:rsidRPr="009659B4" w:rsidRDefault="009659B4" w:rsidP="009659B4">
            <w:pPr>
              <w:spacing w:after="0" w:line="360" w:lineRule="auto"/>
              <w:ind w:left="2"/>
            </w:pPr>
            <w:r w:rsidRPr="009659B4">
              <w:rPr>
                <w:b/>
              </w:rPr>
              <w:t xml:space="preserve">Materials </w:t>
            </w:r>
          </w:p>
          <w:p w14:paraId="1F47D2AD" w14:textId="5EF4DFA9" w:rsidR="009659B4" w:rsidRPr="009659B4" w:rsidRDefault="009659B4" w:rsidP="009659B4">
            <w:pPr>
              <w:spacing w:after="0" w:line="360" w:lineRule="auto"/>
              <w:ind w:left="2"/>
            </w:pPr>
            <w:r w:rsidRPr="009659B4">
              <w:rPr>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2169EA2D" w14:textId="5ACD3C5D" w:rsidR="009659B4" w:rsidRPr="009659B4" w:rsidRDefault="009659B4" w:rsidP="009659B4">
            <w:pPr>
              <w:spacing w:after="0" w:line="360" w:lineRule="auto"/>
              <w:ind w:left="2"/>
            </w:pPr>
            <w:r w:rsidRPr="009659B4">
              <w:rPr>
                <w:b/>
              </w:rPr>
              <w:t xml:space="preserve">Learning </w:t>
            </w:r>
          </w:p>
          <w:p w14:paraId="77498414" w14:textId="04875162" w:rsidR="009659B4" w:rsidRPr="009659B4" w:rsidRDefault="009659B4" w:rsidP="009659B4">
            <w:pPr>
              <w:spacing w:after="0" w:line="360" w:lineRule="auto"/>
              <w:ind w:left="2"/>
            </w:pPr>
            <w:r w:rsidRPr="009659B4">
              <w:rPr>
                <w:b/>
              </w:rPr>
              <w:t xml:space="preserve">Place </w:t>
            </w:r>
          </w:p>
        </w:tc>
      </w:tr>
      <w:tr w:rsidR="009659B4" w:rsidRPr="009659B4" w14:paraId="70956EBD" w14:textId="70E3220B"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3C2006E4" w14:textId="69FC92B6" w:rsidR="009659B4" w:rsidRPr="009659B4" w:rsidRDefault="009659B4" w:rsidP="003F5678">
            <w:pPr>
              <w:numPr>
                <w:ilvl w:val="0"/>
                <w:numId w:val="775"/>
              </w:numPr>
              <w:spacing w:after="0" w:line="360" w:lineRule="auto"/>
              <w:ind w:hanging="685"/>
              <w:contextualSpacing/>
              <w:jc w:val="left"/>
            </w:pPr>
            <w:r w:rsidRPr="009659B4">
              <w:t>Evaluate business opportunities</w:t>
            </w:r>
          </w:p>
        </w:tc>
        <w:tc>
          <w:tcPr>
            <w:tcW w:w="4161" w:type="dxa"/>
            <w:tcBorders>
              <w:top w:val="single" w:sz="4" w:space="0" w:color="000000"/>
              <w:left w:val="single" w:sz="4" w:space="0" w:color="000000"/>
              <w:bottom w:val="single" w:sz="4" w:space="0" w:color="000000"/>
              <w:right w:val="single" w:sz="4" w:space="0" w:color="000000"/>
            </w:tcBorders>
          </w:tcPr>
          <w:p w14:paraId="33B53298" w14:textId="1995308D" w:rsidR="009659B4" w:rsidRPr="009659B4" w:rsidRDefault="009659B4" w:rsidP="009659B4">
            <w:pPr>
              <w:spacing w:after="0" w:line="360" w:lineRule="auto"/>
              <w:ind w:left="271" w:firstLine="0"/>
              <w:contextualSpacing/>
              <w:rPr>
                <w:b/>
              </w:rPr>
            </w:pPr>
            <w:r w:rsidRPr="009659B4">
              <w:rPr>
                <w:b/>
              </w:rPr>
              <w:t>Trainee will be able to:</w:t>
            </w:r>
          </w:p>
          <w:p w14:paraId="4962BBEC" w14:textId="0B74624C" w:rsidR="009659B4" w:rsidRPr="009659B4" w:rsidRDefault="009659B4" w:rsidP="003F5678">
            <w:pPr>
              <w:keepNext/>
              <w:keepLines/>
              <w:numPr>
                <w:ilvl w:val="0"/>
                <w:numId w:val="740"/>
              </w:numPr>
              <w:tabs>
                <w:tab w:val="left" w:pos="680"/>
              </w:tabs>
              <w:spacing w:after="0" w:line="360" w:lineRule="auto"/>
              <w:contextualSpacing/>
              <w:rPr>
                <w:rFonts w:eastAsia="Times New Roman"/>
                <w:color w:val="auto"/>
              </w:rPr>
            </w:pPr>
            <w:r w:rsidRPr="009659B4">
              <w:rPr>
                <w:rFonts w:eastAsia="Times New Roman"/>
                <w:color w:val="auto"/>
              </w:rPr>
              <w:t xml:space="preserve">Identify and research key factors that influence viability of business ideas </w:t>
            </w:r>
          </w:p>
          <w:p w14:paraId="6BD02A3E" w14:textId="0AEBC59E" w:rsidR="009659B4" w:rsidRPr="009659B4" w:rsidRDefault="009659B4" w:rsidP="003F5678">
            <w:pPr>
              <w:keepNext/>
              <w:keepLines/>
              <w:numPr>
                <w:ilvl w:val="0"/>
                <w:numId w:val="740"/>
              </w:numPr>
              <w:tabs>
                <w:tab w:val="left" w:pos="680"/>
              </w:tabs>
              <w:spacing w:after="0" w:line="360" w:lineRule="auto"/>
              <w:contextualSpacing/>
              <w:rPr>
                <w:rFonts w:eastAsia="Times New Roman"/>
                <w:color w:val="auto"/>
              </w:rPr>
            </w:pPr>
            <w:r w:rsidRPr="009659B4">
              <w:rPr>
                <w:rFonts w:eastAsia="Times New Roman"/>
                <w:color w:val="auto"/>
              </w:rPr>
              <w:t>Analyze business ideas in terms of personal or family needs and commitments</w:t>
            </w:r>
          </w:p>
          <w:p w14:paraId="2BF180BD" w14:textId="1209073B" w:rsidR="009659B4" w:rsidRPr="009659B4" w:rsidRDefault="009659B4" w:rsidP="003F5678">
            <w:pPr>
              <w:keepNext/>
              <w:keepLines/>
              <w:numPr>
                <w:ilvl w:val="0"/>
                <w:numId w:val="740"/>
              </w:numPr>
              <w:tabs>
                <w:tab w:val="left" w:pos="680"/>
              </w:tabs>
              <w:spacing w:after="0" w:line="360" w:lineRule="auto"/>
              <w:contextualSpacing/>
              <w:rPr>
                <w:rFonts w:eastAsia="Times New Roman"/>
                <w:color w:val="auto"/>
              </w:rPr>
            </w:pPr>
            <w:r w:rsidRPr="009659B4">
              <w:rPr>
                <w:rFonts w:eastAsia="Times New Roman"/>
                <w:color w:val="auto"/>
              </w:rPr>
              <w:t>Evaluate impacts of emerging or changing technology, including e-commerce, on the business</w:t>
            </w:r>
          </w:p>
          <w:p w14:paraId="6AE4A202" w14:textId="33F0B897" w:rsidR="009659B4" w:rsidRPr="009659B4" w:rsidRDefault="009659B4" w:rsidP="003F5678">
            <w:pPr>
              <w:keepNext/>
              <w:keepLines/>
              <w:numPr>
                <w:ilvl w:val="0"/>
                <w:numId w:val="740"/>
              </w:numPr>
              <w:tabs>
                <w:tab w:val="left" w:pos="680"/>
              </w:tabs>
              <w:spacing w:after="0" w:line="360" w:lineRule="auto"/>
              <w:contextualSpacing/>
              <w:rPr>
                <w:rFonts w:eastAsia="Times New Roman"/>
                <w:color w:val="auto"/>
              </w:rPr>
            </w:pPr>
            <w:r w:rsidRPr="009659B4">
              <w:rPr>
                <w:rFonts w:eastAsia="Times New Roman"/>
                <w:color w:val="auto"/>
              </w:rPr>
              <w:t xml:space="preserve">Determine viability of business opportunity in line with perceived risks, resources available, financial returns and other outcomes sought Assess and match personal skills/attributes </w:t>
            </w:r>
            <w:r w:rsidRPr="009659B4">
              <w:rPr>
                <w:rFonts w:eastAsia="Times New Roman"/>
                <w:color w:val="auto"/>
              </w:rPr>
              <w:lastRenderedPageBreak/>
              <w:t xml:space="preserve">against those perceived as necessary for a particular business opportunity </w:t>
            </w:r>
          </w:p>
          <w:p w14:paraId="60280E47" w14:textId="00086A7B" w:rsidR="009659B4" w:rsidRPr="009659B4" w:rsidRDefault="009659B4" w:rsidP="003F5678">
            <w:pPr>
              <w:keepNext/>
              <w:keepLines/>
              <w:numPr>
                <w:ilvl w:val="0"/>
                <w:numId w:val="740"/>
              </w:numPr>
              <w:tabs>
                <w:tab w:val="left" w:pos="680"/>
              </w:tabs>
              <w:spacing w:after="0" w:line="360" w:lineRule="auto"/>
              <w:contextualSpacing/>
              <w:rPr>
                <w:rFonts w:eastAsia="Times New Roman"/>
                <w:color w:val="auto"/>
              </w:rPr>
            </w:pPr>
            <w:r w:rsidRPr="009659B4">
              <w:rPr>
                <w:rFonts w:eastAsia="Times New Roman"/>
                <w:color w:val="auto"/>
              </w:rPr>
              <w:t>Identify and assess business risks according to resources available and personal preferences</w:t>
            </w:r>
          </w:p>
        </w:tc>
        <w:tc>
          <w:tcPr>
            <w:tcW w:w="4410" w:type="dxa"/>
            <w:tcBorders>
              <w:top w:val="single" w:sz="4" w:space="0" w:color="000000"/>
              <w:left w:val="single" w:sz="4" w:space="0" w:color="000000"/>
              <w:bottom w:val="single" w:sz="4" w:space="0" w:color="000000"/>
              <w:right w:val="single" w:sz="4" w:space="0" w:color="000000"/>
            </w:tcBorders>
          </w:tcPr>
          <w:p w14:paraId="7BB894D4" w14:textId="694B338C" w:rsidR="009659B4" w:rsidRPr="009659B4" w:rsidRDefault="009659B4" w:rsidP="003F5678">
            <w:pPr>
              <w:numPr>
                <w:ilvl w:val="0"/>
                <w:numId w:val="740"/>
              </w:numPr>
              <w:spacing w:after="0" w:line="360" w:lineRule="auto"/>
              <w:contextualSpacing/>
              <w:rPr>
                <w:b/>
                <w:spacing w:val="-3"/>
              </w:rPr>
            </w:pPr>
            <w:r w:rsidRPr="009659B4">
              <w:lastRenderedPageBreak/>
              <w:t xml:space="preserve">factors that influence viability of business ideas </w:t>
            </w:r>
          </w:p>
          <w:p w14:paraId="73327D74" w14:textId="3AE364F5" w:rsidR="009659B4" w:rsidRPr="009659B4" w:rsidRDefault="009659B4" w:rsidP="003F5678">
            <w:pPr>
              <w:numPr>
                <w:ilvl w:val="0"/>
                <w:numId w:val="740"/>
              </w:numPr>
              <w:spacing w:after="0" w:line="360" w:lineRule="auto"/>
              <w:contextualSpacing/>
              <w:rPr>
                <w:b/>
                <w:spacing w:val="-3"/>
              </w:rPr>
            </w:pPr>
            <w:r w:rsidRPr="009659B4">
              <w:t xml:space="preserve">Analysis business ideas </w:t>
            </w:r>
          </w:p>
          <w:p w14:paraId="7303AF78" w14:textId="0F709537" w:rsidR="009659B4" w:rsidRPr="009659B4" w:rsidRDefault="009659B4" w:rsidP="003F5678">
            <w:pPr>
              <w:numPr>
                <w:ilvl w:val="0"/>
                <w:numId w:val="740"/>
              </w:numPr>
              <w:spacing w:after="0" w:line="360" w:lineRule="auto"/>
              <w:contextualSpacing/>
              <w:rPr>
                <w:b/>
                <w:spacing w:val="-3"/>
              </w:rPr>
            </w:pPr>
            <w:r w:rsidRPr="009659B4">
              <w:t xml:space="preserve">Impacts of emerging or changing technology, including e-commerce, on the business </w:t>
            </w:r>
          </w:p>
          <w:p w14:paraId="6F6F70D2" w14:textId="76DD190D" w:rsidR="009659B4" w:rsidRPr="009659B4" w:rsidRDefault="009659B4" w:rsidP="003F5678">
            <w:pPr>
              <w:numPr>
                <w:ilvl w:val="0"/>
                <w:numId w:val="740"/>
              </w:numPr>
              <w:spacing w:after="0" w:line="360" w:lineRule="auto"/>
              <w:contextualSpacing/>
              <w:rPr>
                <w:b/>
                <w:spacing w:val="-3"/>
              </w:rPr>
            </w:pPr>
            <w:r w:rsidRPr="009659B4">
              <w:t>Assessment of business risks</w:t>
            </w:r>
          </w:p>
          <w:p w14:paraId="21482D97" w14:textId="1B16FE56" w:rsidR="009659B4" w:rsidRPr="009659B4" w:rsidRDefault="009659B4" w:rsidP="009659B4">
            <w:pPr>
              <w:spacing w:after="0" w:line="360" w:lineRule="auto"/>
              <w:rPr>
                <w:b/>
                <w:spacing w:val="-3"/>
              </w:rPr>
            </w:pPr>
          </w:p>
          <w:p w14:paraId="6909B2B9" w14:textId="5C27F166" w:rsidR="009659B4" w:rsidRPr="009659B4" w:rsidRDefault="009659B4" w:rsidP="009659B4">
            <w:pPr>
              <w:spacing w:after="0" w:line="360" w:lineRule="auto"/>
              <w:ind w:left="271" w:firstLine="0"/>
              <w:contextualSpacing/>
              <w:rPr>
                <w:b/>
                <w:spacing w:val="-3"/>
              </w:rPr>
            </w:pPr>
            <w:r w:rsidRPr="009659B4">
              <w:rPr>
                <w:b/>
                <w:spacing w:val="-3"/>
              </w:rPr>
              <w:t>Practical Activity</w:t>
            </w:r>
          </w:p>
          <w:p w14:paraId="341A5E3E" w14:textId="4846DB2A" w:rsidR="009659B4" w:rsidRPr="009659B4" w:rsidRDefault="009659B4" w:rsidP="003F5678">
            <w:pPr>
              <w:numPr>
                <w:ilvl w:val="0"/>
                <w:numId w:val="756"/>
              </w:numPr>
              <w:autoSpaceDE w:val="0"/>
              <w:autoSpaceDN w:val="0"/>
              <w:adjustRightInd w:val="0"/>
              <w:spacing w:after="0" w:line="360" w:lineRule="auto"/>
              <w:contextualSpacing/>
              <w:jc w:val="left"/>
              <w:rPr>
                <w:rFonts w:eastAsia="Calibri"/>
                <w:bCs/>
                <w:color w:val="1A1818"/>
              </w:rPr>
            </w:pPr>
            <w:r w:rsidRPr="009659B4">
              <w:rPr>
                <w:rFonts w:eastAsia="Calibri"/>
                <w:bCs/>
                <w:color w:val="1A1818"/>
              </w:rPr>
              <w:t>Prepare a list of facilities and incentives that are available to you for starting a new business in your community?</w:t>
            </w:r>
          </w:p>
          <w:p w14:paraId="729E2DBD" w14:textId="6152C328" w:rsidR="009659B4" w:rsidRPr="009659B4" w:rsidRDefault="009659B4" w:rsidP="009659B4">
            <w:pPr>
              <w:autoSpaceDE w:val="0"/>
              <w:autoSpaceDN w:val="0"/>
              <w:adjustRightInd w:val="0"/>
              <w:spacing w:after="0" w:line="360" w:lineRule="auto"/>
              <w:ind w:left="720" w:firstLine="0"/>
              <w:contextualSpacing/>
              <w:jc w:val="left"/>
              <w:rPr>
                <w:rFonts w:eastAsia="Calibri"/>
                <w:bCs/>
                <w:color w:val="1A1818"/>
              </w:rPr>
            </w:pPr>
          </w:p>
          <w:p w14:paraId="394D94DC" w14:textId="3F15BAC2" w:rsidR="009659B4" w:rsidRPr="009659B4" w:rsidRDefault="009659B4" w:rsidP="009659B4">
            <w:pPr>
              <w:spacing w:after="0" w:line="360" w:lineRule="auto"/>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705496A8" w14:textId="3FAA8D87" w:rsidR="009659B4" w:rsidRPr="009659B4" w:rsidRDefault="009659B4" w:rsidP="009659B4">
            <w:pPr>
              <w:spacing w:after="0" w:line="360" w:lineRule="auto"/>
              <w:ind w:left="720" w:hanging="718"/>
              <w:jc w:val="right"/>
            </w:pPr>
            <w:r w:rsidRPr="009659B4">
              <w:t>Theory-02 Hrs</w:t>
            </w:r>
          </w:p>
          <w:p w14:paraId="7824A9F5" w14:textId="0D0440D9" w:rsidR="009659B4" w:rsidRPr="009659B4" w:rsidRDefault="009659B4" w:rsidP="009659B4">
            <w:pPr>
              <w:spacing w:after="0" w:line="360" w:lineRule="auto"/>
              <w:ind w:left="-34"/>
              <w:jc w:val="right"/>
            </w:pPr>
            <w:r w:rsidRPr="009659B4">
              <w:t>Practical-03 Hrs</w:t>
            </w:r>
          </w:p>
          <w:p w14:paraId="319910D1" w14:textId="77387F46" w:rsidR="009659B4" w:rsidRPr="009659B4" w:rsidRDefault="009659B4" w:rsidP="009659B4">
            <w:pPr>
              <w:spacing w:after="0" w:line="360" w:lineRule="auto"/>
              <w:ind w:left="720" w:hanging="718"/>
              <w:jc w:val="right"/>
            </w:pPr>
            <w:r w:rsidRPr="009659B4">
              <w:t>Total- 05 Hrs</w:t>
            </w:r>
          </w:p>
        </w:tc>
        <w:tc>
          <w:tcPr>
            <w:tcW w:w="1260" w:type="dxa"/>
            <w:tcBorders>
              <w:top w:val="single" w:sz="4" w:space="0" w:color="000000"/>
              <w:left w:val="single" w:sz="4" w:space="0" w:color="000000"/>
              <w:bottom w:val="single" w:sz="4" w:space="0" w:color="000000"/>
              <w:right w:val="single" w:sz="4" w:space="0" w:color="000000"/>
            </w:tcBorders>
          </w:tcPr>
          <w:p w14:paraId="582702A8" w14:textId="4D779458" w:rsidR="009659B4" w:rsidRPr="009659B4" w:rsidRDefault="009659B4" w:rsidP="009659B4">
            <w:pPr>
              <w:spacing w:after="0" w:line="360" w:lineRule="auto"/>
              <w:ind w:left="0" w:firstLine="0"/>
              <w:contextualSpacing/>
              <w:jc w:val="left"/>
              <w:rPr>
                <w:lang w:val="en-GB"/>
              </w:rPr>
            </w:pPr>
            <w:r w:rsidRPr="009659B4">
              <w:rPr>
                <w:lang w:val="en-GB"/>
              </w:rPr>
              <w:t>Calculator</w:t>
            </w:r>
          </w:p>
          <w:p w14:paraId="6B9DD3FA" w14:textId="7F82CDCE" w:rsidR="009659B4" w:rsidRPr="009659B4" w:rsidRDefault="009659B4" w:rsidP="009659B4">
            <w:pPr>
              <w:spacing w:after="0" w:line="360" w:lineRule="auto"/>
              <w:ind w:left="0" w:firstLine="0"/>
              <w:contextualSpacing/>
              <w:jc w:val="left"/>
              <w:rPr>
                <w:lang w:val="en-GB"/>
              </w:rPr>
            </w:pPr>
            <w:r w:rsidRPr="009659B4">
              <w:rPr>
                <w:lang w:val="en-GB"/>
              </w:rPr>
              <w:t>Ruler</w:t>
            </w:r>
          </w:p>
          <w:p w14:paraId="20D9FBB5" w14:textId="581E4FDF" w:rsidR="009659B4" w:rsidRPr="009659B4" w:rsidRDefault="009659B4" w:rsidP="009659B4">
            <w:pPr>
              <w:spacing w:after="0" w:line="360" w:lineRule="auto"/>
              <w:ind w:left="0" w:firstLine="0"/>
              <w:contextualSpacing/>
              <w:jc w:val="left"/>
              <w:rPr>
                <w:lang w:val="en-GB"/>
              </w:rPr>
            </w:pPr>
            <w:r w:rsidRPr="009659B4">
              <w:rPr>
                <w:lang w:val="en-GB"/>
              </w:rPr>
              <w:t>Pencil</w:t>
            </w:r>
          </w:p>
          <w:p w14:paraId="659A1928" w14:textId="1DEAF78E" w:rsidR="009659B4" w:rsidRPr="009659B4" w:rsidRDefault="009659B4" w:rsidP="009659B4">
            <w:pPr>
              <w:spacing w:after="0" w:line="360" w:lineRule="auto"/>
              <w:ind w:left="0" w:firstLine="0"/>
              <w:rPr>
                <w:bCs/>
              </w:rPr>
            </w:pPr>
          </w:p>
        </w:tc>
        <w:tc>
          <w:tcPr>
            <w:tcW w:w="1440" w:type="dxa"/>
            <w:tcBorders>
              <w:top w:val="single" w:sz="4" w:space="0" w:color="000000"/>
              <w:left w:val="single" w:sz="4" w:space="0" w:color="000000"/>
              <w:bottom w:val="single" w:sz="4" w:space="0" w:color="000000"/>
              <w:right w:val="single" w:sz="4" w:space="0" w:color="000000"/>
            </w:tcBorders>
          </w:tcPr>
          <w:p w14:paraId="63C3FB88" w14:textId="40D9717A" w:rsidR="009659B4" w:rsidRPr="009659B4" w:rsidRDefault="009659B4" w:rsidP="009659B4">
            <w:pPr>
              <w:spacing w:after="0" w:line="360" w:lineRule="auto"/>
              <w:ind w:left="2"/>
              <w:rPr>
                <w:b/>
              </w:rPr>
            </w:pPr>
            <w:r w:rsidRPr="009659B4">
              <w:rPr>
                <w:bCs/>
              </w:rPr>
              <w:t xml:space="preserve">Class Room </w:t>
            </w:r>
          </w:p>
        </w:tc>
      </w:tr>
      <w:tr w:rsidR="009659B4" w:rsidRPr="009659B4" w14:paraId="727B36A4" w14:textId="29038A6E"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2FC63CCD" w14:textId="549E0033" w:rsidR="009659B4" w:rsidRPr="009659B4" w:rsidRDefault="009659B4" w:rsidP="003F5678">
            <w:pPr>
              <w:numPr>
                <w:ilvl w:val="0"/>
                <w:numId w:val="775"/>
              </w:numPr>
              <w:spacing w:after="0" w:line="360" w:lineRule="auto"/>
              <w:ind w:left="180" w:hanging="180"/>
              <w:contextualSpacing/>
              <w:jc w:val="left"/>
            </w:pPr>
            <w:r w:rsidRPr="009659B4">
              <w:t>Detail the business idea</w:t>
            </w:r>
          </w:p>
        </w:tc>
        <w:tc>
          <w:tcPr>
            <w:tcW w:w="4161" w:type="dxa"/>
            <w:tcBorders>
              <w:top w:val="single" w:sz="4" w:space="0" w:color="000000"/>
              <w:left w:val="single" w:sz="4" w:space="0" w:color="000000"/>
              <w:bottom w:val="single" w:sz="4" w:space="0" w:color="000000"/>
              <w:right w:val="single" w:sz="4" w:space="0" w:color="000000"/>
            </w:tcBorders>
          </w:tcPr>
          <w:p w14:paraId="63174CED" w14:textId="4C7A7646" w:rsidR="009659B4" w:rsidRPr="009659B4" w:rsidRDefault="009659B4" w:rsidP="009659B4">
            <w:pPr>
              <w:spacing w:after="0" w:line="360" w:lineRule="auto"/>
              <w:ind w:left="0" w:firstLine="0"/>
              <w:rPr>
                <w:b/>
              </w:rPr>
            </w:pPr>
            <w:r w:rsidRPr="009659B4">
              <w:rPr>
                <w:b/>
              </w:rPr>
              <w:t>Trainee will be able to:</w:t>
            </w:r>
          </w:p>
          <w:p w14:paraId="0FEF12BE" w14:textId="69BA7E7C" w:rsidR="009659B4" w:rsidRPr="009659B4" w:rsidRDefault="009659B4" w:rsidP="009659B4">
            <w:pPr>
              <w:keepNext/>
              <w:keepLines/>
              <w:spacing w:after="0" w:line="360" w:lineRule="auto"/>
              <w:ind w:left="0" w:firstLine="0"/>
              <w:contextualSpacing/>
              <w:rPr>
                <w:rFonts w:eastAsia="Times New Roman"/>
                <w:color w:val="auto"/>
              </w:rPr>
            </w:pPr>
            <w:r w:rsidRPr="009659B4">
              <w:rPr>
                <w:rFonts w:eastAsia="Times New Roman"/>
                <w:color w:val="auto"/>
              </w:rPr>
              <w:t xml:space="preserve">Develop an accurate description of the business idea for key stakeholders </w:t>
            </w:r>
          </w:p>
          <w:p w14:paraId="61AEB30D" w14:textId="58126F96" w:rsidR="009659B4" w:rsidRPr="009659B4" w:rsidRDefault="009659B4" w:rsidP="009659B4">
            <w:pPr>
              <w:spacing w:after="0" w:line="360" w:lineRule="auto"/>
              <w:ind w:left="0" w:firstLine="0"/>
              <w:jc w:val="left"/>
              <w:rPr>
                <w:b/>
              </w:rPr>
            </w:pPr>
            <w:r w:rsidRPr="009659B4">
              <w:rPr>
                <w:rFonts w:eastAsia="Times New Roman"/>
                <w:color w:val="auto"/>
              </w:rPr>
              <w:t>Develop an accurate summary of the major products and/or services required to suit personal needs and requirements</w:t>
            </w:r>
          </w:p>
        </w:tc>
        <w:tc>
          <w:tcPr>
            <w:tcW w:w="4410" w:type="dxa"/>
            <w:tcBorders>
              <w:top w:val="single" w:sz="4" w:space="0" w:color="000000"/>
              <w:left w:val="single" w:sz="4" w:space="0" w:color="000000"/>
              <w:bottom w:val="single" w:sz="4" w:space="0" w:color="000000"/>
              <w:right w:val="single" w:sz="4" w:space="0" w:color="000000"/>
            </w:tcBorders>
          </w:tcPr>
          <w:p w14:paraId="0617E420" w14:textId="564FC022" w:rsidR="009659B4" w:rsidRPr="009659B4" w:rsidRDefault="009659B4" w:rsidP="009659B4">
            <w:pPr>
              <w:spacing w:after="0" w:line="360" w:lineRule="auto"/>
              <w:ind w:left="0" w:firstLine="0"/>
              <w:rPr>
                <w:b/>
                <w:spacing w:val="-3"/>
              </w:rPr>
            </w:pPr>
          </w:p>
          <w:p w14:paraId="5D975067" w14:textId="4C8AAEBE" w:rsidR="009659B4" w:rsidRPr="009659B4" w:rsidRDefault="009659B4" w:rsidP="003F5678">
            <w:pPr>
              <w:numPr>
                <w:ilvl w:val="0"/>
                <w:numId w:val="740"/>
              </w:numPr>
              <w:spacing w:after="0" w:line="360" w:lineRule="auto"/>
              <w:contextualSpacing/>
            </w:pPr>
            <w:r w:rsidRPr="009659B4">
              <w:t>Difference between a business idea and a business opportunity?</w:t>
            </w:r>
          </w:p>
          <w:p w14:paraId="10F462C7" w14:textId="6B309B60" w:rsidR="009659B4" w:rsidRPr="009659B4" w:rsidRDefault="009659B4" w:rsidP="003F5678">
            <w:pPr>
              <w:numPr>
                <w:ilvl w:val="0"/>
                <w:numId w:val="740"/>
              </w:numPr>
              <w:spacing w:after="0" w:line="360" w:lineRule="auto"/>
              <w:contextualSpacing/>
            </w:pPr>
            <w:r w:rsidRPr="009659B4">
              <w:t>Creative-thinking techniques used to generate ideas.</w:t>
            </w:r>
          </w:p>
          <w:p w14:paraId="0A7E1A3A" w14:textId="42C5954E" w:rsidR="009659B4" w:rsidRPr="009659B4" w:rsidRDefault="009659B4" w:rsidP="003F5678">
            <w:pPr>
              <w:numPr>
                <w:ilvl w:val="0"/>
                <w:numId w:val="740"/>
              </w:numPr>
              <w:spacing w:after="0" w:line="360" w:lineRule="auto"/>
              <w:contextualSpacing/>
            </w:pPr>
            <w:r w:rsidRPr="009659B4">
              <w:t>Name four common ways of turning business ideas into opportunities.</w:t>
            </w:r>
          </w:p>
          <w:p w14:paraId="22C0E3CF" w14:textId="30FDACAD" w:rsidR="009659B4" w:rsidRPr="009659B4" w:rsidRDefault="009659B4" w:rsidP="003F5678">
            <w:pPr>
              <w:numPr>
                <w:ilvl w:val="0"/>
                <w:numId w:val="740"/>
              </w:numPr>
              <w:spacing w:after="0" w:line="360" w:lineRule="auto"/>
              <w:contextualSpacing/>
            </w:pPr>
            <w:r w:rsidRPr="009659B4">
              <w:t>Practical methods for determining the feasibility of a business idea.</w:t>
            </w:r>
          </w:p>
          <w:p w14:paraId="5CF053A4" w14:textId="0ED62C70" w:rsidR="009659B4" w:rsidRPr="009659B4" w:rsidRDefault="009659B4" w:rsidP="009659B4">
            <w:pPr>
              <w:spacing w:after="0" w:line="360" w:lineRule="auto"/>
              <w:ind w:left="271" w:firstLine="0"/>
              <w:contextualSpacing/>
              <w:rPr>
                <w:b/>
                <w:spacing w:val="-3"/>
              </w:rPr>
            </w:pPr>
          </w:p>
          <w:p w14:paraId="0AC59372" w14:textId="49737205" w:rsidR="009659B4" w:rsidRPr="009659B4" w:rsidRDefault="009659B4" w:rsidP="009659B4">
            <w:pPr>
              <w:spacing w:after="0" w:line="360" w:lineRule="auto"/>
              <w:ind w:left="0" w:firstLine="0"/>
              <w:rPr>
                <w:b/>
                <w:spacing w:val="-3"/>
              </w:rPr>
            </w:pPr>
            <w:r w:rsidRPr="009659B4">
              <w:rPr>
                <w:b/>
                <w:spacing w:val="-3"/>
              </w:rPr>
              <w:t>Practical Activity</w:t>
            </w:r>
          </w:p>
          <w:p w14:paraId="58B64039" w14:textId="3D92079A" w:rsidR="009659B4" w:rsidRPr="009659B4" w:rsidRDefault="009659B4" w:rsidP="009659B4">
            <w:pPr>
              <w:autoSpaceDE w:val="0"/>
              <w:autoSpaceDN w:val="0"/>
              <w:adjustRightInd w:val="0"/>
              <w:spacing w:after="0" w:line="360" w:lineRule="auto"/>
              <w:ind w:left="0" w:firstLine="0"/>
              <w:jc w:val="left"/>
              <w:rPr>
                <w:rFonts w:eastAsia="Calibri"/>
                <w:color w:val="auto"/>
              </w:rPr>
            </w:pPr>
            <w:r w:rsidRPr="009659B4">
              <w:rPr>
                <w:rFonts w:eastAsia="Calibri"/>
                <w:color w:val="auto"/>
              </w:rPr>
              <w:t xml:space="preserve">Imagine that you are planning to survey students at your school about a potential bookstore to be located on school grounds. The proposed store will be run by students with teachers’ guidance. Profits will go to a charitable group chosen by the students. </w:t>
            </w:r>
            <w:r w:rsidRPr="009659B4">
              <w:rPr>
                <w:rFonts w:eastAsia="Calibri"/>
                <w:color w:val="auto"/>
              </w:rPr>
              <w:lastRenderedPageBreak/>
              <w:t xml:space="preserve">Working in a small group, develop a questionnaire for the survey with no more than 20 questions. Make sure the questions focus on the </w:t>
            </w:r>
            <w:r w:rsidRPr="009659B4">
              <w:rPr>
                <w:rFonts w:eastAsia="Calibri"/>
                <w:iCs/>
                <w:color w:val="auto"/>
              </w:rPr>
              <w:t xml:space="preserve">most </w:t>
            </w:r>
            <w:r w:rsidRPr="009659B4">
              <w:rPr>
                <w:rFonts w:eastAsia="Calibri"/>
                <w:color w:val="auto"/>
              </w:rPr>
              <w:t>important issues involved in this startup.</w:t>
            </w:r>
          </w:p>
        </w:tc>
        <w:tc>
          <w:tcPr>
            <w:tcW w:w="1710" w:type="dxa"/>
            <w:tcBorders>
              <w:top w:val="single" w:sz="4" w:space="0" w:color="000000"/>
              <w:left w:val="single" w:sz="4" w:space="0" w:color="000000"/>
              <w:bottom w:val="single" w:sz="4" w:space="0" w:color="000000"/>
              <w:right w:val="single" w:sz="4" w:space="0" w:color="000000"/>
            </w:tcBorders>
          </w:tcPr>
          <w:p w14:paraId="62CAB34E" w14:textId="263A67B4" w:rsidR="009659B4" w:rsidRPr="009659B4" w:rsidRDefault="009659B4" w:rsidP="009659B4">
            <w:pPr>
              <w:spacing w:after="0" w:line="360" w:lineRule="auto"/>
              <w:ind w:left="720" w:hanging="718"/>
              <w:jc w:val="right"/>
            </w:pPr>
            <w:r w:rsidRPr="009659B4">
              <w:lastRenderedPageBreak/>
              <w:t>Theory-01 Hrs</w:t>
            </w:r>
          </w:p>
          <w:p w14:paraId="154DA70F" w14:textId="29A9262E" w:rsidR="009659B4" w:rsidRPr="009659B4" w:rsidRDefault="009659B4" w:rsidP="009659B4">
            <w:pPr>
              <w:spacing w:after="0" w:line="360" w:lineRule="auto"/>
              <w:ind w:left="-34"/>
              <w:jc w:val="right"/>
            </w:pPr>
            <w:r w:rsidRPr="009659B4">
              <w:t>Practical-02 Hrs</w:t>
            </w:r>
          </w:p>
          <w:p w14:paraId="5F0E9741" w14:textId="592A789E" w:rsidR="009659B4" w:rsidRPr="009659B4" w:rsidRDefault="009659B4" w:rsidP="009659B4">
            <w:pPr>
              <w:spacing w:after="0" w:line="360" w:lineRule="auto"/>
              <w:ind w:left="2"/>
              <w:jc w:val="right"/>
            </w:pPr>
            <w:r w:rsidRPr="009659B4">
              <w:t>Total- 03 Hrs</w:t>
            </w:r>
          </w:p>
        </w:tc>
        <w:tc>
          <w:tcPr>
            <w:tcW w:w="1260" w:type="dxa"/>
            <w:tcBorders>
              <w:top w:val="single" w:sz="4" w:space="0" w:color="000000"/>
              <w:left w:val="single" w:sz="4" w:space="0" w:color="000000"/>
              <w:bottom w:val="single" w:sz="4" w:space="0" w:color="000000"/>
              <w:right w:val="single" w:sz="4" w:space="0" w:color="000000"/>
            </w:tcBorders>
          </w:tcPr>
          <w:p w14:paraId="4DCD8A47" w14:textId="4D62314B" w:rsidR="009659B4" w:rsidRPr="009659B4" w:rsidRDefault="009659B4" w:rsidP="009659B4">
            <w:pPr>
              <w:spacing w:after="0" w:line="360" w:lineRule="auto"/>
              <w:ind w:left="0" w:firstLine="0"/>
              <w:contextualSpacing/>
              <w:jc w:val="left"/>
              <w:rPr>
                <w:lang w:val="en-GB"/>
              </w:rPr>
            </w:pPr>
            <w:r w:rsidRPr="009659B4">
              <w:rPr>
                <w:lang w:val="en-GB"/>
              </w:rPr>
              <w:t>Calculator</w:t>
            </w:r>
          </w:p>
          <w:p w14:paraId="613EB4AF" w14:textId="4B09F9AA" w:rsidR="009659B4" w:rsidRPr="009659B4" w:rsidRDefault="009659B4" w:rsidP="009659B4">
            <w:pPr>
              <w:spacing w:after="0" w:line="360" w:lineRule="auto"/>
              <w:ind w:left="0" w:firstLine="0"/>
              <w:contextualSpacing/>
              <w:jc w:val="left"/>
              <w:rPr>
                <w:lang w:val="en-GB"/>
              </w:rPr>
            </w:pPr>
            <w:r w:rsidRPr="009659B4">
              <w:rPr>
                <w:lang w:val="en-GB"/>
              </w:rPr>
              <w:t>Ruler</w:t>
            </w:r>
          </w:p>
          <w:p w14:paraId="3DA6972F" w14:textId="58BBCC6B" w:rsidR="009659B4" w:rsidRPr="009659B4" w:rsidRDefault="009659B4" w:rsidP="009659B4">
            <w:pPr>
              <w:spacing w:after="0" w:line="360" w:lineRule="auto"/>
              <w:ind w:left="0" w:firstLine="0"/>
              <w:contextualSpacing/>
              <w:jc w:val="left"/>
              <w:rPr>
                <w:lang w:val="en-GB"/>
              </w:rPr>
            </w:pPr>
            <w:r w:rsidRPr="009659B4">
              <w:rPr>
                <w:lang w:val="en-GB"/>
              </w:rPr>
              <w:t>Pencil</w:t>
            </w:r>
          </w:p>
          <w:p w14:paraId="3B02B859" w14:textId="379E00A9" w:rsidR="009659B4" w:rsidRPr="009659B4" w:rsidRDefault="009659B4" w:rsidP="009659B4">
            <w:pPr>
              <w:spacing w:after="0" w:line="360" w:lineRule="auto"/>
              <w:ind w:left="0" w:firstLine="0"/>
              <w:rPr>
                <w:bCs/>
              </w:rPr>
            </w:pPr>
          </w:p>
        </w:tc>
        <w:tc>
          <w:tcPr>
            <w:tcW w:w="1440" w:type="dxa"/>
            <w:tcBorders>
              <w:top w:val="single" w:sz="4" w:space="0" w:color="000000"/>
              <w:left w:val="single" w:sz="4" w:space="0" w:color="000000"/>
              <w:bottom w:val="single" w:sz="4" w:space="0" w:color="000000"/>
              <w:right w:val="single" w:sz="4" w:space="0" w:color="000000"/>
            </w:tcBorders>
          </w:tcPr>
          <w:p w14:paraId="7266F2BD" w14:textId="70DEA8ED" w:rsidR="009659B4" w:rsidRPr="009659B4" w:rsidRDefault="009659B4" w:rsidP="009659B4">
            <w:pPr>
              <w:spacing w:after="0" w:line="360" w:lineRule="auto"/>
              <w:ind w:left="2"/>
              <w:rPr>
                <w:b/>
              </w:rPr>
            </w:pPr>
            <w:r w:rsidRPr="009659B4">
              <w:rPr>
                <w:bCs/>
              </w:rPr>
              <w:t xml:space="preserve">Class Room </w:t>
            </w:r>
          </w:p>
        </w:tc>
      </w:tr>
      <w:tr w:rsidR="009659B4" w:rsidRPr="009659B4" w14:paraId="205F49CE" w14:textId="12096B69"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BEC26B0" w14:textId="07E25B08" w:rsidR="009659B4" w:rsidRPr="009659B4" w:rsidRDefault="009659B4" w:rsidP="003F5678">
            <w:pPr>
              <w:numPr>
                <w:ilvl w:val="0"/>
                <w:numId w:val="775"/>
              </w:numPr>
              <w:spacing w:after="0" w:line="360" w:lineRule="auto"/>
              <w:ind w:left="180" w:hanging="180"/>
              <w:contextualSpacing/>
              <w:jc w:val="left"/>
            </w:pPr>
            <w:r w:rsidRPr="009659B4">
              <w:t>Prepare the business overview to suit different stakeholders</w:t>
            </w:r>
          </w:p>
        </w:tc>
        <w:tc>
          <w:tcPr>
            <w:tcW w:w="4161" w:type="dxa"/>
            <w:tcBorders>
              <w:top w:val="single" w:sz="4" w:space="0" w:color="000000"/>
              <w:left w:val="single" w:sz="4" w:space="0" w:color="000000"/>
              <w:bottom w:val="single" w:sz="4" w:space="0" w:color="000000"/>
              <w:right w:val="single" w:sz="4" w:space="0" w:color="000000"/>
            </w:tcBorders>
          </w:tcPr>
          <w:p w14:paraId="2D952A8B" w14:textId="52B06CBE" w:rsidR="009659B4" w:rsidRPr="009659B4" w:rsidRDefault="009659B4" w:rsidP="009659B4">
            <w:pPr>
              <w:spacing w:after="0" w:line="360" w:lineRule="auto"/>
              <w:ind w:left="271" w:firstLine="0"/>
              <w:contextualSpacing/>
            </w:pPr>
            <w:r w:rsidRPr="009659B4">
              <w:rPr>
                <w:b/>
              </w:rPr>
              <w:t xml:space="preserve">Trainee must be able to: </w:t>
            </w:r>
          </w:p>
          <w:p w14:paraId="4E8DF308" w14:textId="55488A5E" w:rsidR="009659B4" w:rsidRPr="009659B4" w:rsidRDefault="009659B4" w:rsidP="003F5678">
            <w:pPr>
              <w:keepNext/>
              <w:keepLines/>
              <w:numPr>
                <w:ilvl w:val="0"/>
                <w:numId w:val="741"/>
              </w:numPr>
              <w:spacing w:after="0" w:line="360" w:lineRule="auto"/>
              <w:contextualSpacing/>
              <w:rPr>
                <w:rFonts w:eastAsia="Times New Roman"/>
                <w:color w:val="auto"/>
              </w:rPr>
            </w:pPr>
            <w:r w:rsidRPr="009659B4">
              <w:rPr>
                <w:rFonts w:eastAsia="Times New Roman"/>
                <w:color w:val="auto"/>
              </w:rPr>
              <w:t xml:space="preserve">Present an accurate list of key stakeholders and their information requirements </w:t>
            </w:r>
          </w:p>
          <w:p w14:paraId="36B16042" w14:textId="5AF10DB7" w:rsidR="009659B4" w:rsidRPr="009659B4" w:rsidRDefault="009659B4" w:rsidP="003F5678">
            <w:pPr>
              <w:keepNext/>
              <w:keepLines/>
              <w:numPr>
                <w:ilvl w:val="0"/>
                <w:numId w:val="741"/>
              </w:numPr>
              <w:spacing w:after="0" w:line="360" w:lineRule="auto"/>
              <w:contextualSpacing/>
              <w:rPr>
                <w:rFonts w:eastAsia="Times New Roman"/>
                <w:color w:val="auto"/>
              </w:rPr>
            </w:pPr>
            <w:r w:rsidRPr="009659B4">
              <w:rPr>
                <w:rFonts w:eastAsia="Times New Roman"/>
                <w:color w:val="auto"/>
              </w:rPr>
              <w:t>Determine an acceptable method of presentation of information for each stakeholder</w:t>
            </w:r>
          </w:p>
          <w:p w14:paraId="4DC6A276" w14:textId="6CA80FF3" w:rsidR="009659B4" w:rsidRPr="009659B4" w:rsidRDefault="009659B4" w:rsidP="003F5678">
            <w:pPr>
              <w:keepNext/>
              <w:keepLines/>
              <w:numPr>
                <w:ilvl w:val="0"/>
                <w:numId w:val="741"/>
              </w:numPr>
              <w:spacing w:after="0" w:line="360" w:lineRule="auto"/>
              <w:contextualSpacing/>
              <w:rPr>
                <w:rFonts w:eastAsia="Times New Roman"/>
                <w:color w:val="auto"/>
              </w:rPr>
            </w:pPr>
            <w:r w:rsidRPr="009659B4">
              <w:rPr>
                <w:rFonts w:eastAsia="Times New Roman"/>
                <w:color w:val="auto"/>
              </w:rPr>
              <w:t>Provide accurate customized information to target audiences</w:t>
            </w:r>
          </w:p>
        </w:tc>
        <w:tc>
          <w:tcPr>
            <w:tcW w:w="4410" w:type="dxa"/>
            <w:tcBorders>
              <w:top w:val="single" w:sz="4" w:space="0" w:color="000000"/>
              <w:left w:val="single" w:sz="4" w:space="0" w:color="000000"/>
              <w:bottom w:val="single" w:sz="4" w:space="0" w:color="000000"/>
              <w:right w:val="single" w:sz="4" w:space="0" w:color="000000"/>
            </w:tcBorders>
          </w:tcPr>
          <w:p w14:paraId="58536494" w14:textId="667961FB" w:rsidR="009659B4" w:rsidRPr="009659B4" w:rsidRDefault="009659B4" w:rsidP="003F5678">
            <w:pPr>
              <w:numPr>
                <w:ilvl w:val="0"/>
                <w:numId w:val="741"/>
              </w:numPr>
              <w:autoSpaceDE w:val="0"/>
              <w:autoSpaceDN w:val="0"/>
              <w:adjustRightInd w:val="0"/>
              <w:spacing w:after="0" w:line="360" w:lineRule="auto"/>
              <w:contextualSpacing/>
              <w:jc w:val="left"/>
              <w:rPr>
                <w:rFonts w:eastAsia="Calibri"/>
              </w:rPr>
            </w:pPr>
            <w:r w:rsidRPr="009659B4">
              <w:rPr>
                <w:rFonts w:eastAsia="Calibri"/>
              </w:rPr>
              <w:t>Difference between limited and unlimited liability.</w:t>
            </w:r>
          </w:p>
          <w:p w14:paraId="12466832" w14:textId="59B0D537" w:rsidR="009659B4" w:rsidRPr="009659B4" w:rsidRDefault="009659B4" w:rsidP="003F5678">
            <w:pPr>
              <w:numPr>
                <w:ilvl w:val="0"/>
                <w:numId w:val="741"/>
              </w:numPr>
              <w:autoSpaceDE w:val="0"/>
              <w:autoSpaceDN w:val="0"/>
              <w:adjustRightInd w:val="0"/>
              <w:spacing w:after="0" w:line="360" w:lineRule="auto"/>
              <w:contextualSpacing/>
              <w:jc w:val="left"/>
              <w:rPr>
                <w:rFonts w:eastAsia="Calibri"/>
              </w:rPr>
            </w:pPr>
            <w:r w:rsidRPr="009659B4">
              <w:rPr>
                <w:rFonts w:eastAsia="Calibri"/>
              </w:rPr>
              <w:t>Sole proprietorship different from general partnership.</w:t>
            </w:r>
          </w:p>
          <w:p w14:paraId="32180541" w14:textId="6FF0828F" w:rsidR="009659B4" w:rsidRPr="009659B4" w:rsidRDefault="009659B4" w:rsidP="003F5678">
            <w:pPr>
              <w:numPr>
                <w:ilvl w:val="0"/>
                <w:numId w:val="741"/>
              </w:numPr>
              <w:autoSpaceDE w:val="0"/>
              <w:autoSpaceDN w:val="0"/>
              <w:adjustRightInd w:val="0"/>
              <w:spacing w:after="0" w:line="360" w:lineRule="auto"/>
              <w:contextualSpacing/>
              <w:jc w:val="left"/>
              <w:rPr>
                <w:rFonts w:eastAsia="Calibri"/>
              </w:rPr>
            </w:pPr>
            <w:r w:rsidRPr="009659B4">
              <w:rPr>
                <w:rFonts w:eastAsia="Calibri"/>
              </w:rPr>
              <w:t>Partnership agreement.</w:t>
            </w:r>
          </w:p>
          <w:p w14:paraId="5E8E6634" w14:textId="78CD9125" w:rsidR="009659B4" w:rsidRPr="009659B4" w:rsidRDefault="009659B4" w:rsidP="003F5678">
            <w:pPr>
              <w:numPr>
                <w:ilvl w:val="0"/>
                <w:numId w:val="741"/>
              </w:numPr>
              <w:autoSpaceDE w:val="0"/>
              <w:autoSpaceDN w:val="0"/>
              <w:adjustRightInd w:val="0"/>
              <w:spacing w:after="0" w:line="360" w:lineRule="auto"/>
              <w:contextualSpacing/>
              <w:jc w:val="left"/>
              <w:rPr>
                <w:rFonts w:eastAsia="Calibri"/>
              </w:rPr>
            </w:pPr>
            <w:r w:rsidRPr="009659B4">
              <w:rPr>
                <w:rFonts w:eastAsia="Calibri"/>
              </w:rPr>
              <w:t>Advantages and disadvantages of a corporation over a sole proprietorship.</w:t>
            </w:r>
          </w:p>
          <w:p w14:paraId="17F3BFB2" w14:textId="0146398C" w:rsidR="009659B4" w:rsidRPr="009659B4" w:rsidRDefault="009659B4" w:rsidP="009659B4">
            <w:pPr>
              <w:spacing w:after="0" w:line="360" w:lineRule="auto"/>
              <w:ind w:left="271" w:firstLine="0"/>
              <w:contextualSpacing/>
              <w:rPr>
                <w:b/>
                <w:spacing w:val="-3"/>
              </w:rPr>
            </w:pPr>
          </w:p>
          <w:p w14:paraId="7D0DCB3B" w14:textId="7E1A6222" w:rsidR="009659B4" w:rsidRPr="009659B4" w:rsidRDefault="009659B4" w:rsidP="009659B4">
            <w:pPr>
              <w:spacing w:after="0" w:line="360" w:lineRule="auto"/>
              <w:ind w:left="271" w:firstLine="0"/>
              <w:contextualSpacing/>
              <w:rPr>
                <w:b/>
                <w:spacing w:val="-3"/>
              </w:rPr>
            </w:pPr>
            <w:r w:rsidRPr="009659B4">
              <w:rPr>
                <w:b/>
                <w:spacing w:val="-3"/>
              </w:rPr>
              <w:t>Practical Activity</w:t>
            </w:r>
          </w:p>
          <w:p w14:paraId="153A7FC9" w14:textId="4CB52458" w:rsidR="009659B4" w:rsidRPr="009659B4" w:rsidRDefault="009659B4" w:rsidP="003F5678">
            <w:pPr>
              <w:numPr>
                <w:ilvl w:val="0"/>
                <w:numId w:val="757"/>
              </w:numPr>
              <w:spacing w:after="0" w:line="360" w:lineRule="auto"/>
              <w:contextualSpacing/>
              <w:rPr>
                <w:b/>
                <w:spacing w:val="-3"/>
              </w:rPr>
            </w:pPr>
            <w:r w:rsidRPr="009659B4">
              <w:t xml:space="preserve">Working as a team, write a partnership agreement as if you were going into business together. Assume that some partners can work 40 hours per week and others can only work 20 hours. Also assume that some partners can contribute Rs. </w:t>
            </w:r>
            <w:r w:rsidRPr="009659B4">
              <w:lastRenderedPageBreak/>
              <w:t>5, 000 each to setting up the business and others can contribute Rs. 1,000. Be certain to specify in the agreement how the profits will be divided among the partners</w:t>
            </w:r>
            <w:r w:rsidRPr="009659B4">
              <w:rPr>
                <w:rFonts w:eastAsia="Calibri"/>
                <w:color w:val="auto"/>
              </w:rPr>
              <w:t>.</w:t>
            </w:r>
          </w:p>
        </w:tc>
        <w:tc>
          <w:tcPr>
            <w:tcW w:w="1710" w:type="dxa"/>
            <w:tcBorders>
              <w:top w:val="single" w:sz="4" w:space="0" w:color="000000"/>
              <w:left w:val="single" w:sz="4" w:space="0" w:color="000000"/>
              <w:bottom w:val="single" w:sz="4" w:space="0" w:color="000000"/>
              <w:right w:val="single" w:sz="4" w:space="0" w:color="000000"/>
            </w:tcBorders>
          </w:tcPr>
          <w:p w14:paraId="0045047C" w14:textId="5C4027FF" w:rsidR="009659B4" w:rsidRPr="009659B4" w:rsidRDefault="009659B4" w:rsidP="009659B4">
            <w:pPr>
              <w:spacing w:after="0" w:line="360" w:lineRule="auto"/>
              <w:ind w:left="720" w:hanging="718"/>
              <w:jc w:val="right"/>
            </w:pPr>
            <w:r w:rsidRPr="009659B4">
              <w:lastRenderedPageBreak/>
              <w:t>Theory-02 Hrs</w:t>
            </w:r>
          </w:p>
          <w:p w14:paraId="72C9C0F1" w14:textId="244B4E49" w:rsidR="009659B4" w:rsidRPr="009659B4" w:rsidRDefault="009659B4" w:rsidP="009659B4">
            <w:pPr>
              <w:spacing w:after="0" w:line="360" w:lineRule="auto"/>
              <w:ind w:left="-34"/>
              <w:jc w:val="right"/>
            </w:pPr>
            <w:r w:rsidRPr="009659B4">
              <w:t>Practical-02 Hrs</w:t>
            </w:r>
          </w:p>
          <w:p w14:paraId="40FBCAB9" w14:textId="7807088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169CF619" w14:textId="40DF2438" w:rsidR="009659B4" w:rsidRPr="009659B4" w:rsidRDefault="009659B4" w:rsidP="009659B4">
            <w:pPr>
              <w:spacing w:after="0" w:line="360" w:lineRule="auto"/>
              <w:ind w:left="0" w:firstLine="0"/>
              <w:contextualSpacing/>
              <w:jc w:val="left"/>
              <w:rPr>
                <w:lang w:val="en-GB"/>
              </w:rPr>
            </w:pPr>
            <w:r w:rsidRPr="009659B4">
              <w:rPr>
                <w:lang w:val="en-GB"/>
              </w:rPr>
              <w:t>Calculator</w:t>
            </w:r>
          </w:p>
          <w:p w14:paraId="1E99DD39" w14:textId="4B7D57E0" w:rsidR="009659B4" w:rsidRPr="009659B4" w:rsidRDefault="009659B4" w:rsidP="009659B4">
            <w:pPr>
              <w:spacing w:after="0" w:line="360" w:lineRule="auto"/>
              <w:ind w:left="0" w:firstLine="0"/>
              <w:contextualSpacing/>
              <w:jc w:val="left"/>
              <w:rPr>
                <w:lang w:val="en-GB"/>
              </w:rPr>
            </w:pPr>
            <w:r w:rsidRPr="009659B4">
              <w:rPr>
                <w:lang w:val="en-GB"/>
              </w:rPr>
              <w:t>Ruler</w:t>
            </w:r>
          </w:p>
          <w:p w14:paraId="0FC899C5" w14:textId="22A11CEB" w:rsidR="009659B4" w:rsidRPr="009659B4" w:rsidRDefault="009659B4" w:rsidP="009659B4">
            <w:pPr>
              <w:spacing w:after="0" w:line="360" w:lineRule="auto"/>
              <w:ind w:left="0" w:firstLine="0"/>
              <w:contextualSpacing/>
              <w:jc w:val="left"/>
              <w:rPr>
                <w:lang w:val="en-GB"/>
              </w:rPr>
            </w:pPr>
            <w:r w:rsidRPr="009659B4">
              <w:rPr>
                <w:lang w:val="en-GB"/>
              </w:rPr>
              <w:t>Pencil</w:t>
            </w:r>
          </w:p>
          <w:p w14:paraId="1DBFC7AD" w14:textId="19DF3678" w:rsidR="009659B4" w:rsidRPr="009659B4" w:rsidRDefault="009659B4" w:rsidP="009659B4">
            <w:pPr>
              <w:spacing w:after="0" w:line="360" w:lineRule="auto"/>
              <w:ind w:left="0" w:firstLine="0"/>
            </w:pPr>
          </w:p>
        </w:tc>
        <w:tc>
          <w:tcPr>
            <w:tcW w:w="1440" w:type="dxa"/>
            <w:tcBorders>
              <w:top w:val="single" w:sz="4" w:space="0" w:color="000000"/>
              <w:left w:val="single" w:sz="4" w:space="0" w:color="000000"/>
              <w:bottom w:val="single" w:sz="4" w:space="0" w:color="000000"/>
              <w:right w:val="single" w:sz="4" w:space="0" w:color="000000"/>
            </w:tcBorders>
          </w:tcPr>
          <w:p w14:paraId="615BF8A9" w14:textId="6AD5401C" w:rsidR="009659B4" w:rsidRPr="009659B4" w:rsidRDefault="009659B4" w:rsidP="009659B4">
            <w:pPr>
              <w:spacing w:after="0" w:line="360" w:lineRule="auto"/>
              <w:ind w:left="2"/>
            </w:pPr>
            <w:r w:rsidRPr="009659B4">
              <w:rPr>
                <w:bCs/>
              </w:rPr>
              <w:t xml:space="preserve">Class Room </w:t>
            </w:r>
          </w:p>
        </w:tc>
      </w:tr>
    </w:tbl>
    <w:p w14:paraId="6624F32E" w14:textId="77777777" w:rsidR="007178C2" w:rsidRDefault="007178C2">
      <w:pPr>
        <w:spacing w:after="0" w:line="240" w:lineRule="auto"/>
        <w:ind w:left="0" w:firstLine="0"/>
        <w:jc w:val="left"/>
        <w:rPr>
          <w:rFonts w:eastAsia="Times New Roman"/>
          <w:b/>
          <w:color w:val="auto"/>
          <w:sz w:val="24"/>
          <w:szCs w:val="24"/>
        </w:rPr>
      </w:pPr>
      <w:r>
        <w:rPr>
          <w:rFonts w:eastAsia="Times New Roman"/>
          <w:b/>
          <w:color w:val="auto"/>
          <w:sz w:val="24"/>
          <w:szCs w:val="24"/>
        </w:rPr>
        <w:br w:type="page"/>
      </w:r>
    </w:p>
    <w:p w14:paraId="46A189EB" w14:textId="77777777" w:rsidR="007178C2" w:rsidRDefault="007178C2">
      <w:pPr>
        <w:spacing w:after="0" w:line="240" w:lineRule="auto"/>
        <w:ind w:left="0" w:firstLine="0"/>
        <w:jc w:val="left"/>
        <w:rPr>
          <w:rFonts w:eastAsia="Times New Roman"/>
          <w:b/>
          <w:color w:val="auto"/>
          <w:sz w:val="24"/>
          <w:szCs w:val="24"/>
        </w:rPr>
      </w:pPr>
      <w:r>
        <w:rPr>
          <w:rFonts w:eastAsia="Times New Roman"/>
          <w:b/>
          <w:color w:val="auto"/>
          <w:sz w:val="24"/>
          <w:szCs w:val="24"/>
        </w:rPr>
        <w:lastRenderedPageBreak/>
        <w:br w:type="page"/>
      </w:r>
    </w:p>
    <w:p w14:paraId="0FC39225" w14:textId="7C2D28D0"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99" w:name="_Toc133224027"/>
      <w:r w:rsidRPr="009659B4">
        <w:rPr>
          <w:rFonts w:eastAsia="Times New Roman"/>
          <w:b/>
          <w:color w:val="auto"/>
          <w:sz w:val="24"/>
          <w:szCs w:val="24"/>
        </w:rPr>
        <w:lastRenderedPageBreak/>
        <w:t xml:space="preserve">Develop a </w:t>
      </w:r>
      <w:r w:rsidR="00AD541C">
        <w:rPr>
          <w:rFonts w:eastAsia="Times New Roman"/>
          <w:b/>
          <w:color w:val="auto"/>
          <w:sz w:val="24"/>
          <w:szCs w:val="24"/>
        </w:rPr>
        <w:t>Business Plan &amp; M</w:t>
      </w:r>
      <w:r w:rsidRPr="009659B4">
        <w:rPr>
          <w:rFonts w:eastAsia="Times New Roman"/>
          <w:b/>
          <w:color w:val="auto"/>
          <w:sz w:val="24"/>
          <w:szCs w:val="24"/>
        </w:rPr>
        <w:t xml:space="preserve">arketing </w:t>
      </w:r>
      <w:r w:rsidR="00AD541C">
        <w:rPr>
          <w:rFonts w:eastAsia="Times New Roman"/>
          <w:b/>
          <w:color w:val="auto"/>
          <w:sz w:val="24"/>
          <w:szCs w:val="24"/>
        </w:rPr>
        <w:t>P</w:t>
      </w:r>
      <w:r w:rsidRPr="009659B4">
        <w:rPr>
          <w:rFonts w:eastAsia="Times New Roman"/>
          <w:b/>
          <w:color w:val="auto"/>
          <w:sz w:val="24"/>
          <w:szCs w:val="24"/>
        </w:rPr>
        <w:t>lan.</w:t>
      </w:r>
      <w:bookmarkEnd w:id="99"/>
    </w:p>
    <w:p w14:paraId="5CCA6131" w14:textId="77777777" w:rsidR="009659B4" w:rsidRPr="009659B4" w:rsidRDefault="009659B4" w:rsidP="009659B4">
      <w:pPr>
        <w:spacing w:after="0" w:line="360" w:lineRule="auto"/>
        <w:ind w:left="0" w:firstLine="0"/>
        <w:rPr>
          <w:b/>
        </w:rPr>
      </w:pPr>
      <w:r w:rsidRPr="009659B4">
        <w:rPr>
          <w:b/>
          <w:sz w:val="24"/>
          <w:szCs w:val="24"/>
          <w:lang w:val="pt-PT"/>
        </w:rPr>
        <w:t xml:space="preserve">Objective: </w:t>
      </w:r>
      <w:r w:rsidRPr="009659B4">
        <w:rPr>
          <w:rFonts w:eastAsia="Calibri"/>
          <w:lang w:val="en-GB"/>
        </w:rPr>
        <w:t xml:space="preserve">This module </w:t>
      </w:r>
      <w:r w:rsidRPr="009659B4">
        <w:t>describes the performance outcomes, skills and knowledge required to research, develop and present a marketing plan for an entrepreneurship business</w:t>
      </w:r>
      <w:r w:rsidRPr="009659B4">
        <w:rPr>
          <w:b/>
        </w:rPr>
        <w:t xml:space="preserve"> </w:t>
      </w:r>
    </w:p>
    <w:p w14:paraId="5AFF8724" w14:textId="2EF9A351" w:rsidR="009659B4" w:rsidRPr="009659B4" w:rsidRDefault="009659B4" w:rsidP="009659B4">
      <w:pPr>
        <w:spacing w:after="0" w:line="360" w:lineRule="auto"/>
        <w:ind w:left="0" w:firstLine="0"/>
      </w:pPr>
      <w:r w:rsidRPr="009659B4">
        <w:rPr>
          <w:b/>
        </w:rPr>
        <w:t xml:space="preserve">Duration: </w:t>
      </w:r>
      <w:r w:rsidR="00292178">
        <w:rPr>
          <w:b/>
        </w:rPr>
        <w:t>22</w:t>
      </w:r>
      <w:r w:rsidRPr="009659B4">
        <w:rPr>
          <w:b/>
        </w:rPr>
        <w:t xml:space="preserve"> Hours</w:t>
      </w:r>
      <w:r w:rsidRPr="009659B4">
        <w:tab/>
      </w:r>
      <w:r w:rsidRPr="009659B4">
        <w:tab/>
      </w:r>
      <w:r w:rsidRPr="009659B4">
        <w:tab/>
      </w:r>
      <w:r w:rsidRPr="009659B4">
        <w:tab/>
      </w:r>
      <w:r w:rsidRPr="009659B4">
        <w:tab/>
      </w:r>
      <w:r w:rsidRPr="009659B4">
        <w:tab/>
      </w:r>
      <w:r w:rsidRPr="009659B4">
        <w:tab/>
      </w:r>
      <w:r w:rsidRPr="009659B4">
        <w:tab/>
      </w:r>
      <w:r w:rsidRPr="009659B4">
        <w:rPr>
          <w:b/>
        </w:rPr>
        <w:t>Theory: 0</w:t>
      </w:r>
      <w:r w:rsidR="00292178">
        <w:rPr>
          <w:b/>
        </w:rPr>
        <w:t>7</w:t>
      </w:r>
      <w:r w:rsidRPr="009659B4">
        <w:rPr>
          <w:b/>
        </w:rPr>
        <w:t xml:space="preserve"> Hours</w:t>
      </w:r>
      <w:r w:rsidRPr="009659B4">
        <w:rPr>
          <w:b/>
        </w:rPr>
        <w:tab/>
      </w:r>
      <w:r w:rsidRPr="009659B4">
        <w:rPr>
          <w:b/>
        </w:rPr>
        <w:tab/>
      </w:r>
      <w:r w:rsidRPr="009659B4">
        <w:tab/>
      </w:r>
      <w:r w:rsidRPr="009659B4">
        <w:tab/>
      </w:r>
      <w:r w:rsidRPr="009659B4">
        <w:rPr>
          <w:b/>
        </w:rPr>
        <w:t xml:space="preserve">Practice: </w:t>
      </w:r>
      <w:r w:rsidR="00292178">
        <w:rPr>
          <w:b/>
        </w:rPr>
        <w:t>15</w:t>
      </w:r>
      <w:r w:rsidRPr="009659B4">
        <w:rPr>
          <w:b/>
        </w:rPr>
        <w:t>Hours</w:t>
      </w:r>
    </w:p>
    <w:tbl>
      <w:tblPr>
        <w:tblStyle w:val="TableGrid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500"/>
        <w:gridCol w:w="1800"/>
        <w:gridCol w:w="1170"/>
        <w:gridCol w:w="1350"/>
      </w:tblGrid>
      <w:tr w:rsidR="009659B4" w:rsidRPr="009659B4" w14:paraId="202FA56B"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F050F7" w14:textId="77777777" w:rsidR="009659B4" w:rsidRPr="009659B4" w:rsidRDefault="009659B4" w:rsidP="009659B4">
            <w:pPr>
              <w:spacing w:after="0" w:line="360" w:lineRule="auto"/>
              <w:jc w:val="left"/>
              <w:rPr>
                <w:sz w:val="20"/>
                <w:szCs w:val="24"/>
              </w:rPr>
            </w:pPr>
            <w:r w:rsidRPr="009659B4">
              <w:rPr>
                <w:b/>
                <w:sz w:val="20"/>
                <w:szCs w:val="24"/>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5EC1E2" w14:textId="77777777" w:rsidR="009659B4" w:rsidRPr="009659B4" w:rsidRDefault="009659B4" w:rsidP="009659B4">
            <w:pPr>
              <w:spacing w:after="0" w:line="360" w:lineRule="auto"/>
              <w:ind w:left="2"/>
              <w:jc w:val="left"/>
              <w:rPr>
                <w:sz w:val="20"/>
                <w:szCs w:val="24"/>
              </w:rPr>
            </w:pPr>
            <w:r w:rsidRPr="009659B4">
              <w:rPr>
                <w:b/>
                <w:sz w:val="20"/>
                <w:szCs w:val="24"/>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40F71C" w14:textId="77777777" w:rsidR="009659B4" w:rsidRPr="009659B4" w:rsidRDefault="009659B4" w:rsidP="009659B4">
            <w:pPr>
              <w:spacing w:after="0" w:line="360" w:lineRule="auto"/>
              <w:ind w:left="2"/>
              <w:jc w:val="left"/>
              <w:rPr>
                <w:sz w:val="20"/>
                <w:szCs w:val="24"/>
              </w:rPr>
            </w:pPr>
            <w:r w:rsidRPr="009659B4">
              <w:rPr>
                <w:b/>
                <w:sz w:val="20"/>
                <w:szCs w:val="24"/>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54B854" w14:textId="77777777" w:rsidR="009659B4" w:rsidRPr="009659B4" w:rsidRDefault="009659B4" w:rsidP="009659B4">
            <w:pPr>
              <w:spacing w:after="0" w:line="360" w:lineRule="auto"/>
              <w:ind w:left="2"/>
              <w:jc w:val="left"/>
              <w:rPr>
                <w:sz w:val="20"/>
                <w:szCs w:val="24"/>
              </w:rPr>
            </w:pPr>
            <w:r w:rsidRPr="009659B4">
              <w:rPr>
                <w:b/>
                <w:sz w:val="20"/>
                <w:szCs w:val="24"/>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330291D" w14:textId="77777777" w:rsidR="009659B4" w:rsidRPr="009659B4" w:rsidRDefault="009659B4" w:rsidP="009659B4">
            <w:pPr>
              <w:spacing w:after="0" w:line="360" w:lineRule="auto"/>
              <w:ind w:left="2"/>
              <w:rPr>
                <w:sz w:val="20"/>
                <w:szCs w:val="24"/>
              </w:rPr>
            </w:pPr>
            <w:r w:rsidRPr="009659B4">
              <w:rPr>
                <w:b/>
                <w:sz w:val="20"/>
                <w:szCs w:val="24"/>
              </w:rPr>
              <w:t xml:space="preserve">Materials </w:t>
            </w:r>
          </w:p>
          <w:p w14:paraId="69A5F2A8" w14:textId="77777777" w:rsidR="009659B4" w:rsidRPr="009659B4" w:rsidRDefault="009659B4" w:rsidP="009659B4">
            <w:pPr>
              <w:spacing w:after="0" w:line="360" w:lineRule="auto"/>
              <w:ind w:left="2"/>
              <w:rPr>
                <w:sz w:val="20"/>
                <w:szCs w:val="24"/>
              </w:rPr>
            </w:pPr>
            <w:r w:rsidRPr="009659B4">
              <w:rPr>
                <w:b/>
                <w:sz w:val="20"/>
                <w:szCs w:val="24"/>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1E5B0EEC" w14:textId="77777777" w:rsidR="009659B4" w:rsidRPr="009659B4" w:rsidRDefault="009659B4" w:rsidP="009659B4">
            <w:pPr>
              <w:spacing w:after="0" w:line="360" w:lineRule="auto"/>
              <w:ind w:left="2"/>
              <w:rPr>
                <w:sz w:val="20"/>
                <w:szCs w:val="24"/>
              </w:rPr>
            </w:pPr>
            <w:r w:rsidRPr="009659B4">
              <w:rPr>
                <w:b/>
                <w:sz w:val="20"/>
                <w:szCs w:val="24"/>
              </w:rPr>
              <w:t xml:space="preserve">Learning </w:t>
            </w:r>
          </w:p>
          <w:p w14:paraId="26582FD4" w14:textId="77777777" w:rsidR="009659B4" w:rsidRPr="009659B4" w:rsidRDefault="009659B4" w:rsidP="009659B4">
            <w:pPr>
              <w:spacing w:after="0" w:line="360" w:lineRule="auto"/>
              <w:ind w:left="2"/>
              <w:rPr>
                <w:sz w:val="20"/>
                <w:szCs w:val="24"/>
              </w:rPr>
            </w:pPr>
            <w:r w:rsidRPr="009659B4">
              <w:rPr>
                <w:b/>
                <w:sz w:val="20"/>
                <w:szCs w:val="24"/>
              </w:rPr>
              <w:t xml:space="preserve">Place </w:t>
            </w:r>
          </w:p>
        </w:tc>
      </w:tr>
      <w:tr w:rsidR="009659B4" w:rsidRPr="009659B4" w14:paraId="5CFB9CCA"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5EE9C5B2" w14:textId="77777777" w:rsidR="009659B4" w:rsidRPr="009659B4" w:rsidRDefault="009659B4" w:rsidP="003F5678">
            <w:pPr>
              <w:numPr>
                <w:ilvl w:val="0"/>
                <w:numId w:val="774"/>
              </w:numPr>
              <w:spacing w:after="0" w:line="360" w:lineRule="auto"/>
              <w:ind w:hanging="685"/>
              <w:contextualSpacing/>
              <w:jc w:val="left"/>
              <w:rPr>
                <w:sz w:val="20"/>
                <w:szCs w:val="24"/>
              </w:rPr>
            </w:pPr>
            <w:r w:rsidRPr="009659B4">
              <w:rPr>
                <w:szCs w:val="24"/>
              </w:rPr>
              <w:t>Devise marketing strategies</w:t>
            </w:r>
          </w:p>
        </w:tc>
        <w:tc>
          <w:tcPr>
            <w:tcW w:w="4161" w:type="dxa"/>
            <w:tcBorders>
              <w:top w:val="single" w:sz="4" w:space="0" w:color="000000"/>
              <w:left w:val="single" w:sz="4" w:space="0" w:color="000000"/>
              <w:bottom w:val="single" w:sz="4" w:space="0" w:color="000000"/>
              <w:right w:val="single" w:sz="4" w:space="0" w:color="000000"/>
            </w:tcBorders>
          </w:tcPr>
          <w:p w14:paraId="495236F9" w14:textId="77777777" w:rsidR="009659B4" w:rsidRPr="009659B4" w:rsidRDefault="009659B4" w:rsidP="009659B4">
            <w:pPr>
              <w:spacing w:after="0" w:line="360" w:lineRule="auto"/>
              <w:ind w:left="185" w:firstLine="0"/>
              <w:contextualSpacing/>
              <w:rPr>
                <w:b/>
                <w:sz w:val="20"/>
                <w:szCs w:val="24"/>
              </w:rPr>
            </w:pPr>
            <w:r w:rsidRPr="009659B4">
              <w:rPr>
                <w:b/>
                <w:sz w:val="20"/>
                <w:szCs w:val="24"/>
              </w:rPr>
              <w:t>Trainee will be able to:</w:t>
            </w:r>
          </w:p>
          <w:p w14:paraId="7213CB37" w14:textId="6706290C" w:rsidR="009659B4" w:rsidRPr="009659B4" w:rsidRDefault="009659B4" w:rsidP="003F5678">
            <w:pPr>
              <w:keepNext/>
              <w:keepLines/>
              <w:numPr>
                <w:ilvl w:val="0"/>
                <w:numId w:val="742"/>
              </w:numPr>
              <w:spacing w:after="0" w:line="360" w:lineRule="auto"/>
              <w:contextualSpacing/>
              <w:rPr>
                <w:rFonts w:eastAsia="Times New Roman"/>
                <w:color w:val="auto"/>
              </w:rPr>
            </w:pPr>
            <w:r w:rsidRPr="009659B4">
              <w:rPr>
                <w:rFonts w:eastAsia="Times New Roman"/>
                <w:color w:val="auto"/>
              </w:rPr>
              <w:t xml:space="preserve">Evaluate </w:t>
            </w:r>
            <w:r w:rsidRPr="009659B4">
              <w:rPr>
                <w:rFonts w:eastAsia="Times New Roman"/>
                <w:b/>
                <w:i/>
                <w:color w:val="auto"/>
              </w:rPr>
              <w:t>marketing opportunity options</w:t>
            </w:r>
            <w:r w:rsidRPr="009659B4">
              <w:rPr>
                <w:rFonts w:eastAsia="Times New Roman"/>
                <w:color w:val="auto"/>
              </w:rPr>
              <w:t xml:space="preserve"> that address organizational objectives, and evaluate their risks and returns in the selection process</w:t>
            </w:r>
            <w:r w:rsidRPr="009659B4">
              <w:rPr>
                <w:rFonts w:eastAsia="Times New Roman"/>
                <w:b/>
                <w:color w:val="auto"/>
              </w:rPr>
              <w:t xml:space="preserve"> </w:t>
            </w:r>
          </w:p>
          <w:p w14:paraId="7C67F83C" w14:textId="106843DD" w:rsidR="009659B4" w:rsidRPr="009659B4" w:rsidRDefault="009659B4" w:rsidP="003F5678">
            <w:pPr>
              <w:keepNext/>
              <w:keepLines/>
              <w:numPr>
                <w:ilvl w:val="0"/>
                <w:numId w:val="742"/>
              </w:numPr>
              <w:spacing w:after="0" w:line="360" w:lineRule="auto"/>
              <w:contextualSpacing/>
              <w:rPr>
                <w:rFonts w:ascii="Times New Roman" w:eastAsia="Times New Roman" w:hAnsi="Times New Roman" w:cs="Times New Roman"/>
                <w:color w:val="auto"/>
                <w:sz w:val="24"/>
                <w:szCs w:val="24"/>
              </w:rPr>
            </w:pPr>
            <w:r w:rsidRPr="009659B4">
              <w:rPr>
                <w:rFonts w:eastAsia="Times New Roman"/>
                <w:color w:val="auto"/>
                <w:szCs w:val="24"/>
              </w:rPr>
              <w:t>Develop</w:t>
            </w:r>
            <w:r w:rsidRPr="009659B4">
              <w:rPr>
                <w:rFonts w:eastAsia="Times New Roman"/>
                <w:b/>
                <w:i/>
                <w:color w:val="auto"/>
                <w:szCs w:val="24"/>
              </w:rPr>
              <w:t xml:space="preserve"> </w:t>
            </w:r>
            <w:r w:rsidRPr="009659B4">
              <w:rPr>
                <w:rFonts w:ascii="Times New Roman" w:eastAsia="Times New Roman" w:hAnsi="Times New Roman" w:cs="Times New Roman"/>
                <w:color w:val="auto"/>
                <w:szCs w:val="24"/>
              </w:rPr>
              <w:t>marketing strategies</w:t>
            </w:r>
            <w:r w:rsidRPr="009659B4">
              <w:rPr>
                <w:rFonts w:eastAsia="Times New Roman"/>
                <w:b/>
                <w:i/>
                <w:color w:val="auto"/>
                <w:szCs w:val="24"/>
              </w:rPr>
              <w:t xml:space="preserve"> </w:t>
            </w:r>
            <w:r w:rsidRPr="009659B4">
              <w:rPr>
                <w:rFonts w:eastAsia="Times New Roman"/>
                <w:color w:val="auto"/>
                <w:szCs w:val="24"/>
              </w:rPr>
              <w:t>that address strengths and opportunities within the organization’s projected capabilities and resources</w:t>
            </w:r>
            <w:r w:rsidRPr="009659B4">
              <w:rPr>
                <w:rFonts w:ascii="Times New Roman" w:eastAsia="Times New Roman" w:hAnsi="Times New Roman" w:cs="Times New Roman"/>
                <w:color w:val="auto"/>
                <w:sz w:val="24"/>
                <w:szCs w:val="24"/>
              </w:rPr>
              <w:t xml:space="preserve"> </w:t>
            </w:r>
          </w:p>
          <w:p w14:paraId="3BAB0E5B" w14:textId="0B00356D" w:rsidR="009659B4" w:rsidRPr="009659B4" w:rsidRDefault="009659B4" w:rsidP="003F5678">
            <w:pPr>
              <w:keepNext/>
              <w:keepLines/>
              <w:numPr>
                <w:ilvl w:val="0"/>
                <w:numId w:val="742"/>
              </w:numPr>
              <w:spacing w:after="0" w:line="360" w:lineRule="auto"/>
              <w:contextualSpacing/>
              <w:rPr>
                <w:rFonts w:eastAsia="Times New Roman"/>
                <w:color w:val="auto"/>
                <w:szCs w:val="24"/>
              </w:rPr>
            </w:pPr>
            <w:r w:rsidRPr="009659B4">
              <w:rPr>
                <w:rFonts w:eastAsia="Times New Roman"/>
                <w:color w:val="auto"/>
                <w:szCs w:val="24"/>
              </w:rPr>
              <w:t xml:space="preserve"> Develop strategies which increase resources or organizational expertise where gaps exist between current capability and marketing objectives</w:t>
            </w:r>
          </w:p>
          <w:p w14:paraId="2C529CF1" w14:textId="1C056C81" w:rsidR="009659B4" w:rsidRPr="009659B4" w:rsidRDefault="009659B4" w:rsidP="003F5678">
            <w:pPr>
              <w:keepNext/>
              <w:keepLines/>
              <w:numPr>
                <w:ilvl w:val="0"/>
                <w:numId w:val="742"/>
              </w:numPr>
              <w:spacing w:after="0" w:line="360" w:lineRule="auto"/>
              <w:contextualSpacing/>
              <w:rPr>
                <w:rFonts w:eastAsia="Times New Roman"/>
                <w:color w:val="auto"/>
                <w:szCs w:val="24"/>
              </w:rPr>
            </w:pPr>
            <w:r w:rsidRPr="009659B4">
              <w:rPr>
                <w:rFonts w:eastAsia="Times New Roman"/>
                <w:color w:val="auto"/>
                <w:szCs w:val="24"/>
              </w:rPr>
              <w:lastRenderedPageBreak/>
              <w:t>Develop feasible marketing strategies and communicate reasons that justifies their selection</w:t>
            </w:r>
          </w:p>
          <w:p w14:paraId="785B81E5" w14:textId="172051AE" w:rsidR="009659B4" w:rsidRPr="009659B4" w:rsidRDefault="009659B4" w:rsidP="003F5678">
            <w:pPr>
              <w:keepNext/>
              <w:keepLines/>
              <w:numPr>
                <w:ilvl w:val="0"/>
                <w:numId w:val="742"/>
              </w:numPr>
              <w:spacing w:after="0" w:line="360" w:lineRule="auto"/>
              <w:contextualSpacing/>
              <w:rPr>
                <w:rFonts w:eastAsia="Times New Roman"/>
                <w:color w:val="auto"/>
                <w:szCs w:val="24"/>
              </w:rPr>
            </w:pPr>
            <w:r w:rsidRPr="009659B4">
              <w:rPr>
                <w:rFonts w:eastAsia="Times New Roman"/>
                <w:color w:val="auto"/>
                <w:szCs w:val="24"/>
              </w:rPr>
              <w:t>Ensure strategies align with organization’s strategic direction</w:t>
            </w:r>
          </w:p>
          <w:p w14:paraId="69931ECE" w14:textId="2D7D10B9" w:rsidR="009659B4" w:rsidRPr="009659B4" w:rsidRDefault="009659B4" w:rsidP="003F5678">
            <w:pPr>
              <w:keepNext/>
              <w:keepLines/>
              <w:numPr>
                <w:ilvl w:val="0"/>
                <w:numId w:val="742"/>
              </w:numPr>
              <w:spacing w:after="0" w:line="360" w:lineRule="auto"/>
              <w:contextualSpacing/>
              <w:rPr>
                <w:rFonts w:eastAsia="Times New Roman"/>
                <w:color w:val="auto"/>
                <w:szCs w:val="24"/>
              </w:rPr>
            </w:pPr>
            <w:r w:rsidRPr="009659B4">
              <w:rPr>
                <w:rFonts w:eastAsia="Times New Roman"/>
                <w:color w:val="auto"/>
                <w:szCs w:val="24"/>
              </w:rPr>
              <w:t>Develop a marketing performance review strategy, incorporating appropriate marketing metrics to review of organizational performance against marketing objectives.</w:t>
            </w:r>
          </w:p>
        </w:tc>
        <w:tc>
          <w:tcPr>
            <w:tcW w:w="4500" w:type="dxa"/>
            <w:tcBorders>
              <w:top w:val="single" w:sz="4" w:space="0" w:color="000000"/>
              <w:left w:val="single" w:sz="4" w:space="0" w:color="000000"/>
              <w:bottom w:val="single" w:sz="4" w:space="0" w:color="000000"/>
              <w:right w:val="single" w:sz="4" w:space="0" w:color="000000"/>
            </w:tcBorders>
          </w:tcPr>
          <w:p w14:paraId="4C11C556" w14:textId="77777777" w:rsidR="009659B4" w:rsidRPr="009659B4" w:rsidRDefault="009659B4" w:rsidP="003F5678">
            <w:pPr>
              <w:numPr>
                <w:ilvl w:val="0"/>
                <w:numId w:val="742"/>
              </w:numPr>
              <w:autoSpaceDE w:val="0"/>
              <w:autoSpaceDN w:val="0"/>
              <w:adjustRightInd w:val="0"/>
              <w:spacing w:after="0" w:line="360" w:lineRule="auto"/>
              <w:contextualSpacing/>
              <w:rPr>
                <w:rFonts w:eastAsia="Calibri"/>
                <w:sz w:val="20"/>
                <w:szCs w:val="24"/>
              </w:rPr>
            </w:pPr>
            <w:r w:rsidRPr="009659B4">
              <w:rPr>
                <w:rFonts w:eastAsia="Calibri"/>
                <w:sz w:val="20"/>
                <w:szCs w:val="24"/>
              </w:rPr>
              <w:lastRenderedPageBreak/>
              <w:t xml:space="preserve">Describe the market &amp; marketing </w:t>
            </w:r>
          </w:p>
          <w:p w14:paraId="60CC61C9" w14:textId="77777777" w:rsidR="009659B4" w:rsidRPr="009659B4" w:rsidRDefault="009659B4" w:rsidP="003F5678">
            <w:pPr>
              <w:numPr>
                <w:ilvl w:val="0"/>
                <w:numId w:val="742"/>
              </w:numPr>
              <w:autoSpaceDE w:val="0"/>
              <w:autoSpaceDN w:val="0"/>
              <w:adjustRightInd w:val="0"/>
              <w:spacing w:after="0" w:line="360" w:lineRule="auto"/>
              <w:contextualSpacing/>
              <w:rPr>
                <w:rFonts w:eastAsia="Calibri"/>
                <w:sz w:val="20"/>
                <w:szCs w:val="24"/>
              </w:rPr>
            </w:pPr>
            <w:r w:rsidRPr="009659B4">
              <w:rPr>
                <w:rFonts w:eastAsia="Calibri"/>
                <w:sz w:val="20"/>
                <w:szCs w:val="24"/>
              </w:rPr>
              <w:t xml:space="preserve">Differentiate between sellers and buyers’ market </w:t>
            </w:r>
          </w:p>
          <w:p w14:paraId="1BD04B4A" w14:textId="77777777" w:rsidR="009659B4" w:rsidRPr="009659B4" w:rsidRDefault="009659B4" w:rsidP="003F5678">
            <w:pPr>
              <w:numPr>
                <w:ilvl w:val="0"/>
                <w:numId w:val="742"/>
              </w:numPr>
              <w:autoSpaceDE w:val="0"/>
              <w:autoSpaceDN w:val="0"/>
              <w:adjustRightInd w:val="0"/>
              <w:spacing w:after="0" w:line="360" w:lineRule="auto"/>
              <w:contextualSpacing/>
              <w:rPr>
                <w:rFonts w:eastAsia="Calibri"/>
                <w:sz w:val="20"/>
                <w:szCs w:val="24"/>
              </w:rPr>
            </w:pPr>
            <w:r w:rsidRPr="009659B4">
              <w:rPr>
                <w:rFonts w:eastAsia="Calibri"/>
                <w:sz w:val="20"/>
                <w:szCs w:val="24"/>
              </w:rPr>
              <w:t xml:space="preserve">Describe the five ‘w’ of market </w:t>
            </w:r>
          </w:p>
          <w:p w14:paraId="20E5259C" w14:textId="77777777" w:rsidR="009659B4" w:rsidRPr="009659B4" w:rsidRDefault="009659B4" w:rsidP="003F5678">
            <w:pPr>
              <w:numPr>
                <w:ilvl w:val="0"/>
                <w:numId w:val="742"/>
              </w:numPr>
              <w:autoSpaceDE w:val="0"/>
              <w:autoSpaceDN w:val="0"/>
              <w:adjustRightInd w:val="0"/>
              <w:spacing w:after="0" w:line="360" w:lineRule="auto"/>
              <w:contextualSpacing/>
              <w:rPr>
                <w:rFonts w:eastAsia="Calibri"/>
                <w:sz w:val="20"/>
                <w:szCs w:val="24"/>
              </w:rPr>
            </w:pPr>
            <w:r w:rsidRPr="009659B4">
              <w:rPr>
                <w:rFonts w:eastAsia="Calibri"/>
                <w:sz w:val="20"/>
                <w:szCs w:val="24"/>
              </w:rPr>
              <w:t xml:space="preserve">Explain the procedure for assessing the market size and demand </w:t>
            </w:r>
          </w:p>
          <w:p w14:paraId="11E08F57" w14:textId="77777777" w:rsidR="009659B4" w:rsidRPr="009659B4" w:rsidRDefault="009659B4" w:rsidP="003F5678">
            <w:pPr>
              <w:numPr>
                <w:ilvl w:val="0"/>
                <w:numId w:val="742"/>
              </w:numPr>
              <w:autoSpaceDE w:val="0"/>
              <w:autoSpaceDN w:val="0"/>
              <w:adjustRightInd w:val="0"/>
              <w:spacing w:after="0" w:line="360" w:lineRule="auto"/>
              <w:contextualSpacing/>
              <w:rPr>
                <w:rFonts w:eastAsia="Calibri"/>
                <w:sz w:val="20"/>
                <w:szCs w:val="24"/>
              </w:rPr>
            </w:pPr>
            <w:r w:rsidRPr="009659B4">
              <w:rPr>
                <w:rFonts w:eastAsia="Calibri"/>
                <w:sz w:val="20"/>
                <w:szCs w:val="24"/>
              </w:rPr>
              <w:t>Explain the major factors to be considered when selecting a location for a business</w:t>
            </w:r>
          </w:p>
          <w:p w14:paraId="6EE7C2E3" w14:textId="77777777" w:rsidR="009659B4" w:rsidRPr="009659B4" w:rsidRDefault="009659B4" w:rsidP="009659B4">
            <w:pPr>
              <w:spacing w:after="0" w:line="360" w:lineRule="auto"/>
              <w:ind w:left="185" w:firstLine="0"/>
              <w:contextualSpacing/>
              <w:rPr>
                <w:b/>
                <w:bCs/>
                <w:iCs/>
                <w:sz w:val="20"/>
                <w:szCs w:val="24"/>
              </w:rPr>
            </w:pPr>
            <w:r w:rsidRPr="009659B4">
              <w:rPr>
                <w:b/>
                <w:bCs/>
                <w:iCs/>
                <w:sz w:val="20"/>
                <w:szCs w:val="24"/>
              </w:rPr>
              <w:t xml:space="preserve">Practical Activity </w:t>
            </w:r>
          </w:p>
          <w:p w14:paraId="4C2C66D7" w14:textId="77777777" w:rsidR="009659B4" w:rsidRPr="009659B4" w:rsidRDefault="009659B4" w:rsidP="009659B4">
            <w:pPr>
              <w:spacing w:after="0" w:line="360" w:lineRule="auto"/>
              <w:ind w:left="185" w:firstLine="0"/>
              <w:contextualSpacing/>
              <w:rPr>
                <w:rFonts w:eastAsia="Times New Roman"/>
                <w:sz w:val="20"/>
                <w:szCs w:val="24"/>
              </w:rPr>
            </w:pPr>
          </w:p>
        </w:tc>
        <w:tc>
          <w:tcPr>
            <w:tcW w:w="1800" w:type="dxa"/>
            <w:tcBorders>
              <w:top w:val="single" w:sz="4" w:space="0" w:color="000000"/>
              <w:left w:val="single" w:sz="4" w:space="0" w:color="000000"/>
              <w:bottom w:val="single" w:sz="4" w:space="0" w:color="000000"/>
              <w:right w:val="single" w:sz="4" w:space="0" w:color="000000"/>
            </w:tcBorders>
          </w:tcPr>
          <w:p w14:paraId="5E7220FE" w14:textId="39FB37F0" w:rsidR="009659B4" w:rsidRPr="009659B4" w:rsidRDefault="009659B4" w:rsidP="009659B4">
            <w:pPr>
              <w:spacing w:after="0" w:line="360" w:lineRule="auto"/>
              <w:ind w:left="720" w:hanging="718"/>
              <w:jc w:val="right"/>
              <w:rPr>
                <w:sz w:val="20"/>
                <w:szCs w:val="24"/>
              </w:rPr>
            </w:pPr>
            <w:r w:rsidRPr="009659B4">
              <w:rPr>
                <w:sz w:val="20"/>
                <w:szCs w:val="24"/>
              </w:rPr>
              <w:t>Theory-0</w:t>
            </w:r>
            <w:r w:rsidR="00292178">
              <w:rPr>
                <w:sz w:val="20"/>
                <w:szCs w:val="24"/>
              </w:rPr>
              <w:t xml:space="preserve">2 </w:t>
            </w:r>
            <w:r w:rsidRPr="009659B4">
              <w:rPr>
                <w:sz w:val="20"/>
                <w:szCs w:val="24"/>
              </w:rPr>
              <w:t>Hrs</w:t>
            </w:r>
          </w:p>
          <w:p w14:paraId="5B6896C6" w14:textId="759DC009" w:rsidR="009659B4" w:rsidRPr="009659B4" w:rsidRDefault="009659B4" w:rsidP="009659B4">
            <w:pPr>
              <w:spacing w:after="0" w:line="360" w:lineRule="auto"/>
              <w:ind w:left="-34"/>
              <w:jc w:val="right"/>
              <w:rPr>
                <w:sz w:val="20"/>
                <w:szCs w:val="24"/>
              </w:rPr>
            </w:pPr>
            <w:r w:rsidRPr="009659B4">
              <w:rPr>
                <w:sz w:val="20"/>
                <w:szCs w:val="24"/>
              </w:rPr>
              <w:t>Practical-0</w:t>
            </w:r>
            <w:r w:rsidR="00292178">
              <w:rPr>
                <w:sz w:val="20"/>
                <w:szCs w:val="24"/>
              </w:rPr>
              <w:t>2</w:t>
            </w:r>
            <w:r w:rsidRPr="009659B4">
              <w:rPr>
                <w:sz w:val="20"/>
                <w:szCs w:val="24"/>
              </w:rPr>
              <w:t xml:space="preserve"> Hrs</w:t>
            </w:r>
          </w:p>
          <w:p w14:paraId="566D165A" w14:textId="3FDD0EE8" w:rsidR="009659B4" w:rsidRPr="009659B4" w:rsidRDefault="009659B4" w:rsidP="009659B4">
            <w:pPr>
              <w:spacing w:after="0" w:line="360" w:lineRule="auto"/>
              <w:ind w:left="720" w:hanging="718"/>
              <w:jc w:val="right"/>
              <w:rPr>
                <w:sz w:val="20"/>
                <w:szCs w:val="24"/>
              </w:rPr>
            </w:pPr>
            <w:r w:rsidRPr="009659B4">
              <w:rPr>
                <w:sz w:val="20"/>
                <w:szCs w:val="24"/>
              </w:rPr>
              <w:t>Total- 0</w:t>
            </w:r>
            <w:r w:rsidR="00292178">
              <w:rPr>
                <w:sz w:val="20"/>
                <w:szCs w:val="24"/>
              </w:rPr>
              <w:t>4</w:t>
            </w:r>
            <w:r w:rsidRPr="009659B4">
              <w:rPr>
                <w:sz w:val="20"/>
                <w:szCs w:val="24"/>
              </w:rPr>
              <w:t xml:space="preserve"> Hrs</w:t>
            </w:r>
          </w:p>
        </w:tc>
        <w:tc>
          <w:tcPr>
            <w:tcW w:w="1170" w:type="dxa"/>
            <w:tcBorders>
              <w:top w:val="single" w:sz="4" w:space="0" w:color="000000"/>
              <w:left w:val="single" w:sz="4" w:space="0" w:color="000000"/>
              <w:bottom w:val="single" w:sz="4" w:space="0" w:color="000000"/>
              <w:right w:val="single" w:sz="4" w:space="0" w:color="000000"/>
            </w:tcBorders>
          </w:tcPr>
          <w:p w14:paraId="31FF4E2B"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Calculator</w:t>
            </w:r>
          </w:p>
          <w:p w14:paraId="2A668870"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Ruler</w:t>
            </w:r>
          </w:p>
          <w:p w14:paraId="3A8CE8BC"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Pencil</w:t>
            </w:r>
          </w:p>
          <w:p w14:paraId="4AC9490A" w14:textId="77777777" w:rsidR="009659B4" w:rsidRPr="009659B4" w:rsidRDefault="009659B4" w:rsidP="009659B4">
            <w:pPr>
              <w:spacing w:after="0" w:line="360" w:lineRule="auto"/>
              <w:ind w:left="-14" w:firstLine="0"/>
              <w:rPr>
                <w:bCs/>
                <w:sz w:val="20"/>
                <w:szCs w:val="24"/>
              </w:rPr>
            </w:pPr>
          </w:p>
        </w:tc>
        <w:tc>
          <w:tcPr>
            <w:tcW w:w="1350" w:type="dxa"/>
            <w:tcBorders>
              <w:top w:val="single" w:sz="4" w:space="0" w:color="000000"/>
              <w:left w:val="single" w:sz="4" w:space="0" w:color="000000"/>
              <w:bottom w:val="single" w:sz="4" w:space="0" w:color="000000"/>
              <w:right w:val="single" w:sz="4" w:space="0" w:color="000000"/>
            </w:tcBorders>
          </w:tcPr>
          <w:p w14:paraId="2703EF2F" w14:textId="77777777" w:rsidR="009659B4" w:rsidRPr="009659B4" w:rsidRDefault="009659B4" w:rsidP="009659B4">
            <w:pPr>
              <w:spacing w:after="0" w:line="360" w:lineRule="auto"/>
              <w:ind w:left="2"/>
              <w:rPr>
                <w:b/>
                <w:sz w:val="24"/>
                <w:szCs w:val="24"/>
              </w:rPr>
            </w:pPr>
            <w:r w:rsidRPr="009659B4">
              <w:rPr>
                <w:bCs/>
                <w:sz w:val="20"/>
                <w:szCs w:val="24"/>
              </w:rPr>
              <w:t xml:space="preserve">Class Room </w:t>
            </w:r>
          </w:p>
        </w:tc>
      </w:tr>
      <w:tr w:rsidR="009659B4" w:rsidRPr="009659B4" w14:paraId="36EFC1F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3BBACC7F" w14:textId="77777777" w:rsidR="009659B4" w:rsidRPr="009659B4" w:rsidRDefault="009659B4" w:rsidP="003F5678">
            <w:pPr>
              <w:numPr>
                <w:ilvl w:val="0"/>
                <w:numId w:val="774"/>
              </w:numPr>
              <w:spacing w:after="0" w:line="360" w:lineRule="auto"/>
              <w:ind w:left="90" w:hanging="90"/>
              <w:contextualSpacing/>
              <w:jc w:val="left"/>
              <w:rPr>
                <w:sz w:val="20"/>
                <w:szCs w:val="24"/>
              </w:rPr>
            </w:pPr>
            <w:r w:rsidRPr="009659B4">
              <w:rPr>
                <w:szCs w:val="24"/>
              </w:rPr>
              <w:t>Plan marketing tactics</w:t>
            </w:r>
          </w:p>
        </w:tc>
        <w:tc>
          <w:tcPr>
            <w:tcW w:w="4161" w:type="dxa"/>
            <w:tcBorders>
              <w:top w:val="single" w:sz="4" w:space="0" w:color="000000"/>
              <w:left w:val="single" w:sz="4" w:space="0" w:color="000000"/>
              <w:bottom w:val="single" w:sz="4" w:space="0" w:color="000000"/>
              <w:right w:val="single" w:sz="4" w:space="0" w:color="000000"/>
            </w:tcBorders>
          </w:tcPr>
          <w:p w14:paraId="0843F92F" w14:textId="77777777" w:rsidR="009659B4" w:rsidRPr="009659B4" w:rsidRDefault="009659B4" w:rsidP="009659B4">
            <w:pPr>
              <w:spacing w:after="0" w:line="360" w:lineRule="auto"/>
              <w:ind w:left="185" w:firstLine="0"/>
              <w:contextualSpacing/>
              <w:rPr>
                <w:b/>
                <w:sz w:val="20"/>
                <w:szCs w:val="24"/>
              </w:rPr>
            </w:pPr>
            <w:r w:rsidRPr="009659B4">
              <w:rPr>
                <w:b/>
                <w:sz w:val="20"/>
                <w:szCs w:val="24"/>
              </w:rPr>
              <w:t>Trainee will be able to:</w:t>
            </w:r>
          </w:p>
          <w:p w14:paraId="32BB39C5" w14:textId="77777777" w:rsidR="009659B4" w:rsidRPr="009659B4" w:rsidRDefault="009659B4" w:rsidP="003F5678">
            <w:pPr>
              <w:keepNext/>
              <w:keepLines/>
              <w:numPr>
                <w:ilvl w:val="0"/>
                <w:numId w:val="743"/>
              </w:numPr>
              <w:spacing w:after="0" w:line="360" w:lineRule="auto"/>
              <w:contextualSpacing/>
              <w:rPr>
                <w:rFonts w:eastAsia="Times New Roman"/>
                <w:color w:val="auto"/>
                <w:szCs w:val="24"/>
              </w:rPr>
            </w:pPr>
            <w:r w:rsidRPr="009659B4">
              <w:rPr>
                <w:rFonts w:eastAsia="Times New Roman"/>
                <w:color w:val="auto"/>
                <w:szCs w:val="24"/>
              </w:rPr>
              <w:t xml:space="preserve">Detail tactics to implement each marketing strategy in terms of scheduling, costing, accountabilities and persons responsible </w:t>
            </w:r>
          </w:p>
          <w:p w14:paraId="53A40F29" w14:textId="77777777" w:rsidR="009659B4" w:rsidRPr="009659B4" w:rsidRDefault="009659B4" w:rsidP="003F5678">
            <w:pPr>
              <w:keepNext/>
              <w:keepLines/>
              <w:numPr>
                <w:ilvl w:val="0"/>
                <w:numId w:val="743"/>
              </w:numPr>
              <w:spacing w:after="0" w:line="360" w:lineRule="auto"/>
              <w:contextualSpacing/>
              <w:rPr>
                <w:rFonts w:eastAsia="Times New Roman"/>
                <w:color w:val="auto"/>
                <w:szCs w:val="24"/>
              </w:rPr>
            </w:pPr>
            <w:r w:rsidRPr="009659B4">
              <w:rPr>
                <w:rFonts w:eastAsia="Times New Roman"/>
                <w:color w:val="auto"/>
                <w:szCs w:val="24"/>
              </w:rPr>
              <w:t>Identify coordination and monitoring mechanisms for scheduled activities</w:t>
            </w:r>
          </w:p>
          <w:p w14:paraId="57E67481" w14:textId="77777777" w:rsidR="009659B4" w:rsidRPr="009659B4" w:rsidRDefault="009659B4" w:rsidP="003F5678">
            <w:pPr>
              <w:keepNext/>
              <w:keepLines/>
              <w:numPr>
                <w:ilvl w:val="0"/>
                <w:numId w:val="743"/>
              </w:numPr>
              <w:spacing w:after="0" w:line="360" w:lineRule="auto"/>
              <w:contextualSpacing/>
              <w:rPr>
                <w:rFonts w:eastAsia="Times New Roman"/>
                <w:color w:val="auto"/>
                <w:szCs w:val="24"/>
              </w:rPr>
            </w:pPr>
            <w:r w:rsidRPr="009659B4">
              <w:rPr>
                <w:rFonts w:eastAsia="Times New Roman"/>
                <w:color w:val="auto"/>
                <w:szCs w:val="24"/>
              </w:rPr>
              <w:t xml:space="preserve">Ensure tactics are achievable within organization’s projected </w:t>
            </w:r>
            <w:r w:rsidRPr="009659B4">
              <w:rPr>
                <w:rFonts w:eastAsia="Times New Roman"/>
                <w:color w:val="auto"/>
                <w:szCs w:val="24"/>
              </w:rPr>
              <w:lastRenderedPageBreak/>
              <w:t>capabilities and budget</w:t>
            </w:r>
          </w:p>
          <w:p w14:paraId="3F10662F" w14:textId="77777777" w:rsidR="009659B4" w:rsidRPr="009659B4" w:rsidRDefault="009659B4" w:rsidP="003F5678">
            <w:pPr>
              <w:keepNext/>
              <w:keepLines/>
              <w:numPr>
                <w:ilvl w:val="0"/>
                <w:numId w:val="743"/>
              </w:numPr>
              <w:spacing w:after="0" w:line="360" w:lineRule="auto"/>
              <w:contextualSpacing/>
              <w:rPr>
                <w:rFonts w:eastAsia="Times New Roman"/>
                <w:color w:val="auto"/>
                <w:szCs w:val="24"/>
              </w:rPr>
            </w:pPr>
            <w:r w:rsidRPr="009659B4">
              <w:rPr>
                <w:rFonts w:eastAsia="Times New Roman"/>
                <w:color w:val="auto"/>
                <w:szCs w:val="24"/>
              </w:rPr>
              <w:t>Ensure tactics meeting legal and ethical requirements</w:t>
            </w:r>
          </w:p>
          <w:p w14:paraId="732CF36F" w14:textId="77777777" w:rsidR="009659B4" w:rsidRPr="009659B4" w:rsidRDefault="009659B4" w:rsidP="003F5678">
            <w:pPr>
              <w:keepNext/>
              <w:keepLines/>
              <w:numPr>
                <w:ilvl w:val="0"/>
                <w:numId w:val="743"/>
              </w:numPr>
              <w:spacing w:after="0" w:line="360" w:lineRule="auto"/>
              <w:contextualSpacing/>
              <w:rPr>
                <w:rFonts w:ascii="Times New Roman" w:eastAsia="Times New Roman" w:hAnsi="Times New Roman" w:cs="Times New Roman"/>
                <w:b/>
                <w:color w:val="auto"/>
                <w:sz w:val="24"/>
                <w:szCs w:val="24"/>
              </w:rPr>
            </w:pPr>
            <w:r w:rsidRPr="009659B4">
              <w:rPr>
                <w:rFonts w:eastAsia="Times New Roman"/>
                <w:color w:val="auto"/>
                <w:szCs w:val="24"/>
              </w:rPr>
              <w:t>Ensure tactics provide for ongoing review of performance against objectives and budgets, and allow marketing targets to be adjusted if necessary</w:t>
            </w:r>
          </w:p>
        </w:tc>
        <w:tc>
          <w:tcPr>
            <w:tcW w:w="4500" w:type="dxa"/>
            <w:tcBorders>
              <w:top w:val="single" w:sz="4" w:space="0" w:color="000000"/>
              <w:left w:val="single" w:sz="4" w:space="0" w:color="000000"/>
              <w:bottom w:val="single" w:sz="4" w:space="0" w:color="000000"/>
              <w:right w:val="single" w:sz="4" w:space="0" w:color="000000"/>
            </w:tcBorders>
          </w:tcPr>
          <w:p w14:paraId="1E83EBC7" w14:textId="77777777" w:rsidR="009659B4" w:rsidRPr="009659B4" w:rsidRDefault="009659B4" w:rsidP="009659B4">
            <w:pPr>
              <w:spacing w:after="0" w:line="360" w:lineRule="auto"/>
              <w:ind w:left="185" w:firstLine="0"/>
              <w:contextualSpacing/>
              <w:rPr>
                <w:b/>
                <w:bCs/>
                <w:iCs/>
                <w:sz w:val="20"/>
                <w:szCs w:val="24"/>
              </w:rPr>
            </w:pPr>
          </w:p>
          <w:p w14:paraId="45F8EDE9" w14:textId="77777777" w:rsidR="009659B4" w:rsidRPr="009659B4" w:rsidRDefault="009659B4" w:rsidP="003F5678">
            <w:pPr>
              <w:numPr>
                <w:ilvl w:val="0"/>
                <w:numId w:val="743"/>
              </w:numPr>
              <w:autoSpaceDE w:val="0"/>
              <w:autoSpaceDN w:val="0"/>
              <w:adjustRightInd w:val="0"/>
              <w:spacing w:after="0" w:line="360" w:lineRule="auto"/>
              <w:contextualSpacing/>
              <w:rPr>
                <w:rFonts w:ascii="MyriadPro-Regular" w:eastAsia="Calibri" w:hAnsi="MyriadPro-Regular" w:cs="MyriadPro-Regular"/>
                <w:sz w:val="20"/>
                <w:szCs w:val="24"/>
              </w:rPr>
            </w:pPr>
            <w:r w:rsidRPr="009659B4">
              <w:rPr>
                <w:rFonts w:ascii="MyriadPro-Regular" w:eastAsia="Calibri" w:hAnsi="MyriadPro-Regular" w:cs="MyriadPro-Regular"/>
                <w:sz w:val="20"/>
                <w:szCs w:val="24"/>
              </w:rPr>
              <w:t xml:space="preserve">Main elements in a marketing mix. </w:t>
            </w:r>
          </w:p>
          <w:p w14:paraId="79CBDB75" w14:textId="77777777" w:rsidR="009659B4" w:rsidRPr="009659B4" w:rsidRDefault="009659B4" w:rsidP="003F5678">
            <w:pPr>
              <w:numPr>
                <w:ilvl w:val="0"/>
                <w:numId w:val="743"/>
              </w:numPr>
              <w:autoSpaceDE w:val="0"/>
              <w:autoSpaceDN w:val="0"/>
              <w:adjustRightInd w:val="0"/>
              <w:spacing w:after="0" w:line="360" w:lineRule="auto"/>
              <w:contextualSpacing/>
              <w:rPr>
                <w:rFonts w:ascii="MyriadPro-Regular" w:eastAsia="Calibri" w:hAnsi="MyriadPro-Regular" w:cs="MyriadPro-Regular"/>
                <w:sz w:val="20"/>
                <w:szCs w:val="24"/>
              </w:rPr>
            </w:pPr>
            <w:r w:rsidRPr="009659B4">
              <w:rPr>
                <w:rFonts w:ascii="MyriadPro-Regular" w:eastAsia="Calibri" w:hAnsi="MyriadPro-Regular" w:cs="MyriadPro-Regular"/>
                <w:sz w:val="20"/>
                <w:szCs w:val="24"/>
              </w:rPr>
              <w:t>Define branding and explain its potential advantages.</w:t>
            </w:r>
          </w:p>
          <w:p w14:paraId="1CAF1337" w14:textId="77777777" w:rsidR="009659B4" w:rsidRPr="009659B4" w:rsidRDefault="009659B4" w:rsidP="003F5678">
            <w:pPr>
              <w:numPr>
                <w:ilvl w:val="0"/>
                <w:numId w:val="743"/>
              </w:numPr>
              <w:autoSpaceDE w:val="0"/>
              <w:autoSpaceDN w:val="0"/>
              <w:adjustRightInd w:val="0"/>
              <w:spacing w:after="0" w:line="360" w:lineRule="auto"/>
              <w:contextualSpacing/>
              <w:rPr>
                <w:rFonts w:ascii="MyriadPro-Regular" w:eastAsia="Calibri" w:hAnsi="MyriadPro-Regular" w:cs="MyriadPro-Regular"/>
                <w:sz w:val="20"/>
                <w:szCs w:val="24"/>
              </w:rPr>
            </w:pPr>
            <w:r w:rsidRPr="009659B4">
              <w:rPr>
                <w:rFonts w:ascii="MyriadPro-Regular" w:eastAsia="Calibri" w:hAnsi="MyriadPro-Regular" w:cs="MyriadPro-Regular"/>
                <w:sz w:val="20"/>
                <w:szCs w:val="24"/>
              </w:rPr>
              <w:t>Describe the three basic distribution strategies.</w:t>
            </w:r>
          </w:p>
          <w:p w14:paraId="0380D444" w14:textId="77777777" w:rsidR="009659B4" w:rsidRPr="009659B4" w:rsidRDefault="009659B4" w:rsidP="003F5678">
            <w:pPr>
              <w:numPr>
                <w:ilvl w:val="0"/>
                <w:numId w:val="743"/>
              </w:numPr>
              <w:autoSpaceDE w:val="0"/>
              <w:autoSpaceDN w:val="0"/>
              <w:adjustRightInd w:val="0"/>
              <w:spacing w:after="0" w:line="360" w:lineRule="auto"/>
              <w:contextualSpacing/>
              <w:rPr>
                <w:rFonts w:ascii="MyriadPro-Regular" w:eastAsia="Calibri" w:hAnsi="MyriadPro-Regular" w:cs="MyriadPro-Regular"/>
                <w:sz w:val="20"/>
                <w:szCs w:val="24"/>
              </w:rPr>
            </w:pPr>
            <w:r w:rsidRPr="009659B4">
              <w:rPr>
                <w:rFonts w:ascii="MyriadPro-Regular" w:eastAsia="Calibri" w:hAnsi="MyriadPro-Regular" w:cs="MyriadPro-Regular"/>
                <w:sz w:val="20"/>
                <w:szCs w:val="24"/>
              </w:rPr>
              <w:t>Basic strategies used to determine prices.</w:t>
            </w:r>
          </w:p>
          <w:p w14:paraId="005BD96C" w14:textId="77777777" w:rsidR="009659B4" w:rsidRPr="009659B4" w:rsidRDefault="009659B4" w:rsidP="009659B4">
            <w:pPr>
              <w:spacing w:after="0" w:line="360" w:lineRule="auto"/>
              <w:ind w:left="0" w:firstLine="0"/>
              <w:rPr>
                <w:b/>
                <w:bCs/>
                <w:iCs/>
                <w:sz w:val="20"/>
                <w:szCs w:val="24"/>
              </w:rPr>
            </w:pPr>
          </w:p>
          <w:p w14:paraId="5EB0B7DC" w14:textId="77777777" w:rsidR="009659B4" w:rsidRPr="009659B4" w:rsidRDefault="009659B4" w:rsidP="009659B4">
            <w:pPr>
              <w:spacing w:after="0" w:line="360" w:lineRule="auto"/>
              <w:ind w:left="185" w:firstLine="0"/>
              <w:contextualSpacing/>
              <w:rPr>
                <w:b/>
                <w:bCs/>
                <w:iCs/>
                <w:sz w:val="20"/>
                <w:szCs w:val="24"/>
              </w:rPr>
            </w:pPr>
            <w:r w:rsidRPr="009659B4">
              <w:rPr>
                <w:b/>
                <w:bCs/>
                <w:iCs/>
                <w:sz w:val="20"/>
                <w:szCs w:val="24"/>
              </w:rPr>
              <w:t xml:space="preserve">Practical Activity </w:t>
            </w:r>
          </w:p>
          <w:p w14:paraId="3C8A5288" w14:textId="77777777" w:rsidR="009659B4" w:rsidRPr="009659B4" w:rsidRDefault="009659B4" w:rsidP="003F5678">
            <w:pPr>
              <w:numPr>
                <w:ilvl w:val="0"/>
                <w:numId w:val="758"/>
              </w:numPr>
              <w:autoSpaceDE w:val="0"/>
              <w:autoSpaceDN w:val="0"/>
              <w:adjustRightInd w:val="0"/>
              <w:spacing w:after="0" w:line="360" w:lineRule="auto"/>
              <w:contextualSpacing/>
              <w:rPr>
                <w:rFonts w:ascii="MyriadPro-Regular" w:eastAsia="Calibri" w:hAnsi="MyriadPro-Regular" w:cs="MyriadPro-Regular"/>
                <w:color w:val="auto"/>
                <w:sz w:val="20"/>
                <w:szCs w:val="24"/>
              </w:rPr>
            </w:pPr>
            <w:r w:rsidRPr="009659B4">
              <w:rPr>
                <w:rFonts w:ascii="MyriadPro-Regular" w:eastAsia="Calibri" w:hAnsi="MyriadPro-Regular" w:cs="MyriadPro-Regular"/>
                <w:color w:val="auto"/>
                <w:sz w:val="20"/>
                <w:szCs w:val="24"/>
              </w:rPr>
              <w:t xml:space="preserve">Work with two partners. Each will focus on a distribution strategy (exclusive, intensive, </w:t>
            </w:r>
            <w:r w:rsidRPr="009659B4">
              <w:rPr>
                <w:rFonts w:ascii="MyriadPro-Regular" w:eastAsia="Calibri" w:hAnsi="MyriadPro-Regular" w:cs="MyriadPro-Regular"/>
                <w:color w:val="auto"/>
                <w:sz w:val="20"/>
                <w:szCs w:val="24"/>
              </w:rPr>
              <w:lastRenderedPageBreak/>
              <w:t>or selective). Research the advantages and disadvantages of your strategy. When finished, assemble your research results into a PowerPoint presentation or other method of displaying information.</w:t>
            </w:r>
          </w:p>
        </w:tc>
        <w:tc>
          <w:tcPr>
            <w:tcW w:w="1800" w:type="dxa"/>
            <w:tcBorders>
              <w:top w:val="single" w:sz="4" w:space="0" w:color="000000"/>
              <w:left w:val="single" w:sz="4" w:space="0" w:color="000000"/>
              <w:bottom w:val="single" w:sz="4" w:space="0" w:color="000000"/>
              <w:right w:val="single" w:sz="4" w:space="0" w:color="000000"/>
            </w:tcBorders>
          </w:tcPr>
          <w:p w14:paraId="218D0AF1" w14:textId="1E91BB04" w:rsidR="009659B4" w:rsidRPr="009659B4" w:rsidRDefault="009659B4" w:rsidP="009659B4">
            <w:pPr>
              <w:spacing w:after="0" w:line="360" w:lineRule="auto"/>
              <w:ind w:left="720" w:hanging="718"/>
              <w:jc w:val="right"/>
              <w:rPr>
                <w:sz w:val="20"/>
                <w:szCs w:val="24"/>
              </w:rPr>
            </w:pPr>
            <w:r w:rsidRPr="009659B4">
              <w:rPr>
                <w:sz w:val="20"/>
                <w:szCs w:val="24"/>
              </w:rPr>
              <w:lastRenderedPageBreak/>
              <w:t>Theory-0</w:t>
            </w:r>
            <w:r w:rsidR="00292178">
              <w:rPr>
                <w:sz w:val="20"/>
                <w:szCs w:val="24"/>
              </w:rPr>
              <w:t>1</w:t>
            </w:r>
            <w:r w:rsidRPr="009659B4">
              <w:rPr>
                <w:sz w:val="20"/>
                <w:szCs w:val="24"/>
              </w:rPr>
              <w:t xml:space="preserve"> Hrs</w:t>
            </w:r>
          </w:p>
          <w:p w14:paraId="3AE989BB" w14:textId="77777777" w:rsidR="009659B4" w:rsidRPr="009659B4" w:rsidRDefault="009659B4" w:rsidP="009659B4">
            <w:pPr>
              <w:spacing w:after="0" w:line="360" w:lineRule="auto"/>
              <w:ind w:left="-34"/>
              <w:jc w:val="right"/>
              <w:rPr>
                <w:sz w:val="20"/>
                <w:szCs w:val="24"/>
              </w:rPr>
            </w:pPr>
            <w:r w:rsidRPr="009659B4">
              <w:rPr>
                <w:sz w:val="20"/>
                <w:szCs w:val="24"/>
              </w:rPr>
              <w:t>Practical-03 Hrs</w:t>
            </w:r>
          </w:p>
          <w:p w14:paraId="2C559E08" w14:textId="57C04F09" w:rsidR="009659B4" w:rsidRPr="009659B4" w:rsidRDefault="009659B4" w:rsidP="009659B4">
            <w:pPr>
              <w:spacing w:after="0" w:line="360" w:lineRule="auto"/>
              <w:ind w:left="2"/>
              <w:jc w:val="right"/>
              <w:rPr>
                <w:sz w:val="20"/>
                <w:szCs w:val="24"/>
              </w:rPr>
            </w:pPr>
            <w:r w:rsidRPr="009659B4">
              <w:rPr>
                <w:sz w:val="20"/>
                <w:szCs w:val="24"/>
              </w:rPr>
              <w:t>Total- 0</w:t>
            </w:r>
            <w:r w:rsidR="00292178">
              <w:rPr>
                <w:sz w:val="20"/>
                <w:szCs w:val="24"/>
              </w:rPr>
              <w:t>4</w:t>
            </w:r>
            <w:r w:rsidRPr="009659B4">
              <w:rPr>
                <w:sz w:val="20"/>
                <w:szCs w:val="24"/>
              </w:rPr>
              <w:t xml:space="preserve"> Hrs</w:t>
            </w:r>
          </w:p>
        </w:tc>
        <w:tc>
          <w:tcPr>
            <w:tcW w:w="1170" w:type="dxa"/>
            <w:tcBorders>
              <w:top w:val="single" w:sz="4" w:space="0" w:color="000000"/>
              <w:left w:val="single" w:sz="4" w:space="0" w:color="000000"/>
              <w:bottom w:val="single" w:sz="4" w:space="0" w:color="000000"/>
              <w:right w:val="single" w:sz="4" w:space="0" w:color="000000"/>
            </w:tcBorders>
          </w:tcPr>
          <w:p w14:paraId="6B9C5D3D"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Calculator</w:t>
            </w:r>
          </w:p>
          <w:p w14:paraId="68B1E02C"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Ruler</w:t>
            </w:r>
          </w:p>
          <w:p w14:paraId="0AF1F14C"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Pencil</w:t>
            </w:r>
          </w:p>
          <w:p w14:paraId="7EC2A701" w14:textId="77777777" w:rsidR="009659B4" w:rsidRPr="009659B4" w:rsidRDefault="009659B4" w:rsidP="009659B4">
            <w:pPr>
              <w:spacing w:after="0" w:line="360" w:lineRule="auto"/>
              <w:ind w:left="-14" w:firstLine="0"/>
              <w:rPr>
                <w:bCs/>
                <w:sz w:val="20"/>
                <w:szCs w:val="24"/>
              </w:rPr>
            </w:pPr>
          </w:p>
        </w:tc>
        <w:tc>
          <w:tcPr>
            <w:tcW w:w="1350" w:type="dxa"/>
            <w:tcBorders>
              <w:top w:val="single" w:sz="4" w:space="0" w:color="000000"/>
              <w:left w:val="single" w:sz="4" w:space="0" w:color="000000"/>
              <w:bottom w:val="single" w:sz="4" w:space="0" w:color="000000"/>
              <w:right w:val="single" w:sz="4" w:space="0" w:color="000000"/>
            </w:tcBorders>
          </w:tcPr>
          <w:p w14:paraId="0C8DCCA0" w14:textId="77777777" w:rsidR="009659B4" w:rsidRPr="009659B4" w:rsidRDefault="009659B4" w:rsidP="009659B4">
            <w:pPr>
              <w:spacing w:after="0" w:line="360" w:lineRule="auto"/>
              <w:ind w:left="2"/>
              <w:rPr>
                <w:b/>
                <w:sz w:val="24"/>
                <w:szCs w:val="24"/>
              </w:rPr>
            </w:pPr>
            <w:r w:rsidRPr="009659B4">
              <w:rPr>
                <w:bCs/>
                <w:sz w:val="20"/>
                <w:szCs w:val="24"/>
              </w:rPr>
              <w:t xml:space="preserve">Class Room </w:t>
            </w:r>
          </w:p>
        </w:tc>
      </w:tr>
      <w:tr w:rsidR="009659B4" w:rsidRPr="009659B4" w14:paraId="71257063"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tcPr>
          <w:p w14:paraId="26F0B7CF" w14:textId="77777777" w:rsidR="009659B4" w:rsidRPr="009659B4" w:rsidRDefault="009659B4" w:rsidP="003F5678">
            <w:pPr>
              <w:numPr>
                <w:ilvl w:val="0"/>
                <w:numId w:val="774"/>
              </w:numPr>
              <w:spacing w:after="0" w:line="360" w:lineRule="auto"/>
              <w:ind w:left="90" w:hanging="90"/>
              <w:contextualSpacing/>
              <w:jc w:val="left"/>
              <w:rPr>
                <w:sz w:val="20"/>
                <w:szCs w:val="24"/>
              </w:rPr>
            </w:pPr>
            <w:r w:rsidRPr="009659B4">
              <w:rPr>
                <w:szCs w:val="24"/>
              </w:rPr>
              <w:t>Prepare and present a marketing plan</w:t>
            </w:r>
          </w:p>
        </w:tc>
        <w:tc>
          <w:tcPr>
            <w:tcW w:w="4161" w:type="dxa"/>
            <w:tcBorders>
              <w:top w:val="single" w:sz="4" w:space="0" w:color="000000"/>
              <w:left w:val="single" w:sz="4" w:space="0" w:color="000000"/>
              <w:bottom w:val="single" w:sz="4" w:space="0" w:color="000000"/>
              <w:right w:val="single" w:sz="4" w:space="0" w:color="000000"/>
            </w:tcBorders>
          </w:tcPr>
          <w:p w14:paraId="7BC857F0" w14:textId="77777777" w:rsidR="009659B4" w:rsidRPr="009659B4" w:rsidRDefault="009659B4" w:rsidP="009659B4">
            <w:pPr>
              <w:spacing w:after="0" w:line="360" w:lineRule="auto"/>
              <w:ind w:left="185" w:firstLine="0"/>
              <w:contextualSpacing/>
              <w:rPr>
                <w:sz w:val="20"/>
                <w:szCs w:val="24"/>
              </w:rPr>
            </w:pPr>
            <w:r w:rsidRPr="009659B4">
              <w:rPr>
                <w:b/>
                <w:sz w:val="20"/>
                <w:szCs w:val="24"/>
              </w:rPr>
              <w:t xml:space="preserve">Trainee must be able to: </w:t>
            </w:r>
          </w:p>
          <w:p w14:paraId="4FE286ED" w14:textId="77777777" w:rsidR="009659B4" w:rsidRPr="009659B4" w:rsidRDefault="009659B4" w:rsidP="003F5678">
            <w:pPr>
              <w:keepNext/>
              <w:keepLines/>
              <w:numPr>
                <w:ilvl w:val="0"/>
                <w:numId w:val="744"/>
              </w:numPr>
              <w:tabs>
                <w:tab w:val="left" w:pos="680"/>
              </w:tabs>
              <w:spacing w:after="0" w:line="360" w:lineRule="auto"/>
              <w:contextualSpacing/>
              <w:jc w:val="left"/>
              <w:rPr>
                <w:rFonts w:eastAsia="Times New Roman"/>
                <w:color w:val="auto"/>
                <w:sz w:val="24"/>
                <w:szCs w:val="24"/>
              </w:rPr>
            </w:pPr>
            <w:r w:rsidRPr="009659B4">
              <w:rPr>
                <w:rFonts w:eastAsia="Times New Roman"/>
                <w:color w:val="auto"/>
                <w:szCs w:val="24"/>
              </w:rPr>
              <w:t xml:space="preserve">Ensure marketing plan meets organizational, as well as marketing, objectives and incorporates </w:t>
            </w:r>
            <w:r w:rsidRPr="009659B4">
              <w:rPr>
                <w:rFonts w:eastAsia="Times New Roman"/>
                <w:b/>
                <w:i/>
                <w:color w:val="auto"/>
                <w:sz w:val="24"/>
                <w:szCs w:val="24"/>
              </w:rPr>
              <w:t>marketing approaches</w:t>
            </w:r>
            <w:r w:rsidRPr="009659B4">
              <w:rPr>
                <w:rFonts w:eastAsia="Times New Roman"/>
                <w:color w:val="auto"/>
                <w:szCs w:val="24"/>
              </w:rPr>
              <w:t xml:space="preserve"> and a strategic </w:t>
            </w:r>
            <w:r w:rsidRPr="009659B4">
              <w:rPr>
                <w:rFonts w:eastAsia="Times New Roman"/>
                <w:b/>
                <w:i/>
                <w:color w:val="auto"/>
                <w:sz w:val="24"/>
                <w:szCs w:val="24"/>
              </w:rPr>
              <w:t>marketing mix</w:t>
            </w:r>
          </w:p>
          <w:p w14:paraId="405F0BF0" w14:textId="77777777" w:rsidR="009659B4" w:rsidRPr="009659B4" w:rsidRDefault="009659B4" w:rsidP="003F5678">
            <w:pPr>
              <w:keepNext/>
              <w:keepLines/>
              <w:numPr>
                <w:ilvl w:val="0"/>
                <w:numId w:val="744"/>
              </w:numPr>
              <w:tabs>
                <w:tab w:val="left" w:pos="680"/>
              </w:tabs>
              <w:spacing w:after="0" w:line="360" w:lineRule="auto"/>
              <w:contextualSpacing/>
              <w:jc w:val="left"/>
              <w:rPr>
                <w:rFonts w:eastAsia="Times New Roman"/>
                <w:color w:val="auto"/>
                <w:szCs w:val="24"/>
              </w:rPr>
            </w:pPr>
            <w:r w:rsidRPr="009659B4">
              <w:rPr>
                <w:rFonts w:eastAsia="Times New Roman"/>
                <w:color w:val="auto"/>
                <w:szCs w:val="24"/>
              </w:rPr>
              <w:t>Ensure marketing plan contains a rationale for objectives and information that supports the choice of strategies and tactics</w:t>
            </w:r>
          </w:p>
          <w:p w14:paraId="1959C7DD" w14:textId="77777777" w:rsidR="009659B4" w:rsidRPr="009659B4" w:rsidRDefault="009659B4" w:rsidP="003F5678">
            <w:pPr>
              <w:keepNext/>
              <w:keepLines/>
              <w:numPr>
                <w:ilvl w:val="0"/>
                <w:numId w:val="744"/>
              </w:numPr>
              <w:tabs>
                <w:tab w:val="left" w:pos="680"/>
              </w:tabs>
              <w:spacing w:after="0" w:line="360" w:lineRule="auto"/>
              <w:contextualSpacing/>
              <w:jc w:val="left"/>
              <w:rPr>
                <w:rFonts w:eastAsia="Times New Roman"/>
                <w:color w:val="auto"/>
                <w:szCs w:val="24"/>
              </w:rPr>
            </w:pPr>
            <w:r w:rsidRPr="009659B4">
              <w:rPr>
                <w:rFonts w:eastAsia="Times New Roman"/>
                <w:color w:val="auto"/>
                <w:szCs w:val="24"/>
              </w:rPr>
              <w:t>Present marketing plan for approval in the required format and timeframe</w:t>
            </w:r>
          </w:p>
          <w:p w14:paraId="24551C50" w14:textId="77777777" w:rsidR="009659B4" w:rsidRPr="009659B4" w:rsidRDefault="009659B4" w:rsidP="003F5678">
            <w:pPr>
              <w:keepNext/>
              <w:keepLines/>
              <w:numPr>
                <w:ilvl w:val="0"/>
                <w:numId w:val="744"/>
              </w:numPr>
              <w:tabs>
                <w:tab w:val="left" w:pos="680"/>
              </w:tabs>
              <w:spacing w:after="0" w:line="360" w:lineRule="auto"/>
              <w:contextualSpacing/>
              <w:jc w:val="left"/>
              <w:rPr>
                <w:rFonts w:ascii="Times New Roman" w:eastAsia="Times New Roman" w:hAnsi="Times New Roman" w:cs="Times New Roman"/>
                <w:color w:val="auto"/>
                <w:sz w:val="24"/>
                <w:szCs w:val="24"/>
              </w:rPr>
            </w:pPr>
            <w:r w:rsidRPr="009659B4">
              <w:rPr>
                <w:rFonts w:eastAsia="Times New Roman"/>
                <w:color w:val="auto"/>
                <w:szCs w:val="24"/>
              </w:rPr>
              <w:lastRenderedPageBreak/>
              <w:t>Adjust marketing plan in response to feedback from key stakeholders and disseminate for implementation within the required timeframe</w:t>
            </w:r>
          </w:p>
        </w:tc>
        <w:tc>
          <w:tcPr>
            <w:tcW w:w="4500" w:type="dxa"/>
            <w:tcBorders>
              <w:top w:val="single" w:sz="4" w:space="0" w:color="000000"/>
              <w:left w:val="single" w:sz="4" w:space="0" w:color="000000"/>
              <w:bottom w:val="single" w:sz="4" w:space="0" w:color="000000"/>
              <w:right w:val="single" w:sz="4" w:space="0" w:color="000000"/>
            </w:tcBorders>
          </w:tcPr>
          <w:p w14:paraId="702BF749" w14:textId="77777777" w:rsidR="009659B4" w:rsidRPr="009659B4" w:rsidRDefault="009659B4" w:rsidP="009659B4">
            <w:pPr>
              <w:spacing w:after="0" w:line="360" w:lineRule="auto"/>
              <w:ind w:left="185" w:firstLine="0"/>
              <w:contextualSpacing/>
              <w:rPr>
                <w:b/>
                <w:bCs/>
                <w:iCs/>
                <w:sz w:val="20"/>
                <w:szCs w:val="24"/>
              </w:rPr>
            </w:pPr>
          </w:p>
          <w:p w14:paraId="61BA9DA2" w14:textId="6F67FD36" w:rsidR="009659B4" w:rsidRPr="009659B4" w:rsidRDefault="009659B4" w:rsidP="009659B4">
            <w:pPr>
              <w:spacing w:after="0" w:line="360" w:lineRule="auto"/>
              <w:ind w:left="185" w:firstLine="0"/>
              <w:contextualSpacing/>
              <w:rPr>
                <w:b/>
                <w:bCs/>
                <w:iCs/>
                <w:sz w:val="20"/>
                <w:szCs w:val="24"/>
              </w:rPr>
            </w:pPr>
            <w:r w:rsidRPr="009659B4">
              <w:rPr>
                <w:b/>
                <w:bCs/>
                <w:iCs/>
                <w:sz w:val="20"/>
                <w:szCs w:val="24"/>
              </w:rPr>
              <w:t xml:space="preserve">Practical </w:t>
            </w:r>
            <w:r w:rsidR="001A5293" w:rsidRPr="009659B4">
              <w:rPr>
                <w:b/>
                <w:bCs/>
                <w:iCs/>
                <w:sz w:val="20"/>
                <w:szCs w:val="24"/>
              </w:rPr>
              <w:t>Activity:</w:t>
            </w:r>
          </w:p>
          <w:p w14:paraId="4F3E4244" w14:textId="77777777" w:rsidR="009659B4" w:rsidRPr="009659B4" w:rsidRDefault="009659B4" w:rsidP="009659B4">
            <w:pPr>
              <w:spacing w:after="0" w:line="360" w:lineRule="auto"/>
              <w:ind w:left="185" w:firstLine="0"/>
              <w:contextualSpacing/>
              <w:rPr>
                <w:bCs/>
                <w:iCs/>
              </w:rPr>
            </w:pPr>
            <w:r w:rsidRPr="009659B4">
              <w:rPr>
                <w:bCs/>
                <w:iCs/>
              </w:rPr>
              <w:t>Prepare a marketing plan of your proposed idea</w:t>
            </w:r>
          </w:p>
          <w:p w14:paraId="2281128E" w14:textId="77777777" w:rsidR="009659B4" w:rsidRPr="009659B4" w:rsidRDefault="009659B4" w:rsidP="009659B4">
            <w:pPr>
              <w:spacing w:after="0" w:line="360" w:lineRule="auto"/>
              <w:ind w:left="185" w:firstLine="0"/>
              <w:contextualSpacing/>
              <w:rPr>
                <w:sz w:val="20"/>
                <w:szCs w:val="24"/>
              </w:rPr>
            </w:pPr>
          </w:p>
        </w:tc>
        <w:tc>
          <w:tcPr>
            <w:tcW w:w="1800" w:type="dxa"/>
            <w:tcBorders>
              <w:top w:val="single" w:sz="4" w:space="0" w:color="000000"/>
              <w:left w:val="single" w:sz="4" w:space="0" w:color="000000"/>
              <w:bottom w:val="single" w:sz="4" w:space="0" w:color="000000"/>
              <w:right w:val="single" w:sz="4" w:space="0" w:color="000000"/>
            </w:tcBorders>
          </w:tcPr>
          <w:p w14:paraId="4CB1A1FC" w14:textId="77777777" w:rsidR="009659B4" w:rsidRPr="009659B4" w:rsidRDefault="009659B4" w:rsidP="009659B4">
            <w:pPr>
              <w:spacing w:after="0" w:line="360" w:lineRule="auto"/>
              <w:ind w:left="720" w:hanging="718"/>
              <w:jc w:val="right"/>
              <w:rPr>
                <w:sz w:val="20"/>
                <w:szCs w:val="24"/>
              </w:rPr>
            </w:pPr>
            <w:r w:rsidRPr="009659B4">
              <w:rPr>
                <w:sz w:val="20"/>
                <w:szCs w:val="24"/>
              </w:rPr>
              <w:t>Theory-00 Hrs</w:t>
            </w:r>
          </w:p>
          <w:p w14:paraId="55A01690" w14:textId="77777777" w:rsidR="009659B4" w:rsidRPr="009659B4" w:rsidRDefault="009659B4" w:rsidP="009659B4">
            <w:pPr>
              <w:spacing w:after="0" w:line="360" w:lineRule="auto"/>
              <w:ind w:left="-34"/>
              <w:jc w:val="right"/>
              <w:rPr>
                <w:sz w:val="20"/>
                <w:szCs w:val="24"/>
              </w:rPr>
            </w:pPr>
            <w:r w:rsidRPr="009659B4">
              <w:rPr>
                <w:sz w:val="20"/>
                <w:szCs w:val="24"/>
              </w:rPr>
              <w:t>Practical-03 Hrs</w:t>
            </w:r>
          </w:p>
          <w:p w14:paraId="798E803B" w14:textId="77777777" w:rsidR="009659B4" w:rsidRPr="009659B4" w:rsidRDefault="009659B4" w:rsidP="009659B4">
            <w:pPr>
              <w:spacing w:after="0" w:line="360" w:lineRule="auto"/>
              <w:ind w:left="2"/>
              <w:jc w:val="right"/>
              <w:rPr>
                <w:sz w:val="20"/>
                <w:szCs w:val="24"/>
              </w:rPr>
            </w:pPr>
            <w:r w:rsidRPr="009659B4">
              <w:rPr>
                <w:sz w:val="20"/>
                <w:szCs w:val="24"/>
              </w:rPr>
              <w:t>Total- 03 Hrs</w:t>
            </w:r>
          </w:p>
        </w:tc>
        <w:tc>
          <w:tcPr>
            <w:tcW w:w="1170" w:type="dxa"/>
            <w:tcBorders>
              <w:top w:val="single" w:sz="4" w:space="0" w:color="000000"/>
              <w:left w:val="single" w:sz="4" w:space="0" w:color="000000"/>
              <w:bottom w:val="single" w:sz="4" w:space="0" w:color="000000"/>
              <w:right w:val="single" w:sz="4" w:space="0" w:color="000000"/>
            </w:tcBorders>
          </w:tcPr>
          <w:p w14:paraId="6ADA432E"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Calculator</w:t>
            </w:r>
          </w:p>
          <w:p w14:paraId="52501D57"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Ruler</w:t>
            </w:r>
          </w:p>
          <w:p w14:paraId="66828684" w14:textId="77777777" w:rsidR="009659B4" w:rsidRPr="009659B4" w:rsidRDefault="009659B4" w:rsidP="009659B4">
            <w:pPr>
              <w:spacing w:after="0" w:line="360" w:lineRule="auto"/>
              <w:ind w:left="-14" w:firstLine="0"/>
              <w:contextualSpacing/>
              <w:jc w:val="left"/>
              <w:rPr>
                <w:sz w:val="20"/>
                <w:szCs w:val="24"/>
                <w:lang w:val="en-GB"/>
              </w:rPr>
            </w:pPr>
            <w:r w:rsidRPr="009659B4">
              <w:rPr>
                <w:sz w:val="20"/>
                <w:szCs w:val="24"/>
                <w:lang w:val="en-GB"/>
              </w:rPr>
              <w:t>Pencil</w:t>
            </w:r>
          </w:p>
          <w:p w14:paraId="386F7615" w14:textId="77777777" w:rsidR="009659B4" w:rsidRPr="009659B4" w:rsidRDefault="009659B4" w:rsidP="009659B4">
            <w:pPr>
              <w:spacing w:after="0" w:line="360" w:lineRule="auto"/>
              <w:ind w:left="-14" w:firstLine="0"/>
              <w:rPr>
                <w:sz w:val="20"/>
                <w:szCs w:val="24"/>
              </w:rPr>
            </w:pPr>
          </w:p>
        </w:tc>
        <w:tc>
          <w:tcPr>
            <w:tcW w:w="1350" w:type="dxa"/>
            <w:tcBorders>
              <w:top w:val="single" w:sz="4" w:space="0" w:color="000000"/>
              <w:left w:val="single" w:sz="4" w:space="0" w:color="000000"/>
              <w:bottom w:val="single" w:sz="4" w:space="0" w:color="000000"/>
              <w:right w:val="single" w:sz="4" w:space="0" w:color="000000"/>
            </w:tcBorders>
          </w:tcPr>
          <w:p w14:paraId="2711CE56" w14:textId="77777777" w:rsidR="009659B4" w:rsidRPr="009659B4" w:rsidRDefault="009659B4" w:rsidP="009659B4">
            <w:pPr>
              <w:spacing w:after="0" w:line="360" w:lineRule="auto"/>
              <w:ind w:left="2"/>
              <w:rPr>
                <w:sz w:val="20"/>
                <w:szCs w:val="24"/>
              </w:rPr>
            </w:pPr>
            <w:r w:rsidRPr="009659B4">
              <w:rPr>
                <w:bCs/>
                <w:sz w:val="20"/>
                <w:szCs w:val="24"/>
              </w:rPr>
              <w:t xml:space="preserve">Class Room </w:t>
            </w:r>
          </w:p>
        </w:tc>
      </w:tr>
      <w:tr w:rsidR="00292178" w:rsidRPr="009659B4" w14:paraId="205AD573"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tcPr>
          <w:p w14:paraId="308CA4FD" w14:textId="42844004" w:rsidR="00292178" w:rsidRPr="009659B4" w:rsidRDefault="00292178" w:rsidP="00292178">
            <w:pPr>
              <w:numPr>
                <w:ilvl w:val="0"/>
                <w:numId w:val="774"/>
              </w:numPr>
              <w:spacing w:after="0" w:line="360" w:lineRule="auto"/>
              <w:ind w:left="90" w:hanging="90"/>
              <w:contextualSpacing/>
              <w:jc w:val="left"/>
              <w:rPr>
                <w:szCs w:val="24"/>
              </w:rPr>
            </w:pPr>
            <w:r w:rsidRPr="00AC1E93">
              <w:t>Determine scope of business</w:t>
            </w:r>
          </w:p>
        </w:tc>
        <w:tc>
          <w:tcPr>
            <w:tcW w:w="4161" w:type="dxa"/>
            <w:tcBorders>
              <w:top w:val="single" w:sz="4" w:space="0" w:color="000000"/>
              <w:left w:val="single" w:sz="4" w:space="0" w:color="000000"/>
              <w:bottom w:val="single" w:sz="4" w:space="0" w:color="000000"/>
              <w:right w:val="single" w:sz="4" w:space="0" w:color="000000"/>
            </w:tcBorders>
          </w:tcPr>
          <w:p w14:paraId="2A29401C" w14:textId="77777777" w:rsidR="00292178" w:rsidRPr="00AC1E93" w:rsidRDefault="00292178" w:rsidP="00715254">
            <w:pPr>
              <w:pStyle w:val="ListParagraph"/>
              <w:numPr>
                <w:ilvl w:val="0"/>
                <w:numId w:val="849"/>
              </w:numPr>
              <w:tabs>
                <w:tab w:val="left" w:pos="3360"/>
              </w:tabs>
              <w:spacing w:after="0" w:line="360" w:lineRule="auto"/>
              <w:ind w:right="586"/>
            </w:pPr>
            <w:r w:rsidRPr="00AC1E93">
              <w:t xml:space="preserve">Determine scope of the business plan and associated systems is determined in consultation with specialist personnel. </w:t>
            </w:r>
          </w:p>
          <w:p w14:paraId="0B8D4100" w14:textId="77777777" w:rsidR="00292178" w:rsidRPr="00AC1E93" w:rsidRDefault="00292178" w:rsidP="00715254">
            <w:pPr>
              <w:pStyle w:val="ListParagraph"/>
              <w:numPr>
                <w:ilvl w:val="0"/>
                <w:numId w:val="849"/>
              </w:numPr>
              <w:tabs>
                <w:tab w:val="left" w:pos="3360"/>
              </w:tabs>
              <w:spacing w:after="0" w:line="360" w:lineRule="auto"/>
              <w:ind w:right="586"/>
            </w:pPr>
            <w:r w:rsidRPr="00AC1E93">
              <w:t>Access accurate information for inform business plan development</w:t>
            </w:r>
          </w:p>
          <w:p w14:paraId="450353C6" w14:textId="77777777" w:rsidR="00292178" w:rsidRPr="00AC1E93" w:rsidRDefault="00292178" w:rsidP="00715254">
            <w:pPr>
              <w:pStyle w:val="ListParagraph"/>
              <w:numPr>
                <w:ilvl w:val="0"/>
                <w:numId w:val="849"/>
              </w:numPr>
              <w:tabs>
                <w:tab w:val="left" w:pos="3360"/>
              </w:tabs>
              <w:spacing w:after="0" w:line="360" w:lineRule="auto"/>
              <w:ind w:right="586"/>
            </w:pPr>
            <w:r w:rsidRPr="00AC1E93">
              <w:t>Account for and incorporate trends and seasonal variations into the business plan.</w:t>
            </w:r>
          </w:p>
          <w:p w14:paraId="2BB1A44E" w14:textId="77777777" w:rsidR="00292178" w:rsidRPr="00AC1E93" w:rsidRDefault="00292178" w:rsidP="00715254">
            <w:pPr>
              <w:pStyle w:val="ListParagraph"/>
              <w:numPr>
                <w:ilvl w:val="0"/>
                <w:numId w:val="849"/>
              </w:numPr>
              <w:tabs>
                <w:tab w:val="left" w:pos="3360"/>
              </w:tabs>
              <w:spacing w:after="0" w:line="360" w:lineRule="auto"/>
              <w:ind w:right="586"/>
            </w:pPr>
            <w:r w:rsidRPr="00AC1E93">
              <w:t>Account for strategic goals, targets and directions of the enterprise in the development of the business plan</w:t>
            </w:r>
          </w:p>
          <w:p w14:paraId="1EA24193" w14:textId="58F901DA" w:rsidR="00292178" w:rsidRPr="00AD541C" w:rsidRDefault="00292178" w:rsidP="00715254">
            <w:pPr>
              <w:pStyle w:val="ListParagraph"/>
              <w:numPr>
                <w:ilvl w:val="0"/>
                <w:numId w:val="849"/>
              </w:numPr>
              <w:spacing w:after="0" w:line="360" w:lineRule="auto"/>
              <w:rPr>
                <w:b/>
                <w:sz w:val="20"/>
                <w:szCs w:val="24"/>
              </w:rPr>
            </w:pPr>
            <w:r w:rsidRPr="00AC1E93">
              <w:t xml:space="preserve">Comply Legal obligations in </w:t>
            </w:r>
            <w:r w:rsidRPr="00AC1E93">
              <w:lastRenderedPageBreak/>
              <w:t>developing the business plan.</w:t>
            </w:r>
          </w:p>
        </w:tc>
        <w:tc>
          <w:tcPr>
            <w:tcW w:w="4500" w:type="dxa"/>
            <w:tcBorders>
              <w:top w:val="single" w:sz="4" w:space="0" w:color="000000"/>
              <w:left w:val="single" w:sz="4" w:space="0" w:color="000000"/>
              <w:bottom w:val="single" w:sz="4" w:space="0" w:color="000000"/>
              <w:right w:val="single" w:sz="4" w:space="0" w:color="000000"/>
            </w:tcBorders>
          </w:tcPr>
          <w:p w14:paraId="5B73C003" w14:textId="77777777" w:rsidR="00292178" w:rsidRPr="009659B4" w:rsidRDefault="00292178" w:rsidP="00292178">
            <w:pPr>
              <w:numPr>
                <w:ilvl w:val="0"/>
                <w:numId w:val="849"/>
              </w:numPr>
              <w:autoSpaceDE w:val="0"/>
              <w:autoSpaceDN w:val="0"/>
              <w:adjustRightInd w:val="0"/>
              <w:spacing w:after="0" w:line="360" w:lineRule="auto"/>
              <w:contextualSpacing/>
              <w:rPr>
                <w:rFonts w:ascii="MyriadPro-Regular" w:eastAsia="Calibri" w:hAnsi="MyriadPro-Regular" w:cs="MyriadPro-Regular"/>
              </w:rPr>
            </w:pPr>
            <w:r w:rsidRPr="009659B4">
              <w:rPr>
                <w:rFonts w:ascii="MyriadPro-Regular" w:eastAsia="Calibri" w:hAnsi="MyriadPro-Regular" w:cs="MyriadPro-Regular"/>
              </w:rPr>
              <w:lastRenderedPageBreak/>
              <w:t>What is a business plan?</w:t>
            </w:r>
          </w:p>
          <w:p w14:paraId="029A2C67" w14:textId="77777777" w:rsidR="00292178" w:rsidRPr="009659B4" w:rsidRDefault="00292178" w:rsidP="00292178">
            <w:pPr>
              <w:numPr>
                <w:ilvl w:val="0"/>
                <w:numId w:val="849"/>
              </w:numPr>
              <w:autoSpaceDE w:val="0"/>
              <w:autoSpaceDN w:val="0"/>
              <w:adjustRightInd w:val="0"/>
              <w:spacing w:after="0" w:line="360" w:lineRule="auto"/>
              <w:contextualSpacing/>
              <w:rPr>
                <w:rFonts w:ascii="MyriadPro-Regular" w:eastAsia="Calibri" w:hAnsi="MyriadPro-Regular" w:cs="MyriadPro-Regular"/>
              </w:rPr>
            </w:pPr>
            <w:r w:rsidRPr="009659B4">
              <w:rPr>
                <w:rFonts w:ascii="MyriadPro-Regular" w:eastAsia="Calibri" w:hAnsi="MyriadPro-Regular" w:cs="MyriadPro-Regular"/>
              </w:rPr>
              <w:t>Main types of business plans.</w:t>
            </w:r>
          </w:p>
          <w:p w14:paraId="6FA621D0" w14:textId="77777777" w:rsidR="00292178" w:rsidRPr="009659B4" w:rsidRDefault="00292178" w:rsidP="00292178">
            <w:pPr>
              <w:numPr>
                <w:ilvl w:val="0"/>
                <w:numId w:val="849"/>
              </w:numPr>
              <w:autoSpaceDE w:val="0"/>
              <w:autoSpaceDN w:val="0"/>
              <w:adjustRightInd w:val="0"/>
              <w:spacing w:after="0" w:line="360" w:lineRule="auto"/>
              <w:contextualSpacing/>
              <w:rPr>
                <w:rFonts w:ascii="MyriadPro-Regular" w:eastAsia="Calibri" w:hAnsi="MyriadPro-Regular" w:cs="MyriadPro-Regular"/>
              </w:rPr>
            </w:pPr>
            <w:r w:rsidRPr="009659B4">
              <w:rPr>
                <w:rFonts w:ascii="MyriadPro-Regular" w:eastAsia="Calibri" w:hAnsi="MyriadPro-Regular" w:cs="MyriadPro-Regular"/>
              </w:rPr>
              <w:t xml:space="preserve">Parts of a business plan </w:t>
            </w:r>
          </w:p>
          <w:p w14:paraId="536C23D2" w14:textId="77777777" w:rsidR="00292178" w:rsidRPr="009659B4" w:rsidRDefault="00292178" w:rsidP="00292178">
            <w:pPr>
              <w:numPr>
                <w:ilvl w:val="0"/>
                <w:numId w:val="849"/>
              </w:numPr>
              <w:autoSpaceDE w:val="0"/>
              <w:autoSpaceDN w:val="0"/>
              <w:adjustRightInd w:val="0"/>
              <w:spacing w:after="0" w:line="360" w:lineRule="auto"/>
              <w:contextualSpacing/>
              <w:rPr>
                <w:rFonts w:ascii="MyriadPro-Regular" w:eastAsia="Calibri" w:hAnsi="MyriadPro-Regular" w:cs="MyriadPro-Regular"/>
              </w:rPr>
            </w:pPr>
            <w:r w:rsidRPr="009659B4">
              <w:rPr>
                <w:rFonts w:ascii="MyriadPro-Regular" w:eastAsia="Calibri" w:hAnsi="MyriadPro-Regular" w:cs="MyriadPro-Regular"/>
              </w:rPr>
              <w:t>Questions do you need to consider early in the process of developing a business plan.</w:t>
            </w:r>
          </w:p>
          <w:p w14:paraId="76A71869" w14:textId="77777777" w:rsidR="00292178" w:rsidRPr="009659B4" w:rsidRDefault="00292178" w:rsidP="00292178">
            <w:pPr>
              <w:spacing w:after="0" w:line="360" w:lineRule="auto"/>
              <w:ind w:left="181" w:firstLine="0"/>
              <w:contextualSpacing/>
              <w:rPr>
                <w:b/>
              </w:rPr>
            </w:pPr>
          </w:p>
          <w:p w14:paraId="03606E48" w14:textId="77777777" w:rsidR="00292178" w:rsidRPr="009659B4" w:rsidRDefault="00292178" w:rsidP="00292178">
            <w:pPr>
              <w:spacing w:after="0" w:line="360" w:lineRule="auto"/>
              <w:ind w:left="181" w:firstLine="0"/>
              <w:contextualSpacing/>
              <w:rPr>
                <w:b/>
              </w:rPr>
            </w:pPr>
            <w:r w:rsidRPr="009659B4">
              <w:rPr>
                <w:b/>
              </w:rPr>
              <w:t>Practical Activity</w:t>
            </w:r>
          </w:p>
          <w:p w14:paraId="51BA58B4" w14:textId="257376A2" w:rsidR="00292178" w:rsidRPr="009659B4" w:rsidRDefault="00292178" w:rsidP="00292178">
            <w:pPr>
              <w:spacing w:after="0" w:line="360" w:lineRule="auto"/>
              <w:ind w:left="185" w:firstLine="0"/>
              <w:contextualSpacing/>
              <w:rPr>
                <w:b/>
                <w:bCs/>
                <w:iCs/>
                <w:sz w:val="20"/>
                <w:szCs w:val="24"/>
              </w:rPr>
            </w:pPr>
            <w:r w:rsidRPr="009659B4">
              <w:rPr>
                <w:rFonts w:ascii="MyriadPro-Regular" w:eastAsia="Calibri" w:hAnsi="MyriadPro-Regular" w:cs="MyriadPro-Regular"/>
                <w:color w:val="auto"/>
              </w:rPr>
              <w:t>Working in groups of four, use the Internet to research three business plan models. Record the parts of each plan and the order in which the parts are presented. What are the differences between the plan in the text and the plans you researched? What are the similarities?</w:t>
            </w:r>
          </w:p>
        </w:tc>
        <w:tc>
          <w:tcPr>
            <w:tcW w:w="1800" w:type="dxa"/>
            <w:tcBorders>
              <w:top w:val="single" w:sz="4" w:space="0" w:color="000000"/>
              <w:left w:val="single" w:sz="4" w:space="0" w:color="000000"/>
              <w:bottom w:val="single" w:sz="4" w:space="0" w:color="000000"/>
              <w:right w:val="single" w:sz="4" w:space="0" w:color="000000"/>
            </w:tcBorders>
          </w:tcPr>
          <w:p w14:paraId="4E500F41" w14:textId="77777777" w:rsidR="00292178" w:rsidRPr="009659B4" w:rsidRDefault="00292178" w:rsidP="00292178">
            <w:pPr>
              <w:spacing w:after="0" w:line="360" w:lineRule="auto"/>
              <w:ind w:left="720" w:hanging="718"/>
              <w:jc w:val="right"/>
              <w:rPr>
                <w:sz w:val="20"/>
                <w:szCs w:val="24"/>
              </w:rPr>
            </w:pPr>
            <w:r w:rsidRPr="009659B4">
              <w:rPr>
                <w:sz w:val="20"/>
                <w:szCs w:val="24"/>
              </w:rPr>
              <w:t>Theory-02 Hrs</w:t>
            </w:r>
          </w:p>
          <w:p w14:paraId="706605F4" w14:textId="77777777" w:rsidR="00292178" w:rsidRPr="009659B4" w:rsidRDefault="00292178" w:rsidP="00292178">
            <w:pPr>
              <w:spacing w:after="0" w:line="360" w:lineRule="auto"/>
              <w:ind w:left="-34"/>
              <w:jc w:val="right"/>
              <w:rPr>
                <w:sz w:val="20"/>
                <w:szCs w:val="24"/>
              </w:rPr>
            </w:pPr>
            <w:r w:rsidRPr="009659B4">
              <w:rPr>
                <w:sz w:val="20"/>
                <w:szCs w:val="24"/>
              </w:rPr>
              <w:t>Practical-01 Hrs</w:t>
            </w:r>
          </w:p>
          <w:p w14:paraId="74E9C2FC" w14:textId="14FF5D93" w:rsidR="00292178" w:rsidRPr="009659B4" w:rsidRDefault="00292178" w:rsidP="00292178">
            <w:pPr>
              <w:spacing w:after="0" w:line="360" w:lineRule="auto"/>
              <w:ind w:left="720" w:hanging="718"/>
              <w:jc w:val="right"/>
              <w:rPr>
                <w:sz w:val="20"/>
                <w:szCs w:val="24"/>
              </w:rPr>
            </w:pPr>
            <w:r w:rsidRPr="009659B4">
              <w:rPr>
                <w:sz w:val="20"/>
                <w:szCs w:val="24"/>
              </w:rPr>
              <w:t>Total- 03 Hrs</w:t>
            </w:r>
          </w:p>
        </w:tc>
        <w:tc>
          <w:tcPr>
            <w:tcW w:w="1170" w:type="dxa"/>
            <w:tcBorders>
              <w:top w:val="single" w:sz="4" w:space="0" w:color="000000"/>
              <w:left w:val="single" w:sz="4" w:space="0" w:color="000000"/>
              <w:bottom w:val="single" w:sz="4" w:space="0" w:color="000000"/>
              <w:right w:val="single" w:sz="4" w:space="0" w:color="000000"/>
            </w:tcBorders>
          </w:tcPr>
          <w:p w14:paraId="47E6E3FE" w14:textId="77777777" w:rsidR="00292178" w:rsidRPr="009659B4" w:rsidRDefault="00292178" w:rsidP="00292178">
            <w:pPr>
              <w:spacing w:after="0" w:line="360" w:lineRule="auto"/>
              <w:ind w:left="0" w:firstLine="0"/>
              <w:contextualSpacing/>
              <w:jc w:val="left"/>
              <w:rPr>
                <w:lang w:val="en-GB"/>
              </w:rPr>
            </w:pPr>
            <w:r w:rsidRPr="009659B4">
              <w:rPr>
                <w:lang w:val="en-GB"/>
              </w:rPr>
              <w:t>Calculator</w:t>
            </w:r>
          </w:p>
          <w:p w14:paraId="7FC5508D" w14:textId="77777777" w:rsidR="00292178" w:rsidRPr="009659B4" w:rsidRDefault="00292178" w:rsidP="00292178">
            <w:pPr>
              <w:spacing w:after="0" w:line="360" w:lineRule="auto"/>
              <w:ind w:left="0" w:firstLine="0"/>
              <w:contextualSpacing/>
              <w:jc w:val="left"/>
              <w:rPr>
                <w:lang w:val="en-GB"/>
              </w:rPr>
            </w:pPr>
            <w:r w:rsidRPr="009659B4">
              <w:rPr>
                <w:lang w:val="en-GB"/>
              </w:rPr>
              <w:t>Ruler</w:t>
            </w:r>
          </w:p>
          <w:p w14:paraId="4FB023CA" w14:textId="77777777" w:rsidR="00292178" w:rsidRPr="009659B4" w:rsidRDefault="00292178" w:rsidP="00292178">
            <w:pPr>
              <w:spacing w:after="0" w:line="360" w:lineRule="auto"/>
              <w:ind w:left="0" w:firstLine="0"/>
              <w:contextualSpacing/>
              <w:jc w:val="left"/>
              <w:rPr>
                <w:lang w:val="en-GB"/>
              </w:rPr>
            </w:pPr>
            <w:r w:rsidRPr="009659B4">
              <w:rPr>
                <w:lang w:val="en-GB"/>
              </w:rPr>
              <w:t>Pencil</w:t>
            </w:r>
          </w:p>
          <w:p w14:paraId="46EA3655" w14:textId="77777777" w:rsidR="00292178" w:rsidRPr="009659B4" w:rsidRDefault="00292178" w:rsidP="00292178">
            <w:pPr>
              <w:spacing w:after="0" w:line="360" w:lineRule="auto"/>
              <w:ind w:left="-14" w:firstLine="0"/>
              <w:contextualSpacing/>
              <w:jc w:val="left"/>
              <w:rPr>
                <w:sz w:val="20"/>
                <w:szCs w:val="24"/>
                <w:lang w:val="en-GB"/>
              </w:rPr>
            </w:pPr>
          </w:p>
        </w:tc>
        <w:tc>
          <w:tcPr>
            <w:tcW w:w="1350" w:type="dxa"/>
            <w:tcBorders>
              <w:top w:val="single" w:sz="4" w:space="0" w:color="000000"/>
              <w:left w:val="single" w:sz="4" w:space="0" w:color="000000"/>
              <w:bottom w:val="single" w:sz="4" w:space="0" w:color="000000"/>
              <w:right w:val="single" w:sz="4" w:space="0" w:color="000000"/>
            </w:tcBorders>
          </w:tcPr>
          <w:p w14:paraId="22332D3A" w14:textId="3359CBE2" w:rsidR="00292178" w:rsidRPr="009659B4" w:rsidRDefault="00292178" w:rsidP="00292178">
            <w:pPr>
              <w:spacing w:after="0" w:line="360" w:lineRule="auto"/>
              <w:ind w:left="2"/>
              <w:rPr>
                <w:bCs/>
                <w:sz w:val="20"/>
                <w:szCs w:val="24"/>
              </w:rPr>
            </w:pPr>
            <w:r w:rsidRPr="009659B4">
              <w:rPr>
                <w:bCs/>
              </w:rPr>
              <w:t xml:space="preserve">Class Room </w:t>
            </w:r>
          </w:p>
        </w:tc>
      </w:tr>
      <w:tr w:rsidR="00292178" w:rsidRPr="009659B4" w14:paraId="2CA84C24"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tcPr>
          <w:p w14:paraId="217F0587" w14:textId="601EC771" w:rsidR="00292178" w:rsidRPr="009659B4" w:rsidRDefault="00292178" w:rsidP="00292178">
            <w:pPr>
              <w:numPr>
                <w:ilvl w:val="0"/>
                <w:numId w:val="774"/>
              </w:numPr>
              <w:spacing w:after="0" w:line="360" w:lineRule="auto"/>
              <w:ind w:left="90" w:hanging="90"/>
              <w:contextualSpacing/>
              <w:jc w:val="left"/>
              <w:rPr>
                <w:szCs w:val="24"/>
              </w:rPr>
            </w:pPr>
            <w:r w:rsidRPr="00AC1E93">
              <w:t>Prepare business plan</w:t>
            </w:r>
          </w:p>
        </w:tc>
        <w:tc>
          <w:tcPr>
            <w:tcW w:w="4161" w:type="dxa"/>
            <w:tcBorders>
              <w:top w:val="single" w:sz="4" w:space="0" w:color="000000"/>
              <w:left w:val="single" w:sz="4" w:space="0" w:color="000000"/>
              <w:bottom w:val="single" w:sz="4" w:space="0" w:color="000000"/>
              <w:right w:val="single" w:sz="4" w:space="0" w:color="000000"/>
            </w:tcBorders>
          </w:tcPr>
          <w:p w14:paraId="473570A6" w14:textId="77777777" w:rsidR="00292178" w:rsidRPr="009659B4" w:rsidRDefault="00292178" w:rsidP="00292178">
            <w:pPr>
              <w:spacing w:after="0" w:line="360" w:lineRule="auto"/>
              <w:ind w:left="181" w:firstLine="0"/>
              <w:contextualSpacing/>
              <w:rPr>
                <w:b/>
              </w:rPr>
            </w:pPr>
            <w:r w:rsidRPr="009659B4">
              <w:rPr>
                <w:b/>
              </w:rPr>
              <w:t>Trainee will be able to:</w:t>
            </w:r>
          </w:p>
          <w:p w14:paraId="682F5E3A" w14:textId="77777777" w:rsidR="00292178" w:rsidRPr="009659B4" w:rsidRDefault="00292178" w:rsidP="00292178">
            <w:pPr>
              <w:numPr>
                <w:ilvl w:val="0"/>
                <w:numId w:val="356"/>
              </w:numPr>
              <w:spacing w:after="0" w:line="360" w:lineRule="auto"/>
              <w:ind w:right="327"/>
              <w:contextualSpacing/>
            </w:pPr>
            <w:r w:rsidRPr="009659B4">
              <w:rPr>
                <w:b/>
              </w:rPr>
              <w:t xml:space="preserve">Develop operational goals and targets </w:t>
            </w:r>
            <w:r w:rsidRPr="009659B4">
              <w:t>to meet the enterprise strategic plan.</w:t>
            </w:r>
          </w:p>
          <w:p w14:paraId="7C3ED3AC" w14:textId="77777777" w:rsidR="00292178" w:rsidRPr="009659B4" w:rsidRDefault="00292178" w:rsidP="00292178">
            <w:pPr>
              <w:numPr>
                <w:ilvl w:val="0"/>
                <w:numId w:val="356"/>
              </w:numPr>
              <w:spacing w:after="0" w:line="360" w:lineRule="auto"/>
              <w:ind w:right="414"/>
              <w:contextualSpacing/>
            </w:pPr>
            <w:r w:rsidRPr="009659B4">
              <w:rPr>
                <w:b/>
              </w:rPr>
              <w:t xml:space="preserve">Identify and incorporate supply chains </w:t>
            </w:r>
            <w:r w:rsidRPr="009659B4">
              <w:t>into the business plan.</w:t>
            </w:r>
          </w:p>
          <w:p w14:paraId="114B7050" w14:textId="77777777" w:rsidR="00292178" w:rsidRPr="009659B4" w:rsidRDefault="00292178" w:rsidP="00292178">
            <w:pPr>
              <w:numPr>
                <w:ilvl w:val="0"/>
                <w:numId w:val="356"/>
              </w:numPr>
              <w:spacing w:after="0" w:line="360" w:lineRule="auto"/>
              <w:ind w:right="414"/>
              <w:contextualSpacing/>
            </w:pPr>
            <w:r w:rsidRPr="009659B4">
              <w:rPr>
                <w:b/>
              </w:rPr>
              <w:t xml:space="preserve">Identify risk management needs </w:t>
            </w:r>
            <w:r w:rsidRPr="009659B4">
              <w:t>are within the business plan.</w:t>
            </w:r>
          </w:p>
          <w:p w14:paraId="1620663C" w14:textId="77777777" w:rsidR="00292178" w:rsidRPr="009659B4" w:rsidRDefault="00292178" w:rsidP="00292178">
            <w:pPr>
              <w:numPr>
                <w:ilvl w:val="0"/>
                <w:numId w:val="356"/>
              </w:numPr>
              <w:spacing w:after="0" w:line="360" w:lineRule="auto"/>
              <w:ind w:right="414"/>
              <w:contextualSpacing/>
            </w:pPr>
            <w:r w:rsidRPr="009659B4">
              <w:rPr>
                <w:b/>
              </w:rPr>
              <w:t xml:space="preserve">Incorporate trial systems </w:t>
            </w:r>
            <w:r w:rsidRPr="009659B4">
              <w:t>in order to test budgetary impact and operational potential prior to full implementation of the business plan.</w:t>
            </w:r>
          </w:p>
          <w:p w14:paraId="2103C1EB" w14:textId="73FED5F9" w:rsidR="00292178" w:rsidRPr="00715254" w:rsidRDefault="00292178" w:rsidP="00715254">
            <w:pPr>
              <w:pStyle w:val="ListParagraph"/>
              <w:numPr>
                <w:ilvl w:val="0"/>
                <w:numId w:val="356"/>
              </w:numPr>
              <w:spacing w:after="0" w:line="360" w:lineRule="auto"/>
              <w:rPr>
                <w:b/>
                <w:sz w:val="20"/>
                <w:szCs w:val="24"/>
              </w:rPr>
            </w:pPr>
            <w:r w:rsidRPr="00715254">
              <w:rPr>
                <w:b/>
              </w:rPr>
              <w:t xml:space="preserve">Set clear and measureable indicators of operational performance </w:t>
            </w:r>
            <w:r w:rsidRPr="009659B4">
              <w:t>to allow for realistic analysis of performance.</w:t>
            </w:r>
            <w:r w:rsidRPr="00AD541C">
              <w:rPr>
                <w:rFonts w:eastAsia="Times New Roman"/>
              </w:rPr>
              <w:t xml:space="preserve">  </w:t>
            </w:r>
          </w:p>
        </w:tc>
        <w:tc>
          <w:tcPr>
            <w:tcW w:w="4500" w:type="dxa"/>
            <w:tcBorders>
              <w:top w:val="single" w:sz="4" w:space="0" w:color="000000"/>
              <w:left w:val="single" w:sz="4" w:space="0" w:color="000000"/>
              <w:bottom w:val="single" w:sz="4" w:space="0" w:color="000000"/>
              <w:right w:val="single" w:sz="4" w:space="0" w:color="000000"/>
            </w:tcBorders>
          </w:tcPr>
          <w:p w14:paraId="291D7A06" w14:textId="77777777" w:rsidR="00292178" w:rsidRPr="009659B4" w:rsidRDefault="00292178" w:rsidP="00292178">
            <w:pPr>
              <w:spacing w:after="0" w:line="360" w:lineRule="auto"/>
              <w:ind w:left="181" w:firstLine="0"/>
              <w:contextualSpacing/>
              <w:rPr>
                <w:b/>
              </w:rPr>
            </w:pPr>
            <w:r w:rsidRPr="009659B4">
              <w:rPr>
                <w:b/>
              </w:rPr>
              <w:t>Practical Activity</w:t>
            </w:r>
          </w:p>
          <w:p w14:paraId="6ADF0E6B" w14:textId="77777777" w:rsidR="00292178" w:rsidRPr="009659B4" w:rsidRDefault="00292178" w:rsidP="00292178">
            <w:pPr>
              <w:numPr>
                <w:ilvl w:val="0"/>
                <w:numId w:val="762"/>
              </w:numPr>
              <w:spacing w:after="0" w:line="360" w:lineRule="auto"/>
              <w:ind w:left="347" w:firstLine="0"/>
              <w:contextualSpacing/>
            </w:pPr>
            <w:r w:rsidRPr="009659B4">
              <w:t>Prepare a business plan of your proposed and finalized idea incorporating the following information’s:</w:t>
            </w:r>
          </w:p>
          <w:p w14:paraId="0A3921B3"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title page (name of your business, your name and contact address)</w:t>
            </w:r>
          </w:p>
          <w:p w14:paraId="4CCE8932"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summary of business objectives</w:t>
            </w:r>
          </w:p>
          <w:p w14:paraId="2A7233B5"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 xml:space="preserve">table of contents </w:t>
            </w:r>
          </w:p>
          <w:p w14:paraId="7A3679D9"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structure of your proposed business</w:t>
            </w:r>
          </w:p>
          <w:p w14:paraId="16ED6488"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the product or service I intend to sell</w:t>
            </w:r>
          </w:p>
          <w:p w14:paraId="2C36820F"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marketing plan (based on a simple market survey)</w:t>
            </w:r>
          </w:p>
          <w:p w14:paraId="42284C52"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financial plan</w:t>
            </w:r>
          </w:p>
          <w:p w14:paraId="1F04BB96" w14:textId="77777777" w:rsidR="00292178" w:rsidRPr="009659B4" w:rsidRDefault="00292178" w:rsidP="00292178">
            <w:pPr>
              <w:numPr>
                <w:ilvl w:val="0"/>
                <w:numId w:val="763"/>
              </w:numPr>
              <w:autoSpaceDE w:val="0"/>
              <w:autoSpaceDN w:val="0"/>
              <w:adjustRightInd w:val="0"/>
              <w:spacing w:after="0" w:line="360" w:lineRule="auto"/>
              <w:contextualSpacing/>
              <w:rPr>
                <w:rFonts w:eastAsia="Calibri"/>
                <w:bCs/>
                <w:color w:val="1A1818"/>
              </w:rPr>
            </w:pPr>
            <w:r w:rsidRPr="009659B4">
              <w:rPr>
                <w:rFonts w:eastAsia="Calibri"/>
                <w:bCs/>
                <w:color w:val="1A1818"/>
              </w:rPr>
              <w:t>what you expect your business to earn</w:t>
            </w:r>
          </w:p>
          <w:p w14:paraId="28331EDA" w14:textId="139D1C26" w:rsidR="00292178" w:rsidRPr="009659B4" w:rsidRDefault="00292178" w:rsidP="00292178">
            <w:pPr>
              <w:spacing w:after="0" w:line="360" w:lineRule="auto"/>
              <w:ind w:left="185" w:firstLine="0"/>
              <w:contextualSpacing/>
              <w:rPr>
                <w:b/>
                <w:bCs/>
                <w:iCs/>
                <w:sz w:val="20"/>
                <w:szCs w:val="24"/>
              </w:rPr>
            </w:pPr>
            <w:r w:rsidRPr="009659B4">
              <w:rPr>
                <w:rFonts w:eastAsia="Calibri"/>
                <w:bCs/>
                <w:color w:val="1A1818"/>
              </w:rPr>
              <w:t>other supporting documents, such as letters of recommendation, certificates of education and training, community service documents, etc.</w:t>
            </w:r>
          </w:p>
        </w:tc>
        <w:tc>
          <w:tcPr>
            <w:tcW w:w="1800" w:type="dxa"/>
            <w:tcBorders>
              <w:top w:val="single" w:sz="4" w:space="0" w:color="000000"/>
              <w:left w:val="single" w:sz="4" w:space="0" w:color="000000"/>
              <w:bottom w:val="single" w:sz="4" w:space="0" w:color="000000"/>
              <w:right w:val="single" w:sz="4" w:space="0" w:color="000000"/>
            </w:tcBorders>
          </w:tcPr>
          <w:p w14:paraId="23B594AA" w14:textId="5AC90976" w:rsidR="00292178" w:rsidRPr="009659B4" w:rsidRDefault="00292178" w:rsidP="00292178">
            <w:pPr>
              <w:spacing w:after="0" w:line="360" w:lineRule="auto"/>
              <w:ind w:left="720" w:hanging="718"/>
              <w:jc w:val="right"/>
              <w:rPr>
                <w:sz w:val="20"/>
                <w:szCs w:val="24"/>
              </w:rPr>
            </w:pPr>
            <w:r>
              <w:rPr>
                <w:sz w:val="20"/>
                <w:szCs w:val="24"/>
              </w:rPr>
              <w:t>Theory-00</w:t>
            </w:r>
            <w:r w:rsidRPr="009659B4">
              <w:rPr>
                <w:sz w:val="20"/>
                <w:szCs w:val="24"/>
              </w:rPr>
              <w:t xml:space="preserve"> Hrs</w:t>
            </w:r>
          </w:p>
          <w:p w14:paraId="08150372" w14:textId="68A46226" w:rsidR="00292178" w:rsidRPr="009659B4" w:rsidRDefault="00292178" w:rsidP="00292178">
            <w:pPr>
              <w:spacing w:after="0" w:line="360" w:lineRule="auto"/>
              <w:ind w:left="-34"/>
              <w:jc w:val="right"/>
              <w:rPr>
                <w:sz w:val="20"/>
                <w:szCs w:val="24"/>
              </w:rPr>
            </w:pPr>
            <w:r>
              <w:rPr>
                <w:sz w:val="20"/>
                <w:szCs w:val="24"/>
              </w:rPr>
              <w:t>Practical-03</w:t>
            </w:r>
            <w:r w:rsidRPr="009659B4">
              <w:rPr>
                <w:sz w:val="20"/>
                <w:szCs w:val="24"/>
              </w:rPr>
              <w:t xml:space="preserve"> Hrs</w:t>
            </w:r>
          </w:p>
          <w:p w14:paraId="4C3359CD" w14:textId="2931DD0B" w:rsidR="00292178" w:rsidRPr="009659B4" w:rsidRDefault="00292178" w:rsidP="00292178">
            <w:pPr>
              <w:spacing w:after="0" w:line="360" w:lineRule="auto"/>
              <w:ind w:left="720" w:hanging="718"/>
              <w:jc w:val="right"/>
              <w:rPr>
                <w:sz w:val="20"/>
                <w:szCs w:val="24"/>
              </w:rPr>
            </w:pPr>
            <w:r w:rsidRPr="009659B4">
              <w:rPr>
                <w:sz w:val="20"/>
                <w:szCs w:val="24"/>
              </w:rPr>
              <w:t>Total- 03 Hrs</w:t>
            </w:r>
          </w:p>
        </w:tc>
        <w:tc>
          <w:tcPr>
            <w:tcW w:w="1170" w:type="dxa"/>
            <w:tcBorders>
              <w:top w:val="single" w:sz="4" w:space="0" w:color="000000"/>
              <w:left w:val="single" w:sz="4" w:space="0" w:color="000000"/>
              <w:bottom w:val="single" w:sz="4" w:space="0" w:color="000000"/>
              <w:right w:val="single" w:sz="4" w:space="0" w:color="000000"/>
            </w:tcBorders>
          </w:tcPr>
          <w:p w14:paraId="67666868" w14:textId="77777777" w:rsidR="00292178" w:rsidRPr="009659B4" w:rsidRDefault="00292178" w:rsidP="00292178">
            <w:pPr>
              <w:spacing w:after="0" w:line="360" w:lineRule="auto"/>
              <w:ind w:left="0" w:firstLine="0"/>
              <w:contextualSpacing/>
              <w:jc w:val="left"/>
              <w:rPr>
                <w:lang w:val="en-GB"/>
              </w:rPr>
            </w:pPr>
            <w:r w:rsidRPr="009659B4">
              <w:rPr>
                <w:lang w:val="en-GB"/>
              </w:rPr>
              <w:t>Calculator</w:t>
            </w:r>
          </w:p>
          <w:p w14:paraId="5EC040D6" w14:textId="77777777" w:rsidR="00292178" w:rsidRPr="009659B4" w:rsidRDefault="00292178" w:rsidP="00292178">
            <w:pPr>
              <w:spacing w:after="0" w:line="360" w:lineRule="auto"/>
              <w:ind w:left="0" w:firstLine="0"/>
              <w:contextualSpacing/>
              <w:jc w:val="left"/>
              <w:rPr>
                <w:lang w:val="en-GB"/>
              </w:rPr>
            </w:pPr>
            <w:r w:rsidRPr="009659B4">
              <w:rPr>
                <w:lang w:val="en-GB"/>
              </w:rPr>
              <w:t>Ruler</w:t>
            </w:r>
          </w:p>
          <w:p w14:paraId="10843088" w14:textId="77777777" w:rsidR="00292178" w:rsidRPr="009659B4" w:rsidRDefault="00292178" w:rsidP="00292178">
            <w:pPr>
              <w:spacing w:after="0" w:line="360" w:lineRule="auto"/>
              <w:ind w:left="0" w:firstLine="0"/>
              <w:contextualSpacing/>
              <w:jc w:val="left"/>
              <w:rPr>
                <w:lang w:val="en-GB"/>
              </w:rPr>
            </w:pPr>
            <w:r w:rsidRPr="009659B4">
              <w:rPr>
                <w:lang w:val="en-GB"/>
              </w:rPr>
              <w:t>Pencil</w:t>
            </w:r>
          </w:p>
          <w:p w14:paraId="6908E7AF" w14:textId="77777777" w:rsidR="00292178" w:rsidRPr="009659B4" w:rsidRDefault="00292178" w:rsidP="00292178">
            <w:pPr>
              <w:spacing w:after="0" w:line="360" w:lineRule="auto"/>
              <w:ind w:left="-14" w:firstLine="0"/>
              <w:contextualSpacing/>
              <w:jc w:val="left"/>
              <w:rPr>
                <w:sz w:val="20"/>
                <w:szCs w:val="24"/>
                <w:lang w:val="en-GB"/>
              </w:rPr>
            </w:pPr>
          </w:p>
        </w:tc>
        <w:tc>
          <w:tcPr>
            <w:tcW w:w="1350" w:type="dxa"/>
            <w:tcBorders>
              <w:top w:val="single" w:sz="4" w:space="0" w:color="000000"/>
              <w:left w:val="single" w:sz="4" w:space="0" w:color="000000"/>
              <w:bottom w:val="single" w:sz="4" w:space="0" w:color="000000"/>
              <w:right w:val="single" w:sz="4" w:space="0" w:color="000000"/>
            </w:tcBorders>
          </w:tcPr>
          <w:p w14:paraId="15AD1917" w14:textId="3A467C44" w:rsidR="00292178" w:rsidRPr="009659B4" w:rsidRDefault="00292178" w:rsidP="00292178">
            <w:pPr>
              <w:spacing w:after="0" w:line="360" w:lineRule="auto"/>
              <w:ind w:left="2"/>
              <w:rPr>
                <w:bCs/>
                <w:sz w:val="20"/>
                <w:szCs w:val="24"/>
              </w:rPr>
            </w:pPr>
            <w:r w:rsidRPr="009659B4">
              <w:rPr>
                <w:bCs/>
              </w:rPr>
              <w:t xml:space="preserve">Class Room </w:t>
            </w:r>
          </w:p>
        </w:tc>
      </w:tr>
      <w:tr w:rsidR="00292178" w:rsidRPr="009659B4" w14:paraId="7BB71453"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tcPr>
          <w:p w14:paraId="03B37303" w14:textId="204F2C8D" w:rsidR="00292178" w:rsidRPr="009659B4" w:rsidRDefault="00292178" w:rsidP="00292178">
            <w:pPr>
              <w:numPr>
                <w:ilvl w:val="0"/>
                <w:numId w:val="774"/>
              </w:numPr>
              <w:spacing w:after="0" w:line="360" w:lineRule="auto"/>
              <w:ind w:left="90" w:hanging="90"/>
              <w:contextualSpacing/>
              <w:jc w:val="left"/>
              <w:rPr>
                <w:szCs w:val="24"/>
              </w:rPr>
            </w:pPr>
            <w:r w:rsidRPr="00AC1E93">
              <w:t xml:space="preserve">Document </w:t>
            </w:r>
            <w:r w:rsidRPr="00AC1E93">
              <w:lastRenderedPageBreak/>
              <w:t>and review business plan</w:t>
            </w:r>
          </w:p>
        </w:tc>
        <w:tc>
          <w:tcPr>
            <w:tcW w:w="4161" w:type="dxa"/>
            <w:tcBorders>
              <w:top w:val="single" w:sz="4" w:space="0" w:color="000000"/>
              <w:left w:val="single" w:sz="4" w:space="0" w:color="000000"/>
              <w:bottom w:val="single" w:sz="4" w:space="0" w:color="000000"/>
              <w:right w:val="single" w:sz="4" w:space="0" w:color="000000"/>
            </w:tcBorders>
          </w:tcPr>
          <w:p w14:paraId="6FA9E9AE" w14:textId="77777777" w:rsidR="00292178" w:rsidRPr="009659B4" w:rsidRDefault="00292178" w:rsidP="00292178">
            <w:pPr>
              <w:spacing w:after="0" w:line="360" w:lineRule="auto"/>
              <w:ind w:left="181" w:firstLine="0"/>
              <w:contextualSpacing/>
            </w:pPr>
            <w:r w:rsidRPr="009659B4">
              <w:rPr>
                <w:b/>
              </w:rPr>
              <w:lastRenderedPageBreak/>
              <w:t xml:space="preserve">Trainee must be able to: </w:t>
            </w:r>
          </w:p>
          <w:p w14:paraId="6476A993" w14:textId="77777777" w:rsidR="00292178" w:rsidRPr="009659B4" w:rsidRDefault="00292178" w:rsidP="00292178">
            <w:pPr>
              <w:numPr>
                <w:ilvl w:val="0"/>
                <w:numId w:val="356"/>
              </w:numPr>
              <w:tabs>
                <w:tab w:val="left" w:pos="600"/>
              </w:tabs>
              <w:spacing w:after="0" w:line="360" w:lineRule="auto"/>
              <w:ind w:right="336"/>
              <w:contextualSpacing/>
            </w:pPr>
            <w:r w:rsidRPr="009659B4">
              <w:rPr>
                <w:b/>
              </w:rPr>
              <w:lastRenderedPageBreak/>
              <w:t xml:space="preserve">Include fiscal and operational systems </w:t>
            </w:r>
            <w:r w:rsidRPr="009659B4">
              <w:t>that enhance performance management and suit enterprise requirements.</w:t>
            </w:r>
          </w:p>
          <w:p w14:paraId="375465DD" w14:textId="77777777" w:rsidR="00292178" w:rsidRPr="009659B4" w:rsidRDefault="00292178" w:rsidP="00292178">
            <w:pPr>
              <w:numPr>
                <w:ilvl w:val="0"/>
                <w:numId w:val="356"/>
              </w:numPr>
              <w:tabs>
                <w:tab w:val="left" w:pos="540"/>
              </w:tabs>
              <w:spacing w:after="0" w:line="360" w:lineRule="auto"/>
              <w:ind w:right="-20"/>
              <w:contextualSpacing/>
            </w:pPr>
            <w:r w:rsidRPr="009659B4">
              <w:rPr>
                <w:b/>
              </w:rPr>
              <w:t xml:space="preserve">Incorporate resource considerations </w:t>
            </w:r>
            <w:r w:rsidRPr="009659B4">
              <w:t>the business plan.</w:t>
            </w:r>
          </w:p>
          <w:p w14:paraId="3BD4939F" w14:textId="77777777" w:rsidR="00292178" w:rsidRPr="009659B4" w:rsidRDefault="00292178" w:rsidP="00292178">
            <w:pPr>
              <w:numPr>
                <w:ilvl w:val="0"/>
                <w:numId w:val="356"/>
              </w:numPr>
              <w:tabs>
                <w:tab w:val="left" w:pos="540"/>
              </w:tabs>
              <w:spacing w:after="0" w:line="360" w:lineRule="auto"/>
              <w:ind w:right="-20"/>
              <w:contextualSpacing/>
            </w:pPr>
            <w:r w:rsidRPr="009659B4">
              <w:t xml:space="preserve">Document accurately and clearly communicate business Plan to all </w:t>
            </w:r>
            <w:r w:rsidRPr="009659B4">
              <w:rPr>
                <w:b/>
              </w:rPr>
              <w:t>relevant parties.</w:t>
            </w:r>
          </w:p>
          <w:p w14:paraId="65300769" w14:textId="77777777" w:rsidR="00292178" w:rsidRPr="009659B4" w:rsidRDefault="00292178" w:rsidP="00292178">
            <w:pPr>
              <w:numPr>
                <w:ilvl w:val="0"/>
                <w:numId w:val="356"/>
              </w:numPr>
              <w:tabs>
                <w:tab w:val="left" w:pos="540"/>
              </w:tabs>
              <w:spacing w:after="0" w:line="360" w:lineRule="auto"/>
              <w:ind w:right="-20"/>
              <w:contextualSpacing/>
            </w:pPr>
            <w:r w:rsidRPr="009659B4">
              <w:rPr>
                <w:b/>
              </w:rPr>
              <w:t xml:space="preserve">Monitor </w:t>
            </w:r>
            <w:r w:rsidRPr="009659B4">
              <w:t>to identify strengths, weaknesses and areas for improvement performance against the business plan</w:t>
            </w:r>
          </w:p>
          <w:p w14:paraId="164FF583" w14:textId="7E994060" w:rsidR="00292178" w:rsidRPr="009659B4" w:rsidRDefault="00292178" w:rsidP="00292178">
            <w:pPr>
              <w:spacing w:after="0" w:line="360" w:lineRule="auto"/>
              <w:ind w:left="185" w:firstLine="0"/>
              <w:contextualSpacing/>
              <w:rPr>
                <w:b/>
                <w:sz w:val="20"/>
                <w:szCs w:val="24"/>
              </w:rPr>
            </w:pPr>
            <w:r w:rsidRPr="009659B4">
              <w:t>Make recommendations to improve the business plan and associated systems as required.</w:t>
            </w:r>
          </w:p>
        </w:tc>
        <w:tc>
          <w:tcPr>
            <w:tcW w:w="4500" w:type="dxa"/>
            <w:tcBorders>
              <w:top w:val="single" w:sz="4" w:space="0" w:color="000000"/>
              <w:left w:val="single" w:sz="4" w:space="0" w:color="000000"/>
              <w:bottom w:val="single" w:sz="4" w:space="0" w:color="000000"/>
              <w:right w:val="single" w:sz="4" w:space="0" w:color="000000"/>
            </w:tcBorders>
          </w:tcPr>
          <w:p w14:paraId="692913DB" w14:textId="77777777" w:rsidR="00292178" w:rsidRPr="009659B4" w:rsidRDefault="00292178" w:rsidP="00292178">
            <w:pPr>
              <w:numPr>
                <w:ilvl w:val="0"/>
                <w:numId w:val="356"/>
              </w:numPr>
              <w:spacing w:after="0" w:line="360" w:lineRule="auto"/>
              <w:contextualSpacing/>
            </w:pPr>
            <w:r w:rsidRPr="009659B4">
              <w:lastRenderedPageBreak/>
              <w:t>Business plan drivers</w:t>
            </w:r>
          </w:p>
          <w:p w14:paraId="67EB9D7C" w14:textId="77777777" w:rsidR="00292178" w:rsidRPr="009659B4" w:rsidRDefault="00292178" w:rsidP="00292178">
            <w:pPr>
              <w:numPr>
                <w:ilvl w:val="0"/>
                <w:numId w:val="356"/>
              </w:numPr>
              <w:spacing w:after="0" w:line="360" w:lineRule="auto"/>
              <w:contextualSpacing/>
            </w:pPr>
            <w:r w:rsidRPr="009659B4">
              <w:lastRenderedPageBreak/>
              <w:t>Things to remember while preparing a business plan</w:t>
            </w:r>
          </w:p>
          <w:p w14:paraId="55059196" w14:textId="77777777" w:rsidR="00292178" w:rsidRPr="009659B4" w:rsidRDefault="00292178" w:rsidP="00292178">
            <w:pPr>
              <w:numPr>
                <w:ilvl w:val="0"/>
                <w:numId w:val="356"/>
              </w:numPr>
              <w:spacing w:after="0" w:line="360" w:lineRule="auto"/>
              <w:contextualSpacing/>
            </w:pPr>
            <w:r w:rsidRPr="009659B4">
              <w:t>Perspectives to be considered in business plan preparation</w:t>
            </w:r>
          </w:p>
          <w:p w14:paraId="51AF04C7" w14:textId="77777777" w:rsidR="00292178" w:rsidRPr="009659B4" w:rsidRDefault="00292178" w:rsidP="00292178">
            <w:pPr>
              <w:numPr>
                <w:ilvl w:val="0"/>
                <w:numId w:val="356"/>
              </w:numPr>
              <w:spacing w:after="0" w:line="360" w:lineRule="auto"/>
              <w:contextualSpacing/>
            </w:pPr>
            <w:r w:rsidRPr="009659B4">
              <w:t>Who should prepare the business plan</w:t>
            </w:r>
          </w:p>
          <w:p w14:paraId="4257259A" w14:textId="77777777" w:rsidR="00292178" w:rsidRPr="009659B4" w:rsidRDefault="00292178" w:rsidP="00292178">
            <w:pPr>
              <w:spacing w:after="0" w:line="360" w:lineRule="auto"/>
              <w:ind w:left="181" w:firstLine="0"/>
              <w:contextualSpacing/>
              <w:rPr>
                <w:b/>
              </w:rPr>
            </w:pPr>
            <w:r w:rsidRPr="009659B4">
              <w:rPr>
                <w:b/>
              </w:rPr>
              <w:t>Practical Activity</w:t>
            </w:r>
          </w:p>
          <w:p w14:paraId="244A6096" w14:textId="77777777" w:rsidR="00292178" w:rsidRPr="009659B4" w:rsidRDefault="00292178" w:rsidP="00292178">
            <w:pPr>
              <w:numPr>
                <w:ilvl w:val="0"/>
                <w:numId w:val="764"/>
              </w:numPr>
              <w:spacing w:after="0" w:line="360" w:lineRule="auto"/>
              <w:contextualSpacing/>
            </w:pPr>
            <w:r w:rsidRPr="009659B4">
              <w:t>Prepare power point of your business plan and discuss in the class</w:t>
            </w:r>
          </w:p>
          <w:p w14:paraId="148A57A4" w14:textId="77777777" w:rsidR="00292178" w:rsidRPr="009659B4" w:rsidRDefault="00292178" w:rsidP="00292178">
            <w:pPr>
              <w:spacing w:after="0" w:line="360" w:lineRule="auto"/>
              <w:ind w:left="185" w:firstLine="0"/>
              <w:contextualSpacing/>
              <w:rPr>
                <w:b/>
                <w:bCs/>
                <w:iCs/>
                <w:sz w:val="20"/>
                <w:szCs w:val="24"/>
              </w:rPr>
            </w:pPr>
          </w:p>
        </w:tc>
        <w:tc>
          <w:tcPr>
            <w:tcW w:w="1800" w:type="dxa"/>
            <w:tcBorders>
              <w:top w:val="single" w:sz="4" w:space="0" w:color="000000"/>
              <w:left w:val="single" w:sz="4" w:space="0" w:color="000000"/>
              <w:bottom w:val="single" w:sz="4" w:space="0" w:color="000000"/>
              <w:right w:val="single" w:sz="4" w:space="0" w:color="000000"/>
            </w:tcBorders>
          </w:tcPr>
          <w:p w14:paraId="78F9C469" w14:textId="77777777" w:rsidR="00292178" w:rsidRPr="009659B4" w:rsidRDefault="00292178" w:rsidP="00292178">
            <w:pPr>
              <w:spacing w:after="0" w:line="360" w:lineRule="auto"/>
              <w:ind w:left="720" w:hanging="718"/>
              <w:jc w:val="right"/>
              <w:rPr>
                <w:sz w:val="20"/>
                <w:szCs w:val="24"/>
              </w:rPr>
            </w:pPr>
            <w:r w:rsidRPr="009659B4">
              <w:rPr>
                <w:sz w:val="20"/>
                <w:szCs w:val="24"/>
              </w:rPr>
              <w:lastRenderedPageBreak/>
              <w:t>Theory-02 Hrs</w:t>
            </w:r>
          </w:p>
          <w:p w14:paraId="20F0F30C" w14:textId="31A0E78C" w:rsidR="00292178" w:rsidRPr="009659B4" w:rsidRDefault="00292178" w:rsidP="00292178">
            <w:pPr>
              <w:spacing w:after="0" w:line="360" w:lineRule="auto"/>
              <w:ind w:left="-34"/>
              <w:jc w:val="right"/>
              <w:rPr>
                <w:sz w:val="20"/>
                <w:szCs w:val="24"/>
              </w:rPr>
            </w:pPr>
            <w:r>
              <w:rPr>
                <w:sz w:val="20"/>
                <w:szCs w:val="24"/>
              </w:rPr>
              <w:lastRenderedPageBreak/>
              <w:t>Practical-03</w:t>
            </w:r>
            <w:r w:rsidRPr="009659B4">
              <w:rPr>
                <w:sz w:val="20"/>
                <w:szCs w:val="24"/>
              </w:rPr>
              <w:t xml:space="preserve"> Hrs</w:t>
            </w:r>
          </w:p>
          <w:p w14:paraId="1A50F922" w14:textId="1368CEA1" w:rsidR="00292178" w:rsidRPr="009659B4" w:rsidRDefault="00292178" w:rsidP="00292178">
            <w:pPr>
              <w:spacing w:after="0" w:line="360" w:lineRule="auto"/>
              <w:ind w:left="720" w:hanging="718"/>
              <w:jc w:val="right"/>
              <w:rPr>
                <w:sz w:val="20"/>
                <w:szCs w:val="24"/>
              </w:rPr>
            </w:pPr>
            <w:r>
              <w:rPr>
                <w:sz w:val="20"/>
                <w:szCs w:val="24"/>
              </w:rPr>
              <w:t>Total- 05</w:t>
            </w:r>
            <w:r w:rsidRPr="009659B4">
              <w:rPr>
                <w:sz w:val="20"/>
                <w:szCs w:val="24"/>
              </w:rPr>
              <w:t xml:space="preserve"> Hrs</w:t>
            </w:r>
          </w:p>
        </w:tc>
        <w:tc>
          <w:tcPr>
            <w:tcW w:w="1170" w:type="dxa"/>
            <w:tcBorders>
              <w:top w:val="single" w:sz="4" w:space="0" w:color="000000"/>
              <w:left w:val="single" w:sz="4" w:space="0" w:color="000000"/>
              <w:bottom w:val="single" w:sz="4" w:space="0" w:color="000000"/>
              <w:right w:val="single" w:sz="4" w:space="0" w:color="000000"/>
            </w:tcBorders>
          </w:tcPr>
          <w:p w14:paraId="3E036FAF" w14:textId="77777777" w:rsidR="00292178" w:rsidRPr="009659B4" w:rsidRDefault="00292178" w:rsidP="00292178">
            <w:pPr>
              <w:spacing w:after="0" w:line="360" w:lineRule="auto"/>
              <w:ind w:left="0" w:firstLine="0"/>
              <w:contextualSpacing/>
              <w:jc w:val="left"/>
              <w:rPr>
                <w:lang w:val="en-GB"/>
              </w:rPr>
            </w:pPr>
            <w:r w:rsidRPr="009659B4">
              <w:rPr>
                <w:lang w:val="en-GB"/>
              </w:rPr>
              <w:lastRenderedPageBreak/>
              <w:t>Calculator</w:t>
            </w:r>
          </w:p>
          <w:p w14:paraId="24E06D15" w14:textId="77777777" w:rsidR="00292178" w:rsidRPr="009659B4" w:rsidRDefault="00292178" w:rsidP="00292178">
            <w:pPr>
              <w:spacing w:after="0" w:line="360" w:lineRule="auto"/>
              <w:ind w:left="0" w:firstLine="0"/>
              <w:contextualSpacing/>
              <w:jc w:val="left"/>
              <w:rPr>
                <w:lang w:val="en-GB"/>
              </w:rPr>
            </w:pPr>
            <w:r w:rsidRPr="009659B4">
              <w:rPr>
                <w:lang w:val="en-GB"/>
              </w:rPr>
              <w:lastRenderedPageBreak/>
              <w:t>Ruler</w:t>
            </w:r>
          </w:p>
          <w:p w14:paraId="50C596AB" w14:textId="77777777" w:rsidR="00292178" w:rsidRPr="009659B4" w:rsidRDefault="00292178" w:rsidP="00292178">
            <w:pPr>
              <w:spacing w:after="0" w:line="360" w:lineRule="auto"/>
              <w:ind w:left="0" w:firstLine="0"/>
              <w:contextualSpacing/>
              <w:jc w:val="left"/>
              <w:rPr>
                <w:lang w:val="en-GB"/>
              </w:rPr>
            </w:pPr>
            <w:r w:rsidRPr="009659B4">
              <w:rPr>
                <w:lang w:val="en-GB"/>
              </w:rPr>
              <w:t>Pencil</w:t>
            </w:r>
          </w:p>
          <w:p w14:paraId="2F725CED" w14:textId="77777777" w:rsidR="00292178" w:rsidRPr="009659B4" w:rsidRDefault="00292178" w:rsidP="00292178">
            <w:pPr>
              <w:spacing w:after="0" w:line="360" w:lineRule="auto"/>
              <w:ind w:left="-14" w:firstLine="0"/>
              <w:contextualSpacing/>
              <w:jc w:val="left"/>
              <w:rPr>
                <w:sz w:val="20"/>
                <w:szCs w:val="24"/>
                <w:lang w:val="en-GB"/>
              </w:rPr>
            </w:pPr>
          </w:p>
        </w:tc>
        <w:tc>
          <w:tcPr>
            <w:tcW w:w="1350" w:type="dxa"/>
            <w:tcBorders>
              <w:top w:val="single" w:sz="4" w:space="0" w:color="000000"/>
              <w:left w:val="single" w:sz="4" w:space="0" w:color="000000"/>
              <w:bottom w:val="single" w:sz="4" w:space="0" w:color="000000"/>
              <w:right w:val="single" w:sz="4" w:space="0" w:color="000000"/>
            </w:tcBorders>
          </w:tcPr>
          <w:p w14:paraId="5163C631" w14:textId="4732085F" w:rsidR="00292178" w:rsidRPr="009659B4" w:rsidRDefault="00292178" w:rsidP="00292178">
            <w:pPr>
              <w:spacing w:after="0" w:line="360" w:lineRule="auto"/>
              <w:ind w:left="2"/>
              <w:rPr>
                <w:bCs/>
                <w:sz w:val="20"/>
                <w:szCs w:val="24"/>
              </w:rPr>
            </w:pPr>
            <w:r w:rsidRPr="009659B4">
              <w:rPr>
                <w:bCs/>
              </w:rPr>
              <w:lastRenderedPageBreak/>
              <w:t xml:space="preserve">Class Room </w:t>
            </w:r>
          </w:p>
        </w:tc>
      </w:tr>
    </w:tbl>
    <w:p w14:paraId="44557A2E" w14:textId="77777777" w:rsidR="009659B4" w:rsidRPr="009659B4" w:rsidRDefault="009659B4" w:rsidP="009659B4">
      <w:pPr>
        <w:spacing w:after="0" w:line="360" w:lineRule="auto"/>
        <w:rPr>
          <w:b/>
          <w:sz w:val="24"/>
        </w:rPr>
      </w:pPr>
    </w:p>
    <w:p w14:paraId="1E3D0610" w14:textId="77777777" w:rsidR="009659B4" w:rsidRPr="009659B4" w:rsidRDefault="009659B4" w:rsidP="009659B4">
      <w:pPr>
        <w:spacing w:after="0" w:line="360" w:lineRule="auto"/>
        <w:ind w:left="0" w:firstLine="0"/>
        <w:jc w:val="left"/>
        <w:rPr>
          <w:b/>
          <w:sz w:val="24"/>
        </w:rPr>
      </w:pPr>
      <w:r w:rsidRPr="009659B4">
        <w:rPr>
          <w:b/>
          <w:sz w:val="24"/>
        </w:rPr>
        <w:br w:type="page"/>
      </w:r>
    </w:p>
    <w:p w14:paraId="11C591BA" w14:textId="77777777" w:rsidR="009659B4" w:rsidRPr="009659B4" w:rsidRDefault="009659B4" w:rsidP="009659B4">
      <w:pPr>
        <w:spacing w:after="0" w:line="360" w:lineRule="auto"/>
        <w:rPr>
          <w:rFonts w:ascii="Calibri" w:eastAsia="Calibri" w:hAnsi="Calibri"/>
          <w:color w:val="auto"/>
        </w:rPr>
      </w:pPr>
    </w:p>
    <w:p w14:paraId="63745240" w14:textId="77777777" w:rsidR="009659B4" w:rsidRPr="009659B4" w:rsidRDefault="009659B4" w:rsidP="009659B4">
      <w:pPr>
        <w:spacing w:after="0" w:line="360" w:lineRule="auto"/>
        <w:rPr>
          <w:rFonts w:ascii="Calibri" w:eastAsia="Calibri" w:hAnsi="Calibri"/>
          <w:color w:val="auto"/>
        </w:rPr>
      </w:pPr>
    </w:p>
    <w:p w14:paraId="00845E9C" w14:textId="77777777" w:rsidR="009659B4" w:rsidRPr="009659B4" w:rsidRDefault="009659B4" w:rsidP="009659B4">
      <w:pPr>
        <w:spacing w:after="0" w:line="360" w:lineRule="auto"/>
        <w:rPr>
          <w:rFonts w:ascii="Calibri" w:eastAsia="Calibri" w:hAnsi="Calibri"/>
          <w:color w:val="auto"/>
        </w:rPr>
      </w:pPr>
    </w:p>
    <w:p w14:paraId="11C2EBAA" w14:textId="77777777" w:rsidR="009659B4" w:rsidRPr="009659B4" w:rsidRDefault="009659B4" w:rsidP="00715254">
      <w:pPr>
        <w:spacing w:after="0" w:line="240" w:lineRule="auto"/>
        <w:ind w:left="0" w:firstLine="0"/>
        <w:jc w:val="left"/>
        <w:rPr>
          <w:rFonts w:ascii="Calibri" w:eastAsia="Calibri" w:hAnsi="Calibri"/>
          <w:color w:val="auto"/>
        </w:rPr>
      </w:pPr>
    </w:p>
    <w:p w14:paraId="0A2DE6C7" w14:textId="77777777"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100" w:name="_Toc133224028"/>
      <w:r w:rsidRPr="009659B4">
        <w:rPr>
          <w:rFonts w:eastAsia="Times New Roman"/>
          <w:b/>
          <w:color w:val="auto"/>
          <w:sz w:val="24"/>
          <w:szCs w:val="24"/>
        </w:rPr>
        <w:t>Organize finances for the micro business.</w:t>
      </w:r>
      <w:bookmarkEnd w:id="100"/>
    </w:p>
    <w:p w14:paraId="1DFB1E56" w14:textId="77777777" w:rsidR="009659B4" w:rsidRPr="009659B4" w:rsidRDefault="009659B4" w:rsidP="009659B4">
      <w:pPr>
        <w:spacing w:after="0" w:line="360" w:lineRule="auto"/>
        <w:rPr>
          <w:lang w:val="en-GB"/>
        </w:rPr>
      </w:pPr>
      <w:r w:rsidRPr="009659B4">
        <w:rPr>
          <w:b/>
          <w:sz w:val="24"/>
          <w:szCs w:val="24"/>
          <w:lang w:val="pt-PT"/>
        </w:rPr>
        <w:t xml:space="preserve">Objective: </w:t>
      </w:r>
      <w:r w:rsidRPr="009659B4">
        <w:rPr>
          <w:rFonts w:eastAsia="Calibri"/>
          <w:lang w:val="en-GB"/>
        </w:rPr>
        <w:t xml:space="preserve">This module </w:t>
      </w:r>
      <w:r w:rsidRPr="009659B4">
        <w:t>describes the performance outcomes, skills and knowledge required to investigate the financial capacity to enter into a micro business, to determine the projected cash flow, to source finances and to monitor the profitability of the business.</w:t>
      </w:r>
    </w:p>
    <w:p w14:paraId="45C78C01" w14:textId="77777777" w:rsidR="009659B4" w:rsidRPr="009659B4" w:rsidRDefault="009659B4" w:rsidP="009659B4">
      <w:pPr>
        <w:spacing w:after="0" w:line="360" w:lineRule="auto"/>
        <w:ind w:left="0" w:firstLine="0"/>
      </w:pPr>
      <w:r w:rsidRPr="009659B4">
        <w:rPr>
          <w:b/>
        </w:rPr>
        <w:t>Duration: 12 Hours</w:t>
      </w:r>
      <w:r w:rsidRPr="009659B4">
        <w:tab/>
      </w:r>
      <w:r w:rsidRPr="009659B4">
        <w:tab/>
      </w:r>
      <w:r w:rsidRPr="009659B4">
        <w:tab/>
      </w:r>
      <w:r w:rsidRPr="009659B4">
        <w:tab/>
      </w:r>
      <w:r w:rsidRPr="009659B4">
        <w:tab/>
      </w:r>
      <w:r w:rsidRPr="009659B4">
        <w:tab/>
      </w:r>
      <w:r w:rsidRPr="009659B4">
        <w:tab/>
      </w:r>
      <w:r w:rsidRPr="009659B4">
        <w:tab/>
      </w:r>
      <w:r w:rsidRPr="009659B4">
        <w:rPr>
          <w:b/>
        </w:rPr>
        <w:t>Theory: 04 Hours</w:t>
      </w:r>
      <w:r w:rsidRPr="009659B4">
        <w:rPr>
          <w:b/>
        </w:rPr>
        <w:tab/>
      </w:r>
      <w:r w:rsidRPr="009659B4">
        <w:rPr>
          <w:b/>
        </w:rPr>
        <w:tab/>
      </w:r>
      <w:r w:rsidRPr="009659B4">
        <w:tab/>
      </w:r>
      <w:r w:rsidRPr="009659B4">
        <w:tab/>
      </w:r>
      <w:r w:rsidRPr="009659B4">
        <w:rPr>
          <w:b/>
        </w:rPr>
        <w:t>Practice: 08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9659B4" w:rsidRPr="009659B4" w14:paraId="23A26B81"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52D623" w14:textId="77777777" w:rsidR="009659B4" w:rsidRPr="009659B4" w:rsidRDefault="009659B4" w:rsidP="009659B4">
            <w:pPr>
              <w:spacing w:after="0" w:line="360" w:lineRule="auto"/>
              <w:jc w:val="center"/>
            </w:pPr>
            <w:r w:rsidRPr="009659B4">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BEDB309" w14:textId="77777777" w:rsidR="009659B4" w:rsidRPr="009659B4" w:rsidRDefault="009659B4" w:rsidP="009659B4">
            <w:pPr>
              <w:spacing w:after="0" w:line="360" w:lineRule="auto"/>
              <w:ind w:left="2"/>
              <w:jc w:val="center"/>
            </w:pPr>
            <w:r w:rsidRPr="009659B4">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FA5490" w14:textId="77777777" w:rsidR="009659B4" w:rsidRPr="009659B4" w:rsidRDefault="009659B4" w:rsidP="009659B4">
            <w:pPr>
              <w:spacing w:after="0" w:line="360" w:lineRule="auto"/>
              <w:ind w:left="2"/>
              <w:jc w:val="center"/>
            </w:pPr>
            <w:r w:rsidRPr="009659B4">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8AC831" w14:textId="77777777" w:rsidR="009659B4" w:rsidRPr="009659B4" w:rsidRDefault="009659B4" w:rsidP="009659B4">
            <w:pPr>
              <w:spacing w:after="0" w:line="360" w:lineRule="auto"/>
              <w:ind w:left="2"/>
              <w:jc w:val="center"/>
            </w:pPr>
            <w:r w:rsidRPr="009659B4">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52EDC44" w14:textId="77777777" w:rsidR="009659B4" w:rsidRPr="009659B4" w:rsidRDefault="009659B4" w:rsidP="009659B4">
            <w:pPr>
              <w:spacing w:after="0" w:line="360" w:lineRule="auto"/>
              <w:ind w:left="2"/>
            </w:pPr>
            <w:r w:rsidRPr="009659B4">
              <w:rPr>
                <w:b/>
              </w:rPr>
              <w:t xml:space="preserve">Materials </w:t>
            </w:r>
          </w:p>
          <w:p w14:paraId="11C4D5BA" w14:textId="77777777" w:rsidR="009659B4" w:rsidRPr="009659B4" w:rsidRDefault="009659B4" w:rsidP="009659B4">
            <w:pPr>
              <w:spacing w:after="0" w:line="360" w:lineRule="auto"/>
              <w:ind w:left="2"/>
            </w:pPr>
            <w:r w:rsidRPr="009659B4">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4747FCD0" w14:textId="77777777" w:rsidR="009659B4" w:rsidRPr="009659B4" w:rsidRDefault="009659B4" w:rsidP="009659B4">
            <w:pPr>
              <w:spacing w:after="0" w:line="360" w:lineRule="auto"/>
              <w:ind w:left="2"/>
            </w:pPr>
            <w:r w:rsidRPr="009659B4">
              <w:rPr>
                <w:b/>
              </w:rPr>
              <w:t xml:space="preserve">Learning </w:t>
            </w:r>
          </w:p>
          <w:p w14:paraId="2FBA92E7" w14:textId="77777777" w:rsidR="009659B4" w:rsidRPr="009659B4" w:rsidRDefault="009659B4" w:rsidP="009659B4">
            <w:pPr>
              <w:spacing w:after="0" w:line="360" w:lineRule="auto"/>
              <w:ind w:left="2"/>
            </w:pPr>
            <w:r w:rsidRPr="009659B4">
              <w:rPr>
                <w:b/>
              </w:rPr>
              <w:t xml:space="preserve">Place </w:t>
            </w:r>
          </w:p>
        </w:tc>
      </w:tr>
      <w:tr w:rsidR="009659B4" w:rsidRPr="009659B4" w14:paraId="24AC4F7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2903078F" w14:textId="77777777" w:rsidR="009659B4" w:rsidRPr="009659B4" w:rsidRDefault="009659B4" w:rsidP="009659B4">
            <w:pPr>
              <w:spacing w:after="0" w:line="360" w:lineRule="auto"/>
              <w:ind w:left="0" w:firstLine="0"/>
              <w:contextualSpacing/>
              <w:jc w:val="left"/>
            </w:pPr>
            <w:r w:rsidRPr="009659B4">
              <w:t>LU 1. Ascertain own financial position and the ability to provide capital/equity for the business</w:t>
            </w:r>
          </w:p>
        </w:tc>
        <w:tc>
          <w:tcPr>
            <w:tcW w:w="3981" w:type="dxa"/>
            <w:tcBorders>
              <w:top w:val="single" w:sz="4" w:space="0" w:color="000000"/>
              <w:left w:val="single" w:sz="4" w:space="0" w:color="000000"/>
              <w:bottom w:val="single" w:sz="4" w:space="0" w:color="000000"/>
              <w:right w:val="single" w:sz="4" w:space="0" w:color="000000"/>
            </w:tcBorders>
          </w:tcPr>
          <w:p w14:paraId="7445CEAA" w14:textId="77777777" w:rsidR="009659B4" w:rsidRPr="009659B4" w:rsidRDefault="009659B4" w:rsidP="009659B4">
            <w:pPr>
              <w:spacing w:after="0" w:line="360" w:lineRule="auto"/>
              <w:ind w:left="181" w:firstLine="0"/>
              <w:contextualSpacing/>
              <w:rPr>
                <w:b/>
              </w:rPr>
            </w:pPr>
            <w:r w:rsidRPr="009659B4">
              <w:rPr>
                <w:b/>
              </w:rPr>
              <w:t>Trainee will be able to:</w:t>
            </w:r>
          </w:p>
          <w:p w14:paraId="3516482B" w14:textId="77777777" w:rsidR="009659B4" w:rsidRPr="009659B4" w:rsidRDefault="009659B4" w:rsidP="003F5678">
            <w:pPr>
              <w:numPr>
                <w:ilvl w:val="0"/>
                <w:numId w:val="745"/>
              </w:numPr>
              <w:tabs>
                <w:tab w:val="left" w:pos="2860"/>
                <w:tab w:val="left" w:pos="3360"/>
              </w:tabs>
              <w:spacing w:after="0" w:line="360" w:lineRule="auto"/>
              <w:ind w:right="-20"/>
              <w:contextualSpacing/>
            </w:pPr>
            <w:r w:rsidRPr="009659B4">
              <w:t xml:space="preserve">Realistically detail personal, family or community financial situation in terms of funds available and commitments already incurred </w:t>
            </w:r>
          </w:p>
          <w:p w14:paraId="32DB6F91" w14:textId="77777777" w:rsidR="009659B4" w:rsidRPr="009659B4" w:rsidRDefault="009659B4" w:rsidP="003F5678">
            <w:pPr>
              <w:numPr>
                <w:ilvl w:val="0"/>
                <w:numId w:val="745"/>
              </w:numPr>
              <w:tabs>
                <w:tab w:val="left" w:pos="2860"/>
                <w:tab w:val="left" w:pos="3360"/>
              </w:tabs>
              <w:spacing w:after="0" w:line="360" w:lineRule="auto"/>
              <w:ind w:right="-20"/>
              <w:contextualSpacing/>
            </w:pPr>
            <w:r w:rsidRPr="009659B4">
              <w:t>Determine equity finance and assets available for micro business from personal, family or community sources</w:t>
            </w:r>
          </w:p>
          <w:p w14:paraId="2753CE44" w14:textId="77777777" w:rsidR="009659B4" w:rsidRPr="009659B4" w:rsidRDefault="009659B4" w:rsidP="009659B4">
            <w:pPr>
              <w:spacing w:after="0" w:line="360" w:lineRule="auto"/>
              <w:jc w:val="left"/>
            </w:pPr>
          </w:p>
        </w:tc>
        <w:tc>
          <w:tcPr>
            <w:tcW w:w="4590" w:type="dxa"/>
            <w:tcBorders>
              <w:top w:val="single" w:sz="4" w:space="0" w:color="000000"/>
              <w:left w:val="single" w:sz="4" w:space="0" w:color="000000"/>
              <w:bottom w:val="single" w:sz="4" w:space="0" w:color="000000"/>
              <w:right w:val="single" w:sz="4" w:space="0" w:color="000000"/>
            </w:tcBorders>
          </w:tcPr>
          <w:p w14:paraId="551CD035" w14:textId="77777777" w:rsidR="009659B4" w:rsidRPr="009659B4" w:rsidRDefault="009659B4" w:rsidP="003F5678">
            <w:pPr>
              <w:numPr>
                <w:ilvl w:val="0"/>
                <w:numId w:val="764"/>
              </w:numPr>
              <w:autoSpaceDE w:val="0"/>
              <w:autoSpaceDN w:val="0"/>
              <w:adjustRightInd w:val="0"/>
              <w:spacing w:after="0" w:line="360" w:lineRule="auto"/>
              <w:contextualSpacing/>
              <w:jc w:val="left"/>
              <w:rPr>
                <w:rFonts w:eastAsia="Calibri"/>
                <w:color w:val="auto"/>
              </w:rPr>
            </w:pPr>
            <w:r w:rsidRPr="009659B4">
              <w:rPr>
                <w:rFonts w:eastAsia="Calibri"/>
                <w:color w:val="auto"/>
              </w:rPr>
              <w:t>Components of a start-up investment</w:t>
            </w:r>
          </w:p>
          <w:p w14:paraId="4D6C625C" w14:textId="77777777" w:rsidR="009659B4" w:rsidRPr="009659B4" w:rsidRDefault="009659B4" w:rsidP="009659B4">
            <w:pPr>
              <w:spacing w:after="0" w:line="360" w:lineRule="auto"/>
              <w:ind w:left="181" w:firstLine="0"/>
              <w:contextualSpacing/>
              <w:rPr>
                <w:b/>
              </w:rPr>
            </w:pPr>
          </w:p>
          <w:p w14:paraId="52064CD8" w14:textId="77777777" w:rsidR="009659B4" w:rsidRPr="009659B4" w:rsidRDefault="009659B4" w:rsidP="009659B4">
            <w:pPr>
              <w:spacing w:after="0" w:line="360" w:lineRule="auto"/>
              <w:ind w:left="181" w:firstLine="0"/>
              <w:contextualSpacing/>
              <w:rPr>
                <w:b/>
              </w:rPr>
            </w:pPr>
          </w:p>
          <w:p w14:paraId="56BEEA1C" w14:textId="77777777" w:rsidR="009659B4" w:rsidRPr="009659B4" w:rsidRDefault="009659B4" w:rsidP="009659B4">
            <w:pPr>
              <w:spacing w:after="0" w:line="360" w:lineRule="auto"/>
              <w:ind w:left="181" w:firstLine="0"/>
              <w:contextualSpacing/>
              <w:rPr>
                <w:b/>
              </w:rPr>
            </w:pPr>
          </w:p>
          <w:p w14:paraId="752826BC" w14:textId="77777777" w:rsidR="009659B4" w:rsidRPr="009659B4" w:rsidRDefault="009659B4" w:rsidP="009659B4">
            <w:pPr>
              <w:spacing w:after="0" w:line="360" w:lineRule="auto"/>
              <w:ind w:left="181" w:firstLine="0"/>
              <w:contextualSpacing/>
              <w:rPr>
                <w:b/>
              </w:rPr>
            </w:pPr>
          </w:p>
          <w:p w14:paraId="2062F016" w14:textId="77777777" w:rsidR="009659B4" w:rsidRPr="009659B4" w:rsidRDefault="009659B4" w:rsidP="009659B4">
            <w:pPr>
              <w:spacing w:after="0" w:line="360" w:lineRule="auto"/>
              <w:ind w:left="181" w:firstLine="0"/>
              <w:contextualSpacing/>
              <w:rPr>
                <w:b/>
              </w:rPr>
            </w:pPr>
          </w:p>
          <w:p w14:paraId="0EA14427" w14:textId="77777777" w:rsidR="009659B4" w:rsidRPr="009659B4" w:rsidRDefault="009659B4" w:rsidP="009659B4">
            <w:pPr>
              <w:spacing w:after="0" w:line="360" w:lineRule="auto"/>
              <w:ind w:left="181" w:firstLine="0"/>
              <w:contextualSpacing/>
              <w:rPr>
                <w:b/>
              </w:rPr>
            </w:pPr>
            <w:r w:rsidRPr="009659B4">
              <w:rPr>
                <w:b/>
              </w:rPr>
              <w:t>Practical Activity</w:t>
            </w:r>
          </w:p>
          <w:p w14:paraId="5BC03C92" w14:textId="77777777" w:rsidR="009659B4" w:rsidRPr="009659B4" w:rsidRDefault="009659B4" w:rsidP="003F5678">
            <w:pPr>
              <w:numPr>
                <w:ilvl w:val="0"/>
                <w:numId w:val="764"/>
              </w:numPr>
              <w:autoSpaceDE w:val="0"/>
              <w:autoSpaceDN w:val="0"/>
              <w:adjustRightInd w:val="0"/>
              <w:spacing w:after="0" w:line="360" w:lineRule="auto"/>
              <w:contextualSpacing/>
              <w:rPr>
                <w:rFonts w:eastAsia="Calibri"/>
                <w:color w:val="auto"/>
              </w:rPr>
            </w:pPr>
            <w:r w:rsidRPr="009659B4">
              <w:rPr>
                <w:rFonts w:eastAsia="Calibri"/>
                <w:color w:val="auto"/>
              </w:rPr>
              <w:t xml:space="preserve">Form two teams. The first will plan for a new business that sells bakery item like donuts (made at another location and purchased wholesale). The second team will plan for a new business that sells umbrellas (made </w:t>
            </w:r>
            <w:r w:rsidRPr="009659B4">
              <w:rPr>
                <w:rFonts w:eastAsia="Calibri"/>
                <w:color w:val="auto"/>
              </w:rPr>
              <w:lastRenderedPageBreak/>
              <w:t>at another location and purchased wholesale). Each team will determine the business’s required start-up investment. Research costs on the Internet. Each team will present its analysis to the class</w:t>
            </w:r>
            <w:r w:rsidRPr="009659B4">
              <w:rPr>
                <w:rFonts w:ascii="MyriadPro-Regular" w:eastAsia="Calibri" w:hAnsi="MyriadPro-Regular" w:cs="MyriadPro-Regular"/>
                <w:color w:val="auto"/>
              </w:rPr>
              <w:t>.</w:t>
            </w:r>
          </w:p>
        </w:tc>
        <w:tc>
          <w:tcPr>
            <w:tcW w:w="1710" w:type="dxa"/>
            <w:tcBorders>
              <w:top w:val="single" w:sz="4" w:space="0" w:color="000000"/>
              <w:left w:val="single" w:sz="4" w:space="0" w:color="000000"/>
              <w:bottom w:val="single" w:sz="4" w:space="0" w:color="000000"/>
              <w:right w:val="single" w:sz="4" w:space="0" w:color="000000"/>
            </w:tcBorders>
          </w:tcPr>
          <w:p w14:paraId="78E093EA" w14:textId="77777777" w:rsidR="009659B4" w:rsidRPr="009659B4" w:rsidRDefault="009659B4" w:rsidP="009659B4">
            <w:pPr>
              <w:spacing w:after="0" w:line="360" w:lineRule="auto"/>
              <w:ind w:left="720" w:hanging="718"/>
              <w:jc w:val="right"/>
            </w:pPr>
            <w:r w:rsidRPr="009659B4">
              <w:lastRenderedPageBreak/>
              <w:t>Theory-01 Hrs</w:t>
            </w:r>
          </w:p>
          <w:p w14:paraId="5A9760E8" w14:textId="77777777" w:rsidR="009659B4" w:rsidRPr="009659B4" w:rsidRDefault="009659B4" w:rsidP="009659B4">
            <w:pPr>
              <w:spacing w:after="0" w:line="360" w:lineRule="auto"/>
              <w:ind w:left="-34"/>
              <w:jc w:val="right"/>
            </w:pPr>
            <w:r w:rsidRPr="009659B4">
              <w:t>Practical-02 Hrs</w:t>
            </w:r>
          </w:p>
          <w:p w14:paraId="7C6D8982" w14:textId="77777777" w:rsidR="009659B4" w:rsidRPr="009659B4" w:rsidRDefault="009659B4" w:rsidP="009659B4">
            <w:pPr>
              <w:spacing w:after="0" w:line="360" w:lineRule="auto"/>
              <w:ind w:left="720" w:hanging="718"/>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11412947"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0BD955BF"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2BBB48C5"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4AE372E0"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12BAD5E4"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6E78690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01724914" w14:textId="77777777" w:rsidR="009659B4" w:rsidRPr="009659B4" w:rsidRDefault="009659B4" w:rsidP="009659B4">
            <w:pPr>
              <w:spacing w:after="0" w:line="360" w:lineRule="auto"/>
              <w:ind w:left="0" w:firstLine="0"/>
              <w:contextualSpacing/>
              <w:jc w:val="left"/>
            </w:pPr>
            <w:r w:rsidRPr="009659B4">
              <w:rPr>
                <w:rFonts w:eastAsia="Times New Roman"/>
              </w:rPr>
              <w:t xml:space="preserve">LU.2 </w:t>
            </w:r>
            <w:r w:rsidRPr="009659B4">
              <w:t xml:space="preserve"> Determine projected cash flow for the business</w:t>
            </w:r>
          </w:p>
        </w:tc>
        <w:tc>
          <w:tcPr>
            <w:tcW w:w="3981" w:type="dxa"/>
            <w:tcBorders>
              <w:top w:val="single" w:sz="4" w:space="0" w:color="000000"/>
              <w:left w:val="single" w:sz="4" w:space="0" w:color="000000"/>
              <w:bottom w:val="single" w:sz="4" w:space="0" w:color="000000"/>
              <w:right w:val="single" w:sz="4" w:space="0" w:color="000000"/>
            </w:tcBorders>
          </w:tcPr>
          <w:p w14:paraId="186A2F81" w14:textId="77777777" w:rsidR="009659B4" w:rsidRPr="009659B4" w:rsidRDefault="009659B4" w:rsidP="009659B4">
            <w:pPr>
              <w:spacing w:after="0" w:line="360" w:lineRule="auto"/>
              <w:ind w:left="181" w:firstLine="0"/>
              <w:contextualSpacing/>
              <w:rPr>
                <w:b/>
              </w:rPr>
            </w:pPr>
            <w:r w:rsidRPr="009659B4">
              <w:rPr>
                <w:b/>
              </w:rPr>
              <w:t>Trainee will be able to:</w:t>
            </w:r>
          </w:p>
          <w:p w14:paraId="3CAD13EC" w14:textId="77777777" w:rsidR="009659B4" w:rsidRPr="009659B4" w:rsidRDefault="009659B4" w:rsidP="003F5678">
            <w:pPr>
              <w:numPr>
                <w:ilvl w:val="0"/>
                <w:numId w:val="746"/>
              </w:numPr>
              <w:tabs>
                <w:tab w:val="left" w:pos="480"/>
              </w:tabs>
              <w:spacing w:after="0" w:line="360" w:lineRule="auto"/>
              <w:ind w:right="218"/>
              <w:contextualSpacing/>
            </w:pPr>
            <w:r w:rsidRPr="009659B4">
              <w:t xml:space="preserve">Determine the level of forecast business activity over a year and the business mix </w:t>
            </w:r>
          </w:p>
          <w:p w14:paraId="56E22295" w14:textId="77777777" w:rsidR="009659B4" w:rsidRPr="009659B4" w:rsidRDefault="009659B4" w:rsidP="003F5678">
            <w:pPr>
              <w:numPr>
                <w:ilvl w:val="0"/>
                <w:numId w:val="746"/>
              </w:numPr>
              <w:tabs>
                <w:tab w:val="left" w:pos="480"/>
              </w:tabs>
              <w:spacing w:after="0" w:line="360" w:lineRule="auto"/>
              <w:ind w:right="218"/>
              <w:contextualSpacing/>
            </w:pPr>
            <w:r w:rsidRPr="009659B4">
              <w:t xml:space="preserve">Estimate establishment costs for the business and repayment schedule for borrowings </w:t>
            </w:r>
          </w:p>
          <w:p w14:paraId="3C558831" w14:textId="77777777" w:rsidR="009659B4" w:rsidRPr="009659B4" w:rsidRDefault="009659B4" w:rsidP="003F5678">
            <w:pPr>
              <w:numPr>
                <w:ilvl w:val="0"/>
                <w:numId w:val="746"/>
              </w:numPr>
              <w:tabs>
                <w:tab w:val="left" w:pos="480"/>
              </w:tabs>
              <w:spacing w:after="0" w:line="360" w:lineRule="auto"/>
              <w:ind w:right="218"/>
              <w:contextualSpacing/>
            </w:pPr>
            <w:r w:rsidRPr="009659B4">
              <w:t xml:space="preserve">Calculate the monthly variable and fixed costs needed to conduct business activity over a year </w:t>
            </w:r>
          </w:p>
          <w:p w14:paraId="3856A661" w14:textId="77777777" w:rsidR="009659B4" w:rsidRPr="009659B4" w:rsidRDefault="009659B4" w:rsidP="003F5678">
            <w:pPr>
              <w:numPr>
                <w:ilvl w:val="0"/>
                <w:numId w:val="746"/>
              </w:numPr>
              <w:tabs>
                <w:tab w:val="left" w:pos="480"/>
              </w:tabs>
              <w:spacing w:after="0" w:line="360" w:lineRule="auto"/>
              <w:ind w:right="218"/>
              <w:contextualSpacing/>
            </w:pPr>
            <w:r w:rsidRPr="009659B4">
              <w:t xml:space="preserve"> Estimate personal drawings needed to be taken from the business </w:t>
            </w:r>
          </w:p>
          <w:p w14:paraId="6F39A443" w14:textId="77777777" w:rsidR="009659B4" w:rsidRPr="009659B4" w:rsidRDefault="009659B4" w:rsidP="003F5678">
            <w:pPr>
              <w:numPr>
                <w:ilvl w:val="0"/>
                <w:numId w:val="746"/>
              </w:numPr>
              <w:tabs>
                <w:tab w:val="left" w:pos="480"/>
              </w:tabs>
              <w:spacing w:after="0" w:line="360" w:lineRule="auto"/>
              <w:ind w:right="218"/>
              <w:contextualSpacing/>
            </w:pPr>
            <w:r w:rsidRPr="009659B4">
              <w:t xml:space="preserve"> Estimate the monthly income generated by the business </w:t>
            </w:r>
            <w:r w:rsidRPr="009659B4">
              <w:lastRenderedPageBreak/>
              <w:t xml:space="preserve">for a year based on price per unit item or hourly charge rate for labor </w:t>
            </w:r>
          </w:p>
          <w:p w14:paraId="115F940E" w14:textId="77777777" w:rsidR="009659B4" w:rsidRPr="009659B4" w:rsidRDefault="009659B4" w:rsidP="003F5678">
            <w:pPr>
              <w:numPr>
                <w:ilvl w:val="0"/>
                <w:numId w:val="746"/>
              </w:numPr>
              <w:tabs>
                <w:tab w:val="left" w:pos="480"/>
              </w:tabs>
              <w:spacing w:after="0" w:line="360" w:lineRule="auto"/>
              <w:ind w:right="218"/>
              <w:contextualSpacing/>
            </w:pPr>
            <w:r w:rsidRPr="009659B4">
              <w:t xml:space="preserve">Develop a cash flow budget for the first year of business operation </w:t>
            </w:r>
          </w:p>
          <w:p w14:paraId="1ABF9E5A" w14:textId="77777777" w:rsidR="009659B4" w:rsidRPr="009659B4" w:rsidRDefault="009659B4" w:rsidP="008638C4">
            <w:pPr>
              <w:numPr>
                <w:ilvl w:val="0"/>
                <w:numId w:val="356"/>
              </w:numPr>
              <w:spacing w:after="0" w:line="360" w:lineRule="auto"/>
              <w:ind w:left="181" w:hanging="180"/>
              <w:contextualSpacing/>
              <w:jc w:val="left"/>
              <w:rPr>
                <w:b/>
                <w:sz w:val="24"/>
              </w:rPr>
            </w:pPr>
            <w:r w:rsidRPr="009659B4">
              <w:t>Seek professional advice to estimate goods and services tax and operating finance required for the business</w:t>
            </w:r>
          </w:p>
        </w:tc>
        <w:tc>
          <w:tcPr>
            <w:tcW w:w="4590" w:type="dxa"/>
            <w:tcBorders>
              <w:top w:val="single" w:sz="4" w:space="0" w:color="000000"/>
              <w:left w:val="single" w:sz="4" w:space="0" w:color="000000"/>
              <w:bottom w:val="single" w:sz="4" w:space="0" w:color="000000"/>
              <w:right w:val="single" w:sz="4" w:space="0" w:color="000000"/>
            </w:tcBorders>
          </w:tcPr>
          <w:p w14:paraId="442A9E30" w14:textId="77777777" w:rsidR="009659B4" w:rsidRPr="009659B4" w:rsidRDefault="009659B4" w:rsidP="008638C4">
            <w:pPr>
              <w:numPr>
                <w:ilvl w:val="0"/>
                <w:numId w:val="356"/>
              </w:numPr>
              <w:autoSpaceDE w:val="0"/>
              <w:autoSpaceDN w:val="0"/>
              <w:adjustRightInd w:val="0"/>
              <w:spacing w:after="0" w:line="360" w:lineRule="auto"/>
              <w:contextualSpacing/>
              <w:jc w:val="left"/>
              <w:rPr>
                <w:rFonts w:ascii="MyriadPro-Regular" w:eastAsia="Calibri" w:hAnsi="MyriadPro-Regular" w:cs="MyriadPro-Regular"/>
              </w:rPr>
            </w:pPr>
            <w:r w:rsidRPr="009659B4">
              <w:rPr>
                <w:rFonts w:ascii="MyriadPro-Regular" w:eastAsia="Calibri" w:hAnsi="MyriadPro-Regular" w:cs="MyriadPro-Regular"/>
              </w:rPr>
              <w:lastRenderedPageBreak/>
              <w:t>Define debt financing?</w:t>
            </w:r>
          </w:p>
          <w:p w14:paraId="320379D2" w14:textId="77777777" w:rsidR="009659B4" w:rsidRPr="009659B4" w:rsidRDefault="009659B4" w:rsidP="008638C4">
            <w:pPr>
              <w:numPr>
                <w:ilvl w:val="0"/>
                <w:numId w:val="356"/>
              </w:numPr>
              <w:autoSpaceDE w:val="0"/>
              <w:autoSpaceDN w:val="0"/>
              <w:adjustRightInd w:val="0"/>
              <w:spacing w:after="0" w:line="360" w:lineRule="auto"/>
              <w:contextualSpacing/>
              <w:jc w:val="left"/>
              <w:rPr>
                <w:rFonts w:ascii="MyriadPro-Regular" w:eastAsia="Calibri" w:hAnsi="MyriadPro-Regular" w:cs="MyriadPro-Regular"/>
              </w:rPr>
            </w:pPr>
            <w:r w:rsidRPr="009659B4">
              <w:rPr>
                <w:rFonts w:ascii="MyriadPro-Regular" w:eastAsia="Calibri" w:hAnsi="MyriadPro-Regular" w:cs="MyriadPro-Regular"/>
              </w:rPr>
              <w:t>Define equity financing?</w:t>
            </w:r>
          </w:p>
          <w:p w14:paraId="4A6533B9" w14:textId="77777777" w:rsidR="009659B4" w:rsidRPr="009659B4" w:rsidRDefault="009659B4" w:rsidP="008638C4">
            <w:pPr>
              <w:numPr>
                <w:ilvl w:val="0"/>
                <w:numId w:val="356"/>
              </w:numPr>
              <w:autoSpaceDE w:val="0"/>
              <w:autoSpaceDN w:val="0"/>
              <w:adjustRightInd w:val="0"/>
              <w:spacing w:after="0" w:line="360" w:lineRule="auto"/>
              <w:contextualSpacing/>
              <w:jc w:val="left"/>
              <w:rPr>
                <w:rFonts w:ascii="MyriadPro-Regular" w:eastAsia="Calibri" w:hAnsi="MyriadPro-Regular" w:cs="MyriadPro-Regular"/>
              </w:rPr>
            </w:pPr>
            <w:r w:rsidRPr="009659B4">
              <w:rPr>
                <w:rFonts w:ascii="MyriadPro-Regular" w:eastAsia="Calibri" w:hAnsi="MyriadPro-Regular" w:cs="MyriadPro-Regular"/>
              </w:rPr>
              <w:t>Four specialized sources of financing that may provide either debt or equity funding.</w:t>
            </w:r>
          </w:p>
          <w:p w14:paraId="277E1028" w14:textId="77777777" w:rsidR="009659B4" w:rsidRPr="009659B4" w:rsidRDefault="009659B4" w:rsidP="008638C4">
            <w:pPr>
              <w:numPr>
                <w:ilvl w:val="0"/>
                <w:numId w:val="356"/>
              </w:numPr>
              <w:autoSpaceDE w:val="0"/>
              <w:autoSpaceDN w:val="0"/>
              <w:adjustRightInd w:val="0"/>
              <w:spacing w:after="0" w:line="360" w:lineRule="auto"/>
              <w:contextualSpacing/>
              <w:jc w:val="left"/>
              <w:rPr>
                <w:rFonts w:ascii="MyriadPro-Regular" w:eastAsia="Calibri" w:hAnsi="MyriadPro-Regular" w:cs="MyriadPro-Regular"/>
              </w:rPr>
            </w:pPr>
            <w:r w:rsidRPr="009659B4">
              <w:rPr>
                <w:rFonts w:ascii="MyriadPro-Regular" w:eastAsia="Calibri" w:hAnsi="MyriadPro-Regular" w:cs="MyriadPro-Regular"/>
              </w:rPr>
              <w:t>Effects of debt financing and equity financing on the balance sheet.</w:t>
            </w:r>
          </w:p>
          <w:p w14:paraId="2A3EA11B" w14:textId="77777777" w:rsidR="009659B4" w:rsidRPr="009659B4" w:rsidRDefault="009659B4" w:rsidP="008638C4">
            <w:pPr>
              <w:numPr>
                <w:ilvl w:val="0"/>
                <w:numId w:val="356"/>
              </w:numPr>
              <w:autoSpaceDE w:val="0"/>
              <w:autoSpaceDN w:val="0"/>
              <w:adjustRightInd w:val="0"/>
              <w:spacing w:after="0" w:line="360" w:lineRule="auto"/>
              <w:contextualSpacing/>
              <w:jc w:val="left"/>
              <w:rPr>
                <w:rFonts w:ascii="MyriadPro-Regular" w:eastAsia="Calibri" w:hAnsi="MyriadPro-Regular" w:cs="MyriadPro-Regular"/>
              </w:rPr>
            </w:pPr>
            <w:r w:rsidRPr="009659B4">
              <w:rPr>
                <w:rFonts w:ascii="MyriadPro-Regular" w:eastAsia="Calibri" w:hAnsi="MyriadPro-Regular" w:cs="MyriadPro-Regular"/>
              </w:rPr>
              <w:t>Define and explain cash flow statement.</w:t>
            </w:r>
          </w:p>
          <w:p w14:paraId="3FB742BA" w14:textId="77777777" w:rsidR="009659B4" w:rsidRPr="009659B4" w:rsidRDefault="009659B4" w:rsidP="009659B4">
            <w:pPr>
              <w:spacing w:after="0" w:line="360" w:lineRule="auto"/>
              <w:ind w:left="181" w:firstLine="0"/>
              <w:contextualSpacing/>
              <w:rPr>
                <w:b/>
              </w:rPr>
            </w:pPr>
            <w:r w:rsidRPr="009659B4">
              <w:rPr>
                <w:b/>
              </w:rPr>
              <w:t>Practical Activity</w:t>
            </w:r>
          </w:p>
          <w:p w14:paraId="7487C311" w14:textId="77777777" w:rsidR="009659B4" w:rsidRPr="009659B4" w:rsidRDefault="009659B4" w:rsidP="003F5678">
            <w:pPr>
              <w:numPr>
                <w:ilvl w:val="0"/>
                <w:numId w:val="765"/>
              </w:numPr>
              <w:spacing w:after="0" w:line="360" w:lineRule="auto"/>
              <w:contextualSpacing/>
              <w:rPr>
                <w:bCs/>
              </w:rPr>
            </w:pPr>
            <w:r w:rsidRPr="009659B4">
              <w:rPr>
                <w:bCs/>
              </w:rPr>
              <w:t>Prepare a proposed balance sheet and Income statement of your proposed business</w:t>
            </w:r>
          </w:p>
        </w:tc>
        <w:tc>
          <w:tcPr>
            <w:tcW w:w="1710" w:type="dxa"/>
            <w:tcBorders>
              <w:top w:val="single" w:sz="4" w:space="0" w:color="000000"/>
              <w:left w:val="single" w:sz="4" w:space="0" w:color="000000"/>
              <w:bottom w:val="single" w:sz="4" w:space="0" w:color="000000"/>
              <w:right w:val="single" w:sz="4" w:space="0" w:color="000000"/>
            </w:tcBorders>
          </w:tcPr>
          <w:p w14:paraId="175359CA" w14:textId="77777777" w:rsidR="009659B4" w:rsidRPr="009659B4" w:rsidRDefault="009659B4" w:rsidP="009659B4">
            <w:pPr>
              <w:spacing w:after="0" w:line="360" w:lineRule="auto"/>
              <w:ind w:left="720" w:hanging="718"/>
              <w:jc w:val="right"/>
            </w:pPr>
            <w:r w:rsidRPr="009659B4">
              <w:t>Theory-02 Hrs</w:t>
            </w:r>
          </w:p>
          <w:p w14:paraId="73A86289" w14:textId="77777777" w:rsidR="009659B4" w:rsidRPr="009659B4" w:rsidRDefault="009659B4" w:rsidP="009659B4">
            <w:pPr>
              <w:spacing w:after="0" w:line="360" w:lineRule="auto"/>
              <w:ind w:left="-34"/>
              <w:jc w:val="right"/>
            </w:pPr>
            <w:r w:rsidRPr="009659B4">
              <w:t>Practical-02 Hrs</w:t>
            </w:r>
          </w:p>
          <w:p w14:paraId="1DD91EE7"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2D834495"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1FEAD89B"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0F8468EF"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65BA5C42"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39723C19"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057841B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C629C4C" w14:textId="77777777" w:rsidR="009659B4" w:rsidRPr="009659B4" w:rsidRDefault="009659B4" w:rsidP="009659B4">
            <w:pPr>
              <w:spacing w:after="0" w:line="360" w:lineRule="auto"/>
              <w:ind w:left="0" w:firstLine="0"/>
              <w:contextualSpacing/>
              <w:jc w:val="left"/>
            </w:pPr>
            <w:r w:rsidRPr="009659B4">
              <w:rPr>
                <w:rFonts w:eastAsia="Times New Roman"/>
              </w:rPr>
              <w:t xml:space="preserve">LU.3 </w:t>
            </w:r>
            <w:r w:rsidRPr="009659B4">
              <w:t xml:space="preserve">  Source the required funds to establish the business</w:t>
            </w:r>
          </w:p>
        </w:tc>
        <w:tc>
          <w:tcPr>
            <w:tcW w:w="3981" w:type="dxa"/>
            <w:tcBorders>
              <w:top w:val="single" w:sz="4" w:space="0" w:color="000000"/>
              <w:left w:val="single" w:sz="4" w:space="0" w:color="000000"/>
              <w:bottom w:val="single" w:sz="4" w:space="0" w:color="000000"/>
              <w:right w:val="single" w:sz="4" w:space="0" w:color="000000"/>
            </w:tcBorders>
          </w:tcPr>
          <w:p w14:paraId="0E12C63C" w14:textId="77777777" w:rsidR="009659B4" w:rsidRPr="009659B4" w:rsidRDefault="009659B4" w:rsidP="009659B4">
            <w:pPr>
              <w:spacing w:after="0" w:line="360" w:lineRule="auto"/>
              <w:ind w:left="181" w:firstLine="0"/>
              <w:contextualSpacing/>
            </w:pPr>
            <w:r w:rsidRPr="009659B4">
              <w:rPr>
                <w:b/>
              </w:rPr>
              <w:t xml:space="preserve">Trainee must be able to: </w:t>
            </w:r>
          </w:p>
          <w:p w14:paraId="014BAF3D" w14:textId="77777777" w:rsidR="009659B4" w:rsidRPr="009659B4" w:rsidRDefault="009659B4" w:rsidP="003F5678">
            <w:pPr>
              <w:numPr>
                <w:ilvl w:val="0"/>
                <w:numId w:val="747"/>
              </w:numPr>
              <w:spacing w:after="0" w:line="360" w:lineRule="auto"/>
              <w:ind w:right="-20"/>
              <w:contextualSpacing/>
            </w:pPr>
            <w:r w:rsidRPr="009659B4">
              <w:t xml:space="preserve">Estimate required funding to establish and run the business based on expected sales and activity levels, available finances and commitments </w:t>
            </w:r>
          </w:p>
          <w:p w14:paraId="4F8E568E" w14:textId="77777777" w:rsidR="009659B4" w:rsidRPr="009659B4" w:rsidRDefault="009659B4" w:rsidP="003F5678">
            <w:pPr>
              <w:numPr>
                <w:ilvl w:val="0"/>
                <w:numId w:val="747"/>
              </w:numPr>
              <w:spacing w:after="0" w:line="360" w:lineRule="auto"/>
              <w:ind w:right="-20"/>
              <w:contextualSpacing/>
            </w:pPr>
            <w:r w:rsidRPr="009659B4">
              <w:t xml:space="preserve">Investigate methods of accessing alternative sources of finance </w:t>
            </w:r>
          </w:p>
          <w:p w14:paraId="229B638D" w14:textId="77777777" w:rsidR="009659B4" w:rsidRPr="009659B4" w:rsidRDefault="009659B4" w:rsidP="003F5678">
            <w:pPr>
              <w:numPr>
                <w:ilvl w:val="0"/>
                <w:numId w:val="747"/>
              </w:numPr>
              <w:spacing w:after="0" w:line="360" w:lineRule="auto"/>
              <w:ind w:right="-20"/>
              <w:contextualSpacing/>
            </w:pPr>
            <w:r w:rsidRPr="009659B4">
              <w:t>Identify strategies for meeting financial obligations</w:t>
            </w:r>
          </w:p>
        </w:tc>
        <w:tc>
          <w:tcPr>
            <w:tcW w:w="4590" w:type="dxa"/>
            <w:tcBorders>
              <w:top w:val="single" w:sz="4" w:space="0" w:color="000000"/>
              <w:left w:val="single" w:sz="4" w:space="0" w:color="000000"/>
              <w:bottom w:val="single" w:sz="4" w:space="0" w:color="000000"/>
              <w:right w:val="single" w:sz="4" w:space="0" w:color="000000"/>
            </w:tcBorders>
          </w:tcPr>
          <w:p w14:paraId="3E46CE9F" w14:textId="77777777" w:rsidR="009659B4" w:rsidRPr="009659B4" w:rsidRDefault="009659B4" w:rsidP="009659B4">
            <w:pPr>
              <w:spacing w:after="0" w:line="360" w:lineRule="auto"/>
              <w:ind w:left="181" w:firstLine="0"/>
              <w:contextualSpacing/>
              <w:rPr>
                <w:b/>
              </w:rPr>
            </w:pPr>
          </w:p>
          <w:p w14:paraId="3D717EA8" w14:textId="77777777" w:rsidR="009659B4" w:rsidRPr="009659B4" w:rsidRDefault="009659B4" w:rsidP="009659B4">
            <w:pPr>
              <w:spacing w:after="0" w:line="360" w:lineRule="auto"/>
              <w:ind w:left="181" w:firstLine="0"/>
              <w:contextualSpacing/>
              <w:rPr>
                <w:b/>
              </w:rPr>
            </w:pPr>
          </w:p>
          <w:p w14:paraId="4614C527" w14:textId="77777777" w:rsidR="009659B4" w:rsidRPr="009659B4" w:rsidRDefault="009659B4" w:rsidP="009659B4">
            <w:pPr>
              <w:spacing w:after="0" w:line="360" w:lineRule="auto"/>
              <w:ind w:left="181" w:firstLine="0"/>
              <w:contextualSpacing/>
              <w:rPr>
                <w:b/>
              </w:rPr>
            </w:pPr>
          </w:p>
          <w:p w14:paraId="25DC4602" w14:textId="77777777" w:rsidR="009659B4" w:rsidRPr="009659B4" w:rsidRDefault="009659B4" w:rsidP="009659B4">
            <w:pPr>
              <w:spacing w:after="0" w:line="360" w:lineRule="auto"/>
              <w:ind w:left="181" w:firstLine="0"/>
              <w:contextualSpacing/>
              <w:rPr>
                <w:b/>
              </w:rPr>
            </w:pPr>
            <w:r w:rsidRPr="009659B4">
              <w:rPr>
                <w:b/>
              </w:rPr>
              <w:t>Practical Activity</w:t>
            </w:r>
          </w:p>
          <w:p w14:paraId="0E76703B" w14:textId="77777777" w:rsidR="009659B4" w:rsidRPr="009659B4" w:rsidRDefault="009659B4" w:rsidP="003F5678">
            <w:pPr>
              <w:numPr>
                <w:ilvl w:val="0"/>
                <w:numId w:val="765"/>
              </w:numPr>
              <w:autoSpaceDE w:val="0"/>
              <w:autoSpaceDN w:val="0"/>
              <w:adjustRightInd w:val="0"/>
              <w:spacing w:after="0" w:line="360" w:lineRule="auto"/>
              <w:contextualSpacing/>
              <w:rPr>
                <w:rFonts w:eastAsia="Calibri"/>
                <w:color w:val="auto"/>
              </w:rPr>
            </w:pPr>
            <w:r w:rsidRPr="009659B4">
              <w:rPr>
                <w:rFonts w:eastAsia="Calibri"/>
                <w:color w:val="auto"/>
              </w:rPr>
              <w:t xml:space="preserve">Form groups of three. Each group will investigate a different investment companies and Banks. Each will present a short presentation describing the selected company. Make sure to indicate the types of businesses in which the company invests and whether most of the investments are debt or equity </w:t>
            </w:r>
            <w:r w:rsidRPr="009659B4">
              <w:rPr>
                <w:rFonts w:eastAsia="Calibri"/>
                <w:color w:val="auto"/>
              </w:rPr>
              <w:lastRenderedPageBreak/>
              <w:t>financing.</w:t>
            </w:r>
          </w:p>
        </w:tc>
        <w:tc>
          <w:tcPr>
            <w:tcW w:w="1710" w:type="dxa"/>
            <w:tcBorders>
              <w:top w:val="single" w:sz="4" w:space="0" w:color="000000"/>
              <w:left w:val="single" w:sz="4" w:space="0" w:color="000000"/>
              <w:bottom w:val="single" w:sz="4" w:space="0" w:color="000000"/>
              <w:right w:val="single" w:sz="4" w:space="0" w:color="000000"/>
            </w:tcBorders>
          </w:tcPr>
          <w:p w14:paraId="70BC2F11" w14:textId="77777777" w:rsidR="009659B4" w:rsidRPr="009659B4" w:rsidRDefault="009659B4" w:rsidP="009659B4">
            <w:pPr>
              <w:spacing w:after="0" w:line="360" w:lineRule="auto"/>
              <w:ind w:left="720" w:hanging="718"/>
              <w:jc w:val="right"/>
            </w:pPr>
            <w:r w:rsidRPr="009659B4">
              <w:lastRenderedPageBreak/>
              <w:t>Theory-02 Hrs</w:t>
            </w:r>
          </w:p>
          <w:p w14:paraId="7E66A2BF" w14:textId="77777777" w:rsidR="009659B4" w:rsidRPr="009659B4" w:rsidRDefault="009659B4" w:rsidP="009659B4">
            <w:pPr>
              <w:spacing w:after="0" w:line="360" w:lineRule="auto"/>
              <w:ind w:left="-34"/>
              <w:jc w:val="right"/>
            </w:pPr>
            <w:r w:rsidRPr="009659B4">
              <w:t>Practical-02 Hrs</w:t>
            </w:r>
          </w:p>
          <w:p w14:paraId="427E7817"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08D1EA31"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7812197D"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6968B962"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719CD0DF"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2805E6E9" w14:textId="77777777" w:rsidR="009659B4" w:rsidRPr="009659B4" w:rsidRDefault="009659B4" w:rsidP="009659B4">
            <w:pPr>
              <w:spacing w:after="0" w:line="360" w:lineRule="auto"/>
              <w:ind w:left="2"/>
            </w:pPr>
            <w:r w:rsidRPr="009659B4">
              <w:rPr>
                <w:bCs/>
              </w:rPr>
              <w:t xml:space="preserve">Class Room </w:t>
            </w:r>
          </w:p>
        </w:tc>
      </w:tr>
      <w:tr w:rsidR="009659B4" w:rsidRPr="009659B4" w14:paraId="22D207F8"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717D4DAF" w14:textId="77777777" w:rsidR="009659B4" w:rsidRPr="009659B4" w:rsidRDefault="009659B4" w:rsidP="009659B4">
            <w:pPr>
              <w:spacing w:after="0" w:line="360" w:lineRule="auto"/>
              <w:ind w:left="0" w:firstLine="0"/>
              <w:contextualSpacing/>
              <w:jc w:val="left"/>
            </w:pPr>
            <w:r w:rsidRPr="009659B4">
              <w:rPr>
                <w:rFonts w:eastAsia="Times New Roman"/>
              </w:rPr>
              <w:t xml:space="preserve">LU.4 </w:t>
            </w:r>
            <w:r w:rsidRPr="009659B4">
              <w:t xml:space="preserve">  Monitor profitability of the business</w:t>
            </w:r>
          </w:p>
        </w:tc>
        <w:tc>
          <w:tcPr>
            <w:tcW w:w="3981" w:type="dxa"/>
            <w:tcBorders>
              <w:top w:val="single" w:sz="4" w:space="0" w:color="000000"/>
              <w:left w:val="single" w:sz="4" w:space="0" w:color="000000"/>
              <w:bottom w:val="single" w:sz="4" w:space="0" w:color="000000"/>
              <w:right w:val="single" w:sz="4" w:space="0" w:color="000000"/>
            </w:tcBorders>
          </w:tcPr>
          <w:p w14:paraId="6F1A34B9" w14:textId="77777777" w:rsidR="009659B4" w:rsidRPr="009659B4" w:rsidRDefault="009659B4" w:rsidP="009659B4">
            <w:pPr>
              <w:spacing w:after="0" w:line="360" w:lineRule="auto"/>
              <w:ind w:left="181" w:firstLine="0"/>
              <w:contextualSpacing/>
              <w:rPr>
                <w:b/>
              </w:rPr>
            </w:pPr>
            <w:r w:rsidRPr="009659B4">
              <w:rPr>
                <w:b/>
              </w:rPr>
              <w:t>Trainee must be able to</w:t>
            </w:r>
          </w:p>
          <w:p w14:paraId="5B658AAD" w14:textId="77777777" w:rsidR="009659B4" w:rsidRPr="009659B4" w:rsidRDefault="009659B4" w:rsidP="003F5678">
            <w:pPr>
              <w:numPr>
                <w:ilvl w:val="0"/>
                <w:numId w:val="748"/>
              </w:numPr>
              <w:tabs>
                <w:tab w:val="left" w:pos="2760"/>
                <w:tab w:val="left" w:pos="3320"/>
              </w:tabs>
              <w:spacing w:after="0" w:line="360" w:lineRule="auto"/>
              <w:ind w:right="168"/>
              <w:contextualSpacing/>
            </w:pPr>
            <w:r w:rsidRPr="009659B4">
              <w:t>Maintain and review monthly expenditure and income records</w:t>
            </w:r>
          </w:p>
          <w:p w14:paraId="6185F739" w14:textId="77777777" w:rsidR="009659B4" w:rsidRPr="009659B4" w:rsidRDefault="009659B4" w:rsidP="003F5678">
            <w:pPr>
              <w:numPr>
                <w:ilvl w:val="0"/>
                <w:numId w:val="748"/>
              </w:numPr>
              <w:tabs>
                <w:tab w:val="left" w:pos="2760"/>
                <w:tab w:val="left" w:pos="3320"/>
              </w:tabs>
              <w:spacing w:after="0" w:line="360" w:lineRule="auto"/>
              <w:ind w:right="168"/>
              <w:contextualSpacing/>
            </w:pPr>
            <w:r w:rsidRPr="009659B4">
              <w:t>Compare equity at beginning and end of a year to estimate business performance</w:t>
            </w:r>
          </w:p>
          <w:p w14:paraId="6B6A2085" w14:textId="77777777" w:rsidR="009659B4" w:rsidRPr="009659B4" w:rsidRDefault="009659B4" w:rsidP="003F5678">
            <w:pPr>
              <w:numPr>
                <w:ilvl w:val="0"/>
                <w:numId w:val="748"/>
              </w:numPr>
              <w:tabs>
                <w:tab w:val="left" w:pos="2760"/>
                <w:tab w:val="left" w:pos="3320"/>
              </w:tabs>
              <w:spacing w:after="0" w:line="360" w:lineRule="auto"/>
              <w:ind w:right="168"/>
              <w:contextualSpacing/>
            </w:pPr>
            <w:r w:rsidRPr="009659B4">
              <w:t xml:space="preserve">Assess the financial viability of the business after a year of operation </w:t>
            </w:r>
          </w:p>
          <w:p w14:paraId="616E6DD9" w14:textId="77777777" w:rsidR="009659B4" w:rsidRPr="009659B4" w:rsidRDefault="009659B4" w:rsidP="003F5678">
            <w:pPr>
              <w:numPr>
                <w:ilvl w:val="0"/>
                <w:numId w:val="748"/>
              </w:numPr>
              <w:tabs>
                <w:tab w:val="left" w:pos="2760"/>
                <w:tab w:val="left" w:pos="3320"/>
              </w:tabs>
              <w:spacing w:after="0" w:line="360" w:lineRule="auto"/>
              <w:ind w:right="168"/>
              <w:contextualSpacing/>
              <w:rPr>
                <w:b/>
              </w:rPr>
            </w:pPr>
            <w:r w:rsidRPr="009659B4">
              <w:t>Seek professional advice on depreciation, insurance and tax implications of the business</w:t>
            </w:r>
          </w:p>
        </w:tc>
        <w:tc>
          <w:tcPr>
            <w:tcW w:w="4590" w:type="dxa"/>
            <w:tcBorders>
              <w:top w:val="single" w:sz="4" w:space="0" w:color="000000"/>
              <w:left w:val="single" w:sz="4" w:space="0" w:color="000000"/>
              <w:bottom w:val="single" w:sz="4" w:space="0" w:color="000000"/>
              <w:right w:val="single" w:sz="4" w:space="0" w:color="000000"/>
            </w:tcBorders>
          </w:tcPr>
          <w:p w14:paraId="64790E73" w14:textId="77777777" w:rsidR="009659B4" w:rsidRPr="009659B4" w:rsidRDefault="009659B4" w:rsidP="009659B4">
            <w:pPr>
              <w:spacing w:after="0" w:line="360" w:lineRule="auto"/>
              <w:ind w:left="181" w:firstLine="0"/>
              <w:contextualSpacing/>
              <w:rPr>
                <w:b/>
              </w:rPr>
            </w:pPr>
          </w:p>
          <w:p w14:paraId="132C2BD8" w14:textId="77777777" w:rsidR="009659B4" w:rsidRPr="009659B4" w:rsidRDefault="009659B4" w:rsidP="009659B4">
            <w:pPr>
              <w:spacing w:after="0" w:line="360" w:lineRule="auto"/>
              <w:ind w:left="181" w:firstLine="0"/>
              <w:contextualSpacing/>
              <w:rPr>
                <w:b/>
              </w:rPr>
            </w:pPr>
          </w:p>
          <w:p w14:paraId="209ABDAF" w14:textId="77777777" w:rsidR="009659B4" w:rsidRPr="009659B4" w:rsidRDefault="009659B4" w:rsidP="009659B4">
            <w:pPr>
              <w:spacing w:after="0" w:line="360" w:lineRule="auto"/>
              <w:ind w:left="181" w:firstLine="0"/>
              <w:contextualSpacing/>
              <w:rPr>
                <w:b/>
              </w:rPr>
            </w:pPr>
          </w:p>
          <w:p w14:paraId="6B6BAF99" w14:textId="77777777" w:rsidR="009659B4" w:rsidRPr="009659B4" w:rsidRDefault="009659B4" w:rsidP="009659B4">
            <w:pPr>
              <w:spacing w:after="0" w:line="360" w:lineRule="auto"/>
              <w:ind w:left="181" w:firstLine="0"/>
              <w:contextualSpacing/>
              <w:rPr>
                <w:b/>
              </w:rPr>
            </w:pPr>
          </w:p>
          <w:p w14:paraId="1D3C764C" w14:textId="77777777" w:rsidR="009659B4" w:rsidRPr="009659B4" w:rsidRDefault="009659B4" w:rsidP="009659B4">
            <w:pPr>
              <w:spacing w:after="0" w:line="360" w:lineRule="auto"/>
              <w:ind w:left="181" w:firstLine="0"/>
              <w:contextualSpacing/>
              <w:rPr>
                <w:b/>
              </w:rPr>
            </w:pPr>
            <w:r w:rsidRPr="009659B4">
              <w:rPr>
                <w:b/>
              </w:rPr>
              <w:t>Practical Activity</w:t>
            </w:r>
          </w:p>
          <w:p w14:paraId="339302DF" w14:textId="77777777" w:rsidR="009659B4" w:rsidRPr="009659B4" w:rsidRDefault="009659B4" w:rsidP="009659B4">
            <w:pPr>
              <w:spacing w:after="0" w:line="360" w:lineRule="auto"/>
              <w:ind w:left="181"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29E206DF" w14:textId="77777777" w:rsidR="009659B4" w:rsidRPr="009659B4" w:rsidRDefault="009659B4" w:rsidP="009659B4">
            <w:pPr>
              <w:spacing w:after="0" w:line="360" w:lineRule="auto"/>
              <w:ind w:left="720" w:hanging="718"/>
              <w:jc w:val="right"/>
            </w:pPr>
            <w:r w:rsidRPr="009659B4">
              <w:t>Theory-02 Hrs</w:t>
            </w:r>
          </w:p>
          <w:p w14:paraId="5F2E5507" w14:textId="77777777" w:rsidR="009659B4" w:rsidRPr="009659B4" w:rsidRDefault="009659B4" w:rsidP="009659B4">
            <w:pPr>
              <w:spacing w:after="0" w:line="360" w:lineRule="auto"/>
              <w:ind w:left="-34"/>
              <w:jc w:val="right"/>
            </w:pPr>
            <w:r w:rsidRPr="009659B4">
              <w:t>Practical-02 Hrs</w:t>
            </w:r>
          </w:p>
          <w:p w14:paraId="0F80DA58"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5D450B8D"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3CD91928"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6FA6F3D0"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72E45C0F"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3DACA210" w14:textId="77777777" w:rsidR="009659B4" w:rsidRPr="009659B4" w:rsidRDefault="009659B4" w:rsidP="009659B4">
            <w:pPr>
              <w:spacing w:after="0" w:line="360" w:lineRule="auto"/>
              <w:ind w:left="2"/>
            </w:pPr>
            <w:r w:rsidRPr="009659B4">
              <w:rPr>
                <w:bCs/>
              </w:rPr>
              <w:t xml:space="preserve">Class Room </w:t>
            </w:r>
          </w:p>
        </w:tc>
      </w:tr>
    </w:tbl>
    <w:p w14:paraId="6E888BDC" w14:textId="77777777" w:rsidR="009659B4" w:rsidRPr="009659B4" w:rsidRDefault="009659B4" w:rsidP="009659B4">
      <w:pPr>
        <w:spacing w:after="0" w:line="360" w:lineRule="auto"/>
        <w:ind w:left="0" w:firstLine="0"/>
      </w:pPr>
    </w:p>
    <w:p w14:paraId="076A5DCD" w14:textId="77777777" w:rsidR="009659B4" w:rsidRPr="009659B4" w:rsidRDefault="009659B4" w:rsidP="009659B4">
      <w:pPr>
        <w:spacing w:after="0" w:line="360" w:lineRule="auto"/>
        <w:ind w:left="0" w:firstLine="0"/>
      </w:pPr>
    </w:p>
    <w:p w14:paraId="169D4416" w14:textId="77777777" w:rsidR="009659B4" w:rsidRPr="009659B4" w:rsidRDefault="009659B4" w:rsidP="009659B4">
      <w:pPr>
        <w:spacing w:after="0" w:line="360" w:lineRule="auto"/>
        <w:ind w:left="0" w:firstLine="0"/>
        <w:jc w:val="left"/>
        <w:rPr>
          <w:rFonts w:ascii="Times New Roman" w:eastAsia="Times New Roman" w:hAnsi="Times New Roman" w:cs="Times New Roman"/>
          <w:color w:val="auto"/>
          <w:sz w:val="24"/>
        </w:rPr>
      </w:pPr>
      <w:r w:rsidRPr="009659B4">
        <w:br w:type="page"/>
      </w:r>
    </w:p>
    <w:p w14:paraId="2A49C5D4" w14:textId="77777777" w:rsidR="009659B4" w:rsidRPr="009659B4" w:rsidRDefault="009659B4" w:rsidP="009659B4">
      <w:pPr>
        <w:keepNext/>
        <w:keepLines/>
        <w:spacing w:after="0" w:line="360" w:lineRule="auto"/>
        <w:ind w:left="641" w:firstLine="0"/>
        <w:contextualSpacing/>
        <w:jc w:val="left"/>
        <w:rPr>
          <w:rFonts w:ascii="Times New Roman" w:eastAsia="Times New Roman" w:hAnsi="Times New Roman" w:cs="Times New Roman"/>
          <w:color w:val="auto"/>
          <w:sz w:val="24"/>
        </w:rPr>
      </w:pPr>
    </w:p>
    <w:p w14:paraId="6B371494" w14:textId="77777777"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101" w:name="_Toc133224029"/>
      <w:r w:rsidRPr="009659B4">
        <w:rPr>
          <w:rFonts w:eastAsia="Times New Roman"/>
          <w:b/>
          <w:color w:val="auto"/>
          <w:sz w:val="24"/>
          <w:szCs w:val="24"/>
        </w:rPr>
        <w:t>Manage human resources.</w:t>
      </w:r>
      <w:bookmarkEnd w:id="101"/>
    </w:p>
    <w:p w14:paraId="3B1D654E" w14:textId="77777777" w:rsidR="009659B4" w:rsidRPr="009659B4" w:rsidRDefault="009659B4" w:rsidP="009659B4">
      <w:pPr>
        <w:tabs>
          <w:tab w:val="left" w:pos="820"/>
        </w:tabs>
        <w:spacing w:after="0" w:line="360" w:lineRule="auto"/>
        <w:ind w:right="-20"/>
      </w:pPr>
      <w:r w:rsidRPr="009659B4">
        <w:rPr>
          <w:b/>
          <w:sz w:val="24"/>
          <w:szCs w:val="24"/>
          <w:lang w:val="pt-PT"/>
        </w:rPr>
        <w:t xml:space="preserve">Objective: </w:t>
      </w:r>
      <w:r w:rsidRPr="009659B4">
        <w:rPr>
          <w:rFonts w:eastAsia="Calibri"/>
          <w:lang w:val="en-GB"/>
        </w:rPr>
        <w:t xml:space="preserve">This module </w:t>
      </w:r>
      <w:r w:rsidRPr="009659B4">
        <w:rPr>
          <w:lang w:val="en-GB"/>
        </w:rPr>
        <w:t xml:space="preserve">covers the skills and knowledge required to </w:t>
      </w:r>
      <w:r w:rsidRPr="009659B4">
        <w:t>manage human resources and to manage and develop human resources to achieve organization’s operational objectives</w:t>
      </w:r>
    </w:p>
    <w:p w14:paraId="71C43EC5" w14:textId="77777777" w:rsidR="009659B4" w:rsidRPr="009659B4" w:rsidRDefault="009659B4" w:rsidP="009659B4">
      <w:pPr>
        <w:spacing w:after="0" w:line="360" w:lineRule="auto"/>
        <w:ind w:left="0" w:firstLine="0"/>
      </w:pPr>
      <w:r w:rsidRPr="009659B4">
        <w:rPr>
          <w:b/>
        </w:rPr>
        <w:t>Duration: 09 Hours</w:t>
      </w:r>
      <w:r w:rsidRPr="009659B4">
        <w:tab/>
      </w:r>
      <w:r w:rsidRPr="009659B4">
        <w:tab/>
      </w:r>
      <w:r w:rsidRPr="009659B4">
        <w:tab/>
      </w:r>
      <w:r w:rsidRPr="009659B4">
        <w:tab/>
      </w:r>
      <w:r w:rsidRPr="009659B4">
        <w:tab/>
      </w:r>
      <w:r w:rsidRPr="009659B4">
        <w:tab/>
      </w:r>
      <w:r w:rsidRPr="009659B4">
        <w:tab/>
      </w:r>
      <w:r w:rsidRPr="009659B4">
        <w:tab/>
      </w:r>
      <w:r w:rsidRPr="009659B4">
        <w:rPr>
          <w:b/>
        </w:rPr>
        <w:t>Theory: 03 Hours</w:t>
      </w:r>
      <w:r w:rsidRPr="009659B4">
        <w:rPr>
          <w:b/>
        </w:rPr>
        <w:tab/>
      </w:r>
      <w:r w:rsidRPr="009659B4">
        <w:rPr>
          <w:b/>
        </w:rPr>
        <w:tab/>
      </w:r>
      <w:r w:rsidRPr="009659B4">
        <w:tab/>
      </w:r>
      <w:r w:rsidRPr="009659B4">
        <w:tab/>
      </w:r>
      <w:r w:rsidRPr="009659B4">
        <w:rPr>
          <w:b/>
        </w:rPr>
        <w:t>Practice: 06 Hours</w:t>
      </w:r>
    </w:p>
    <w:tbl>
      <w:tblPr>
        <w:tblpPr w:leftFromText="180" w:rightFromText="180" w:vertAnchor="text" w:tblpX="53" w:tblpY="1"/>
        <w:tblOverlap w:val="never"/>
        <w:tblW w:w="14400" w:type="dxa"/>
        <w:tblLayout w:type="fixed"/>
        <w:tblCellMar>
          <w:left w:w="106" w:type="dxa"/>
          <w:right w:w="49" w:type="dxa"/>
        </w:tblCellMar>
        <w:tblLook w:val="04A0" w:firstRow="1" w:lastRow="0" w:firstColumn="1" w:lastColumn="0" w:noHBand="0" w:noVBand="1"/>
      </w:tblPr>
      <w:tblGrid>
        <w:gridCol w:w="2137"/>
        <w:gridCol w:w="3782"/>
        <w:gridCol w:w="4359"/>
        <w:gridCol w:w="1630"/>
        <w:gridCol w:w="1203"/>
        <w:gridCol w:w="1289"/>
      </w:tblGrid>
      <w:tr w:rsidR="009659B4" w:rsidRPr="009659B4" w14:paraId="7F1C620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A8F8D1" w14:textId="77777777" w:rsidR="009659B4" w:rsidRPr="009659B4" w:rsidRDefault="009659B4" w:rsidP="009659B4">
            <w:pPr>
              <w:spacing w:after="0" w:line="360" w:lineRule="auto"/>
              <w:ind w:hanging="468"/>
              <w:jc w:val="center"/>
            </w:pPr>
            <w:r w:rsidRPr="009659B4">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5E171C" w14:textId="77777777" w:rsidR="009659B4" w:rsidRPr="009659B4" w:rsidRDefault="009659B4" w:rsidP="009659B4">
            <w:pPr>
              <w:spacing w:after="0" w:line="360" w:lineRule="auto"/>
              <w:ind w:left="2"/>
              <w:jc w:val="center"/>
            </w:pPr>
            <w:r w:rsidRPr="009659B4">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A954F4" w14:textId="77777777" w:rsidR="009659B4" w:rsidRPr="009659B4" w:rsidRDefault="009659B4" w:rsidP="009659B4">
            <w:pPr>
              <w:spacing w:after="0" w:line="360" w:lineRule="auto"/>
              <w:ind w:left="2"/>
              <w:jc w:val="center"/>
            </w:pPr>
            <w:r w:rsidRPr="009659B4">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2CEEEE" w14:textId="77777777" w:rsidR="009659B4" w:rsidRPr="009659B4" w:rsidRDefault="009659B4" w:rsidP="009659B4">
            <w:pPr>
              <w:spacing w:after="0" w:line="360" w:lineRule="auto"/>
              <w:ind w:left="2"/>
              <w:jc w:val="center"/>
            </w:pPr>
            <w:r w:rsidRPr="009659B4">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AD6F595" w14:textId="77777777" w:rsidR="009659B4" w:rsidRPr="009659B4" w:rsidRDefault="009659B4" w:rsidP="009659B4">
            <w:pPr>
              <w:spacing w:after="0" w:line="360" w:lineRule="auto"/>
              <w:ind w:left="2"/>
            </w:pPr>
            <w:r w:rsidRPr="009659B4">
              <w:rPr>
                <w:b/>
              </w:rPr>
              <w:t xml:space="preserve">Materials </w:t>
            </w:r>
          </w:p>
          <w:p w14:paraId="739815CA" w14:textId="77777777" w:rsidR="009659B4" w:rsidRPr="009659B4" w:rsidRDefault="009659B4" w:rsidP="009659B4">
            <w:pPr>
              <w:spacing w:after="0" w:line="360" w:lineRule="auto"/>
              <w:ind w:left="2"/>
            </w:pPr>
            <w:r w:rsidRPr="009659B4">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2C88DD38" w14:textId="77777777" w:rsidR="009659B4" w:rsidRPr="009659B4" w:rsidRDefault="009659B4" w:rsidP="009659B4">
            <w:pPr>
              <w:spacing w:after="0" w:line="360" w:lineRule="auto"/>
              <w:ind w:left="2"/>
            </w:pPr>
            <w:r w:rsidRPr="009659B4">
              <w:rPr>
                <w:b/>
              </w:rPr>
              <w:t xml:space="preserve">Learning </w:t>
            </w:r>
          </w:p>
          <w:p w14:paraId="199B8A7B" w14:textId="77777777" w:rsidR="009659B4" w:rsidRPr="009659B4" w:rsidRDefault="009659B4" w:rsidP="009659B4">
            <w:pPr>
              <w:spacing w:after="0" w:line="360" w:lineRule="auto"/>
              <w:ind w:left="2"/>
            </w:pPr>
            <w:r w:rsidRPr="009659B4">
              <w:rPr>
                <w:b/>
              </w:rPr>
              <w:t xml:space="preserve">Place </w:t>
            </w:r>
          </w:p>
        </w:tc>
      </w:tr>
      <w:tr w:rsidR="009659B4" w:rsidRPr="009659B4" w14:paraId="753DA8E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7EEA96F6" w14:textId="77777777" w:rsidR="009659B4" w:rsidRPr="009659B4" w:rsidRDefault="009659B4" w:rsidP="003F5678">
            <w:pPr>
              <w:numPr>
                <w:ilvl w:val="0"/>
                <w:numId w:val="751"/>
              </w:numPr>
              <w:spacing w:after="0" w:line="360" w:lineRule="auto"/>
              <w:ind w:hanging="468"/>
              <w:contextualSpacing/>
              <w:jc w:val="left"/>
            </w:pPr>
            <w:r w:rsidRPr="009659B4">
              <w:rPr>
                <w:b/>
              </w:rPr>
              <w:t>Lead and motivate people</w:t>
            </w:r>
          </w:p>
        </w:tc>
        <w:tc>
          <w:tcPr>
            <w:tcW w:w="3981" w:type="dxa"/>
            <w:tcBorders>
              <w:top w:val="single" w:sz="4" w:space="0" w:color="000000"/>
              <w:left w:val="single" w:sz="4" w:space="0" w:color="000000"/>
              <w:bottom w:val="single" w:sz="4" w:space="0" w:color="000000"/>
              <w:right w:val="single" w:sz="4" w:space="0" w:color="000000"/>
            </w:tcBorders>
          </w:tcPr>
          <w:p w14:paraId="08AE6085" w14:textId="77777777" w:rsidR="009659B4" w:rsidRPr="009659B4" w:rsidRDefault="009659B4" w:rsidP="009659B4">
            <w:pPr>
              <w:spacing w:after="0" w:line="360" w:lineRule="auto"/>
              <w:ind w:left="181" w:firstLine="0"/>
              <w:contextualSpacing/>
              <w:rPr>
                <w:b/>
              </w:rPr>
            </w:pPr>
            <w:r w:rsidRPr="009659B4">
              <w:rPr>
                <w:b/>
              </w:rPr>
              <w:t>Trainee will be able to:</w:t>
            </w:r>
          </w:p>
          <w:p w14:paraId="24B97941" w14:textId="77777777" w:rsidR="009659B4" w:rsidRPr="009659B4" w:rsidRDefault="009659B4" w:rsidP="003F5678">
            <w:pPr>
              <w:keepNext/>
              <w:keepLines/>
              <w:numPr>
                <w:ilvl w:val="0"/>
                <w:numId w:val="749"/>
              </w:numPr>
              <w:tabs>
                <w:tab w:val="left" w:pos="480"/>
              </w:tabs>
              <w:spacing w:after="0" w:line="360" w:lineRule="auto"/>
              <w:contextualSpacing/>
              <w:rPr>
                <w:rFonts w:eastAsia="Times New Roman"/>
                <w:color w:val="auto"/>
              </w:rPr>
            </w:pPr>
            <w:r w:rsidRPr="009659B4">
              <w:rPr>
                <w:rFonts w:eastAsia="Times New Roman"/>
                <w:color w:val="auto"/>
              </w:rPr>
              <w:t>Establish goals for people and teams to optimize achievement in work tasks.</w:t>
            </w:r>
          </w:p>
          <w:p w14:paraId="7A6D6928" w14:textId="77777777" w:rsidR="009659B4" w:rsidRPr="009659B4" w:rsidRDefault="009659B4" w:rsidP="003F5678">
            <w:pPr>
              <w:keepNext/>
              <w:keepLines/>
              <w:numPr>
                <w:ilvl w:val="0"/>
                <w:numId w:val="749"/>
              </w:numPr>
              <w:tabs>
                <w:tab w:val="left" w:pos="480"/>
              </w:tabs>
              <w:spacing w:after="0" w:line="360" w:lineRule="auto"/>
              <w:contextualSpacing/>
              <w:rPr>
                <w:rFonts w:eastAsia="Times New Roman"/>
                <w:color w:val="auto"/>
              </w:rPr>
            </w:pPr>
            <w:r w:rsidRPr="009659B4">
              <w:rPr>
                <w:rFonts w:eastAsia="Times New Roman"/>
                <w:color w:val="auto"/>
              </w:rPr>
              <w:t>Take into account the capabilities of people and teams.</w:t>
            </w:r>
          </w:p>
          <w:p w14:paraId="52682CB9" w14:textId="77777777" w:rsidR="009659B4" w:rsidRPr="009659B4" w:rsidRDefault="009659B4" w:rsidP="003F5678">
            <w:pPr>
              <w:keepNext/>
              <w:keepLines/>
              <w:numPr>
                <w:ilvl w:val="0"/>
                <w:numId w:val="749"/>
              </w:numPr>
              <w:tabs>
                <w:tab w:val="left" w:pos="480"/>
              </w:tabs>
              <w:spacing w:after="0" w:line="360" w:lineRule="auto"/>
              <w:contextualSpacing/>
              <w:rPr>
                <w:rFonts w:eastAsia="Times New Roman"/>
                <w:color w:val="auto"/>
              </w:rPr>
            </w:pPr>
            <w:r w:rsidRPr="009659B4">
              <w:rPr>
                <w:rFonts w:eastAsia="Times New Roman"/>
                <w:color w:val="auto"/>
              </w:rPr>
              <w:t>Provide advice and support sensitive to the individual's needs to people in the performance of their duties.</w:t>
            </w:r>
          </w:p>
          <w:p w14:paraId="0188A587" w14:textId="77777777" w:rsidR="009659B4" w:rsidRPr="009659B4" w:rsidRDefault="009659B4" w:rsidP="003F5678">
            <w:pPr>
              <w:keepNext/>
              <w:keepLines/>
              <w:numPr>
                <w:ilvl w:val="0"/>
                <w:numId w:val="749"/>
              </w:numPr>
              <w:tabs>
                <w:tab w:val="left" w:pos="480"/>
              </w:tabs>
              <w:spacing w:after="0" w:line="360" w:lineRule="auto"/>
              <w:contextualSpacing/>
              <w:rPr>
                <w:rFonts w:eastAsia="Times New Roman"/>
                <w:color w:val="auto"/>
              </w:rPr>
            </w:pPr>
            <w:r w:rsidRPr="009659B4">
              <w:rPr>
                <w:rFonts w:eastAsia="Times New Roman"/>
                <w:color w:val="auto"/>
              </w:rPr>
              <w:t>Undertake activities to achieve commitment to common goals.</w:t>
            </w:r>
          </w:p>
          <w:p w14:paraId="7242EA3B" w14:textId="77777777" w:rsidR="009659B4" w:rsidRPr="009659B4" w:rsidRDefault="009659B4" w:rsidP="003F5678">
            <w:pPr>
              <w:keepNext/>
              <w:keepLines/>
              <w:numPr>
                <w:ilvl w:val="0"/>
                <w:numId w:val="749"/>
              </w:numPr>
              <w:tabs>
                <w:tab w:val="left" w:pos="480"/>
              </w:tabs>
              <w:spacing w:after="0" w:line="360" w:lineRule="auto"/>
              <w:contextualSpacing/>
              <w:rPr>
                <w:rFonts w:eastAsia="Times New Roman"/>
                <w:color w:val="auto"/>
              </w:rPr>
            </w:pPr>
            <w:r w:rsidRPr="009659B4">
              <w:rPr>
                <w:rFonts w:eastAsia="Times New Roman"/>
                <w:color w:val="auto"/>
              </w:rPr>
              <w:t xml:space="preserve">Recognize and encourage initiative and innovation </w:t>
            </w:r>
          </w:p>
          <w:p w14:paraId="0C20D080" w14:textId="77777777" w:rsidR="009659B4" w:rsidRPr="009659B4" w:rsidRDefault="009659B4" w:rsidP="003F5678">
            <w:pPr>
              <w:keepNext/>
              <w:keepLines/>
              <w:numPr>
                <w:ilvl w:val="0"/>
                <w:numId w:val="749"/>
              </w:numPr>
              <w:tabs>
                <w:tab w:val="left" w:pos="480"/>
              </w:tabs>
              <w:spacing w:after="0" w:line="360" w:lineRule="auto"/>
              <w:contextualSpacing/>
              <w:rPr>
                <w:rFonts w:ascii="Times New Roman" w:eastAsia="Times New Roman" w:hAnsi="Times New Roman" w:cs="Times New Roman"/>
                <w:color w:val="auto"/>
                <w:sz w:val="24"/>
              </w:rPr>
            </w:pPr>
            <w:r w:rsidRPr="009659B4">
              <w:rPr>
                <w:rFonts w:eastAsia="Times New Roman"/>
                <w:color w:val="auto"/>
              </w:rPr>
              <w:lastRenderedPageBreak/>
              <w:t>P6. Recognize and communicate achievements within the organization.</w:t>
            </w:r>
          </w:p>
        </w:tc>
        <w:tc>
          <w:tcPr>
            <w:tcW w:w="4590" w:type="dxa"/>
            <w:tcBorders>
              <w:top w:val="single" w:sz="4" w:space="0" w:color="000000"/>
              <w:left w:val="single" w:sz="4" w:space="0" w:color="000000"/>
              <w:bottom w:val="single" w:sz="4" w:space="0" w:color="000000"/>
              <w:right w:val="single" w:sz="4" w:space="0" w:color="000000"/>
            </w:tcBorders>
          </w:tcPr>
          <w:p w14:paraId="61EB6F47" w14:textId="77777777" w:rsidR="009659B4" w:rsidRPr="009659B4" w:rsidRDefault="009659B4" w:rsidP="009659B4">
            <w:pPr>
              <w:spacing w:after="0" w:line="360" w:lineRule="auto"/>
              <w:ind w:left="181" w:firstLine="0"/>
              <w:contextualSpacing/>
              <w:rPr>
                <w:b/>
              </w:rPr>
            </w:pPr>
          </w:p>
          <w:p w14:paraId="2018DA26" w14:textId="77777777" w:rsidR="009659B4" w:rsidRPr="009659B4" w:rsidRDefault="009659B4" w:rsidP="009659B4">
            <w:pPr>
              <w:spacing w:after="0" w:line="360" w:lineRule="auto"/>
              <w:ind w:left="181" w:firstLine="0"/>
              <w:contextualSpacing/>
              <w:rPr>
                <w:b/>
              </w:rPr>
            </w:pPr>
          </w:p>
          <w:p w14:paraId="7475B819" w14:textId="77777777" w:rsidR="009659B4" w:rsidRPr="009659B4" w:rsidRDefault="009659B4" w:rsidP="009659B4">
            <w:pPr>
              <w:spacing w:after="0" w:line="360" w:lineRule="auto"/>
              <w:ind w:left="181" w:firstLine="0"/>
              <w:contextualSpacing/>
              <w:rPr>
                <w:b/>
              </w:rPr>
            </w:pPr>
          </w:p>
          <w:p w14:paraId="63247E2E" w14:textId="77777777" w:rsidR="009659B4" w:rsidRPr="009659B4" w:rsidRDefault="009659B4" w:rsidP="009659B4">
            <w:pPr>
              <w:spacing w:after="0" w:line="360" w:lineRule="auto"/>
              <w:ind w:left="181" w:firstLine="0"/>
              <w:contextualSpacing/>
              <w:rPr>
                <w:b/>
              </w:rPr>
            </w:pPr>
          </w:p>
          <w:p w14:paraId="0A09A885" w14:textId="77777777" w:rsidR="009659B4" w:rsidRPr="009659B4" w:rsidRDefault="009659B4" w:rsidP="009659B4">
            <w:pPr>
              <w:spacing w:after="0" w:line="360" w:lineRule="auto"/>
              <w:ind w:left="181" w:firstLine="0"/>
              <w:contextualSpacing/>
              <w:rPr>
                <w:b/>
              </w:rPr>
            </w:pPr>
            <w:r w:rsidRPr="009659B4">
              <w:rPr>
                <w:b/>
              </w:rPr>
              <w:t>Practical Activity</w:t>
            </w:r>
          </w:p>
          <w:p w14:paraId="2F92A8D2" w14:textId="77777777" w:rsidR="009659B4" w:rsidRPr="009659B4" w:rsidRDefault="009659B4" w:rsidP="009659B4">
            <w:pPr>
              <w:spacing w:after="0" w:line="360" w:lineRule="auto"/>
              <w:ind w:left="181" w:firstLine="0"/>
              <w:contextualSpacing/>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2863441A" w14:textId="77777777" w:rsidR="009659B4" w:rsidRPr="009659B4" w:rsidRDefault="009659B4" w:rsidP="009659B4">
            <w:pPr>
              <w:spacing w:after="0" w:line="360" w:lineRule="auto"/>
              <w:ind w:left="720" w:hanging="718"/>
              <w:jc w:val="right"/>
            </w:pPr>
            <w:r w:rsidRPr="009659B4">
              <w:t>Theory-02 Hrs</w:t>
            </w:r>
          </w:p>
          <w:p w14:paraId="03385BB0" w14:textId="77777777" w:rsidR="009659B4" w:rsidRPr="009659B4" w:rsidRDefault="009659B4" w:rsidP="009659B4">
            <w:pPr>
              <w:spacing w:after="0" w:line="360" w:lineRule="auto"/>
              <w:ind w:left="-34"/>
            </w:pPr>
            <w:r w:rsidRPr="009659B4">
              <w:t>Practical-02Hrs</w:t>
            </w:r>
          </w:p>
          <w:p w14:paraId="242211EE" w14:textId="77777777" w:rsidR="009659B4" w:rsidRPr="009659B4" w:rsidRDefault="009659B4" w:rsidP="009659B4">
            <w:pPr>
              <w:spacing w:after="0" w:line="360" w:lineRule="auto"/>
              <w:ind w:left="720" w:hanging="718"/>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4A16AAA2"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629CEB28"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38F6435C"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5A82F47D"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6CEA57F8"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22A48D2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5985574B" w14:textId="77777777" w:rsidR="009659B4" w:rsidRPr="009659B4" w:rsidRDefault="009659B4" w:rsidP="003F5678">
            <w:pPr>
              <w:numPr>
                <w:ilvl w:val="0"/>
                <w:numId w:val="751"/>
              </w:numPr>
              <w:spacing w:after="0" w:line="360" w:lineRule="auto"/>
              <w:ind w:left="429" w:hanging="468"/>
              <w:contextualSpacing/>
              <w:jc w:val="left"/>
              <w:rPr>
                <w:b/>
              </w:rPr>
            </w:pPr>
            <w:r w:rsidRPr="009659B4">
              <w:rPr>
                <w:b/>
              </w:rPr>
              <w:t>Undertake human resource planning</w:t>
            </w:r>
          </w:p>
        </w:tc>
        <w:tc>
          <w:tcPr>
            <w:tcW w:w="3981" w:type="dxa"/>
            <w:tcBorders>
              <w:top w:val="single" w:sz="4" w:space="0" w:color="000000"/>
              <w:left w:val="single" w:sz="4" w:space="0" w:color="000000"/>
              <w:bottom w:val="single" w:sz="4" w:space="0" w:color="000000"/>
              <w:right w:val="single" w:sz="4" w:space="0" w:color="000000"/>
            </w:tcBorders>
          </w:tcPr>
          <w:p w14:paraId="6B72CD0F" w14:textId="77777777" w:rsidR="009659B4" w:rsidRPr="009659B4" w:rsidRDefault="009659B4" w:rsidP="009659B4">
            <w:pPr>
              <w:spacing w:after="0" w:line="360" w:lineRule="auto"/>
              <w:ind w:left="181" w:firstLine="0"/>
              <w:contextualSpacing/>
              <w:rPr>
                <w:b/>
              </w:rPr>
            </w:pPr>
            <w:r w:rsidRPr="009659B4">
              <w:rPr>
                <w:b/>
              </w:rPr>
              <w:t>Trainee will be able to:</w:t>
            </w:r>
          </w:p>
          <w:p w14:paraId="2E31991C" w14:textId="77777777" w:rsidR="009659B4" w:rsidRPr="009659B4" w:rsidRDefault="009659B4" w:rsidP="003F5678">
            <w:pPr>
              <w:keepNext/>
              <w:keepLines/>
              <w:numPr>
                <w:ilvl w:val="0"/>
                <w:numId w:val="755"/>
              </w:numPr>
              <w:spacing w:after="0" w:line="360" w:lineRule="auto"/>
              <w:ind w:left="641"/>
              <w:contextualSpacing/>
              <w:jc w:val="left"/>
            </w:pPr>
            <w:r w:rsidRPr="009659B4">
              <w:rPr>
                <w:rFonts w:ascii="Times New Roman" w:hAnsi="Times New Roman" w:cs="Times New Roman"/>
              </w:rPr>
              <w:t>Determine human resource needs</w:t>
            </w:r>
            <w:r w:rsidRPr="009659B4">
              <w:t xml:space="preserve"> within the anticipated    operational needs and allocated budget.</w:t>
            </w:r>
          </w:p>
          <w:p w14:paraId="3FCB86F0" w14:textId="77777777" w:rsidR="009659B4" w:rsidRPr="009659B4" w:rsidRDefault="009659B4" w:rsidP="003F5678">
            <w:pPr>
              <w:keepNext/>
              <w:keepLines/>
              <w:numPr>
                <w:ilvl w:val="0"/>
                <w:numId w:val="755"/>
              </w:numPr>
              <w:spacing w:after="0" w:line="360" w:lineRule="auto"/>
              <w:ind w:left="641"/>
              <w:contextualSpacing/>
              <w:jc w:val="left"/>
            </w:pPr>
            <w:r w:rsidRPr="009659B4">
              <w:t>Analyze alternatives to staffing levels which clearly demonstrate returns to the organization.</w:t>
            </w:r>
          </w:p>
          <w:p w14:paraId="7E046EC3" w14:textId="77777777" w:rsidR="009659B4" w:rsidRPr="009659B4" w:rsidRDefault="009659B4" w:rsidP="003F5678">
            <w:pPr>
              <w:keepNext/>
              <w:keepLines/>
              <w:numPr>
                <w:ilvl w:val="0"/>
                <w:numId w:val="755"/>
              </w:numPr>
              <w:spacing w:after="0" w:line="360" w:lineRule="auto"/>
              <w:ind w:left="641"/>
              <w:contextualSpacing/>
              <w:jc w:val="left"/>
            </w:pPr>
            <w:r w:rsidRPr="009659B4">
              <w:t>Develop contingency plans for staffing which meet key provisions of the human resources plan.</w:t>
            </w:r>
          </w:p>
          <w:p w14:paraId="0B1A3D48" w14:textId="77777777" w:rsidR="009659B4" w:rsidRPr="009659B4" w:rsidRDefault="009659B4" w:rsidP="003F5678">
            <w:pPr>
              <w:keepNext/>
              <w:keepLines/>
              <w:numPr>
                <w:ilvl w:val="0"/>
                <w:numId w:val="755"/>
              </w:numPr>
              <w:spacing w:after="0" w:line="360" w:lineRule="auto"/>
              <w:ind w:left="641"/>
              <w:contextualSpacing/>
              <w:jc w:val="left"/>
            </w:pPr>
            <w:r w:rsidRPr="009659B4">
              <w:t>Compare existing competencies of staff with the needs of the work group.</w:t>
            </w:r>
          </w:p>
          <w:p w14:paraId="08ADB22D" w14:textId="77777777" w:rsidR="009659B4" w:rsidRPr="009659B4" w:rsidRDefault="009659B4" w:rsidP="003F5678">
            <w:pPr>
              <w:keepNext/>
              <w:keepLines/>
              <w:numPr>
                <w:ilvl w:val="0"/>
                <w:numId w:val="755"/>
              </w:numPr>
              <w:spacing w:after="0" w:line="360" w:lineRule="auto"/>
              <w:ind w:left="641"/>
              <w:contextualSpacing/>
              <w:jc w:val="left"/>
              <w:rPr>
                <w:rFonts w:ascii="Times New Roman" w:eastAsia="Times New Roman" w:hAnsi="Times New Roman" w:cs="Times New Roman"/>
                <w:b/>
                <w:color w:val="auto"/>
                <w:sz w:val="24"/>
              </w:rPr>
            </w:pPr>
            <w:r w:rsidRPr="009659B4">
              <w:t xml:space="preserve">Plan staffing levels and negotiate with </w:t>
            </w:r>
            <w:r w:rsidRPr="009659B4">
              <w:rPr>
                <w:rFonts w:ascii="Times New Roman" w:hAnsi="Times New Roman" w:cs="Times New Roman"/>
              </w:rPr>
              <w:t>stakeholders</w:t>
            </w:r>
            <w:r w:rsidRPr="009659B4">
              <w:t xml:space="preserve"> within the organizational </w:t>
            </w:r>
            <w:r w:rsidRPr="009659B4">
              <w:lastRenderedPageBreak/>
              <w:t>framework to achieve maximum efficiency of operations.</w:t>
            </w:r>
          </w:p>
        </w:tc>
        <w:tc>
          <w:tcPr>
            <w:tcW w:w="4590" w:type="dxa"/>
            <w:tcBorders>
              <w:top w:val="single" w:sz="4" w:space="0" w:color="000000"/>
              <w:left w:val="single" w:sz="4" w:space="0" w:color="000000"/>
              <w:bottom w:val="single" w:sz="4" w:space="0" w:color="000000"/>
              <w:right w:val="single" w:sz="4" w:space="0" w:color="000000"/>
            </w:tcBorders>
          </w:tcPr>
          <w:p w14:paraId="0A99129C" w14:textId="77777777" w:rsidR="009659B4" w:rsidRPr="009659B4" w:rsidRDefault="009659B4" w:rsidP="009659B4">
            <w:pPr>
              <w:spacing w:after="0" w:line="360" w:lineRule="auto"/>
              <w:ind w:left="181" w:firstLine="0"/>
              <w:contextualSpacing/>
              <w:rPr>
                <w:b/>
              </w:rPr>
            </w:pPr>
          </w:p>
          <w:p w14:paraId="2D6BAF3C" w14:textId="77777777" w:rsidR="009659B4" w:rsidRPr="009659B4" w:rsidRDefault="009659B4" w:rsidP="009659B4">
            <w:pPr>
              <w:spacing w:after="0" w:line="360" w:lineRule="auto"/>
              <w:ind w:left="181" w:firstLine="0"/>
              <w:contextualSpacing/>
              <w:rPr>
                <w:b/>
              </w:rPr>
            </w:pPr>
          </w:p>
          <w:p w14:paraId="172E4BFE" w14:textId="77777777" w:rsidR="009659B4" w:rsidRPr="009659B4" w:rsidRDefault="009659B4" w:rsidP="009659B4">
            <w:pPr>
              <w:spacing w:after="0" w:line="360" w:lineRule="auto"/>
              <w:ind w:left="181" w:firstLine="0"/>
              <w:contextualSpacing/>
              <w:rPr>
                <w:b/>
              </w:rPr>
            </w:pPr>
            <w:r w:rsidRPr="009659B4">
              <w:rPr>
                <w:b/>
              </w:rPr>
              <w:t>Practical Activity</w:t>
            </w:r>
          </w:p>
          <w:p w14:paraId="662615C7" w14:textId="77777777" w:rsidR="009659B4" w:rsidRPr="009659B4" w:rsidRDefault="009659B4" w:rsidP="009659B4">
            <w:pPr>
              <w:spacing w:after="0" w:line="360" w:lineRule="auto"/>
              <w:ind w:left="181" w:firstLine="0"/>
              <w:contextualSpacing/>
              <w:rPr>
                <w:bCs/>
                <w:sz w:val="24"/>
              </w:rPr>
            </w:pPr>
          </w:p>
        </w:tc>
        <w:tc>
          <w:tcPr>
            <w:tcW w:w="1710" w:type="dxa"/>
            <w:tcBorders>
              <w:top w:val="single" w:sz="4" w:space="0" w:color="000000"/>
              <w:left w:val="single" w:sz="4" w:space="0" w:color="000000"/>
              <w:bottom w:val="single" w:sz="4" w:space="0" w:color="000000"/>
              <w:right w:val="single" w:sz="4" w:space="0" w:color="000000"/>
            </w:tcBorders>
          </w:tcPr>
          <w:p w14:paraId="5E1E7092" w14:textId="77777777" w:rsidR="009659B4" w:rsidRPr="009659B4" w:rsidRDefault="009659B4" w:rsidP="009659B4">
            <w:pPr>
              <w:spacing w:after="0" w:line="360" w:lineRule="auto"/>
              <w:ind w:left="720" w:hanging="718"/>
              <w:jc w:val="right"/>
            </w:pPr>
            <w:r w:rsidRPr="009659B4">
              <w:t>Theory-02 Hrs</w:t>
            </w:r>
          </w:p>
          <w:p w14:paraId="50D185DA" w14:textId="77777777" w:rsidR="009659B4" w:rsidRPr="009659B4" w:rsidRDefault="009659B4" w:rsidP="009659B4">
            <w:pPr>
              <w:spacing w:after="0" w:line="360" w:lineRule="auto"/>
              <w:ind w:left="-34"/>
            </w:pPr>
            <w:r w:rsidRPr="009659B4">
              <w:t>Practical-02Hrs</w:t>
            </w:r>
          </w:p>
          <w:p w14:paraId="1108DCDB"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1C0D7D2D"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4C87E2FD"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141BF43B"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0F7539A1"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1F307FD3"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0FAA1FF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DC8FB26" w14:textId="77777777" w:rsidR="009659B4" w:rsidRPr="009659B4" w:rsidRDefault="009659B4" w:rsidP="003F5678">
            <w:pPr>
              <w:numPr>
                <w:ilvl w:val="0"/>
                <w:numId w:val="751"/>
              </w:numPr>
              <w:spacing w:after="0" w:line="360" w:lineRule="auto"/>
              <w:ind w:hanging="468"/>
              <w:contextualSpacing/>
              <w:jc w:val="left"/>
            </w:pPr>
            <w:r w:rsidRPr="009659B4">
              <w:rPr>
                <w:rFonts w:eastAsia="Times New Roman"/>
              </w:rPr>
              <w:t>Prepare record for transfer of store.</w:t>
            </w:r>
          </w:p>
        </w:tc>
        <w:tc>
          <w:tcPr>
            <w:tcW w:w="3981" w:type="dxa"/>
            <w:tcBorders>
              <w:top w:val="single" w:sz="4" w:space="0" w:color="000000"/>
              <w:left w:val="single" w:sz="4" w:space="0" w:color="000000"/>
              <w:bottom w:val="single" w:sz="4" w:space="0" w:color="000000"/>
              <w:right w:val="single" w:sz="4" w:space="0" w:color="000000"/>
            </w:tcBorders>
          </w:tcPr>
          <w:p w14:paraId="4257A7B0" w14:textId="77777777" w:rsidR="009659B4" w:rsidRPr="009659B4" w:rsidRDefault="009659B4" w:rsidP="009659B4">
            <w:pPr>
              <w:spacing w:after="0" w:line="360" w:lineRule="auto"/>
              <w:ind w:left="181" w:firstLine="0"/>
              <w:contextualSpacing/>
            </w:pPr>
            <w:r w:rsidRPr="009659B4">
              <w:rPr>
                <w:b/>
              </w:rPr>
              <w:t xml:space="preserve">Trainee must be able to: </w:t>
            </w:r>
          </w:p>
          <w:p w14:paraId="37C8DE55" w14:textId="77777777" w:rsidR="009659B4" w:rsidRPr="009659B4" w:rsidRDefault="009659B4" w:rsidP="003F5678">
            <w:pPr>
              <w:keepNext/>
              <w:keepLines/>
              <w:numPr>
                <w:ilvl w:val="0"/>
                <w:numId w:val="755"/>
              </w:numPr>
              <w:spacing w:after="0" w:line="360" w:lineRule="auto"/>
              <w:ind w:left="641"/>
              <w:contextualSpacing/>
              <w:jc w:val="left"/>
            </w:pPr>
            <w:r w:rsidRPr="009659B4">
              <w:t>Negotiate performance criteria individuals, teams and work groups.</w:t>
            </w:r>
          </w:p>
          <w:p w14:paraId="30064317" w14:textId="77777777" w:rsidR="009659B4" w:rsidRPr="009659B4" w:rsidRDefault="009659B4" w:rsidP="003F5678">
            <w:pPr>
              <w:keepNext/>
              <w:keepLines/>
              <w:numPr>
                <w:ilvl w:val="0"/>
                <w:numId w:val="755"/>
              </w:numPr>
              <w:spacing w:after="0" w:line="360" w:lineRule="auto"/>
              <w:ind w:left="641"/>
              <w:contextualSpacing/>
              <w:jc w:val="left"/>
            </w:pPr>
            <w:r w:rsidRPr="009659B4">
              <w:t>Review performance criteria as circumstances change.</w:t>
            </w:r>
          </w:p>
          <w:p w14:paraId="7B488585" w14:textId="77777777" w:rsidR="009659B4" w:rsidRPr="009659B4" w:rsidRDefault="009659B4" w:rsidP="003F5678">
            <w:pPr>
              <w:keepNext/>
              <w:keepLines/>
              <w:numPr>
                <w:ilvl w:val="0"/>
                <w:numId w:val="755"/>
              </w:numPr>
              <w:spacing w:after="0" w:line="360" w:lineRule="auto"/>
              <w:ind w:left="641"/>
              <w:contextualSpacing/>
              <w:jc w:val="left"/>
            </w:pPr>
            <w:r w:rsidRPr="009659B4">
              <w:t>Conduct performance appraisal based on clearly established and agreed performance criteria.</w:t>
            </w:r>
          </w:p>
          <w:p w14:paraId="28373A0D" w14:textId="77777777" w:rsidR="009659B4" w:rsidRPr="009659B4" w:rsidRDefault="009659B4" w:rsidP="003F5678">
            <w:pPr>
              <w:keepNext/>
              <w:keepLines/>
              <w:numPr>
                <w:ilvl w:val="0"/>
                <w:numId w:val="755"/>
              </w:numPr>
              <w:spacing w:after="0" w:line="360" w:lineRule="auto"/>
              <w:ind w:left="641"/>
              <w:contextualSpacing/>
              <w:jc w:val="left"/>
            </w:pPr>
            <w:r w:rsidRPr="009659B4">
              <w:rPr>
                <w:rFonts w:eastAsia="Times New Roman"/>
                <w:color w:val="auto"/>
              </w:rPr>
              <w:t xml:space="preserve">Identify and propose the total performance development system strategies to rectify </w:t>
            </w:r>
            <w:r w:rsidRPr="009659B4">
              <w:t>performance shortfalls and recognize success.</w:t>
            </w:r>
          </w:p>
          <w:p w14:paraId="69BACC94" w14:textId="77777777" w:rsidR="009659B4" w:rsidRPr="009659B4" w:rsidRDefault="009659B4" w:rsidP="003F5678">
            <w:pPr>
              <w:keepNext/>
              <w:keepLines/>
              <w:numPr>
                <w:ilvl w:val="0"/>
                <w:numId w:val="755"/>
              </w:numPr>
              <w:spacing w:after="0" w:line="360" w:lineRule="auto"/>
              <w:ind w:left="641"/>
              <w:contextualSpacing/>
              <w:jc w:val="left"/>
            </w:pPr>
            <w:r w:rsidRPr="009659B4">
              <w:t>Address performance problems confidentially and in a constructive and timely manner, in line with relevant organizational procedures.</w:t>
            </w:r>
          </w:p>
          <w:p w14:paraId="3E472B06" w14:textId="77777777" w:rsidR="009659B4" w:rsidRPr="009659B4" w:rsidRDefault="009659B4" w:rsidP="003F5678">
            <w:pPr>
              <w:keepNext/>
              <w:keepLines/>
              <w:numPr>
                <w:ilvl w:val="0"/>
                <w:numId w:val="755"/>
              </w:numPr>
              <w:spacing w:after="0" w:line="360" w:lineRule="auto"/>
              <w:ind w:left="641"/>
              <w:contextualSpacing/>
              <w:jc w:val="left"/>
            </w:pPr>
            <w:r w:rsidRPr="009659B4">
              <w:lastRenderedPageBreak/>
              <w:t>Make selections, transfers and promotions in accordance with organization policies and supported with documented information.</w:t>
            </w:r>
          </w:p>
          <w:p w14:paraId="4B4A562D" w14:textId="77777777" w:rsidR="009659B4" w:rsidRPr="009659B4" w:rsidRDefault="009659B4" w:rsidP="003F5678">
            <w:pPr>
              <w:keepNext/>
              <w:keepLines/>
              <w:numPr>
                <w:ilvl w:val="0"/>
                <w:numId w:val="755"/>
              </w:numPr>
              <w:spacing w:after="0" w:line="360" w:lineRule="auto"/>
              <w:ind w:left="641"/>
              <w:contextualSpacing/>
              <w:jc w:val="left"/>
              <w:rPr>
                <w:rFonts w:ascii="Times New Roman" w:eastAsia="Times New Roman" w:hAnsi="Times New Roman" w:cs="Times New Roman"/>
                <w:color w:val="auto"/>
                <w:sz w:val="24"/>
              </w:rPr>
            </w:pPr>
            <w:r w:rsidRPr="009659B4">
              <w:t>Develop and implement mechanisms for the identification of human resource development needs within the work group taking account of the strategic plan for the organization.</w:t>
            </w:r>
          </w:p>
        </w:tc>
        <w:tc>
          <w:tcPr>
            <w:tcW w:w="4590" w:type="dxa"/>
            <w:tcBorders>
              <w:top w:val="single" w:sz="4" w:space="0" w:color="000000"/>
              <w:left w:val="single" w:sz="4" w:space="0" w:color="000000"/>
              <w:bottom w:val="single" w:sz="4" w:space="0" w:color="000000"/>
              <w:right w:val="single" w:sz="4" w:space="0" w:color="000000"/>
            </w:tcBorders>
          </w:tcPr>
          <w:p w14:paraId="7DD8E3BF" w14:textId="77777777" w:rsidR="009659B4" w:rsidRPr="009659B4" w:rsidRDefault="009659B4" w:rsidP="009659B4">
            <w:pPr>
              <w:tabs>
                <w:tab w:val="left" w:pos="980"/>
              </w:tabs>
              <w:spacing w:after="0" w:line="360" w:lineRule="auto"/>
              <w:ind w:left="181" w:right="-20" w:firstLine="0"/>
              <w:contextualSpacing/>
              <w:jc w:val="left"/>
              <w:rPr>
                <w:b/>
              </w:rPr>
            </w:pPr>
          </w:p>
          <w:p w14:paraId="04A609B5" w14:textId="77777777" w:rsidR="009659B4" w:rsidRPr="009659B4" w:rsidRDefault="009659B4" w:rsidP="009659B4">
            <w:pPr>
              <w:tabs>
                <w:tab w:val="left" w:pos="980"/>
              </w:tabs>
              <w:spacing w:after="0" w:line="360" w:lineRule="auto"/>
              <w:ind w:left="181" w:right="-20" w:firstLine="0"/>
              <w:contextualSpacing/>
              <w:jc w:val="left"/>
              <w:rPr>
                <w:b/>
              </w:rPr>
            </w:pPr>
          </w:p>
          <w:p w14:paraId="70CF06D8" w14:textId="77777777" w:rsidR="009659B4" w:rsidRPr="009659B4" w:rsidRDefault="009659B4" w:rsidP="009659B4">
            <w:pPr>
              <w:tabs>
                <w:tab w:val="left" w:pos="980"/>
              </w:tabs>
              <w:spacing w:after="0" w:line="360" w:lineRule="auto"/>
              <w:ind w:left="181" w:right="-20" w:firstLine="0"/>
              <w:contextualSpacing/>
              <w:jc w:val="left"/>
              <w:rPr>
                <w:b/>
              </w:rPr>
            </w:pPr>
          </w:p>
          <w:p w14:paraId="51467F1C" w14:textId="77777777" w:rsidR="009659B4" w:rsidRPr="009659B4" w:rsidRDefault="009659B4" w:rsidP="009659B4">
            <w:pPr>
              <w:tabs>
                <w:tab w:val="left" w:pos="980"/>
              </w:tabs>
              <w:spacing w:after="0" w:line="360" w:lineRule="auto"/>
              <w:ind w:left="181" w:right="-20" w:firstLine="0"/>
              <w:contextualSpacing/>
              <w:jc w:val="left"/>
              <w:rPr>
                <w:b/>
              </w:rPr>
            </w:pPr>
          </w:p>
          <w:p w14:paraId="18872BB7" w14:textId="77777777" w:rsidR="009659B4" w:rsidRPr="009659B4" w:rsidRDefault="009659B4" w:rsidP="009659B4">
            <w:pPr>
              <w:tabs>
                <w:tab w:val="left" w:pos="980"/>
              </w:tabs>
              <w:spacing w:after="0" w:line="360" w:lineRule="auto"/>
              <w:ind w:left="181" w:right="-20" w:firstLine="0"/>
              <w:contextualSpacing/>
              <w:jc w:val="left"/>
              <w:rPr>
                <w:b/>
              </w:rPr>
            </w:pPr>
            <w:r w:rsidRPr="009659B4">
              <w:rPr>
                <w:b/>
              </w:rPr>
              <w:t>Practical Activity</w:t>
            </w:r>
          </w:p>
          <w:p w14:paraId="14A4DD74" w14:textId="77777777" w:rsidR="009659B4" w:rsidRPr="009659B4" w:rsidRDefault="009659B4" w:rsidP="009659B4">
            <w:pPr>
              <w:spacing w:after="0" w:line="360" w:lineRule="auto"/>
              <w:ind w:left="181"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13D07A0B" w14:textId="77777777" w:rsidR="009659B4" w:rsidRPr="009659B4" w:rsidRDefault="009659B4" w:rsidP="009659B4">
            <w:pPr>
              <w:spacing w:after="0" w:line="360" w:lineRule="auto"/>
              <w:ind w:left="720" w:hanging="718"/>
              <w:jc w:val="right"/>
            </w:pPr>
            <w:r w:rsidRPr="009659B4">
              <w:t>Theory-02 Hrs</w:t>
            </w:r>
          </w:p>
          <w:p w14:paraId="3FE6B5BD" w14:textId="77777777" w:rsidR="009659B4" w:rsidRPr="009659B4" w:rsidRDefault="009659B4" w:rsidP="009659B4">
            <w:pPr>
              <w:spacing w:after="0" w:line="360" w:lineRule="auto"/>
              <w:ind w:left="-34"/>
            </w:pPr>
            <w:r w:rsidRPr="009659B4">
              <w:t>Practical-02Hrs</w:t>
            </w:r>
          </w:p>
          <w:p w14:paraId="10D6E0EA"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1E7F2EE7"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103708BF"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2A573D09"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6FCD5E34"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34A3EC39" w14:textId="77777777" w:rsidR="009659B4" w:rsidRPr="009659B4" w:rsidRDefault="009659B4" w:rsidP="009659B4">
            <w:pPr>
              <w:spacing w:after="0" w:line="360" w:lineRule="auto"/>
              <w:ind w:left="2"/>
            </w:pPr>
            <w:r w:rsidRPr="009659B4">
              <w:rPr>
                <w:bCs/>
              </w:rPr>
              <w:t xml:space="preserve">Class Room </w:t>
            </w:r>
          </w:p>
        </w:tc>
      </w:tr>
      <w:tr w:rsidR="009659B4" w:rsidRPr="009659B4" w14:paraId="21B777A4"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C986D92" w14:textId="77777777" w:rsidR="009659B4" w:rsidRPr="009659B4" w:rsidRDefault="009659B4" w:rsidP="003F5678">
            <w:pPr>
              <w:numPr>
                <w:ilvl w:val="0"/>
                <w:numId w:val="751"/>
              </w:numPr>
              <w:spacing w:after="0" w:line="360" w:lineRule="auto"/>
              <w:ind w:hanging="468"/>
              <w:contextualSpacing/>
              <w:jc w:val="left"/>
            </w:pPr>
            <w:r w:rsidRPr="009659B4">
              <w:rPr>
                <w:rFonts w:eastAsia="Times New Roman"/>
              </w:rPr>
              <w:t>Prepare receipt record of tools &amp; plants- supplies</w:t>
            </w:r>
          </w:p>
        </w:tc>
        <w:tc>
          <w:tcPr>
            <w:tcW w:w="3981" w:type="dxa"/>
            <w:tcBorders>
              <w:top w:val="single" w:sz="4" w:space="0" w:color="000000"/>
              <w:left w:val="single" w:sz="4" w:space="0" w:color="000000"/>
              <w:bottom w:val="single" w:sz="4" w:space="0" w:color="000000"/>
              <w:right w:val="single" w:sz="4" w:space="0" w:color="000000"/>
            </w:tcBorders>
          </w:tcPr>
          <w:p w14:paraId="4EB027AB" w14:textId="77777777" w:rsidR="009659B4" w:rsidRPr="009659B4" w:rsidRDefault="009659B4" w:rsidP="009659B4">
            <w:pPr>
              <w:spacing w:after="0" w:line="360" w:lineRule="auto"/>
              <w:jc w:val="left"/>
              <w:rPr>
                <w:b/>
                <w:bCs/>
              </w:rPr>
            </w:pPr>
            <w:r w:rsidRPr="009659B4">
              <w:rPr>
                <w:b/>
                <w:bCs/>
              </w:rPr>
              <w:t>Trainee must be able to</w:t>
            </w:r>
          </w:p>
          <w:p w14:paraId="56EEBCB6" w14:textId="77777777" w:rsidR="009659B4" w:rsidRPr="009659B4" w:rsidRDefault="009659B4" w:rsidP="003F5678">
            <w:pPr>
              <w:keepNext/>
              <w:keepLines/>
              <w:numPr>
                <w:ilvl w:val="0"/>
                <w:numId w:val="755"/>
              </w:numPr>
              <w:spacing w:after="0" w:line="360" w:lineRule="auto"/>
              <w:ind w:left="641"/>
              <w:contextualSpacing/>
              <w:jc w:val="left"/>
            </w:pPr>
            <w:r w:rsidRPr="009659B4">
              <w:t>Make information on planned training events widely available throughout the organization.</w:t>
            </w:r>
          </w:p>
          <w:p w14:paraId="1FCA7A0C" w14:textId="77777777" w:rsidR="009659B4" w:rsidRPr="009659B4" w:rsidRDefault="009659B4" w:rsidP="003F5678">
            <w:pPr>
              <w:keepNext/>
              <w:keepLines/>
              <w:numPr>
                <w:ilvl w:val="0"/>
                <w:numId w:val="755"/>
              </w:numPr>
              <w:spacing w:after="0" w:line="360" w:lineRule="auto"/>
              <w:ind w:left="641"/>
              <w:contextualSpacing/>
              <w:jc w:val="left"/>
            </w:pPr>
            <w:r w:rsidRPr="009659B4">
              <w:t>Include training, education and development plans as part of individual/team performance plans.</w:t>
            </w:r>
          </w:p>
          <w:p w14:paraId="35B8CF5D" w14:textId="77777777" w:rsidR="009659B4" w:rsidRPr="009659B4" w:rsidRDefault="009659B4" w:rsidP="003F5678">
            <w:pPr>
              <w:keepNext/>
              <w:keepLines/>
              <w:numPr>
                <w:ilvl w:val="0"/>
                <w:numId w:val="755"/>
              </w:numPr>
              <w:spacing w:after="0" w:line="360" w:lineRule="auto"/>
              <w:ind w:left="641"/>
              <w:contextualSpacing/>
              <w:jc w:val="left"/>
            </w:pPr>
            <w:r w:rsidRPr="009659B4">
              <w:t xml:space="preserve">Facilitate individual/team access to, and participation in, </w:t>
            </w:r>
            <w:r w:rsidRPr="009659B4">
              <w:lastRenderedPageBreak/>
              <w:t>training, education and development opportunities.</w:t>
            </w:r>
          </w:p>
          <w:p w14:paraId="0DF7F4AF" w14:textId="77777777" w:rsidR="009659B4" w:rsidRPr="009659B4" w:rsidRDefault="009659B4" w:rsidP="003F5678">
            <w:pPr>
              <w:keepNext/>
              <w:keepLines/>
              <w:numPr>
                <w:ilvl w:val="0"/>
                <w:numId w:val="755"/>
              </w:numPr>
              <w:spacing w:after="0" w:line="360" w:lineRule="auto"/>
              <w:ind w:left="641"/>
              <w:contextualSpacing/>
              <w:jc w:val="left"/>
            </w:pPr>
            <w:r w:rsidRPr="009659B4">
              <w:t>Contribute coaching and mentoring effectively to the training, education and development of personnel in an environment of change.</w:t>
            </w:r>
          </w:p>
          <w:p w14:paraId="7C72A581" w14:textId="77777777" w:rsidR="009659B4" w:rsidRPr="009659B4" w:rsidRDefault="009659B4" w:rsidP="003F5678">
            <w:pPr>
              <w:keepNext/>
              <w:keepLines/>
              <w:numPr>
                <w:ilvl w:val="0"/>
                <w:numId w:val="755"/>
              </w:numPr>
              <w:spacing w:after="0" w:line="360" w:lineRule="auto"/>
              <w:ind w:left="641"/>
              <w:contextualSpacing/>
              <w:jc w:val="left"/>
            </w:pPr>
            <w:r w:rsidRPr="009659B4">
              <w:t>Enhance training, education and development opportunities of individual, team and organizational performance.</w:t>
            </w:r>
          </w:p>
          <w:p w14:paraId="55442E16" w14:textId="77777777" w:rsidR="009659B4" w:rsidRPr="009659B4" w:rsidRDefault="009659B4" w:rsidP="003F5678">
            <w:pPr>
              <w:keepNext/>
              <w:keepLines/>
              <w:numPr>
                <w:ilvl w:val="0"/>
                <w:numId w:val="755"/>
              </w:numPr>
              <w:spacing w:after="0" w:line="360" w:lineRule="auto"/>
              <w:ind w:left="641"/>
              <w:contextualSpacing/>
              <w:jc w:val="left"/>
            </w:pPr>
            <w:r w:rsidRPr="009659B4">
              <w:t>Create workplace environment is which facilitates training, education and development</w:t>
            </w:r>
          </w:p>
        </w:tc>
        <w:tc>
          <w:tcPr>
            <w:tcW w:w="4590" w:type="dxa"/>
            <w:tcBorders>
              <w:top w:val="single" w:sz="4" w:space="0" w:color="000000"/>
              <w:left w:val="single" w:sz="4" w:space="0" w:color="000000"/>
              <w:bottom w:val="single" w:sz="4" w:space="0" w:color="000000"/>
              <w:right w:val="single" w:sz="4" w:space="0" w:color="000000"/>
            </w:tcBorders>
          </w:tcPr>
          <w:p w14:paraId="33A8F54F" w14:textId="77777777" w:rsidR="009659B4" w:rsidRPr="009659B4" w:rsidRDefault="009659B4" w:rsidP="009659B4">
            <w:pPr>
              <w:spacing w:after="0" w:line="360" w:lineRule="auto"/>
              <w:ind w:left="181" w:firstLine="0"/>
              <w:contextualSpacing/>
              <w:rPr>
                <w:b/>
              </w:rPr>
            </w:pPr>
          </w:p>
          <w:p w14:paraId="73D7A014" w14:textId="77777777" w:rsidR="009659B4" w:rsidRPr="009659B4" w:rsidRDefault="009659B4" w:rsidP="009659B4">
            <w:pPr>
              <w:spacing w:after="0" w:line="360" w:lineRule="auto"/>
              <w:ind w:left="181" w:firstLine="0"/>
              <w:contextualSpacing/>
              <w:rPr>
                <w:b/>
              </w:rPr>
            </w:pPr>
          </w:p>
          <w:p w14:paraId="32250AF0" w14:textId="77777777" w:rsidR="009659B4" w:rsidRPr="009659B4" w:rsidRDefault="009659B4" w:rsidP="009659B4">
            <w:pPr>
              <w:spacing w:after="0" w:line="360" w:lineRule="auto"/>
              <w:ind w:left="181" w:firstLine="0"/>
              <w:contextualSpacing/>
              <w:rPr>
                <w:b/>
              </w:rPr>
            </w:pPr>
          </w:p>
          <w:p w14:paraId="522173C6" w14:textId="77777777" w:rsidR="009659B4" w:rsidRPr="009659B4" w:rsidRDefault="009659B4" w:rsidP="009659B4">
            <w:pPr>
              <w:spacing w:after="0" w:line="360" w:lineRule="auto"/>
              <w:ind w:left="181" w:firstLine="0"/>
              <w:contextualSpacing/>
              <w:rPr>
                <w:b/>
              </w:rPr>
            </w:pPr>
            <w:r w:rsidRPr="009659B4">
              <w:rPr>
                <w:b/>
              </w:rPr>
              <w:t>Practical Activity</w:t>
            </w:r>
          </w:p>
          <w:p w14:paraId="686363EB" w14:textId="77777777" w:rsidR="009659B4" w:rsidRPr="009659B4" w:rsidRDefault="009659B4" w:rsidP="009659B4">
            <w:pPr>
              <w:spacing w:after="0" w:line="360" w:lineRule="auto"/>
              <w:ind w:left="181"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47FD2B47" w14:textId="77777777" w:rsidR="009659B4" w:rsidRPr="009659B4" w:rsidRDefault="009659B4" w:rsidP="009659B4">
            <w:pPr>
              <w:spacing w:after="0" w:line="360" w:lineRule="auto"/>
              <w:ind w:left="720" w:hanging="718"/>
              <w:jc w:val="right"/>
            </w:pPr>
            <w:r w:rsidRPr="009659B4">
              <w:t>Theory-02 Hrs</w:t>
            </w:r>
          </w:p>
          <w:p w14:paraId="567214C3" w14:textId="77777777" w:rsidR="009659B4" w:rsidRPr="009659B4" w:rsidRDefault="009659B4" w:rsidP="009659B4">
            <w:pPr>
              <w:spacing w:after="0" w:line="360" w:lineRule="auto"/>
              <w:ind w:left="-34"/>
              <w:jc w:val="right"/>
            </w:pPr>
            <w:r w:rsidRPr="009659B4">
              <w:t>Practical-02 Hrs</w:t>
            </w:r>
          </w:p>
          <w:p w14:paraId="7193721A"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408D338D"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03FF757A"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7A4A8735"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1831FDCF"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50E2A3EC" w14:textId="77777777" w:rsidR="009659B4" w:rsidRPr="009659B4" w:rsidRDefault="009659B4" w:rsidP="009659B4">
            <w:pPr>
              <w:spacing w:after="0" w:line="360" w:lineRule="auto"/>
              <w:ind w:left="2"/>
            </w:pPr>
            <w:r w:rsidRPr="009659B4">
              <w:rPr>
                <w:bCs/>
              </w:rPr>
              <w:t xml:space="preserve">Class Room </w:t>
            </w:r>
          </w:p>
        </w:tc>
      </w:tr>
    </w:tbl>
    <w:p w14:paraId="16759F6E" w14:textId="77777777" w:rsidR="009659B4" w:rsidRPr="009659B4" w:rsidRDefault="009659B4" w:rsidP="009659B4">
      <w:pPr>
        <w:spacing w:after="0" w:line="360" w:lineRule="auto"/>
        <w:ind w:left="347" w:firstLine="0"/>
      </w:pPr>
    </w:p>
    <w:p w14:paraId="3971F210" w14:textId="77777777" w:rsidR="009659B4" w:rsidRPr="009659B4" w:rsidRDefault="009659B4" w:rsidP="009659B4">
      <w:pPr>
        <w:spacing w:after="0" w:line="360" w:lineRule="auto"/>
        <w:ind w:left="0" w:firstLine="0"/>
        <w:jc w:val="left"/>
        <w:rPr>
          <w:rFonts w:eastAsia="Times New Roman"/>
          <w:b/>
          <w:color w:val="auto"/>
          <w:sz w:val="24"/>
          <w:szCs w:val="24"/>
        </w:rPr>
      </w:pPr>
      <w:r w:rsidRPr="009659B4">
        <w:rPr>
          <w:b/>
          <w:color w:val="auto"/>
        </w:rPr>
        <w:br w:type="page"/>
      </w:r>
    </w:p>
    <w:p w14:paraId="63602501" w14:textId="77777777"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102" w:name="_Toc133224030"/>
      <w:r w:rsidRPr="009659B4">
        <w:rPr>
          <w:rFonts w:eastAsia="Times New Roman"/>
          <w:b/>
          <w:color w:val="auto"/>
          <w:sz w:val="24"/>
          <w:szCs w:val="24"/>
        </w:rPr>
        <w:lastRenderedPageBreak/>
        <w:t>Market products and services.</w:t>
      </w:r>
      <w:bookmarkEnd w:id="102"/>
    </w:p>
    <w:p w14:paraId="7A78855B"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lang w:val="en-GB"/>
        </w:rPr>
        <w:t xml:space="preserve">This module covers the knowledge and  skills required to </w:t>
      </w:r>
      <w:r w:rsidRPr="009659B4">
        <w:rPr>
          <w:lang w:val="en-GB"/>
        </w:rPr>
        <w:t>prepare record of store (stock) debited to suspense account, prepare record of store directly charged to work, prepare record for transfer of store &amp; prepare receipt record of tools &amp; plants- supplies.</w:t>
      </w:r>
    </w:p>
    <w:p w14:paraId="7CA0E6C5" w14:textId="77777777" w:rsidR="009659B4" w:rsidRPr="009659B4" w:rsidRDefault="009659B4" w:rsidP="009659B4">
      <w:pPr>
        <w:spacing w:after="0" w:line="360" w:lineRule="auto"/>
        <w:ind w:left="1260" w:hanging="1260"/>
      </w:pPr>
      <w:r w:rsidRPr="009659B4">
        <w:rPr>
          <w:b/>
        </w:rPr>
        <w:t>Duration: 09urs</w:t>
      </w:r>
      <w:r w:rsidRPr="009659B4">
        <w:tab/>
      </w:r>
      <w:r w:rsidRPr="009659B4">
        <w:tab/>
      </w:r>
      <w:r w:rsidRPr="009659B4">
        <w:tab/>
      </w:r>
      <w:r w:rsidRPr="009659B4">
        <w:tab/>
      </w:r>
      <w:r w:rsidRPr="009659B4">
        <w:tab/>
      </w:r>
      <w:r w:rsidRPr="009659B4">
        <w:tab/>
      </w:r>
      <w:r w:rsidRPr="009659B4">
        <w:tab/>
      </w:r>
      <w:r w:rsidRPr="009659B4">
        <w:tab/>
      </w:r>
      <w:r w:rsidRPr="009659B4">
        <w:rPr>
          <w:b/>
        </w:rPr>
        <w:t>Theory: 03 Hours</w:t>
      </w:r>
      <w:r w:rsidRPr="009659B4">
        <w:rPr>
          <w:b/>
        </w:rPr>
        <w:tab/>
      </w:r>
      <w:r w:rsidRPr="009659B4">
        <w:rPr>
          <w:b/>
        </w:rPr>
        <w:tab/>
      </w:r>
      <w:r w:rsidRPr="009659B4">
        <w:tab/>
      </w:r>
      <w:r w:rsidRPr="009659B4">
        <w:tab/>
      </w:r>
      <w:r w:rsidRPr="009659B4">
        <w:rPr>
          <w:b/>
        </w:rPr>
        <w:t>Practice: 06 Hours</w:t>
      </w:r>
    </w:p>
    <w:tbl>
      <w:tblPr>
        <w:tblpPr w:leftFromText="180" w:rightFromText="180" w:vertAnchor="text" w:tblpX="53" w:tblpY="1"/>
        <w:tblOverlap w:val="never"/>
        <w:tblW w:w="14400" w:type="dxa"/>
        <w:tblLayout w:type="fixed"/>
        <w:tblCellMar>
          <w:left w:w="106" w:type="dxa"/>
          <w:right w:w="49" w:type="dxa"/>
        </w:tblCellMar>
        <w:tblLook w:val="04A0" w:firstRow="1" w:lastRow="0" w:firstColumn="1" w:lastColumn="0" w:noHBand="0" w:noVBand="1"/>
      </w:tblPr>
      <w:tblGrid>
        <w:gridCol w:w="2137"/>
        <w:gridCol w:w="3782"/>
        <w:gridCol w:w="4359"/>
        <w:gridCol w:w="1630"/>
        <w:gridCol w:w="1203"/>
        <w:gridCol w:w="1289"/>
      </w:tblGrid>
      <w:tr w:rsidR="009659B4" w:rsidRPr="009659B4" w14:paraId="62BF2E89"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C2175E" w14:textId="77777777" w:rsidR="009659B4" w:rsidRPr="009659B4" w:rsidRDefault="009659B4" w:rsidP="009659B4">
            <w:pPr>
              <w:spacing w:after="0" w:line="360" w:lineRule="auto"/>
            </w:pPr>
            <w:r w:rsidRPr="009659B4">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07381C" w14:textId="77777777" w:rsidR="009659B4" w:rsidRPr="009659B4" w:rsidRDefault="009659B4" w:rsidP="009659B4">
            <w:pPr>
              <w:spacing w:after="0" w:line="360" w:lineRule="auto"/>
              <w:ind w:left="2"/>
              <w:jc w:val="center"/>
            </w:pPr>
            <w:r w:rsidRPr="009659B4">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003E2D" w14:textId="77777777" w:rsidR="009659B4" w:rsidRPr="009659B4" w:rsidRDefault="009659B4" w:rsidP="009659B4">
            <w:pPr>
              <w:spacing w:after="0" w:line="360" w:lineRule="auto"/>
              <w:ind w:left="2"/>
              <w:jc w:val="center"/>
            </w:pPr>
            <w:r w:rsidRPr="009659B4">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5DFA12" w14:textId="77777777" w:rsidR="009659B4" w:rsidRPr="009659B4" w:rsidRDefault="009659B4" w:rsidP="009659B4">
            <w:pPr>
              <w:spacing w:after="0" w:line="360" w:lineRule="auto"/>
              <w:ind w:left="2"/>
              <w:jc w:val="center"/>
            </w:pPr>
            <w:r w:rsidRPr="009659B4">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C4F6772" w14:textId="77777777" w:rsidR="009659B4" w:rsidRPr="009659B4" w:rsidRDefault="009659B4" w:rsidP="009659B4">
            <w:pPr>
              <w:spacing w:after="0" w:line="360" w:lineRule="auto"/>
              <w:ind w:left="2"/>
            </w:pPr>
            <w:r w:rsidRPr="009659B4">
              <w:rPr>
                <w:b/>
              </w:rPr>
              <w:t xml:space="preserve">Materials </w:t>
            </w:r>
          </w:p>
          <w:p w14:paraId="2D405143" w14:textId="77777777" w:rsidR="009659B4" w:rsidRPr="009659B4" w:rsidRDefault="009659B4" w:rsidP="009659B4">
            <w:pPr>
              <w:spacing w:after="0" w:line="360" w:lineRule="auto"/>
              <w:ind w:left="2"/>
            </w:pPr>
            <w:r w:rsidRPr="009659B4">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177A50CF" w14:textId="77777777" w:rsidR="009659B4" w:rsidRPr="009659B4" w:rsidRDefault="009659B4" w:rsidP="009659B4">
            <w:pPr>
              <w:spacing w:after="0" w:line="360" w:lineRule="auto"/>
              <w:ind w:left="2"/>
            </w:pPr>
            <w:r w:rsidRPr="009659B4">
              <w:rPr>
                <w:b/>
              </w:rPr>
              <w:t xml:space="preserve">Learning </w:t>
            </w:r>
          </w:p>
          <w:p w14:paraId="4A7AC407" w14:textId="77777777" w:rsidR="009659B4" w:rsidRPr="009659B4" w:rsidRDefault="009659B4" w:rsidP="009659B4">
            <w:pPr>
              <w:spacing w:after="0" w:line="360" w:lineRule="auto"/>
              <w:ind w:left="2"/>
            </w:pPr>
            <w:r w:rsidRPr="009659B4">
              <w:rPr>
                <w:b/>
              </w:rPr>
              <w:t xml:space="preserve">Place </w:t>
            </w:r>
          </w:p>
        </w:tc>
      </w:tr>
      <w:tr w:rsidR="009659B4" w:rsidRPr="009659B4" w14:paraId="3AFE895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5B69307C" w14:textId="77777777" w:rsidR="009659B4" w:rsidRPr="009659B4" w:rsidRDefault="009659B4" w:rsidP="003F5678">
            <w:pPr>
              <w:numPr>
                <w:ilvl w:val="0"/>
                <w:numId w:val="752"/>
              </w:numPr>
              <w:spacing w:after="0" w:line="360" w:lineRule="auto"/>
              <w:ind w:left="609" w:hanging="540"/>
              <w:contextualSpacing/>
              <w:jc w:val="left"/>
            </w:pPr>
            <w:r w:rsidRPr="009659B4">
              <w:t>Analyze market information</w:t>
            </w:r>
          </w:p>
        </w:tc>
        <w:tc>
          <w:tcPr>
            <w:tcW w:w="3981" w:type="dxa"/>
            <w:tcBorders>
              <w:top w:val="single" w:sz="4" w:space="0" w:color="000000"/>
              <w:left w:val="single" w:sz="4" w:space="0" w:color="000000"/>
              <w:bottom w:val="single" w:sz="4" w:space="0" w:color="000000"/>
              <w:right w:val="single" w:sz="4" w:space="0" w:color="000000"/>
            </w:tcBorders>
          </w:tcPr>
          <w:p w14:paraId="6D75E268" w14:textId="77777777" w:rsidR="009659B4" w:rsidRPr="009659B4" w:rsidRDefault="009659B4" w:rsidP="009659B4">
            <w:pPr>
              <w:spacing w:after="0" w:line="360" w:lineRule="auto"/>
              <w:ind w:left="181" w:firstLine="0"/>
              <w:contextualSpacing/>
              <w:rPr>
                <w:b/>
              </w:rPr>
            </w:pPr>
            <w:r w:rsidRPr="009659B4">
              <w:rPr>
                <w:b/>
              </w:rPr>
              <w:t>Trainee will be able to:</w:t>
            </w:r>
          </w:p>
          <w:p w14:paraId="5E7B960F" w14:textId="77777777" w:rsidR="009659B4" w:rsidRPr="009659B4" w:rsidRDefault="009659B4" w:rsidP="003F5678">
            <w:pPr>
              <w:numPr>
                <w:ilvl w:val="0"/>
                <w:numId w:val="755"/>
              </w:numPr>
              <w:spacing w:after="0" w:line="360" w:lineRule="auto"/>
              <w:ind w:left="641"/>
              <w:contextualSpacing/>
              <w:jc w:val="left"/>
            </w:pPr>
            <w:r w:rsidRPr="009659B4">
              <w:t>Identify, research and analyze existing or new markets for existing or new products or services using techniques to ensure reliable data</w:t>
            </w:r>
          </w:p>
          <w:p w14:paraId="4638950A" w14:textId="77777777" w:rsidR="009659B4" w:rsidRPr="009659B4" w:rsidRDefault="009659B4" w:rsidP="003F5678">
            <w:pPr>
              <w:numPr>
                <w:ilvl w:val="0"/>
                <w:numId w:val="755"/>
              </w:numPr>
              <w:spacing w:after="0" w:line="360" w:lineRule="auto"/>
              <w:ind w:left="641"/>
              <w:contextualSpacing/>
              <w:jc w:val="left"/>
            </w:pPr>
            <w:r w:rsidRPr="009659B4">
              <w:t>Analyze past trends and developments to determine market variability and associated risks</w:t>
            </w:r>
          </w:p>
          <w:p w14:paraId="03BA8770" w14:textId="77777777" w:rsidR="009659B4" w:rsidRPr="009659B4" w:rsidRDefault="009659B4" w:rsidP="003F5678">
            <w:pPr>
              <w:numPr>
                <w:ilvl w:val="0"/>
                <w:numId w:val="755"/>
              </w:numPr>
              <w:spacing w:after="0" w:line="360" w:lineRule="auto"/>
              <w:ind w:left="641"/>
              <w:contextualSpacing/>
              <w:jc w:val="left"/>
            </w:pPr>
            <w:r w:rsidRPr="009659B4">
              <w:t xml:space="preserve">Develop gross margin budgets to account for market variability </w:t>
            </w:r>
          </w:p>
          <w:p w14:paraId="25EA8F42" w14:textId="77777777" w:rsidR="009659B4" w:rsidRPr="009659B4" w:rsidRDefault="009659B4" w:rsidP="003F5678">
            <w:pPr>
              <w:numPr>
                <w:ilvl w:val="0"/>
                <w:numId w:val="755"/>
              </w:numPr>
              <w:spacing w:after="0" w:line="360" w:lineRule="auto"/>
              <w:ind w:left="641"/>
              <w:contextualSpacing/>
              <w:jc w:val="left"/>
            </w:pPr>
            <w:r w:rsidRPr="009659B4">
              <w:t>Identify and evaluate competing products to determine strengths and weaknesses of own products</w:t>
            </w:r>
          </w:p>
          <w:p w14:paraId="328699F7" w14:textId="77777777" w:rsidR="009659B4" w:rsidRPr="009659B4" w:rsidRDefault="009659B4" w:rsidP="003F5678">
            <w:pPr>
              <w:numPr>
                <w:ilvl w:val="0"/>
                <w:numId w:val="755"/>
              </w:numPr>
              <w:spacing w:after="0" w:line="360" w:lineRule="auto"/>
              <w:ind w:left="641"/>
              <w:contextualSpacing/>
              <w:jc w:val="left"/>
            </w:pPr>
            <w:r w:rsidRPr="009659B4">
              <w:lastRenderedPageBreak/>
              <w:t>Monitor market environment to ensure information is current and reliable</w:t>
            </w:r>
          </w:p>
          <w:p w14:paraId="70CD5B0A" w14:textId="77777777" w:rsidR="009659B4" w:rsidRPr="009659B4" w:rsidRDefault="009659B4" w:rsidP="003F5678">
            <w:pPr>
              <w:numPr>
                <w:ilvl w:val="0"/>
                <w:numId w:val="755"/>
              </w:numPr>
              <w:spacing w:after="0" w:line="360" w:lineRule="auto"/>
              <w:ind w:left="641"/>
              <w:contextualSpacing/>
              <w:jc w:val="left"/>
            </w:pPr>
            <w:r w:rsidRPr="009659B4">
              <w:t>Identify the legal, ethical and environmental constraints of the markets and their effect on the enterprise</w:t>
            </w:r>
          </w:p>
          <w:p w14:paraId="112A8553" w14:textId="77777777" w:rsidR="009659B4" w:rsidRPr="009659B4" w:rsidRDefault="009659B4" w:rsidP="003F5678">
            <w:pPr>
              <w:numPr>
                <w:ilvl w:val="0"/>
                <w:numId w:val="755"/>
              </w:numPr>
              <w:spacing w:after="0" w:line="360" w:lineRule="auto"/>
              <w:ind w:left="641"/>
              <w:contextualSpacing/>
              <w:jc w:val="left"/>
            </w:pPr>
            <w:r w:rsidRPr="009659B4">
              <w:t>Identify product specifications that suit market requirements and price advantage at the time</w:t>
            </w:r>
          </w:p>
          <w:p w14:paraId="274969D7" w14:textId="77777777" w:rsidR="009659B4" w:rsidRPr="009659B4" w:rsidRDefault="009659B4" w:rsidP="003F5678">
            <w:pPr>
              <w:numPr>
                <w:ilvl w:val="0"/>
                <w:numId w:val="755"/>
              </w:numPr>
              <w:spacing w:after="0" w:line="360" w:lineRule="auto"/>
              <w:ind w:left="641"/>
              <w:contextualSpacing/>
              <w:jc w:val="left"/>
            </w:pPr>
            <w:r w:rsidRPr="009659B4">
              <w:t>Present clear and concise information to the enterprise management team.</w:t>
            </w:r>
          </w:p>
        </w:tc>
        <w:tc>
          <w:tcPr>
            <w:tcW w:w="4590" w:type="dxa"/>
            <w:tcBorders>
              <w:top w:val="single" w:sz="4" w:space="0" w:color="000000"/>
              <w:left w:val="single" w:sz="4" w:space="0" w:color="000000"/>
              <w:bottom w:val="single" w:sz="4" w:space="0" w:color="000000"/>
              <w:right w:val="single" w:sz="4" w:space="0" w:color="000000"/>
            </w:tcBorders>
          </w:tcPr>
          <w:p w14:paraId="466E28C8" w14:textId="77777777" w:rsidR="009659B4" w:rsidRPr="009659B4" w:rsidRDefault="009659B4" w:rsidP="009659B4">
            <w:pPr>
              <w:spacing w:after="0" w:line="360" w:lineRule="auto"/>
              <w:ind w:left="181" w:right="-20" w:firstLine="0"/>
              <w:contextualSpacing/>
              <w:jc w:val="left"/>
              <w:rPr>
                <w:rFonts w:eastAsia="Times New Roman"/>
              </w:rPr>
            </w:pPr>
          </w:p>
          <w:p w14:paraId="0B1F6C08" w14:textId="77777777" w:rsidR="009659B4" w:rsidRPr="009659B4" w:rsidRDefault="009659B4" w:rsidP="009659B4">
            <w:pPr>
              <w:spacing w:after="0" w:line="360" w:lineRule="auto"/>
              <w:ind w:left="181" w:right="-20" w:firstLine="0"/>
              <w:contextualSpacing/>
              <w:jc w:val="left"/>
              <w:rPr>
                <w:rFonts w:eastAsia="Times New Roman"/>
              </w:rPr>
            </w:pPr>
          </w:p>
          <w:p w14:paraId="4F802D8C" w14:textId="77777777" w:rsidR="009659B4" w:rsidRPr="009659B4" w:rsidRDefault="009659B4" w:rsidP="009659B4">
            <w:pPr>
              <w:spacing w:after="0" w:line="360" w:lineRule="auto"/>
              <w:ind w:left="181" w:right="-20" w:firstLine="0"/>
              <w:contextualSpacing/>
              <w:jc w:val="left"/>
              <w:rPr>
                <w:rFonts w:eastAsia="Times New Roman"/>
              </w:rPr>
            </w:pPr>
          </w:p>
          <w:p w14:paraId="03602802" w14:textId="77777777" w:rsidR="009659B4" w:rsidRPr="009659B4" w:rsidRDefault="009659B4" w:rsidP="009659B4">
            <w:pPr>
              <w:spacing w:after="0" w:line="360" w:lineRule="auto"/>
              <w:ind w:left="181" w:right="-20" w:firstLine="0"/>
              <w:contextualSpacing/>
              <w:jc w:val="left"/>
              <w:rPr>
                <w:rFonts w:eastAsia="Times New Roman"/>
              </w:rPr>
            </w:pPr>
          </w:p>
          <w:p w14:paraId="1AEB8788" w14:textId="77777777" w:rsidR="009659B4" w:rsidRPr="009659B4" w:rsidRDefault="009659B4" w:rsidP="009659B4">
            <w:pPr>
              <w:spacing w:after="0" w:line="360" w:lineRule="auto"/>
              <w:ind w:left="181" w:firstLine="0"/>
              <w:contextualSpacing/>
              <w:rPr>
                <w:b/>
              </w:rPr>
            </w:pPr>
            <w:r w:rsidRPr="009659B4">
              <w:rPr>
                <w:b/>
              </w:rPr>
              <w:t>Practical Activity</w:t>
            </w:r>
          </w:p>
          <w:p w14:paraId="58BB25BA" w14:textId="77777777" w:rsidR="009659B4" w:rsidRPr="009659B4" w:rsidRDefault="009659B4" w:rsidP="009659B4">
            <w:pPr>
              <w:spacing w:after="0" w:line="360" w:lineRule="auto"/>
              <w:ind w:left="181" w:firstLine="0"/>
              <w:contextualSpacing/>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1EA328B0" w14:textId="77777777" w:rsidR="009659B4" w:rsidRPr="009659B4" w:rsidRDefault="009659B4" w:rsidP="009659B4">
            <w:pPr>
              <w:spacing w:after="0" w:line="360" w:lineRule="auto"/>
              <w:ind w:left="720" w:hanging="718"/>
              <w:jc w:val="right"/>
            </w:pPr>
            <w:r w:rsidRPr="009659B4">
              <w:t>Theory-02 Hrs</w:t>
            </w:r>
          </w:p>
          <w:p w14:paraId="745CB2CA" w14:textId="77777777" w:rsidR="009659B4" w:rsidRPr="009659B4" w:rsidRDefault="009659B4" w:rsidP="009659B4">
            <w:pPr>
              <w:spacing w:after="0" w:line="360" w:lineRule="auto"/>
              <w:ind w:left="-34"/>
            </w:pPr>
            <w:r w:rsidRPr="009659B4">
              <w:t>Practical-02Hrs</w:t>
            </w:r>
          </w:p>
          <w:p w14:paraId="2343DAD5" w14:textId="77777777" w:rsidR="009659B4" w:rsidRPr="009659B4" w:rsidRDefault="009659B4" w:rsidP="009659B4">
            <w:pPr>
              <w:spacing w:after="0" w:line="360" w:lineRule="auto"/>
              <w:ind w:left="720" w:hanging="718"/>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7D2EE322"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0ACC93AE"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654A254B"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68859917"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684F084E"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79E399A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51E7320F" w14:textId="77777777" w:rsidR="009659B4" w:rsidRPr="009659B4" w:rsidRDefault="009659B4" w:rsidP="003F5678">
            <w:pPr>
              <w:numPr>
                <w:ilvl w:val="0"/>
                <w:numId w:val="752"/>
              </w:numPr>
              <w:spacing w:after="0" w:line="360" w:lineRule="auto"/>
              <w:ind w:left="609" w:hanging="540"/>
              <w:contextualSpacing/>
              <w:jc w:val="left"/>
            </w:pPr>
            <w:r w:rsidRPr="009659B4">
              <w:rPr>
                <w:rFonts w:eastAsia="Times New Roman"/>
              </w:rPr>
              <w:t>Prepare record of store directly charged to work.</w:t>
            </w:r>
          </w:p>
        </w:tc>
        <w:tc>
          <w:tcPr>
            <w:tcW w:w="3981" w:type="dxa"/>
            <w:tcBorders>
              <w:top w:val="single" w:sz="4" w:space="0" w:color="000000"/>
              <w:left w:val="single" w:sz="4" w:space="0" w:color="000000"/>
              <w:bottom w:val="single" w:sz="4" w:space="0" w:color="000000"/>
              <w:right w:val="single" w:sz="4" w:space="0" w:color="000000"/>
            </w:tcBorders>
          </w:tcPr>
          <w:p w14:paraId="2D783B6C" w14:textId="77777777" w:rsidR="009659B4" w:rsidRPr="009659B4" w:rsidRDefault="009659B4" w:rsidP="009659B4">
            <w:pPr>
              <w:spacing w:after="0" w:line="360" w:lineRule="auto"/>
              <w:ind w:left="181" w:firstLine="0"/>
              <w:contextualSpacing/>
              <w:rPr>
                <w:b/>
              </w:rPr>
            </w:pPr>
            <w:r w:rsidRPr="009659B4">
              <w:rPr>
                <w:b/>
              </w:rPr>
              <w:t>Trainee will be able to:</w:t>
            </w:r>
          </w:p>
          <w:p w14:paraId="788C6D21" w14:textId="77777777" w:rsidR="009659B4" w:rsidRPr="009659B4" w:rsidRDefault="009659B4" w:rsidP="008638C4">
            <w:pPr>
              <w:numPr>
                <w:ilvl w:val="0"/>
                <w:numId w:val="356"/>
              </w:numPr>
              <w:spacing w:after="0" w:line="360" w:lineRule="auto"/>
              <w:ind w:left="181" w:hanging="180"/>
              <w:contextualSpacing/>
              <w:jc w:val="left"/>
              <w:rPr>
                <w:rFonts w:eastAsia="Times New Roman"/>
                <w:color w:val="auto"/>
              </w:rPr>
            </w:pPr>
            <w:r w:rsidRPr="009659B4">
              <w:rPr>
                <w:rFonts w:eastAsia="Times New Roman"/>
              </w:rPr>
              <w:t>Identify stores debited to debit to final head of account-Tools &amp; plants, road metals, materials charged to work.</w:t>
            </w:r>
          </w:p>
          <w:p w14:paraId="3E439575" w14:textId="77777777" w:rsidR="009659B4" w:rsidRPr="009659B4" w:rsidRDefault="009659B4" w:rsidP="008638C4">
            <w:pPr>
              <w:numPr>
                <w:ilvl w:val="0"/>
                <w:numId w:val="356"/>
              </w:numPr>
              <w:spacing w:after="0" w:line="360" w:lineRule="auto"/>
              <w:ind w:left="181" w:hanging="180"/>
              <w:contextualSpacing/>
              <w:jc w:val="left"/>
              <w:rPr>
                <w:rFonts w:eastAsia="Times New Roman"/>
              </w:rPr>
            </w:pPr>
            <w:r w:rsidRPr="009659B4">
              <w:rPr>
                <w:rFonts w:eastAsia="Times New Roman"/>
              </w:rPr>
              <w:t>Identify stock articles requiring no prior sanction- materials charged to work.</w:t>
            </w:r>
          </w:p>
          <w:p w14:paraId="41C976C1" w14:textId="77777777" w:rsidR="009659B4" w:rsidRPr="009659B4" w:rsidRDefault="009659B4" w:rsidP="008638C4">
            <w:pPr>
              <w:numPr>
                <w:ilvl w:val="0"/>
                <w:numId w:val="356"/>
              </w:numPr>
              <w:spacing w:after="0" w:line="360" w:lineRule="auto"/>
              <w:ind w:left="181" w:hanging="180"/>
              <w:contextualSpacing/>
              <w:jc w:val="left"/>
              <w:rPr>
                <w:rFonts w:eastAsia="Times New Roman"/>
              </w:rPr>
            </w:pPr>
            <w:r w:rsidRPr="009659B4">
              <w:rPr>
                <w:rFonts w:eastAsia="Times New Roman"/>
              </w:rPr>
              <w:t xml:space="preserve">Identify stock articles requiring </w:t>
            </w:r>
            <w:r w:rsidRPr="009659B4">
              <w:rPr>
                <w:rFonts w:eastAsia="Times New Roman"/>
              </w:rPr>
              <w:lastRenderedPageBreak/>
              <w:t>prior sanction- tools &amp; plants.</w:t>
            </w:r>
          </w:p>
          <w:p w14:paraId="68DDAE5D" w14:textId="77777777" w:rsidR="009659B4" w:rsidRPr="009659B4" w:rsidRDefault="009659B4" w:rsidP="008638C4">
            <w:pPr>
              <w:numPr>
                <w:ilvl w:val="0"/>
                <w:numId w:val="356"/>
              </w:numPr>
              <w:spacing w:after="0" w:line="360" w:lineRule="auto"/>
              <w:ind w:left="181" w:hanging="180"/>
              <w:contextualSpacing/>
              <w:jc w:val="left"/>
              <w:rPr>
                <w:b/>
                <w:sz w:val="24"/>
              </w:rPr>
            </w:pPr>
            <w:r w:rsidRPr="009659B4">
              <w:rPr>
                <w:rFonts w:eastAsia="Times New Roman"/>
              </w:rPr>
              <w:t>Record sales Account on Form DFR DW-10</w:t>
            </w:r>
          </w:p>
        </w:tc>
        <w:tc>
          <w:tcPr>
            <w:tcW w:w="4590" w:type="dxa"/>
            <w:tcBorders>
              <w:top w:val="single" w:sz="4" w:space="0" w:color="000000"/>
              <w:left w:val="single" w:sz="4" w:space="0" w:color="000000"/>
              <w:bottom w:val="single" w:sz="4" w:space="0" w:color="000000"/>
              <w:right w:val="single" w:sz="4" w:space="0" w:color="000000"/>
            </w:tcBorders>
          </w:tcPr>
          <w:p w14:paraId="1B772757" w14:textId="77777777" w:rsidR="009659B4" w:rsidRPr="009659B4" w:rsidRDefault="009659B4" w:rsidP="009659B4">
            <w:pPr>
              <w:spacing w:after="0" w:line="360" w:lineRule="auto"/>
              <w:ind w:left="181" w:firstLine="0"/>
              <w:contextualSpacing/>
              <w:rPr>
                <w:b/>
              </w:rPr>
            </w:pPr>
          </w:p>
          <w:p w14:paraId="452CEA41" w14:textId="77777777" w:rsidR="009659B4" w:rsidRPr="009659B4" w:rsidRDefault="009659B4" w:rsidP="009659B4">
            <w:pPr>
              <w:spacing w:after="0" w:line="360" w:lineRule="auto"/>
              <w:ind w:left="181" w:firstLine="0"/>
              <w:contextualSpacing/>
              <w:rPr>
                <w:b/>
              </w:rPr>
            </w:pPr>
          </w:p>
          <w:p w14:paraId="67239B8C" w14:textId="77777777" w:rsidR="009659B4" w:rsidRPr="009659B4" w:rsidRDefault="009659B4" w:rsidP="009659B4">
            <w:pPr>
              <w:spacing w:after="0" w:line="360" w:lineRule="auto"/>
              <w:ind w:left="181" w:firstLine="0"/>
              <w:contextualSpacing/>
              <w:rPr>
                <w:b/>
              </w:rPr>
            </w:pPr>
          </w:p>
          <w:p w14:paraId="5C134531" w14:textId="77777777" w:rsidR="009659B4" w:rsidRPr="009659B4" w:rsidRDefault="009659B4" w:rsidP="009659B4">
            <w:pPr>
              <w:spacing w:after="0" w:line="360" w:lineRule="auto"/>
              <w:ind w:left="181" w:firstLine="0"/>
              <w:contextualSpacing/>
              <w:rPr>
                <w:b/>
              </w:rPr>
            </w:pPr>
          </w:p>
          <w:p w14:paraId="6A5241E3" w14:textId="77777777" w:rsidR="009659B4" w:rsidRPr="009659B4" w:rsidRDefault="009659B4" w:rsidP="009659B4">
            <w:pPr>
              <w:spacing w:after="0" w:line="360" w:lineRule="auto"/>
              <w:ind w:left="181" w:firstLine="0"/>
              <w:contextualSpacing/>
              <w:rPr>
                <w:b/>
              </w:rPr>
            </w:pPr>
          </w:p>
          <w:p w14:paraId="70B6A08A" w14:textId="77777777" w:rsidR="009659B4" w:rsidRPr="009659B4" w:rsidRDefault="009659B4" w:rsidP="009659B4">
            <w:pPr>
              <w:spacing w:after="0" w:line="360" w:lineRule="auto"/>
              <w:ind w:left="181" w:firstLine="0"/>
              <w:contextualSpacing/>
              <w:rPr>
                <w:b/>
              </w:rPr>
            </w:pPr>
            <w:r w:rsidRPr="009659B4">
              <w:rPr>
                <w:b/>
              </w:rPr>
              <w:t>Practical Activity</w:t>
            </w:r>
          </w:p>
          <w:p w14:paraId="2939D0BC" w14:textId="77777777" w:rsidR="009659B4" w:rsidRPr="009659B4" w:rsidRDefault="009659B4" w:rsidP="009659B4">
            <w:pPr>
              <w:spacing w:after="0" w:line="360" w:lineRule="auto"/>
              <w:ind w:left="181" w:firstLine="0"/>
              <w:contextualSpacing/>
              <w:rPr>
                <w:bCs/>
                <w:sz w:val="24"/>
              </w:rPr>
            </w:pPr>
          </w:p>
        </w:tc>
        <w:tc>
          <w:tcPr>
            <w:tcW w:w="1710" w:type="dxa"/>
            <w:tcBorders>
              <w:top w:val="single" w:sz="4" w:space="0" w:color="000000"/>
              <w:left w:val="single" w:sz="4" w:space="0" w:color="000000"/>
              <w:bottom w:val="single" w:sz="4" w:space="0" w:color="000000"/>
              <w:right w:val="single" w:sz="4" w:space="0" w:color="000000"/>
            </w:tcBorders>
          </w:tcPr>
          <w:p w14:paraId="2A0986DA" w14:textId="77777777" w:rsidR="009659B4" w:rsidRPr="009659B4" w:rsidRDefault="009659B4" w:rsidP="009659B4">
            <w:pPr>
              <w:spacing w:after="0" w:line="360" w:lineRule="auto"/>
              <w:ind w:left="720" w:hanging="718"/>
              <w:jc w:val="right"/>
            </w:pPr>
            <w:r w:rsidRPr="009659B4">
              <w:t>Theory-02 Hrs</w:t>
            </w:r>
          </w:p>
          <w:p w14:paraId="4A8728C5" w14:textId="77777777" w:rsidR="009659B4" w:rsidRPr="009659B4" w:rsidRDefault="009659B4" w:rsidP="009659B4">
            <w:pPr>
              <w:spacing w:after="0" w:line="360" w:lineRule="auto"/>
              <w:ind w:left="-34"/>
            </w:pPr>
            <w:r w:rsidRPr="009659B4">
              <w:t>Practical-02Hrs</w:t>
            </w:r>
          </w:p>
          <w:p w14:paraId="3E33E3A9"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67B198EB"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23445700"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0FCA567F"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60650227"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1E107EF7"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0604455C"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B8B7AC9" w14:textId="77777777" w:rsidR="009659B4" w:rsidRPr="009659B4" w:rsidRDefault="009659B4" w:rsidP="003F5678">
            <w:pPr>
              <w:numPr>
                <w:ilvl w:val="0"/>
                <w:numId w:val="752"/>
              </w:numPr>
              <w:spacing w:after="0" w:line="360" w:lineRule="auto"/>
              <w:ind w:left="609" w:hanging="540"/>
              <w:contextualSpacing/>
              <w:jc w:val="left"/>
            </w:pPr>
            <w:r w:rsidRPr="009659B4">
              <w:rPr>
                <w:rFonts w:eastAsia="Times New Roman"/>
              </w:rPr>
              <w:t>Prepare record for transfer of store.</w:t>
            </w:r>
          </w:p>
        </w:tc>
        <w:tc>
          <w:tcPr>
            <w:tcW w:w="3981" w:type="dxa"/>
            <w:tcBorders>
              <w:top w:val="single" w:sz="4" w:space="0" w:color="000000"/>
              <w:left w:val="single" w:sz="4" w:space="0" w:color="000000"/>
              <w:bottom w:val="single" w:sz="4" w:space="0" w:color="000000"/>
              <w:right w:val="single" w:sz="4" w:space="0" w:color="000000"/>
            </w:tcBorders>
          </w:tcPr>
          <w:p w14:paraId="20F22B17" w14:textId="77777777" w:rsidR="009659B4" w:rsidRPr="009659B4" w:rsidRDefault="009659B4" w:rsidP="009659B4">
            <w:pPr>
              <w:spacing w:after="0" w:line="360" w:lineRule="auto"/>
              <w:ind w:left="181" w:firstLine="0"/>
              <w:contextualSpacing/>
            </w:pPr>
            <w:r w:rsidRPr="009659B4">
              <w:rPr>
                <w:b/>
              </w:rPr>
              <w:t xml:space="preserve">Trainee must be able to: </w:t>
            </w:r>
          </w:p>
          <w:p w14:paraId="056BE26F" w14:textId="77777777" w:rsidR="009659B4" w:rsidRPr="009659B4" w:rsidRDefault="009659B4" w:rsidP="008638C4">
            <w:pPr>
              <w:numPr>
                <w:ilvl w:val="0"/>
                <w:numId w:val="356"/>
              </w:numPr>
              <w:spacing w:after="0" w:line="360" w:lineRule="auto"/>
              <w:ind w:left="181" w:hanging="180"/>
              <w:contextualSpacing/>
              <w:jc w:val="left"/>
              <w:rPr>
                <w:rFonts w:eastAsia="Times New Roman"/>
                <w:color w:val="auto"/>
              </w:rPr>
            </w:pPr>
            <w:r w:rsidRPr="009659B4">
              <w:rPr>
                <w:rFonts w:eastAsia="Times New Roman"/>
              </w:rPr>
              <w:t>Get issued indent book (Form PFR-26).</w:t>
            </w:r>
          </w:p>
          <w:p w14:paraId="16DA5DF8" w14:textId="77777777" w:rsidR="009659B4" w:rsidRPr="009659B4" w:rsidRDefault="009659B4" w:rsidP="008638C4">
            <w:pPr>
              <w:numPr>
                <w:ilvl w:val="0"/>
                <w:numId w:val="356"/>
              </w:numPr>
              <w:spacing w:after="0" w:line="360" w:lineRule="auto"/>
              <w:ind w:left="181" w:hanging="180"/>
              <w:contextualSpacing/>
              <w:jc w:val="left"/>
              <w:rPr>
                <w:rFonts w:eastAsia="Times New Roman"/>
              </w:rPr>
            </w:pPr>
            <w:r w:rsidRPr="009659B4">
              <w:rPr>
                <w:rFonts w:eastAsia="Times New Roman"/>
              </w:rPr>
              <w:t>Record items required for consumption on indent book.</w:t>
            </w:r>
          </w:p>
          <w:p w14:paraId="5253BBEC" w14:textId="77777777" w:rsidR="009659B4" w:rsidRPr="009659B4" w:rsidRDefault="009659B4" w:rsidP="008638C4">
            <w:pPr>
              <w:numPr>
                <w:ilvl w:val="0"/>
                <w:numId w:val="356"/>
              </w:numPr>
              <w:spacing w:after="0" w:line="360" w:lineRule="auto"/>
              <w:ind w:left="181" w:hanging="180"/>
              <w:contextualSpacing/>
              <w:jc w:val="left"/>
              <w:rPr>
                <w:rFonts w:eastAsia="Times New Roman"/>
              </w:rPr>
            </w:pPr>
            <w:r w:rsidRPr="009659B4">
              <w:rPr>
                <w:rFonts w:eastAsia="Times New Roman"/>
              </w:rPr>
              <w:t>Get approval of authority.</w:t>
            </w:r>
          </w:p>
          <w:p w14:paraId="715D3BDA" w14:textId="77777777" w:rsidR="009659B4" w:rsidRPr="009659B4" w:rsidRDefault="009659B4" w:rsidP="008638C4">
            <w:pPr>
              <w:numPr>
                <w:ilvl w:val="0"/>
                <w:numId w:val="356"/>
              </w:numPr>
              <w:spacing w:after="0" w:line="360" w:lineRule="auto"/>
              <w:ind w:left="181" w:hanging="180"/>
              <w:contextualSpacing/>
              <w:jc w:val="left"/>
              <w:rPr>
                <w:rFonts w:eastAsia="Times New Roman"/>
              </w:rPr>
            </w:pPr>
            <w:r w:rsidRPr="009659B4">
              <w:rPr>
                <w:rFonts w:eastAsia="Times New Roman"/>
              </w:rPr>
              <w:t>Receive store and record on consumable Stock registers.</w:t>
            </w:r>
          </w:p>
          <w:p w14:paraId="20CE0259" w14:textId="77777777" w:rsidR="009659B4" w:rsidRPr="009659B4" w:rsidRDefault="009659B4" w:rsidP="008638C4">
            <w:pPr>
              <w:numPr>
                <w:ilvl w:val="0"/>
                <w:numId w:val="356"/>
              </w:numPr>
              <w:spacing w:after="0" w:line="360" w:lineRule="auto"/>
              <w:ind w:left="181" w:hanging="180"/>
              <w:contextualSpacing/>
              <w:jc w:val="left"/>
            </w:pPr>
            <w:r w:rsidRPr="009659B4">
              <w:rPr>
                <w:rFonts w:eastAsia="Times New Roman"/>
              </w:rPr>
              <w:t>Receive tools &amp; plants and record on durable goods Stock register.</w:t>
            </w:r>
          </w:p>
        </w:tc>
        <w:tc>
          <w:tcPr>
            <w:tcW w:w="4590" w:type="dxa"/>
            <w:tcBorders>
              <w:top w:val="single" w:sz="4" w:space="0" w:color="000000"/>
              <w:left w:val="single" w:sz="4" w:space="0" w:color="000000"/>
              <w:bottom w:val="single" w:sz="4" w:space="0" w:color="000000"/>
              <w:right w:val="single" w:sz="4" w:space="0" w:color="000000"/>
            </w:tcBorders>
          </w:tcPr>
          <w:p w14:paraId="1A3CD665" w14:textId="77777777" w:rsidR="009659B4" w:rsidRPr="009659B4" w:rsidRDefault="009659B4" w:rsidP="009659B4">
            <w:pPr>
              <w:spacing w:after="0" w:line="360" w:lineRule="auto"/>
              <w:ind w:left="181" w:firstLine="0"/>
              <w:contextualSpacing/>
              <w:rPr>
                <w:b/>
              </w:rPr>
            </w:pPr>
          </w:p>
          <w:p w14:paraId="2AF98DCD" w14:textId="77777777" w:rsidR="009659B4" w:rsidRPr="009659B4" w:rsidRDefault="009659B4" w:rsidP="009659B4">
            <w:pPr>
              <w:spacing w:after="0" w:line="360" w:lineRule="auto"/>
              <w:ind w:left="181" w:firstLine="0"/>
              <w:contextualSpacing/>
              <w:rPr>
                <w:b/>
              </w:rPr>
            </w:pPr>
          </w:p>
          <w:p w14:paraId="42C1B249" w14:textId="77777777" w:rsidR="009659B4" w:rsidRPr="009659B4" w:rsidRDefault="009659B4" w:rsidP="009659B4">
            <w:pPr>
              <w:spacing w:after="0" w:line="360" w:lineRule="auto"/>
              <w:ind w:left="181" w:firstLine="0"/>
              <w:contextualSpacing/>
              <w:rPr>
                <w:b/>
              </w:rPr>
            </w:pPr>
          </w:p>
          <w:p w14:paraId="1BE178EF" w14:textId="77777777" w:rsidR="009659B4" w:rsidRPr="009659B4" w:rsidRDefault="009659B4" w:rsidP="009659B4">
            <w:pPr>
              <w:spacing w:after="0" w:line="360" w:lineRule="auto"/>
              <w:ind w:left="181" w:firstLine="0"/>
              <w:contextualSpacing/>
              <w:rPr>
                <w:b/>
              </w:rPr>
            </w:pPr>
            <w:r w:rsidRPr="009659B4">
              <w:rPr>
                <w:b/>
              </w:rPr>
              <w:t>Practical Activity</w:t>
            </w:r>
          </w:p>
          <w:p w14:paraId="33E91735" w14:textId="77777777" w:rsidR="009659B4" w:rsidRPr="009659B4" w:rsidRDefault="009659B4" w:rsidP="009659B4">
            <w:pPr>
              <w:spacing w:after="0" w:line="360" w:lineRule="auto"/>
              <w:ind w:left="181"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102C1071" w14:textId="77777777" w:rsidR="009659B4" w:rsidRPr="009659B4" w:rsidRDefault="009659B4" w:rsidP="009659B4">
            <w:pPr>
              <w:spacing w:after="0" w:line="360" w:lineRule="auto"/>
              <w:ind w:left="720" w:hanging="718"/>
              <w:jc w:val="right"/>
            </w:pPr>
            <w:r w:rsidRPr="009659B4">
              <w:t>Theory-02 Hrs</w:t>
            </w:r>
          </w:p>
          <w:p w14:paraId="057F7DC5" w14:textId="77777777" w:rsidR="009659B4" w:rsidRPr="009659B4" w:rsidRDefault="009659B4" w:rsidP="009659B4">
            <w:pPr>
              <w:spacing w:after="0" w:line="360" w:lineRule="auto"/>
              <w:ind w:left="-34"/>
            </w:pPr>
            <w:r w:rsidRPr="009659B4">
              <w:t>Practical-02Hrs</w:t>
            </w:r>
          </w:p>
          <w:p w14:paraId="0708A352"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716E2F77"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2B1FEEA7"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0313516A"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172713B2"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512B5261" w14:textId="77777777" w:rsidR="009659B4" w:rsidRPr="009659B4" w:rsidRDefault="009659B4" w:rsidP="009659B4">
            <w:pPr>
              <w:spacing w:after="0" w:line="360" w:lineRule="auto"/>
              <w:ind w:left="2"/>
            </w:pPr>
            <w:r w:rsidRPr="009659B4">
              <w:rPr>
                <w:bCs/>
              </w:rPr>
              <w:t xml:space="preserve">Class Room </w:t>
            </w:r>
          </w:p>
        </w:tc>
      </w:tr>
      <w:tr w:rsidR="009659B4" w:rsidRPr="009659B4" w14:paraId="1E05E93A"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6CE58009" w14:textId="77777777" w:rsidR="009659B4" w:rsidRPr="009659B4" w:rsidRDefault="009659B4" w:rsidP="003F5678">
            <w:pPr>
              <w:numPr>
                <w:ilvl w:val="0"/>
                <w:numId w:val="752"/>
              </w:numPr>
              <w:spacing w:after="0" w:line="360" w:lineRule="auto"/>
              <w:ind w:left="609" w:hanging="540"/>
              <w:contextualSpacing/>
              <w:jc w:val="left"/>
            </w:pPr>
            <w:r w:rsidRPr="009659B4">
              <w:rPr>
                <w:rFonts w:eastAsia="Times New Roman"/>
              </w:rPr>
              <w:t>Prepare receipt record of tools &amp; plants- supplies</w:t>
            </w:r>
          </w:p>
        </w:tc>
        <w:tc>
          <w:tcPr>
            <w:tcW w:w="3981" w:type="dxa"/>
            <w:tcBorders>
              <w:top w:val="single" w:sz="4" w:space="0" w:color="000000"/>
              <w:left w:val="single" w:sz="4" w:space="0" w:color="000000"/>
              <w:bottom w:val="single" w:sz="4" w:space="0" w:color="000000"/>
              <w:right w:val="single" w:sz="4" w:space="0" w:color="000000"/>
            </w:tcBorders>
          </w:tcPr>
          <w:p w14:paraId="3B6DBA27" w14:textId="77777777" w:rsidR="009659B4" w:rsidRPr="009659B4" w:rsidRDefault="009659B4" w:rsidP="009659B4">
            <w:pPr>
              <w:spacing w:after="0" w:line="360" w:lineRule="auto"/>
              <w:ind w:left="181" w:firstLine="0"/>
              <w:contextualSpacing/>
              <w:rPr>
                <w:b/>
              </w:rPr>
            </w:pPr>
            <w:r w:rsidRPr="009659B4">
              <w:rPr>
                <w:b/>
              </w:rPr>
              <w:t>Trainee must be able to</w:t>
            </w:r>
          </w:p>
          <w:p w14:paraId="7B8B3EC2" w14:textId="77777777" w:rsidR="009659B4" w:rsidRPr="009659B4" w:rsidRDefault="009659B4" w:rsidP="008638C4">
            <w:pPr>
              <w:numPr>
                <w:ilvl w:val="0"/>
                <w:numId w:val="356"/>
              </w:numPr>
              <w:spacing w:after="0" w:line="360" w:lineRule="auto"/>
              <w:ind w:left="181" w:hanging="180"/>
              <w:contextualSpacing/>
              <w:jc w:val="left"/>
              <w:rPr>
                <w:rFonts w:eastAsia="Times New Roman"/>
                <w:color w:val="auto"/>
              </w:rPr>
            </w:pPr>
            <w:r w:rsidRPr="009659B4">
              <w:rPr>
                <w:rFonts w:eastAsia="Times New Roman"/>
              </w:rPr>
              <w:t>Record delivery of items-Inward gate pass, Goods Delivery challan</w:t>
            </w:r>
          </w:p>
          <w:p w14:paraId="27F39B74" w14:textId="77777777" w:rsidR="009659B4" w:rsidRPr="009659B4" w:rsidRDefault="009659B4" w:rsidP="008638C4">
            <w:pPr>
              <w:numPr>
                <w:ilvl w:val="0"/>
                <w:numId w:val="356"/>
              </w:numPr>
              <w:spacing w:after="0" w:line="360" w:lineRule="auto"/>
              <w:ind w:left="181" w:hanging="180"/>
              <w:contextualSpacing/>
              <w:jc w:val="left"/>
              <w:rPr>
                <w:rFonts w:eastAsia="Times New Roman"/>
              </w:rPr>
            </w:pPr>
            <w:r w:rsidRPr="009659B4">
              <w:rPr>
                <w:rFonts w:eastAsia="Times New Roman"/>
              </w:rPr>
              <w:t>Get inspected store items-Technical Evaluation committee, Goods Inspection Report</w:t>
            </w:r>
          </w:p>
          <w:p w14:paraId="479F7819" w14:textId="77777777" w:rsidR="009659B4" w:rsidRPr="009659B4" w:rsidRDefault="009659B4" w:rsidP="008638C4">
            <w:pPr>
              <w:numPr>
                <w:ilvl w:val="0"/>
                <w:numId w:val="356"/>
              </w:numPr>
              <w:spacing w:after="0" w:line="360" w:lineRule="auto"/>
              <w:ind w:left="181" w:hanging="180"/>
              <w:contextualSpacing/>
              <w:jc w:val="left"/>
              <w:rPr>
                <w:rFonts w:eastAsia="Times New Roman"/>
              </w:rPr>
            </w:pPr>
            <w:r w:rsidRPr="009659B4">
              <w:rPr>
                <w:rFonts w:eastAsia="Times New Roman"/>
              </w:rPr>
              <w:t>Record accepted store items in register-Goods receiving Note, Stock Register.</w:t>
            </w:r>
          </w:p>
          <w:p w14:paraId="4BCF3172" w14:textId="77777777" w:rsidR="009659B4" w:rsidRPr="009659B4" w:rsidRDefault="009659B4" w:rsidP="008638C4">
            <w:pPr>
              <w:numPr>
                <w:ilvl w:val="0"/>
                <w:numId w:val="356"/>
              </w:numPr>
              <w:spacing w:after="0" w:line="360" w:lineRule="auto"/>
              <w:ind w:left="181" w:hanging="180"/>
              <w:contextualSpacing/>
              <w:jc w:val="left"/>
              <w:rPr>
                <w:b/>
              </w:rPr>
            </w:pPr>
            <w:r w:rsidRPr="009659B4">
              <w:rPr>
                <w:rFonts w:eastAsia="Times New Roman"/>
              </w:rPr>
              <w:t xml:space="preserve">Get prepared Stock Entry </w:t>
            </w:r>
            <w:r w:rsidRPr="009659B4">
              <w:rPr>
                <w:rFonts w:eastAsia="Times New Roman"/>
              </w:rPr>
              <w:lastRenderedPageBreak/>
              <w:t>Certificate for store items</w:t>
            </w:r>
          </w:p>
        </w:tc>
        <w:tc>
          <w:tcPr>
            <w:tcW w:w="4590" w:type="dxa"/>
            <w:tcBorders>
              <w:top w:val="single" w:sz="4" w:space="0" w:color="000000"/>
              <w:left w:val="single" w:sz="4" w:space="0" w:color="000000"/>
              <w:bottom w:val="single" w:sz="4" w:space="0" w:color="000000"/>
              <w:right w:val="single" w:sz="4" w:space="0" w:color="000000"/>
            </w:tcBorders>
          </w:tcPr>
          <w:p w14:paraId="66A8BE80" w14:textId="77777777" w:rsidR="009659B4" w:rsidRPr="009659B4" w:rsidRDefault="009659B4" w:rsidP="009659B4">
            <w:pPr>
              <w:spacing w:after="0" w:line="360" w:lineRule="auto"/>
              <w:ind w:left="181" w:firstLine="0"/>
              <w:contextualSpacing/>
              <w:rPr>
                <w:b/>
              </w:rPr>
            </w:pPr>
          </w:p>
          <w:p w14:paraId="72A11767" w14:textId="77777777" w:rsidR="009659B4" w:rsidRPr="009659B4" w:rsidRDefault="009659B4" w:rsidP="009659B4">
            <w:pPr>
              <w:spacing w:after="0" w:line="360" w:lineRule="auto"/>
              <w:ind w:left="181" w:firstLine="0"/>
              <w:contextualSpacing/>
              <w:rPr>
                <w:b/>
              </w:rPr>
            </w:pPr>
          </w:p>
          <w:p w14:paraId="290BC1A1" w14:textId="77777777" w:rsidR="009659B4" w:rsidRPr="009659B4" w:rsidRDefault="009659B4" w:rsidP="009659B4">
            <w:pPr>
              <w:spacing w:after="0" w:line="360" w:lineRule="auto"/>
              <w:ind w:left="181" w:firstLine="0"/>
              <w:contextualSpacing/>
              <w:rPr>
                <w:b/>
              </w:rPr>
            </w:pPr>
          </w:p>
          <w:p w14:paraId="43101707" w14:textId="77777777" w:rsidR="009659B4" w:rsidRPr="009659B4" w:rsidRDefault="009659B4" w:rsidP="009659B4">
            <w:pPr>
              <w:spacing w:after="0" w:line="360" w:lineRule="auto"/>
              <w:ind w:left="181" w:firstLine="0"/>
              <w:contextualSpacing/>
              <w:rPr>
                <w:b/>
              </w:rPr>
            </w:pPr>
          </w:p>
          <w:p w14:paraId="5B5043B4" w14:textId="77777777" w:rsidR="009659B4" w:rsidRPr="009659B4" w:rsidRDefault="009659B4" w:rsidP="009659B4">
            <w:pPr>
              <w:spacing w:after="0" w:line="360" w:lineRule="auto"/>
              <w:ind w:left="181" w:firstLine="0"/>
              <w:contextualSpacing/>
              <w:rPr>
                <w:b/>
              </w:rPr>
            </w:pPr>
            <w:r w:rsidRPr="009659B4">
              <w:rPr>
                <w:b/>
              </w:rPr>
              <w:t>Practical Activity</w:t>
            </w:r>
          </w:p>
          <w:p w14:paraId="31423A44" w14:textId="77777777" w:rsidR="009659B4" w:rsidRPr="009659B4" w:rsidRDefault="009659B4" w:rsidP="009659B4">
            <w:pPr>
              <w:spacing w:after="0" w:line="360" w:lineRule="auto"/>
              <w:ind w:left="181"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54C20F6E" w14:textId="77777777" w:rsidR="009659B4" w:rsidRPr="009659B4" w:rsidRDefault="009659B4" w:rsidP="009659B4">
            <w:pPr>
              <w:spacing w:after="0" w:line="360" w:lineRule="auto"/>
              <w:ind w:left="720" w:hanging="718"/>
              <w:jc w:val="right"/>
            </w:pPr>
            <w:r w:rsidRPr="009659B4">
              <w:t>Theory-02 Hrs</w:t>
            </w:r>
          </w:p>
          <w:p w14:paraId="33D6C8CD" w14:textId="77777777" w:rsidR="009659B4" w:rsidRPr="009659B4" w:rsidRDefault="009659B4" w:rsidP="009659B4">
            <w:pPr>
              <w:spacing w:after="0" w:line="360" w:lineRule="auto"/>
              <w:ind w:left="-34"/>
            </w:pPr>
            <w:r w:rsidRPr="009659B4">
              <w:t>Practical-02Hrs</w:t>
            </w:r>
          </w:p>
          <w:p w14:paraId="51E23225" w14:textId="77777777" w:rsidR="009659B4" w:rsidRPr="009659B4" w:rsidRDefault="009659B4" w:rsidP="009659B4">
            <w:pPr>
              <w:spacing w:after="0" w:line="360" w:lineRule="auto"/>
              <w:ind w:left="2"/>
              <w:jc w:val="right"/>
            </w:pPr>
            <w:r w:rsidRPr="009659B4">
              <w:t>Total- 04 Hrs</w:t>
            </w:r>
          </w:p>
        </w:tc>
        <w:tc>
          <w:tcPr>
            <w:tcW w:w="1260" w:type="dxa"/>
            <w:tcBorders>
              <w:top w:val="single" w:sz="4" w:space="0" w:color="000000"/>
              <w:left w:val="single" w:sz="4" w:space="0" w:color="000000"/>
              <w:bottom w:val="single" w:sz="4" w:space="0" w:color="000000"/>
              <w:right w:val="single" w:sz="4" w:space="0" w:color="000000"/>
            </w:tcBorders>
          </w:tcPr>
          <w:p w14:paraId="6DAA8ED4"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43364F9B"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1598B910"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1F0066CB"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6D743443" w14:textId="77777777" w:rsidR="009659B4" w:rsidRPr="009659B4" w:rsidRDefault="009659B4" w:rsidP="009659B4">
            <w:pPr>
              <w:spacing w:after="0" w:line="360" w:lineRule="auto"/>
              <w:ind w:left="2"/>
            </w:pPr>
            <w:r w:rsidRPr="009659B4">
              <w:rPr>
                <w:bCs/>
              </w:rPr>
              <w:t xml:space="preserve">Class Room </w:t>
            </w:r>
          </w:p>
        </w:tc>
      </w:tr>
    </w:tbl>
    <w:p w14:paraId="63D10559" w14:textId="77777777" w:rsidR="009659B4" w:rsidRPr="009659B4" w:rsidRDefault="009659B4" w:rsidP="009659B4">
      <w:pPr>
        <w:spacing w:after="0" w:line="360" w:lineRule="auto"/>
        <w:ind w:left="347" w:firstLine="0"/>
      </w:pPr>
    </w:p>
    <w:p w14:paraId="64C718C6" w14:textId="77777777" w:rsidR="009659B4" w:rsidRPr="009659B4" w:rsidRDefault="009659B4" w:rsidP="009659B4">
      <w:pPr>
        <w:spacing w:after="0" w:line="360" w:lineRule="auto"/>
        <w:ind w:left="0" w:firstLine="0"/>
        <w:jc w:val="left"/>
        <w:rPr>
          <w:rFonts w:ascii="Calibri Light" w:eastAsia="Times New Roman" w:hAnsi="Calibri Light" w:cs="Times New Roman"/>
          <w:b/>
          <w:sz w:val="24"/>
          <w:szCs w:val="24"/>
        </w:rPr>
      </w:pPr>
      <w:r w:rsidRPr="009659B4">
        <w:rPr>
          <w:b/>
        </w:rPr>
        <w:br w:type="page"/>
      </w:r>
    </w:p>
    <w:p w14:paraId="450E3DEB" w14:textId="77777777"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103" w:name="_Toc133224031"/>
      <w:r w:rsidRPr="009659B4">
        <w:rPr>
          <w:rFonts w:eastAsia="Times New Roman"/>
          <w:b/>
          <w:color w:val="auto"/>
          <w:sz w:val="24"/>
          <w:szCs w:val="24"/>
        </w:rPr>
        <w:lastRenderedPageBreak/>
        <w:t>Monitor and review business performance.</w:t>
      </w:r>
      <w:bookmarkEnd w:id="103"/>
    </w:p>
    <w:p w14:paraId="4E6A3FFB"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lang w:val="en-GB"/>
        </w:rPr>
        <w:t xml:space="preserve">This module covers the knowledge and  skills required to </w:t>
      </w:r>
      <w:r w:rsidRPr="009659B4">
        <w:rPr>
          <w:lang w:val="en-GB"/>
        </w:rPr>
        <w:t>prepare record of store (stock) debited to suspense account, prepare record of store directly charged to work, prepare record for transfer of store &amp; prepare receipt record of tools &amp; plants- supplies.</w:t>
      </w:r>
    </w:p>
    <w:p w14:paraId="5D255154" w14:textId="77777777" w:rsidR="009659B4" w:rsidRPr="009659B4" w:rsidRDefault="009659B4" w:rsidP="009659B4">
      <w:pPr>
        <w:spacing w:after="0" w:line="360" w:lineRule="auto"/>
        <w:ind w:left="1260" w:hanging="1260"/>
      </w:pPr>
      <w:r w:rsidRPr="009659B4">
        <w:rPr>
          <w:b/>
        </w:rPr>
        <w:t>Duration: 12urs</w:t>
      </w:r>
      <w:r w:rsidRPr="009659B4">
        <w:tab/>
      </w:r>
      <w:r w:rsidRPr="009659B4">
        <w:tab/>
      </w:r>
      <w:r w:rsidRPr="009659B4">
        <w:tab/>
      </w:r>
      <w:r w:rsidRPr="009659B4">
        <w:tab/>
      </w:r>
      <w:r w:rsidRPr="009659B4">
        <w:tab/>
      </w:r>
      <w:r w:rsidRPr="009659B4">
        <w:tab/>
      </w:r>
      <w:r w:rsidRPr="009659B4">
        <w:tab/>
      </w:r>
      <w:r w:rsidRPr="009659B4">
        <w:tab/>
      </w:r>
      <w:r w:rsidRPr="009659B4">
        <w:rPr>
          <w:b/>
        </w:rPr>
        <w:t>Theory: 04 Hours</w:t>
      </w:r>
      <w:r w:rsidRPr="009659B4">
        <w:rPr>
          <w:b/>
        </w:rPr>
        <w:tab/>
      </w:r>
      <w:r w:rsidRPr="009659B4">
        <w:rPr>
          <w:b/>
        </w:rPr>
        <w:tab/>
      </w:r>
      <w:r w:rsidRPr="009659B4">
        <w:tab/>
      </w:r>
      <w:r w:rsidRPr="009659B4">
        <w:tab/>
      </w:r>
      <w:r w:rsidRPr="009659B4">
        <w:rPr>
          <w:b/>
        </w:rPr>
        <w:t>Practice: 08 Hours</w:t>
      </w:r>
    </w:p>
    <w:tbl>
      <w:tblPr>
        <w:tblpPr w:leftFromText="180" w:rightFromText="180" w:vertAnchor="text" w:tblpX="53" w:tblpY="1"/>
        <w:tblOverlap w:val="never"/>
        <w:tblW w:w="14400" w:type="dxa"/>
        <w:tblLayout w:type="fixed"/>
        <w:tblCellMar>
          <w:left w:w="106" w:type="dxa"/>
          <w:right w:w="49" w:type="dxa"/>
        </w:tblCellMar>
        <w:tblLook w:val="04A0" w:firstRow="1" w:lastRow="0" w:firstColumn="1" w:lastColumn="0" w:noHBand="0" w:noVBand="1"/>
      </w:tblPr>
      <w:tblGrid>
        <w:gridCol w:w="2137"/>
        <w:gridCol w:w="3782"/>
        <w:gridCol w:w="4359"/>
        <w:gridCol w:w="1630"/>
        <w:gridCol w:w="1203"/>
        <w:gridCol w:w="1289"/>
      </w:tblGrid>
      <w:tr w:rsidR="009659B4" w:rsidRPr="009659B4" w14:paraId="4B0CF29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ADF8DA" w14:textId="77777777" w:rsidR="009659B4" w:rsidRPr="009659B4" w:rsidRDefault="009659B4" w:rsidP="009659B4">
            <w:pPr>
              <w:spacing w:after="0" w:line="360" w:lineRule="auto"/>
              <w:ind w:left="0" w:firstLine="0"/>
            </w:pPr>
            <w:r w:rsidRPr="009659B4">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30AE44" w14:textId="77777777" w:rsidR="009659B4" w:rsidRPr="009659B4" w:rsidRDefault="009659B4" w:rsidP="009659B4">
            <w:pPr>
              <w:spacing w:after="0" w:line="360" w:lineRule="auto"/>
              <w:ind w:left="2"/>
              <w:jc w:val="center"/>
            </w:pPr>
            <w:r w:rsidRPr="009659B4">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9A5645" w14:textId="77777777" w:rsidR="009659B4" w:rsidRPr="009659B4" w:rsidRDefault="009659B4" w:rsidP="009659B4">
            <w:pPr>
              <w:spacing w:after="0" w:line="360" w:lineRule="auto"/>
              <w:ind w:left="2"/>
              <w:jc w:val="center"/>
            </w:pPr>
            <w:r w:rsidRPr="009659B4">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EC80AB" w14:textId="77777777" w:rsidR="009659B4" w:rsidRPr="009659B4" w:rsidRDefault="009659B4" w:rsidP="009659B4">
            <w:pPr>
              <w:spacing w:after="0" w:line="360" w:lineRule="auto"/>
              <w:ind w:left="2"/>
              <w:jc w:val="center"/>
            </w:pPr>
            <w:r w:rsidRPr="009659B4">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D10CD4D" w14:textId="77777777" w:rsidR="009659B4" w:rsidRPr="009659B4" w:rsidRDefault="009659B4" w:rsidP="009659B4">
            <w:pPr>
              <w:spacing w:after="0" w:line="360" w:lineRule="auto"/>
              <w:ind w:left="2"/>
            </w:pPr>
            <w:r w:rsidRPr="009659B4">
              <w:rPr>
                <w:b/>
              </w:rPr>
              <w:t xml:space="preserve">Materials </w:t>
            </w:r>
          </w:p>
          <w:p w14:paraId="68A0F11D" w14:textId="77777777" w:rsidR="009659B4" w:rsidRPr="009659B4" w:rsidRDefault="009659B4" w:rsidP="009659B4">
            <w:pPr>
              <w:spacing w:after="0" w:line="360" w:lineRule="auto"/>
              <w:ind w:left="2"/>
            </w:pPr>
            <w:r w:rsidRPr="009659B4">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14EE631" w14:textId="77777777" w:rsidR="009659B4" w:rsidRPr="009659B4" w:rsidRDefault="009659B4" w:rsidP="009659B4">
            <w:pPr>
              <w:spacing w:after="0" w:line="360" w:lineRule="auto"/>
              <w:ind w:left="2"/>
            </w:pPr>
            <w:r w:rsidRPr="009659B4">
              <w:rPr>
                <w:b/>
              </w:rPr>
              <w:t xml:space="preserve">Learning </w:t>
            </w:r>
          </w:p>
          <w:p w14:paraId="4AE1948E" w14:textId="77777777" w:rsidR="009659B4" w:rsidRPr="009659B4" w:rsidRDefault="009659B4" w:rsidP="009659B4">
            <w:pPr>
              <w:spacing w:after="0" w:line="360" w:lineRule="auto"/>
              <w:ind w:left="2"/>
            </w:pPr>
            <w:r w:rsidRPr="009659B4">
              <w:rPr>
                <w:b/>
              </w:rPr>
              <w:t xml:space="preserve">Place </w:t>
            </w:r>
          </w:p>
        </w:tc>
      </w:tr>
      <w:tr w:rsidR="009659B4" w:rsidRPr="009659B4" w14:paraId="1F2104A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4AC44CF9" w14:textId="77777777" w:rsidR="009659B4" w:rsidRPr="009659B4" w:rsidRDefault="009659B4" w:rsidP="003F5678">
            <w:pPr>
              <w:numPr>
                <w:ilvl w:val="0"/>
                <w:numId w:val="753"/>
              </w:numPr>
              <w:spacing w:after="0" w:line="360" w:lineRule="auto"/>
              <w:ind w:left="519" w:hanging="561"/>
              <w:contextualSpacing/>
              <w:jc w:val="left"/>
            </w:pPr>
            <w:r w:rsidRPr="009659B4">
              <w:t>Evaluate commercial performance</w:t>
            </w:r>
          </w:p>
        </w:tc>
        <w:tc>
          <w:tcPr>
            <w:tcW w:w="3981" w:type="dxa"/>
            <w:tcBorders>
              <w:top w:val="single" w:sz="4" w:space="0" w:color="000000"/>
              <w:left w:val="single" w:sz="4" w:space="0" w:color="000000"/>
              <w:bottom w:val="single" w:sz="4" w:space="0" w:color="000000"/>
              <w:right w:val="single" w:sz="4" w:space="0" w:color="000000"/>
            </w:tcBorders>
          </w:tcPr>
          <w:p w14:paraId="67C9C16C" w14:textId="77777777" w:rsidR="009659B4" w:rsidRPr="009659B4" w:rsidRDefault="009659B4" w:rsidP="009659B4">
            <w:pPr>
              <w:spacing w:after="0" w:line="360" w:lineRule="auto"/>
              <w:ind w:left="181" w:firstLine="0"/>
              <w:contextualSpacing/>
              <w:rPr>
                <w:b/>
              </w:rPr>
            </w:pPr>
            <w:r w:rsidRPr="009659B4">
              <w:rPr>
                <w:b/>
              </w:rPr>
              <w:t>Trainee will be able to:</w:t>
            </w:r>
          </w:p>
          <w:p w14:paraId="420E4BB0" w14:textId="77777777" w:rsidR="009659B4" w:rsidRPr="009659B4" w:rsidRDefault="009659B4" w:rsidP="003F5678">
            <w:pPr>
              <w:numPr>
                <w:ilvl w:val="0"/>
                <w:numId w:val="755"/>
              </w:numPr>
              <w:spacing w:after="0" w:line="360" w:lineRule="auto"/>
              <w:ind w:left="641"/>
              <w:contextualSpacing/>
              <w:jc w:val="left"/>
            </w:pPr>
            <w:r w:rsidRPr="009659B4">
              <w:t>Gather and analyze data relating to enterprise performance to identify historical and current performance.</w:t>
            </w:r>
          </w:p>
          <w:p w14:paraId="397A77A7" w14:textId="77777777" w:rsidR="009659B4" w:rsidRPr="009659B4" w:rsidRDefault="009659B4" w:rsidP="003F5678">
            <w:pPr>
              <w:numPr>
                <w:ilvl w:val="0"/>
                <w:numId w:val="755"/>
              </w:numPr>
              <w:spacing w:after="0" w:line="360" w:lineRule="auto"/>
              <w:ind w:left="641"/>
              <w:contextualSpacing/>
              <w:jc w:val="left"/>
            </w:pPr>
            <w:r w:rsidRPr="009659B4">
              <w:t>Review and analyze operational structures to determine the suitability of organizational processes to enterprise objectives.</w:t>
            </w:r>
          </w:p>
          <w:p w14:paraId="2A4D1DE8" w14:textId="77777777" w:rsidR="009659B4" w:rsidRPr="009659B4" w:rsidRDefault="009659B4" w:rsidP="003F5678">
            <w:pPr>
              <w:numPr>
                <w:ilvl w:val="0"/>
                <w:numId w:val="755"/>
              </w:numPr>
              <w:spacing w:after="0" w:line="360" w:lineRule="auto"/>
              <w:ind w:left="641"/>
              <w:contextualSpacing/>
              <w:jc w:val="left"/>
            </w:pPr>
            <w:r w:rsidRPr="009659B4">
              <w:t>Evaluate enterprise strengths and weaknesses against market conditions to determine current and future capacities.</w:t>
            </w:r>
          </w:p>
          <w:p w14:paraId="6B8117C2" w14:textId="77777777" w:rsidR="009659B4" w:rsidRPr="009659B4" w:rsidRDefault="009659B4" w:rsidP="003F5678">
            <w:pPr>
              <w:numPr>
                <w:ilvl w:val="0"/>
                <w:numId w:val="755"/>
              </w:numPr>
              <w:spacing w:after="0" w:line="360" w:lineRule="auto"/>
              <w:ind w:left="641"/>
              <w:contextualSpacing/>
              <w:jc w:val="left"/>
            </w:pPr>
            <w:r w:rsidRPr="009659B4">
              <w:t xml:space="preserve"> Evaluate enterprise </w:t>
            </w:r>
            <w:r w:rsidRPr="009659B4">
              <w:lastRenderedPageBreak/>
              <w:t>objectives are to identify variations and scope for future development.</w:t>
            </w:r>
          </w:p>
          <w:p w14:paraId="52795C72" w14:textId="77777777" w:rsidR="009659B4" w:rsidRPr="009659B4" w:rsidRDefault="009659B4" w:rsidP="009659B4">
            <w:pPr>
              <w:spacing w:after="0" w:line="360" w:lineRule="auto"/>
              <w:ind w:left="1" w:firstLine="0"/>
              <w:jc w:val="left"/>
            </w:pPr>
          </w:p>
        </w:tc>
        <w:tc>
          <w:tcPr>
            <w:tcW w:w="4590" w:type="dxa"/>
            <w:tcBorders>
              <w:top w:val="single" w:sz="4" w:space="0" w:color="000000"/>
              <w:left w:val="single" w:sz="4" w:space="0" w:color="000000"/>
              <w:bottom w:val="single" w:sz="4" w:space="0" w:color="000000"/>
              <w:right w:val="single" w:sz="4" w:space="0" w:color="000000"/>
            </w:tcBorders>
          </w:tcPr>
          <w:p w14:paraId="14DC5BB5" w14:textId="77777777" w:rsidR="009659B4" w:rsidRPr="009659B4" w:rsidRDefault="009659B4" w:rsidP="009659B4">
            <w:pPr>
              <w:spacing w:after="0" w:line="360" w:lineRule="auto"/>
              <w:ind w:left="181" w:firstLine="0"/>
              <w:contextualSpacing/>
              <w:rPr>
                <w:b/>
              </w:rPr>
            </w:pPr>
          </w:p>
          <w:p w14:paraId="64B6DD82" w14:textId="77777777" w:rsidR="009659B4" w:rsidRPr="009659B4" w:rsidRDefault="009659B4" w:rsidP="009659B4">
            <w:pPr>
              <w:spacing w:after="0" w:line="360" w:lineRule="auto"/>
              <w:ind w:left="181" w:firstLine="0"/>
              <w:contextualSpacing/>
              <w:rPr>
                <w:b/>
              </w:rPr>
            </w:pPr>
          </w:p>
          <w:p w14:paraId="565CAB40" w14:textId="77777777" w:rsidR="009659B4" w:rsidRPr="009659B4" w:rsidRDefault="009659B4" w:rsidP="009659B4">
            <w:pPr>
              <w:spacing w:after="0" w:line="360" w:lineRule="auto"/>
              <w:ind w:left="181" w:firstLine="0"/>
              <w:contextualSpacing/>
              <w:rPr>
                <w:b/>
              </w:rPr>
            </w:pPr>
          </w:p>
          <w:p w14:paraId="3C22AD16" w14:textId="77777777" w:rsidR="009659B4" w:rsidRPr="009659B4" w:rsidRDefault="009659B4" w:rsidP="009659B4">
            <w:pPr>
              <w:spacing w:after="0" w:line="360" w:lineRule="auto"/>
              <w:ind w:left="181" w:firstLine="0"/>
              <w:contextualSpacing/>
              <w:rPr>
                <w:b/>
              </w:rPr>
            </w:pPr>
          </w:p>
          <w:p w14:paraId="195701FB" w14:textId="77777777" w:rsidR="009659B4" w:rsidRPr="009659B4" w:rsidRDefault="009659B4" w:rsidP="009659B4">
            <w:pPr>
              <w:spacing w:after="0" w:line="360" w:lineRule="auto"/>
              <w:ind w:left="181" w:firstLine="0"/>
              <w:contextualSpacing/>
              <w:rPr>
                <w:b/>
              </w:rPr>
            </w:pPr>
          </w:p>
          <w:p w14:paraId="39F3BD9F" w14:textId="77777777" w:rsidR="009659B4" w:rsidRPr="009659B4" w:rsidRDefault="009659B4" w:rsidP="009659B4">
            <w:pPr>
              <w:spacing w:after="0" w:line="360" w:lineRule="auto"/>
              <w:ind w:left="181" w:firstLine="0"/>
              <w:contextualSpacing/>
              <w:rPr>
                <w:b/>
              </w:rPr>
            </w:pPr>
          </w:p>
          <w:p w14:paraId="56BE4285" w14:textId="77777777" w:rsidR="009659B4" w:rsidRPr="009659B4" w:rsidRDefault="009659B4" w:rsidP="009659B4">
            <w:pPr>
              <w:spacing w:after="0" w:line="360" w:lineRule="auto"/>
              <w:ind w:left="181" w:firstLine="0"/>
              <w:contextualSpacing/>
              <w:rPr>
                <w:b/>
              </w:rPr>
            </w:pPr>
          </w:p>
          <w:p w14:paraId="5C0AC646" w14:textId="77777777" w:rsidR="009659B4" w:rsidRPr="009659B4" w:rsidRDefault="009659B4" w:rsidP="009659B4">
            <w:pPr>
              <w:spacing w:after="0" w:line="360" w:lineRule="auto"/>
              <w:ind w:left="181" w:firstLine="0"/>
              <w:contextualSpacing/>
              <w:rPr>
                <w:b/>
              </w:rPr>
            </w:pPr>
            <w:r w:rsidRPr="009659B4">
              <w:rPr>
                <w:b/>
              </w:rPr>
              <w:t>Practical Activity</w:t>
            </w:r>
          </w:p>
          <w:p w14:paraId="24656318" w14:textId="77777777" w:rsidR="009659B4" w:rsidRPr="009659B4" w:rsidRDefault="009659B4" w:rsidP="009659B4">
            <w:pPr>
              <w:spacing w:after="0" w:line="360" w:lineRule="auto"/>
              <w:ind w:left="181" w:firstLine="0"/>
              <w:contextualSpacing/>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60974644" w14:textId="77777777" w:rsidR="009659B4" w:rsidRPr="009659B4" w:rsidRDefault="009659B4" w:rsidP="009659B4">
            <w:pPr>
              <w:spacing w:after="0" w:line="360" w:lineRule="auto"/>
              <w:ind w:left="720" w:hanging="718"/>
              <w:jc w:val="right"/>
            </w:pPr>
            <w:r w:rsidRPr="009659B4">
              <w:t>Theory-01 Hrs</w:t>
            </w:r>
          </w:p>
          <w:p w14:paraId="266F8189" w14:textId="77777777" w:rsidR="009659B4" w:rsidRPr="009659B4" w:rsidRDefault="009659B4" w:rsidP="009659B4">
            <w:pPr>
              <w:spacing w:after="0" w:line="360" w:lineRule="auto"/>
              <w:ind w:left="-34"/>
            </w:pPr>
            <w:r w:rsidRPr="009659B4">
              <w:t>Practical-02Hrs</w:t>
            </w:r>
          </w:p>
          <w:p w14:paraId="1EC92EA7" w14:textId="77777777" w:rsidR="009659B4" w:rsidRPr="009659B4" w:rsidRDefault="009659B4" w:rsidP="009659B4">
            <w:pPr>
              <w:spacing w:after="0" w:line="360" w:lineRule="auto"/>
              <w:ind w:left="720" w:hanging="718"/>
              <w:jc w:val="right"/>
            </w:pPr>
            <w:r w:rsidRPr="009659B4">
              <w:t>Total- 03 Hrs</w:t>
            </w:r>
          </w:p>
        </w:tc>
        <w:tc>
          <w:tcPr>
            <w:tcW w:w="1260" w:type="dxa"/>
            <w:tcBorders>
              <w:top w:val="single" w:sz="4" w:space="0" w:color="000000"/>
              <w:left w:val="single" w:sz="4" w:space="0" w:color="000000"/>
              <w:bottom w:val="single" w:sz="4" w:space="0" w:color="000000"/>
              <w:right w:val="single" w:sz="4" w:space="0" w:color="000000"/>
            </w:tcBorders>
          </w:tcPr>
          <w:p w14:paraId="270F73E4"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16DDC6A6"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551A9975"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787DFE75"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1497D05C"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50B9950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50BC7374" w14:textId="77777777" w:rsidR="009659B4" w:rsidRPr="009659B4" w:rsidRDefault="009659B4" w:rsidP="003F5678">
            <w:pPr>
              <w:numPr>
                <w:ilvl w:val="0"/>
                <w:numId w:val="753"/>
              </w:numPr>
              <w:spacing w:after="0" w:line="360" w:lineRule="auto"/>
              <w:ind w:left="519" w:hanging="561"/>
              <w:contextualSpacing/>
              <w:jc w:val="left"/>
            </w:pPr>
            <w:r w:rsidRPr="009659B4">
              <w:t>Allocate and co-ordinate business resources</w:t>
            </w:r>
          </w:p>
        </w:tc>
        <w:tc>
          <w:tcPr>
            <w:tcW w:w="3981" w:type="dxa"/>
            <w:tcBorders>
              <w:top w:val="single" w:sz="4" w:space="0" w:color="000000"/>
              <w:left w:val="single" w:sz="4" w:space="0" w:color="000000"/>
              <w:bottom w:val="single" w:sz="4" w:space="0" w:color="000000"/>
              <w:right w:val="single" w:sz="4" w:space="0" w:color="000000"/>
            </w:tcBorders>
          </w:tcPr>
          <w:p w14:paraId="68A5FB7C" w14:textId="77777777" w:rsidR="009659B4" w:rsidRPr="009659B4" w:rsidRDefault="009659B4" w:rsidP="009659B4">
            <w:pPr>
              <w:spacing w:after="0" w:line="360" w:lineRule="auto"/>
              <w:ind w:left="181" w:firstLine="0"/>
              <w:contextualSpacing/>
              <w:rPr>
                <w:b/>
              </w:rPr>
            </w:pPr>
            <w:r w:rsidRPr="009659B4">
              <w:rPr>
                <w:b/>
              </w:rPr>
              <w:t>Trainee will be able to:</w:t>
            </w:r>
          </w:p>
          <w:p w14:paraId="42ADB5CA" w14:textId="77777777" w:rsidR="009659B4" w:rsidRPr="009659B4" w:rsidRDefault="009659B4" w:rsidP="003F5678">
            <w:pPr>
              <w:numPr>
                <w:ilvl w:val="0"/>
                <w:numId w:val="755"/>
              </w:numPr>
              <w:spacing w:after="0" w:line="360" w:lineRule="auto"/>
              <w:ind w:left="641"/>
              <w:contextualSpacing/>
              <w:jc w:val="left"/>
            </w:pPr>
            <w:r w:rsidRPr="009659B4">
              <w:t>Identify and communicate roles and responsibilities of   personnel.</w:t>
            </w:r>
          </w:p>
          <w:p w14:paraId="1D23D5E2" w14:textId="77777777" w:rsidR="009659B4" w:rsidRPr="009659B4" w:rsidRDefault="009659B4" w:rsidP="003F5678">
            <w:pPr>
              <w:numPr>
                <w:ilvl w:val="0"/>
                <w:numId w:val="755"/>
              </w:numPr>
              <w:spacing w:after="0" w:line="360" w:lineRule="auto"/>
              <w:ind w:left="641"/>
              <w:contextualSpacing/>
              <w:jc w:val="left"/>
            </w:pPr>
            <w:r w:rsidRPr="009659B4">
              <w:t>Identify resource requirements for enterprise and cost them using standard financial analysis techniques.</w:t>
            </w:r>
          </w:p>
          <w:p w14:paraId="02D10E3B" w14:textId="77777777" w:rsidR="009659B4" w:rsidRPr="009659B4" w:rsidRDefault="009659B4" w:rsidP="003F5678">
            <w:pPr>
              <w:numPr>
                <w:ilvl w:val="0"/>
                <w:numId w:val="755"/>
              </w:numPr>
              <w:spacing w:after="0" w:line="360" w:lineRule="auto"/>
              <w:ind w:left="641"/>
              <w:contextualSpacing/>
              <w:jc w:val="left"/>
              <w:rPr>
                <w:b/>
              </w:rPr>
            </w:pPr>
            <w:r w:rsidRPr="009659B4">
              <w:t>Calculate costs of ensuring sustainability of enterprise operations and factor into business planning for the enterprise.</w:t>
            </w:r>
          </w:p>
        </w:tc>
        <w:tc>
          <w:tcPr>
            <w:tcW w:w="4590" w:type="dxa"/>
            <w:tcBorders>
              <w:top w:val="single" w:sz="4" w:space="0" w:color="000000"/>
              <w:left w:val="single" w:sz="4" w:space="0" w:color="000000"/>
              <w:bottom w:val="single" w:sz="4" w:space="0" w:color="000000"/>
              <w:right w:val="single" w:sz="4" w:space="0" w:color="000000"/>
            </w:tcBorders>
          </w:tcPr>
          <w:p w14:paraId="291B99B8" w14:textId="77777777" w:rsidR="009659B4" w:rsidRPr="009659B4" w:rsidRDefault="009659B4" w:rsidP="009659B4">
            <w:pPr>
              <w:spacing w:after="0" w:line="360" w:lineRule="auto"/>
              <w:ind w:left="181" w:firstLine="0"/>
              <w:contextualSpacing/>
              <w:rPr>
                <w:b/>
              </w:rPr>
            </w:pPr>
          </w:p>
          <w:p w14:paraId="22E4E8BC" w14:textId="77777777" w:rsidR="009659B4" w:rsidRPr="009659B4" w:rsidRDefault="009659B4" w:rsidP="009659B4">
            <w:pPr>
              <w:spacing w:after="0" w:line="360" w:lineRule="auto"/>
              <w:ind w:left="181" w:firstLine="0"/>
              <w:contextualSpacing/>
              <w:rPr>
                <w:b/>
              </w:rPr>
            </w:pPr>
          </w:p>
          <w:p w14:paraId="42C14A51" w14:textId="77777777" w:rsidR="009659B4" w:rsidRPr="009659B4" w:rsidRDefault="009659B4" w:rsidP="009659B4">
            <w:pPr>
              <w:spacing w:after="0" w:line="360" w:lineRule="auto"/>
              <w:ind w:left="181" w:firstLine="0"/>
              <w:contextualSpacing/>
              <w:rPr>
                <w:b/>
              </w:rPr>
            </w:pPr>
            <w:r w:rsidRPr="009659B4">
              <w:rPr>
                <w:b/>
              </w:rPr>
              <w:t>Practical Activity</w:t>
            </w:r>
          </w:p>
          <w:p w14:paraId="0C4CCCFC" w14:textId="77777777" w:rsidR="009659B4" w:rsidRPr="009659B4" w:rsidRDefault="009659B4" w:rsidP="009659B4">
            <w:pPr>
              <w:spacing w:after="0" w:line="360" w:lineRule="auto"/>
              <w:ind w:left="181" w:firstLine="0"/>
              <w:contextualSpacing/>
              <w:rPr>
                <w:bCs/>
                <w:sz w:val="24"/>
              </w:rPr>
            </w:pPr>
          </w:p>
        </w:tc>
        <w:tc>
          <w:tcPr>
            <w:tcW w:w="1710" w:type="dxa"/>
            <w:tcBorders>
              <w:top w:val="single" w:sz="4" w:space="0" w:color="000000"/>
              <w:left w:val="single" w:sz="4" w:space="0" w:color="000000"/>
              <w:bottom w:val="single" w:sz="4" w:space="0" w:color="000000"/>
              <w:right w:val="single" w:sz="4" w:space="0" w:color="000000"/>
            </w:tcBorders>
          </w:tcPr>
          <w:p w14:paraId="7960A4ED" w14:textId="77777777" w:rsidR="009659B4" w:rsidRPr="009659B4" w:rsidRDefault="009659B4" w:rsidP="009659B4">
            <w:pPr>
              <w:spacing w:after="0" w:line="360" w:lineRule="auto"/>
              <w:ind w:left="720" w:hanging="718"/>
              <w:jc w:val="right"/>
            </w:pPr>
            <w:r w:rsidRPr="009659B4">
              <w:t>Theory-01 Hrs</w:t>
            </w:r>
          </w:p>
          <w:p w14:paraId="0BA41FF2" w14:textId="77777777" w:rsidR="009659B4" w:rsidRPr="009659B4" w:rsidRDefault="009659B4" w:rsidP="009659B4">
            <w:pPr>
              <w:spacing w:after="0" w:line="360" w:lineRule="auto"/>
              <w:ind w:left="-34"/>
            </w:pPr>
            <w:r w:rsidRPr="009659B4">
              <w:t>Practical-02Hrs</w:t>
            </w:r>
          </w:p>
          <w:p w14:paraId="326A4688" w14:textId="77777777" w:rsidR="009659B4" w:rsidRPr="009659B4" w:rsidRDefault="009659B4" w:rsidP="009659B4">
            <w:pPr>
              <w:spacing w:after="0" w:line="360" w:lineRule="auto"/>
              <w:ind w:left="2"/>
              <w:jc w:val="right"/>
            </w:pPr>
            <w:r w:rsidRPr="009659B4">
              <w:t>Total- 03 Hrs</w:t>
            </w:r>
          </w:p>
        </w:tc>
        <w:tc>
          <w:tcPr>
            <w:tcW w:w="1260" w:type="dxa"/>
            <w:tcBorders>
              <w:top w:val="single" w:sz="4" w:space="0" w:color="000000"/>
              <w:left w:val="single" w:sz="4" w:space="0" w:color="000000"/>
              <w:bottom w:val="single" w:sz="4" w:space="0" w:color="000000"/>
              <w:right w:val="single" w:sz="4" w:space="0" w:color="000000"/>
            </w:tcBorders>
          </w:tcPr>
          <w:p w14:paraId="32208B0D"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25833BAE"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36954067"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16D4801E" w14:textId="77777777" w:rsidR="009659B4" w:rsidRPr="009659B4" w:rsidRDefault="009659B4" w:rsidP="009659B4">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7143CA6C"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458C2747"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A974139" w14:textId="77777777" w:rsidR="009659B4" w:rsidRPr="009659B4" w:rsidRDefault="009659B4" w:rsidP="003F5678">
            <w:pPr>
              <w:numPr>
                <w:ilvl w:val="0"/>
                <w:numId w:val="753"/>
              </w:numPr>
              <w:spacing w:after="0" w:line="360" w:lineRule="auto"/>
              <w:ind w:left="519" w:hanging="561"/>
              <w:contextualSpacing/>
              <w:jc w:val="left"/>
            </w:pPr>
            <w:r w:rsidRPr="009659B4">
              <w:t>Identify performance requirements</w:t>
            </w:r>
          </w:p>
        </w:tc>
        <w:tc>
          <w:tcPr>
            <w:tcW w:w="3981" w:type="dxa"/>
            <w:tcBorders>
              <w:top w:val="single" w:sz="4" w:space="0" w:color="000000"/>
              <w:left w:val="single" w:sz="4" w:space="0" w:color="000000"/>
              <w:bottom w:val="single" w:sz="4" w:space="0" w:color="000000"/>
              <w:right w:val="single" w:sz="4" w:space="0" w:color="000000"/>
            </w:tcBorders>
          </w:tcPr>
          <w:p w14:paraId="17AE2870" w14:textId="77777777" w:rsidR="009659B4" w:rsidRPr="009659B4" w:rsidRDefault="009659B4" w:rsidP="009659B4">
            <w:pPr>
              <w:spacing w:after="0" w:line="360" w:lineRule="auto"/>
              <w:ind w:left="181" w:firstLine="0"/>
              <w:contextualSpacing/>
            </w:pPr>
            <w:r w:rsidRPr="009659B4">
              <w:rPr>
                <w:b/>
              </w:rPr>
              <w:t xml:space="preserve">Trainee must be able to: </w:t>
            </w:r>
          </w:p>
          <w:p w14:paraId="0F520690" w14:textId="77777777" w:rsidR="009659B4" w:rsidRPr="009659B4" w:rsidRDefault="009659B4" w:rsidP="003F5678">
            <w:pPr>
              <w:numPr>
                <w:ilvl w:val="0"/>
                <w:numId w:val="755"/>
              </w:numPr>
              <w:spacing w:after="0" w:line="360" w:lineRule="auto"/>
              <w:ind w:left="641"/>
              <w:contextualSpacing/>
              <w:jc w:val="left"/>
            </w:pPr>
            <w:r w:rsidRPr="009659B4">
              <w:t xml:space="preserve">Develop realistic performance indicators within available timeframes and resources </w:t>
            </w:r>
          </w:p>
          <w:p w14:paraId="58D28CCA" w14:textId="77777777" w:rsidR="009659B4" w:rsidRPr="009659B4" w:rsidRDefault="009659B4" w:rsidP="003F5678">
            <w:pPr>
              <w:numPr>
                <w:ilvl w:val="0"/>
                <w:numId w:val="755"/>
              </w:numPr>
              <w:spacing w:after="0" w:line="360" w:lineRule="auto"/>
              <w:ind w:left="641"/>
              <w:contextualSpacing/>
              <w:jc w:val="left"/>
            </w:pPr>
            <w:r w:rsidRPr="009659B4">
              <w:t xml:space="preserve">Identify and minimize factors inhibiting performance against </w:t>
            </w:r>
            <w:r w:rsidRPr="009659B4">
              <w:lastRenderedPageBreak/>
              <w:t>objectives.</w:t>
            </w:r>
          </w:p>
          <w:p w14:paraId="2070105B" w14:textId="77777777" w:rsidR="009659B4" w:rsidRPr="009659B4" w:rsidRDefault="009659B4" w:rsidP="003F5678">
            <w:pPr>
              <w:numPr>
                <w:ilvl w:val="0"/>
                <w:numId w:val="755"/>
              </w:numPr>
              <w:spacing w:after="0" w:line="360" w:lineRule="auto"/>
              <w:ind w:left="641"/>
              <w:contextualSpacing/>
              <w:jc w:val="left"/>
            </w:pPr>
            <w:r w:rsidRPr="009659B4">
              <w:t>Monitor and assess market conditions based on relevant data.</w:t>
            </w:r>
          </w:p>
          <w:p w14:paraId="063026EA" w14:textId="77777777" w:rsidR="009659B4" w:rsidRPr="009659B4" w:rsidRDefault="009659B4" w:rsidP="003F5678">
            <w:pPr>
              <w:numPr>
                <w:ilvl w:val="0"/>
                <w:numId w:val="755"/>
              </w:numPr>
              <w:spacing w:after="0" w:line="360" w:lineRule="auto"/>
              <w:ind w:left="641"/>
              <w:contextualSpacing/>
              <w:jc w:val="left"/>
            </w:pPr>
            <w:r w:rsidRPr="009659B4">
              <w:t>Prepare and incorporate strategies and programs to promote the sustainability of operations into enterprise procedures.</w:t>
            </w:r>
          </w:p>
        </w:tc>
        <w:tc>
          <w:tcPr>
            <w:tcW w:w="4590" w:type="dxa"/>
            <w:tcBorders>
              <w:top w:val="single" w:sz="4" w:space="0" w:color="000000"/>
              <w:left w:val="single" w:sz="4" w:space="0" w:color="000000"/>
              <w:bottom w:val="single" w:sz="4" w:space="0" w:color="000000"/>
              <w:right w:val="single" w:sz="4" w:space="0" w:color="000000"/>
            </w:tcBorders>
          </w:tcPr>
          <w:p w14:paraId="005186CD" w14:textId="77777777" w:rsidR="009659B4" w:rsidRPr="009659B4" w:rsidRDefault="009659B4" w:rsidP="009659B4">
            <w:pPr>
              <w:spacing w:after="0" w:line="360" w:lineRule="auto"/>
              <w:ind w:left="181" w:firstLine="0"/>
              <w:contextualSpacing/>
              <w:rPr>
                <w:b/>
              </w:rPr>
            </w:pPr>
          </w:p>
          <w:p w14:paraId="52AD04E5" w14:textId="77777777" w:rsidR="009659B4" w:rsidRPr="009659B4" w:rsidRDefault="009659B4" w:rsidP="009659B4">
            <w:pPr>
              <w:spacing w:after="0" w:line="360" w:lineRule="auto"/>
              <w:ind w:left="181" w:firstLine="0"/>
              <w:contextualSpacing/>
              <w:rPr>
                <w:b/>
              </w:rPr>
            </w:pPr>
          </w:p>
          <w:p w14:paraId="52A1954A" w14:textId="77777777" w:rsidR="009659B4" w:rsidRPr="009659B4" w:rsidRDefault="009659B4" w:rsidP="009659B4">
            <w:pPr>
              <w:spacing w:after="0" w:line="360" w:lineRule="auto"/>
              <w:ind w:left="181" w:firstLine="0"/>
              <w:contextualSpacing/>
              <w:rPr>
                <w:b/>
              </w:rPr>
            </w:pPr>
          </w:p>
          <w:p w14:paraId="1BE926C7" w14:textId="77777777" w:rsidR="009659B4" w:rsidRPr="009659B4" w:rsidRDefault="009659B4" w:rsidP="009659B4">
            <w:pPr>
              <w:spacing w:after="0" w:line="360" w:lineRule="auto"/>
              <w:ind w:left="181" w:firstLine="0"/>
              <w:contextualSpacing/>
              <w:rPr>
                <w:b/>
              </w:rPr>
            </w:pPr>
            <w:r w:rsidRPr="009659B4">
              <w:rPr>
                <w:b/>
              </w:rPr>
              <w:t>Practical Activity</w:t>
            </w:r>
          </w:p>
          <w:p w14:paraId="5A817389" w14:textId="77777777" w:rsidR="009659B4" w:rsidRPr="009659B4" w:rsidRDefault="009659B4" w:rsidP="009659B4">
            <w:pPr>
              <w:spacing w:after="0" w:line="360" w:lineRule="auto"/>
              <w:ind w:left="181"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333A4768" w14:textId="77777777" w:rsidR="009659B4" w:rsidRPr="009659B4" w:rsidRDefault="009659B4" w:rsidP="009659B4">
            <w:pPr>
              <w:spacing w:after="0" w:line="360" w:lineRule="auto"/>
              <w:ind w:left="720" w:hanging="718"/>
              <w:jc w:val="right"/>
            </w:pPr>
            <w:r w:rsidRPr="009659B4">
              <w:t>Theory-01 Hrs</w:t>
            </w:r>
          </w:p>
          <w:p w14:paraId="5DD22530" w14:textId="77777777" w:rsidR="009659B4" w:rsidRPr="009659B4" w:rsidRDefault="009659B4" w:rsidP="009659B4">
            <w:pPr>
              <w:spacing w:after="0" w:line="360" w:lineRule="auto"/>
              <w:ind w:left="-34"/>
            </w:pPr>
            <w:r w:rsidRPr="009659B4">
              <w:t>Practical-02Hrs</w:t>
            </w:r>
          </w:p>
          <w:p w14:paraId="61E99C6B" w14:textId="77777777" w:rsidR="009659B4" w:rsidRPr="009659B4" w:rsidRDefault="009659B4" w:rsidP="009659B4">
            <w:pPr>
              <w:spacing w:after="0" w:line="360" w:lineRule="auto"/>
              <w:ind w:left="2"/>
              <w:jc w:val="right"/>
            </w:pPr>
            <w:r w:rsidRPr="009659B4">
              <w:t>Total- 03Hrs</w:t>
            </w:r>
          </w:p>
        </w:tc>
        <w:tc>
          <w:tcPr>
            <w:tcW w:w="1260" w:type="dxa"/>
            <w:tcBorders>
              <w:top w:val="single" w:sz="4" w:space="0" w:color="000000"/>
              <w:left w:val="single" w:sz="4" w:space="0" w:color="000000"/>
              <w:bottom w:val="single" w:sz="4" w:space="0" w:color="000000"/>
              <w:right w:val="single" w:sz="4" w:space="0" w:color="000000"/>
            </w:tcBorders>
          </w:tcPr>
          <w:p w14:paraId="5A22A9FC"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7EDFFEB6"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723B87F9"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70DC3F09"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4C6B258B" w14:textId="77777777" w:rsidR="009659B4" w:rsidRPr="009659B4" w:rsidRDefault="009659B4" w:rsidP="009659B4">
            <w:pPr>
              <w:spacing w:after="0" w:line="360" w:lineRule="auto"/>
              <w:ind w:left="2"/>
            </w:pPr>
            <w:r w:rsidRPr="009659B4">
              <w:rPr>
                <w:bCs/>
              </w:rPr>
              <w:t xml:space="preserve">Class Room </w:t>
            </w:r>
          </w:p>
        </w:tc>
      </w:tr>
      <w:tr w:rsidR="009659B4" w:rsidRPr="009659B4" w14:paraId="3CFF1209"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CCBAA35" w14:textId="77777777" w:rsidR="009659B4" w:rsidRPr="009659B4" w:rsidRDefault="009659B4" w:rsidP="003F5678">
            <w:pPr>
              <w:numPr>
                <w:ilvl w:val="0"/>
                <w:numId w:val="753"/>
              </w:numPr>
              <w:spacing w:after="0" w:line="360" w:lineRule="auto"/>
              <w:ind w:left="519" w:hanging="561"/>
              <w:contextualSpacing/>
              <w:jc w:val="left"/>
            </w:pPr>
            <w:r w:rsidRPr="009659B4">
              <w:t>Review business performance</w:t>
            </w:r>
          </w:p>
        </w:tc>
        <w:tc>
          <w:tcPr>
            <w:tcW w:w="3981" w:type="dxa"/>
            <w:tcBorders>
              <w:top w:val="single" w:sz="4" w:space="0" w:color="000000"/>
              <w:left w:val="single" w:sz="4" w:space="0" w:color="000000"/>
              <w:bottom w:val="single" w:sz="4" w:space="0" w:color="000000"/>
              <w:right w:val="single" w:sz="4" w:space="0" w:color="000000"/>
            </w:tcBorders>
          </w:tcPr>
          <w:p w14:paraId="1C4D7DCF" w14:textId="77777777" w:rsidR="009659B4" w:rsidRPr="009659B4" w:rsidRDefault="009659B4" w:rsidP="009659B4">
            <w:pPr>
              <w:spacing w:after="0" w:line="360" w:lineRule="auto"/>
              <w:ind w:left="181" w:firstLine="0"/>
              <w:contextualSpacing/>
              <w:rPr>
                <w:b/>
              </w:rPr>
            </w:pPr>
            <w:r w:rsidRPr="009659B4">
              <w:rPr>
                <w:b/>
              </w:rPr>
              <w:t>Trainee must be able to</w:t>
            </w:r>
          </w:p>
          <w:p w14:paraId="63E03DC5" w14:textId="77777777" w:rsidR="009659B4" w:rsidRPr="009659B4" w:rsidRDefault="009659B4" w:rsidP="003F5678">
            <w:pPr>
              <w:numPr>
                <w:ilvl w:val="0"/>
                <w:numId w:val="755"/>
              </w:numPr>
              <w:spacing w:after="0" w:line="360" w:lineRule="auto"/>
              <w:ind w:left="641"/>
              <w:contextualSpacing/>
              <w:jc w:val="left"/>
            </w:pPr>
            <w:r w:rsidRPr="009659B4">
              <w:t>Review regularly enterprise operations to identify opportunities for improvements in performance.</w:t>
            </w:r>
          </w:p>
          <w:p w14:paraId="2CAEAB06" w14:textId="77777777" w:rsidR="009659B4" w:rsidRPr="009659B4" w:rsidRDefault="009659B4" w:rsidP="003F5678">
            <w:pPr>
              <w:numPr>
                <w:ilvl w:val="0"/>
                <w:numId w:val="755"/>
              </w:numPr>
              <w:spacing w:after="0" w:line="360" w:lineRule="auto"/>
              <w:ind w:left="641"/>
              <w:contextualSpacing/>
              <w:jc w:val="left"/>
            </w:pPr>
            <w:r w:rsidRPr="009659B4">
              <w:t>Monitor and anticipate impact of natural conditions on enterprise to assess sustainability of resource use.</w:t>
            </w:r>
          </w:p>
          <w:p w14:paraId="43E3D3B4" w14:textId="77777777" w:rsidR="009659B4" w:rsidRPr="009659B4" w:rsidRDefault="009659B4" w:rsidP="003F5678">
            <w:pPr>
              <w:numPr>
                <w:ilvl w:val="0"/>
                <w:numId w:val="755"/>
              </w:numPr>
              <w:spacing w:after="0" w:line="360" w:lineRule="auto"/>
              <w:ind w:left="641"/>
              <w:contextualSpacing/>
              <w:jc w:val="left"/>
            </w:pPr>
            <w:r w:rsidRPr="009659B4">
              <w:t>Compare costs and estimates with resource allocation.</w:t>
            </w:r>
          </w:p>
          <w:p w14:paraId="163D8805" w14:textId="77777777" w:rsidR="009659B4" w:rsidRPr="009659B4" w:rsidRDefault="009659B4" w:rsidP="003F5678">
            <w:pPr>
              <w:numPr>
                <w:ilvl w:val="0"/>
                <w:numId w:val="755"/>
              </w:numPr>
              <w:spacing w:after="0" w:line="360" w:lineRule="auto"/>
              <w:ind w:left="641"/>
              <w:contextualSpacing/>
              <w:jc w:val="left"/>
              <w:rPr>
                <w:b/>
              </w:rPr>
            </w:pPr>
            <w:r w:rsidRPr="009659B4">
              <w:t>Determine operational plans to determine schedule of activities</w:t>
            </w:r>
          </w:p>
        </w:tc>
        <w:tc>
          <w:tcPr>
            <w:tcW w:w="4590" w:type="dxa"/>
            <w:tcBorders>
              <w:top w:val="single" w:sz="4" w:space="0" w:color="000000"/>
              <w:left w:val="single" w:sz="4" w:space="0" w:color="000000"/>
              <w:bottom w:val="single" w:sz="4" w:space="0" w:color="000000"/>
              <w:right w:val="single" w:sz="4" w:space="0" w:color="000000"/>
            </w:tcBorders>
          </w:tcPr>
          <w:p w14:paraId="5197E34F" w14:textId="77777777" w:rsidR="009659B4" w:rsidRPr="009659B4" w:rsidRDefault="009659B4" w:rsidP="009659B4">
            <w:pPr>
              <w:spacing w:after="0" w:line="360" w:lineRule="auto"/>
              <w:ind w:left="181" w:firstLine="0"/>
              <w:contextualSpacing/>
              <w:rPr>
                <w:b/>
              </w:rPr>
            </w:pPr>
          </w:p>
          <w:p w14:paraId="4AF83014" w14:textId="77777777" w:rsidR="009659B4" w:rsidRPr="009659B4" w:rsidRDefault="009659B4" w:rsidP="009659B4">
            <w:pPr>
              <w:spacing w:after="0" w:line="360" w:lineRule="auto"/>
              <w:ind w:left="181" w:firstLine="0"/>
              <w:contextualSpacing/>
              <w:rPr>
                <w:b/>
              </w:rPr>
            </w:pPr>
          </w:p>
          <w:p w14:paraId="2E595C10" w14:textId="77777777" w:rsidR="009659B4" w:rsidRPr="009659B4" w:rsidRDefault="009659B4" w:rsidP="009659B4">
            <w:pPr>
              <w:spacing w:after="0" w:line="360" w:lineRule="auto"/>
              <w:ind w:left="181" w:firstLine="0"/>
              <w:contextualSpacing/>
              <w:rPr>
                <w:b/>
              </w:rPr>
            </w:pPr>
          </w:p>
          <w:p w14:paraId="352DA1C3" w14:textId="77777777" w:rsidR="009659B4" w:rsidRPr="009659B4" w:rsidRDefault="009659B4" w:rsidP="009659B4">
            <w:pPr>
              <w:spacing w:after="0" w:line="360" w:lineRule="auto"/>
              <w:ind w:left="181" w:firstLine="0"/>
              <w:contextualSpacing/>
              <w:rPr>
                <w:b/>
              </w:rPr>
            </w:pPr>
          </w:p>
          <w:p w14:paraId="32A38869" w14:textId="77777777" w:rsidR="009659B4" w:rsidRPr="009659B4" w:rsidRDefault="009659B4" w:rsidP="009659B4">
            <w:pPr>
              <w:spacing w:after="0" w:line="360" w:lineRule="auto"/>
              <w:ind w:left="181" w:firstLine="0"/>
              <w:contextualSpacing/>
              <w:rPr>
                <w:b/>
              </w:rPr>
            </w:pPr>
          </w:p>
          <w:p w14:paraId="46B5046D" w14:textId="77777777" w:rsidR="009659B4" w:rsidRPr="009659B4" w:rsidRDefault="009659B4" w:rsidP="009659B4">
            <w:pPr>
              <w:spacing w:after="0" w:line="360" w:lineRule="auto"/>
              <w:ind w:left="181" w:firstLine="0"/>
              <w:contextualSpacing/>
              <w:rPr>
                <w:b/>
              </w:rPr>
            </w:pPr>
            <w:r w:rsidRPr="009659B4">
              <w:rPr>
                <w:b/>
              </w:rPr>
              <w:t>Practical Activity</w:t>
            </w:r>
          </w:p>
          <w:p w14:paraId="2977B319" w14:textId="77777777" w:rsidR="009659B4" w:rsidRPr="009659B4" w:rsidRDefault="009659B4" w:rsidP="009659B4">
            <w:pPr>
              <w:spacing w:after="0" w:line="360" w:lineRule="auto"/>
              <w:ind w:left="181" w:firstLine="0"/>
              <w:contextualSpacing/>
            </w:pPr>
          </w:p>
        </w:tc>
        <w:tc>
          <w:tcPr>
            <w:tcW w:w="1710" w:type="dxa"/>
            <w:tcBorders>
              <w:top w:val="single" w:sz="4" w:space="0" w:color="000000"/>
              <w:left w:val="single" w:sz="4" w:space="0" w:color="000000"/>
              <w:bottom w:val="single" w:sz="4" w:space="0" w:color="000000"/>
              <w:right w:val="single" w:sz="4" w:space="0" w:color="000000"/>
            </w:tcBorders>
          </w:tcPr>
          <w:p w14:paraId="701E9654" w14:textId="77777777" w:rsidR="009659B4" w:rsidRPr="009659B4" w:rsidRDefault="009659B4" w:rsidP="009659B4">
            <w:pPr>
              <w:spacing w:after="0" w:line="360" w:lineRule="auto"/>
              <w:ind w:left="720" w:hanging="718"/>
              <w:jc w:val="right"/>
            </w:pPr>
            <w:r w:rsidRPr="009659B4">
              <w:t>Theory-01Hrs</w:t>
            </w:r>
          </w:p>
          <w:p w14:paraId="607A02F5" w14:textId="77777777" w:rsidR="009659B4" w:rsidRPr="009659B4" w:rsidRDefault="009659B4" w:rsidP="009659B4">
            <w:pPr>
              <w:spacing w:after="0" w:line="360" w:lineRule="auto"/>
              <w:ind w:left="-34"/>
            </w:pPr>
            <w:r w:rsidRPr="009659B4">
              <w:t>Practical-02Hrs</w:t>
            </w:r>
          </w:p>
          <w:p w14:paraId="43D06751" w14:textId="77777777" w:rsidR="009659B4" w:rsidRPr="009659B4" w:rsidRDefault="009659B4" w:rsidP="009659B4">
            <w:pPr>
              <w:spacing w:after="0" w:line="360" w:lineRule="auto"/>
              <w:ind w:left="2"/>
              <w:jc w:val="right"/>
            </w:pPr>
            <w:r w:rsidRPr="009659B4">
              <w:t>Total- 03 Hrs</w:t>
            </w:r>
          </w:p>
        </w:tc>
        <w:tc>
          <w:tcPr>
            <w:tcW w:w="1260" w:type="dxa"/>
            <w:tcBorders>
              <w:top w:val="single" w:sz="4" w:space="0" w:color="000000"/>
              <w:left w:val="single" w:sz="4" w:space="0" w:color="000000"/>
              <w:bottom w:val="single" w:sz="4" w:space="0" w:color="000000"/>
              <w:right w:val="single" w:sz="4" w:space="0" w:color="000000"/>
            </w:tcBorders>
          </w:tcPr>
          <w:p w14:paraId="2D186100"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1B4DF6EC"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19067EDF"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293E0143" w14:textId="77777777" w:rsidR="009659B4" w:rsidRPr="009659B4" w:rsidRDefault="009659B4" w:rsidP="009659B4">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4AC32F6C" w14:textId="77777777" w:rsidR="009659B4" w:rsidRPr="009659B4" w:rsidRDefault="009659B4" w:rsidP="009659B4">
            <w:pPr>
              <w:spacing w:after="0" w:line="360" w:lineRule="auto"/>
              <w:ind w:left="2"/>
            </w:pPr>
            <w:r w:rsidRPr="009659B4">
              <w:rPr>
                <w:bCs/>
              </w:rPr>
              <w:t xml:space="preserve">Class Room </w:t>
            </w:r>
          </w:p>
        </w:tc>
      </w:tr>
    </w:tbl>
    <w:p w14:paraId="2063A7E8" w14:textId="77777777" w:rsidR="009659B4" w:rsidRPr="009659B4" w:rsidRDefault="009659B4" w:rsidP="009659B4">
      <w:pPr>
        <w:spacing w:after="0" w:line="360" w:lineRule="auto"/>
        <w:ind w:left="347" w:firstLine="0"/>
      </w:pPr>
    </w:p>
    <w:p w14:paraId="2A2D3172" w14:textId="77777777" w:rsidR="009659B4" w:rsidRPr="009659B4" w:rsidRDefault="009659B4" w:rsidP="009659B4">
      <w:pPr>
        <w:spacing w:after="0" w:line="360" w:lineRule="auto"/>
        <w:ind w:left="0" w:firstLine="0"/>
        <w:jc w:val="left"/>
        <w:rPr>
          <w:rFonts w:ascii="Calibri Light" w:eastAsia="Times New Roman" w:hAnsi="Calibri Light" w:cs="Times New Roman"/>
          <w:b/>
          <w:sz w:val="24"/>
          <w:szCs w:val="24"/>
        </w:rPr>
      </w:pPr>
      <w:r w:rsidRPr="009659B4">
        <w:rPr>
          <w:b/>
        </w:rPr>
        <w:br w:type="page"/>
      </w:r>
    </w:p>
    <w:p w14:paraId="22CEA4CD" w14:textId="77777777" w:rsidR="009659B4" w:rsidRPr="009659B4" w:rsidRDefault="009659B4" w:rsidP="00E92CB5">
      <w:pPr>
        <w:keepNext/>
        <w:keepLines/>
        <w:numPr>
          <w:ilvl w:val="0"/>
          <w:numId w:val="853"/>
        </w:numPr>
        <w:shd w:val="clear" w:color="auto" w:fill="FFE599"/>
        <w:spacing w:after="0" w:line="360" w:lineRule="auto"/>
        <w:ind w:left="2160" w:hanging="1800"/>
        <w:outlineLvl w:val="2"/>
        <w:rPr>
          <w:rFonts w:eastAsia="Times New Roman"/>
          <w:b/>
          <w:color w:val="auto"/>
          <w:sz w:val="24"/>
          <w:szCs w:val="24"/>
        </w:rPr>
      </w:pPr>
      <w:bookmarkStart w:id="104" w:name="_Toc133224032"/>
      <w:r w:rsidRPr="009659B4">
        <w:rPr>
          <w:rFonts w:eastAsia="Times New Roman"/>
          <w:b/>
          <w:color w:val="auto"/>
          <w:sz w:val="24"/>
          <w:szCs w:val="24"/>
        </w:rPr>
        <w:lastRenderedPageBreak/>
        <w:t>Negotiate for resolving business issues</w:t>
      </w:r>
      <w:bookmarkEnd w:id="104"/>
    </w:p>
    <w:p w14:paraId="6C9523C3" w14:textId="77777777" w:rsidR="009659B4" w:rsidRPr="009659B4" w:rsidRDefault="009659B4" w:rsidP="009659B4">
      <w:pPr>
        <w:spacing w:after="0" w:line="360" w:lineRule="auto"/>
        <w:ind w:left="0" w:firstLine="0"/>
        <w:rPr>
          <w:b/>
          <w:sz w:val="24"/>
          <w:szCs w:val="24"/>
          <w:lang w:val="pt-PT"/>
        </w:rPr>
      </w:pPr>
    </w:p>
    <w:p w14:paraId="3089E122" w14:textId="77777777" w:rsidR="009659B4" w:rsidRPr="009659B4" w:rsidRDefault="009659B4" w:rsidP="009659B4">
      <w:pPr>
        <w:spacing w:after="0" w:line="360" w:lineRule="auto"/>
        <w:ind w:left="0" w:firstLine="0"/>
        <w:rPr>
          <w:rFonts w:eastAsia="Calibri"/>
          <w:color w:val="auto"/>
          <w:lang w:val="en-GB"/>
        </w:rPr>
      </w:pPr>
      <w:r w:rsidRPr="009659B4">
        <w:rPr>
          <w:b/>
          <w:sz w:val="24"/>
          <w:szCs w:val="24"/>
          <w:lang w:val="pt-PT"/>
        </w:rPr>
        <w:t xml:space="preserve">Objective: </w:t>
      </w:r>
      <w:r w:rsidRPr="009659B4">
        <w:rPr>
          <w:rFonts w:eastAsia="Calibri"/>
          <w:lang w:val="en-GB"/>
        </w:rPr>
        <w:t xml:space="preserve">This module covers the knowledge and  skills required to </w:t>
      </w:r>
      <w:r w:rsidRPr="009659B4">
        <w:rPr>
          <w:lang w:val="en-GB"/>
        </w:rPr>
        <w:t>prepare record of store (stock) debited to suspense account, prepare record of store directly charged to work, prepare record for transfer of store &amp; prepare receipt record of tools &amp; plants- supplies.</w:t>
      </w:r>
    </w:p>
    <w:p w14:paraId="348EA168" w14:textId="77777777" w:rsidR="009659B4" w:rsidRPr="009659B4" w:rsidRDefault="009659B4" w:rsidP="009659B4">
      <w:pPr>
        <w:spacing w:after="0" w:line="360" w:lineRule="auto"/>
        <w:ind w:left="1260" w:hanging="1260"/>
      </w:pPr>
      <w:r w:rsidRPr="009659B4">
        <w:rPr>
          <w:b/>
        </w:rPr>
        <w:t>Duration: 7urs</w:t>
      </w:r>
      <w:r w:rsidRPr="009659B4">
        <w:tab/>
      </w:r>
      <w:r w:rsidRPr="009659B4">
        <w:tab/>
      </w:r>
      <w:r w:rsidRPr="009659B4">
        <w:tab/>
      </w:r>
      <w:r w:rsidRPr="009659B4">
        <w:tab/>
      </w:r>
      <w:r w:rsidRPr="009659B4">
        <w:tab/>
      </w:r>
      <w:r w:rsidRPr="009659B4">
        <w:tab/>
      </w:r>
      <w:r w:rsidRPr="009659B4">
        <w:tab/>
      </w:r>
      <w:r w:rsidRPr="009659B4">
        <w:tab/>
      </w:r>
      <w:r w:rsidRPr="009659B4">
        <w:rPr>
          <w:b/>
        </w:rPr>
        <w:t>Theory: 03 Hours</w:t>
      </w:r>
      <w:r w:rsidRPr="009659B4">
        <w:rPr>
          <w:b/>
        </w:rPr>
        <w:tab/>
      </w:r>
      <w:r w:rsidRPr="009659B4">
        <w:rPr>
          <w:b/>
        </w:rPr>
        <w:tab/>
      </w:r>
      <w:r w:rsidRPr="009659B4">
        <w:tab/>
      </w:r>
      <w:r w:rsidRPr="009659B4">
        <w:tab/>
      </w:r>
      <w:r w:rsidRPr="009659B4">
        <w:rPr>
          <w:b/>
        </w:rPr>
        <w:t>Practice: 04 Hours</w:t>
      </w:r>
    </w:p>
    <w:tbl>
      <w:tblPr>
        <w:tblpPr w:leftFromText="180" w:rightFromText="180" w:vertAnchor="text" w:tblpX="53" w:tblpY="1"/>
        <w:tblOverlap w:val="never"/>
        <w:tblW w:w="14400" w:type="dxa"/>
        <w:tblLayout w:type="fixed"/>
        <w:tblCellMar>
          <w:left w:w="106" w:type="dxa"/>
          <w:right w:w="49" w:type="dxa"/>
        </w:tblCellMar>
        <w:tblLook w:val="04A0" w:firstRow="1" w:lastRow="0" w:firstColumn="1" w:lastColumn="0" w:noHBand="0" w:noVBand="1"/>
      </w:tblPr>
      <w:tblGrid>
        <w:gridCol w:w="2137"/>
        <w:gridCol w:w="3782"/>
        <w:gridCol w:w="4359"/>
        <w:gridCol w:w="1630"/>
        <w:gridCol w:w="1203"/>
        <w:gridCol w:w="1289"/>
      </w:tblGrid>
      <w:tr w:rsidR="009659B4" w:rsidRPr="009659B4" w14:paraId="1EAF0021" w14:textId="77777777" w:rsidTr="00C818EB">
        <w:trPr>
          <w:trHeight w:val="619"/>
        </w:trPr>
        <w:tc>
          <w:tcPr>
            <w:tcW w:w="213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D2D444" w14:textId="77777777" w:rsidR="009659B4" w:rsidRPr="009659B4" w:rsidRDefault="009659B4" w:rsidP="009659B4">
            <w:pPr>
              <w:spacing w:after="0" w:line="360" w:lineRule="auto"/>
              <w:ind w:left="429" w:firstLine="0"/>
              <w:contextualSpacing/>
            </w:pPr>
            <w:r w:rsidRPr="009659B4">
              <w:rPr>
                <w:b/>
              </w:rPr>
              <w:t>Learning Unit</w:t>
            </w:r>
          </w:p>
        </w:tc>
        <w:tc>
          <w:tcPr>
            <w:tcW w:w="378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262B77" w14:textId="77777777" w:rsidR="009659B4" w:rsidRPr="009659B4" w:rsidRDefault="009659B4" w:rsidP="009659B4">
            <w:pPr>
              <w:spacing w:after="0" w:line="360" w:lineRule="auto"/>
              <w:ind w:left="2"/>
              <w:jc w:val="center"/>
            </w:pPr>
            <w:r w:rsidRPr="009659B4">
              <w:rPr>
                <w:b/>
              </w:rPr>
              <w:t>Learning Outcomes</w:t>
            </w:r>
          </w:p>
        </w:tc>
        <w:tc>
          <w:tcPr>
            <w:tcW w:w="435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5E4A40" w14:textId="77777777" w:rsidR="009659B4" w:rsidRPr="009659B4" w:rsidRDefault="009659B4" w:rsidP="009659B4">
            <w:pPr>
              <w:spacing w:after="0" w:line="360" w:lineRule="auto"/>
              <w:ind w:left="2"/>
              <w:jc w:val="center"/>
            </w:pPr>
            <w:r w:rsidRPr="009659B4">
              <w:rPr>
                <w:b/>
              </w:rPr>
              <w:t>Learning Elements</w:t>
            </w:r>
          </w:p>
        </w:tc>
        <w:tc>
          <w:tcPr>
            <w:tcW w:w="16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5340CE" w14:textId="77777777" w:rsidR="009659B4" w:rsidRPr="009659B4" w:rsidRDefault="009659B4" w:rsidP="009659B4">
            <w:pPr>
              <w:spacing w:after="0" w:line="360" w:lineRule="auto"/>
              <w:ind w:left="2"/>
              <w:jc w:val="center"/>
            </w:pPr>
            <w:r w:rsidRPr="009659B4">
              <w:rPr>
                <w:b/>
              </w:rPr>
              <w:t>Duration</w:t>
            </w:r>
          </w:p>
        </w:tc>
        <w:tc>
          <w:tcPr>
            <w:tcW w:w="1203" w:type="dxa"/>
            <w:tcBorders>
              <w:top w:val="single" w:sz="4" w:space="0" w:color="000000"/>
              <w:left w:val="single" w:sz="4" w:space="0" w:color="000000"/>
              <w:bottom w:val="single" w:sz="4" w:space="0" w:color="000000"/>
              <w:right w:val="single" w:sz="4" w:space="0" w:color="000000"/>
            </w:tcBorders>
            <w:shd w:val="clear" w:color="auto" w:fill="E5B8B7"/>
          </w:tcPr>
          <w:p w14:paraId="48EA0A95" w14:textId="77777777" w:rsidR="009659B4" w:rsidRPr="009659B4" w:rsidRDefault="009659B4" w:rsidP="009659B4">
            <w:pPr>
              <w:spacing w:after="0" w:line="360" w:lineRule="auto"/>
              <w:ind w:left="2"/>
            </w:pPr>
            <w:r w:rsidRPr="009659B4">
              <w:rPr>
                <w:b/>
              </w:rPr>
              <w:t xml:space="preserve">Materials </w:t>
            </w:r>
          </w:p>
          <w:p w14:paraId="55A4D79C" w14:textId="77777777" w:rsidR="009659B4" w:rsidRPr="009659B4" w:rsidRDefault="009659B4" w:rsidP="009659B4">
            <w:pPr>
              <w:spacing w:after="0" w:line="360" w:lineRule="auto"/>
              <w:ind w:left="2"/>
            </w:pPr>
            <w:r w:rsidRPr="009659B4">
              <w:rPr>
                <w:b/>
              </w:rPr>
              <w:t xml:space="preserve">Required </w:t>
            </w:r>
          </w:p>
        </w:tc>
        <w:tc>
          <w:tcPr>
            <w:tcW w:w="1289" w:type="dxa"/>
            <w:tcBorders>
              <w:top w:val="single" w:sz="4" w:space="0" w:color="000000"/>
              <w:left w:val="single" w:sz="4" w:space="0" w:color="000000"/>
              <w:bottom w:val="single" w:sz="4" w:space="0" w:color="000000"/>
              <w:right w:val="single" w:sz="4" w:space="0" w:color="000000"/>
            </w:tcBorders>
            <w:shd w:val="clear" w:color="auto" w:fill="E5B8B7"/>
          </w:tcPr>
          <w:p w14:paraId="2FF06193" w14:textId="77777777" w:rsidR="009659B4" w:rsidRPr="009659B4" w:rsidRDefault="009659B4" w:rsidP="009659B4">
            <w:pPr>
              <w:spacing w:after="0" w:line="360" w:lineRule="auto"/>
              <w:ind w:left="2"/>
            </w:pPr>
            <w:r w:rsidRPr="009659B4">
              <w:rPr>
                <w:b/>
              </w:rPr>
              <w:t xml:space="preserve">Learning </w:t>
            </w:r>
          </w:p>
          <w:p w14:paraId="33DC1F71" w14:textId="77777777" w:rsidR="009659B4" w:rsidRPr="009659B4" w:rsidRDefault="009659B4" w:rsidP="009659B4">
            <w:pPr>
              <w:spacing w:after="0" w:line="360" w:lineRule="auto"/>
              <w:ind w:left="2"/>
            </w:pPr>
            <w:r w:rsidRPr="009659B4">
              <w:rPr>
                <w:b/>
              </w:rPr>
              <w:t xml:space="preserve">Place </w:t>
            </w:r>
          </w:p>
        </w:tc>
      </w:tr>
      <w:tr w:rsidR="009659B4" w:rsidRPr="009659B4" w14:paraId="03C86F9F" w14:textId="77777777" w:rsidTr="00C818EB">
        <w:trPr>
          <w:trHeight w:val="1554"/>
        </w:trPr>
        <w:tc>
          <w:tcPr>
            <w:tcW w:w="2137" w:type="dxa"/>
            <w:tcBorders>
              <w:top w:val="single" w:sz="4" w:space="0" w:color="000000"/>
              <w:left w:val="single" w:sz="4" w:space="0" w:color="000000"/>
              <w:bottom w:val="single" w:sz="4" w:space="0" w:color="000000"/>
              <w:right w:val="single" w:sz="4" w:space="0" w:color="000000"/>
            </w:tcBorders>
          </w:tcPr>
          <w:p w14:paraId="3AA4AFCE" w14:textId="77777777" w:rsidR="009659B4" w:rsidRPr="009659B4" w:rsidRDefault="009659B4" w:rsidP="003F5678">
            <w:pPr>
              <w:numPr>
                <w:ilvl w:val="0"/>
                <w:numId w:val="754"/>
              </w:numPr>
              <w:spacing w:after="0" w:line="360" w:lineRule="auto"/>
              <w:ind w:left="597" w:hanging="567"/>
              <w:contextualSpacing/>
              <w:jc w:val="left"/>
              <w:rPr>
                <w:b/>
              </w:rPr>
            </w:pPr>
            <w:r w:rsidRPr="009659B4">
              <w:rPr>
                <w:b/>
              </w:rPr>
              <w:t>Develop and implement issue resolution and grievance procedures</w:t>
            </w:r>
          </w:p>
        </w:tc>
        <w:tc>
          <w:tcPr>
            <w:tcW w:w="3782" w:type="dxa"/>
            <w:tcBorders>
              <w:top w:val="single" w:sz="4" w:space="0" w:color="000000"/>
              <w:left w:val="single" w:sz="4" w:space="0" w:color="000000"/>
              <w:bottom w:val="single" w:sz="4" w:space="0" w:color="000000"/>
              <w:right w:val="single" w:sz="4" w:space="0" w:color="000000"/>
            </w:tcBorders>
          </w:tcPr>
          <w:p w14:paraId="5AF9460E" w14:textId="77777777" w:rsidR="009659B4" w:rsidRPr="009659B4" w:rsidRDefault="009659B4" w:rsidP="009659B4">
            <w:pPr>
              <w:spacing w:after="0" w:line="360" w:lineRule="auto"/>
              <w:ind w:left="181" w:firstLine="0"/>
              <w:contextualSpacing/>
              <w:rPr>
                <w:b/>
              </w:rPr>
            </w:pPr>
            <w:r w:rsidRPr="009659B4">
              <w:rPr>
                <w:b/>
              </w:rPr>
              <w:t>Trainee will be able to:</w:t>
            </w:r>
          </w:p>
          <w:p w14:paraId="28016739" w14:textId="77777777" w:rsidR="009659B4" w:rsidRPr="009659B4" w:rsidRDefault="009659B4" w:rsidP="003F5678">
            <w:pPr>
              <w:numPr>
                <w:ilvl w:val="0"/>
                <w:numId w:val="755"/>
              </w:numPr>
              <w:spacing w:after="0" w:line="360" w:lineRule="auto"/>
              <w:ind w:left="641"/>
              <w:contextualSpacing/>
              <w:jc w:val="left"/>
            </w:pPr>
            <w:r w:rsidRPr="009659B4">
              <w:t>Establish problem solving/issue resolution procedures within legislative requirements and organization’s guidelines.</w:t>
            </w:r>
          </w:p>
          <w:p w14:paraId="58E1AAE8" w14:textId="77777777" w:rsidR="009659B4" w:rsidRPr="009659B4" w:rsidRDefault="009659B4" w:rsidP="003F5678">
            <w:pPr>
              <w:numPr>
                <w:ilvl w:val="0"/>
                <w:numId w:val="755"/>
              </w:numPr>
              <w:spacing w:after="0" w:line="360" w:lineRule="auto"/>
              <w:ind w:left="641"/>
              <w:contextualSpacing/>
              <w:jc w:val="left"/>
            </w:pPr>
            <w:r w:rsidRPr="009659B4">
              <w:t>Manage grievances and complaints are in a timely and caring way to optimize likelihood of a favorable outcome for all parties and in line with organizational objectives and procedures.</w:t>
            </w:r>
          </w:p>
          <w:p w14:paraId="64665EC5" w14:textId="77777777" w:rsidR="009659B4" w:rsidRPr="009659B4" w:rsidRDefault="009659B4" w:rsidP="003F5678">
            <w:pPr>
              <w:numPr>
                <w:ilvl w:val="0"/>
                <w:numId w:val="755"/>
              </w:numPr>
              <w:spacing w:after="0" w:line="360" w:lineRule="auto"/>
              <w:ind w:left="641"/>
              <w:contextualSpacing/>
              <w:jc w:val="left"/>
            </w:pPr>
            <w:r w:rsidRPr="009659B4">
              <w:t xml:space="preserve">Document and communicate individual's rights and obligations under industrial </w:t>
            </w:r>
            <w:r w:rsidRPr="009659B4">
              <w:lastRenderedPageBreak/>
              <w:t>awards/agreements and legislation are in a clear and concise manner and in appropriate language.</w:t>
            </w:r>
          </w:p>
          <w:p w14:paraId="464E9943" w14:textId="77777777" w:rsidR="009659B4" w:rsidRPr="009659B4" w:rsidRDefault="009659B4" w:rsidP="003F5678">
            <w:pPr>
              <w:numPr>
                <w:ilvl w:val="0"/>
                <w:numId w:val="755"/>
              </w:numPr>
              <w:spacing w:after="0" w:line="360" w:lineRule="auto"/>
              <w:ind w:left="641"/>
              <w:contextualSpacing/>
              <w:jc w:val="left"/>
            </w:pPr>
            <w:r w:rsidRPr="009659B4">
              <w:t>Conduct hearings, interviews and meetings within the principles of industrial democracy and participative, consultative processes.</w:t>
            </w:r>
          </w:p>
          <w:p w14:paraId="505A762E" w14:textId="77777777" w:rsidR="009659B4" w:rsidRPr="009659B4" w:rsidRDefault="009659B4" w:rsidP="003F5678">
            <w:pPr>
              <w:numPr>
                <w:ilvl w:val="0"/>
                <w:numId w:val="755"/>
              </w:numPr>
              <w:spacing w:after="0" w:line="360" w:lineRule="auto"/>
              <w:ind w:left="641"/>
              <w:contextualSpacing/>
              <w:jc w:val="left"/>
            </w:pPr>
            <w:r w:rsidRPr="009659B4">
              <w:t>Identify and invite all relevant industrial parties to participate in the resolution process.</w:t>
            </w:r>
          </w:p>
        </w:tc>
        <w:tc>
          <w:tcPr>
            <w:tcW w:w="4359" w:type="dxa"/>
            <w:tcBorders>
              <w:top w:val="single" w:sz="4" w:space="0" w:color="000000"/>
              <w:left w:val="single" w:sz="4" w:space="0" w:color="000000"/>
              <w:bottom w:val="single" w:sz="4" w:space="0" w:color="000000"/>
              <w:right w:val="single" w:sz="4" w:space="0" w:color="000000"/>
            </w:tcBorders>
          </w:tcPr>
          <w:p w14:paraId="3974B08E" w14:textId="77777777" w:rsidR="009659B4" w:rsidRPr="009659B4" w:rsidRDefault="009659B4" w:rsidP="009659B4">
            <w:pPr>
              <w:spacing w:after="0" w:line="360" w:lineRule="auto"/>
              <w:ind w:left="181" w:firstLine="0"/>
              <w:contextualSpacing/>
              <w:rPr>
                <w:b/>
              </w:rPr>
            </w:pPr>
          </w:p>
          <w:p w14:paraId="4CA61C5D" w14:textId="77777777" w:rsidR="009659B4" w:rsidRPr="009659B4" w:rsidRDefault="009659B4" w:rsidP="003F5678">
            <w:pPr>
              <w:numPr>
                <w:ilvl w:val="0"/>
                <w:numId w:val="755"/>
              </w:numPr>
              <w:spacing w:after="0" w:line="360" w:lineRule="auto"/>
              <w:ind w:left="641"/>
              <w:contextualSpacing/>
              <w:jc w:val="left"/>
            </w:pPr>
            <w:r w:rsidRPr="009659B4">
              <w:t>Importance of negotiation in business</w:t>
            </w:r>
          </w:p>
          <w:p w14:paraId="1B9B0164" w14:textId="77777777" w:rsidR="009659B4" w:rsidRPr="009659B4" w:rsidRDefault="009659B4" w:rsidP="003F5678">
            <w:pPr>
              <w:numPr>
                <w:ilvl w:val="0"/>
                <w:numId w:val="755"/>
              </w:numPr>
              <w:spacing w:after="0" w:line="360" w:lineRule="auto"/>
              <w:ind w:left="641"/>
              <w:contextualSpacing/>
              <w:jc w:val="left"/>
            </w:pPr>
            <w:r w:rsidRPr="009659B4">
              <w:t>Ways to prepare for negotiation</w:t>
            </w:r>
          </w:p>
          <w:p w14:paraId="2491187F" w14:textId="77777777" w:rsidR="009659B4" w:rsidRPr="009659B4" w:rsidRDefault="009659B4" w:rsidP="003F5678">
            <w:pPr>
              <w:numPr>
                <w:ilvl w:val="0"/>
                <w:numId w:val="755"/>
              </w:numPr>
              <w:spacing w:after="0" w:line="360" w:lineRule="auto"/>
              <w:ind w:left="641"/>
              <w:contextualSpacing/>
              <w:jc w:val="left"/>
            </w:pPr>
            <w:r w:rsidRPr="009659B4">
              <w:t>Techniques for conducting negotiation</w:t>
            </w:r>
          </w:p>
          <w:p w14:paraId="6D657855" w14:textId="77777777" w:rsidR="009659B4" w:rsidRPr="009659B4" w:rsidRDefault="009659B4" w:rsidP="003F5678">
            <w:pPr>
              <w:numPr>
                <w:ilvl w:val="0"/>
                <w:numId w:val="755"/>
              </w:numPr>
              <w:spacing w:after="0" w:line="360" w:lineRule="auto"/>
              <w:ind w:left="641"/>
              <w:contextualSpacing/>
              <w:jc w:val="left"/>
            </w:pPr>
            <w:r w:rsidRPr="009659B4">
              <w:t>Benefits of negotiated agreements</w:t>
            </w:r>
          </w:p>
          <w:p w14:paraId="68C6378F" w14:textId="77777777" w:rsidR="009659B4" w:rsidRPr="009659B4" w:rsidRDefault="009659B4" w:rsidP="003F5678">
            <w:pPr>
              <w:numPr>
                <w:ilvl w:val="0"/>
                <w:numId w:val="755"/>
              </w:numPr>
              <w:spacing w:after="0" w:line="360" w:lineRule="auto"/>
              <w:contextualSpacing/>
              <w:rPr>
                <w:b/>
              </w:rPr>
            </w:pPr>
          </w:p>
          <w:p w14:paraId="174E4B55" w14:textId="77777777" w:rsidR="009659B4" w:rsidRPr="009659B4" w:rsidRDefault="009659B4" w:rsidP="009659B4">
            <w:pPr>
              <w:spacing w:after="0" w:line="360" w:lineRule="auto"/>
              <w:ind w:left="181" w:firstLine="0"/>
              <w:contextualSpacing/>
              <w:rPr>
                <w:b/>
              </w:rPr>
            </w:pPr>
            <w:r w:rsidRPr="009659B4">
              <w:rPr>
                <w:b/>
              </w:rPr>
              <w:t>Practical Activity</w:t>
            </w:r>
          </w:p>
          <w:p w14:paraId="31ACC250" w14:textId="77777777" w:rsidR="009659B4" w:rsidRPr="009659B4" w:rsidRDefault="009659B4" w:rsidP="009659B4">
            <w:pPr>
              <w:spacing w:after="0" w:line="360" w:lineRule="auto"/>
              <w:ind w:left="181" w:firstLine="0"/>
              <w:contextualSpacing/>
              <w:rPr>
                <w:rFonts w:eastAsia="Times New Roman"/>
              </w:rPr>
            </w:pPr>
          </w:p>
        </w:tc>
        <w:tc>
          <w:tcPr>
            <w:tcW w:w="1630" w:type="dxa"/>
            <w:tcBorders>
              <w:top w:val="single" w:sz="4" w:space="0" w:color="000000"/>
              <w:left w:val="single" w:sz="4" w:space="0" w:color="000000"/>
              <w:bottom w:val="single" w:sz="4" w:space="0" w:color="000000"/>
              <w:right w:val="single" w:sz="4" w:space="0" w:color="000000"/>
            </w:tcBorders>
          </w:tcPr>
          <w:p w14:paraId="4BA74703" w14:textId="77777777" w:rsidR="009659B4" w:rsidRPr="009659B4" w:rsidRDefault="009659B4" w:rsidP="009659B4">
            <w:pPr>
              <w:spacing w:after="0" w:line="360" w:lineRule="auto"/>
              <w:ind w:left="720" w:hanging="718"/>
              <w:jc w:val="right"/>
            </w:pPr>
            <w:r w:rsidRPr="009659B4">
              <w:t>Theory-02 Hrs</w:t>
            </w:r>
          </w:p>
          <w:p w14:paraId="6B5C10A9" w14:textId="77777777" w:rsidR="009659B4" w:rsidRPr="009659B4" w:rsidRDefault="009659B4" w:rsidP="009659B4">
            <w:pPr>
              <w:spacing w:after="0" w:line="360" w:lineRule="auto"/>
              <w:ind w:left="-34"/>
            </w:pPr>
            <w:r w:rsidRPr="009659B4">
              <w:t>Practical-04Hrs</w:t>
            </w:r>
          </w:p>
          <w:p w14:paraId="45F803AD" w14:textId="77777777" w:rsidR="009659B4" w:rsidRPr="009659B4" w:rsidRDefault="009659B4" w:rsidP="009659B4">
            <w:pPr>
              <w:spacing w:after="0" w:line="360" w:lineRule="auto"/>
              <w:ind w:left="720" w:hanging="718"/>
              <w:jc w:val="right"/>
            </w:pPr>
            <w:r w:rsidRPr="009659B4">
              <w:t>Total- 06 Hrs</w:t>
            </w:r>
          </w:p>
        </w:tc>
        <w:tc>
          <w:tcPr>
            <w:tcW w:w="1203" w:type="dxa"/>
            <w:tcBorders>
              <w:top w:val="single" w:sz="4" w:space="0" w:color="000000"/>
              <w:left w:val="single" w:sz="4" w:space="0" w:color="000000"/>
              <w:bottom w:val="single" w:sz="4" w:space="0" w:color="000000"/>
              <w:right w:val="single" w:sz="4" w:space="0" w:color="000000"/>
            </w:tcBorders>
          </w:tcPr>
          <w:p w14:paraId="56B1ED6C"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02EE1F74"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0439691B"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2981DA9F" w14:textId="77777777" w:rsidR="009659B4" w:rsidRPr="009659B4" w:rsidRDefault="009659B4" w:rsidP="009659B4">
            <w:pPr>
              <w:spacing w:after="0" w:line="360" w:lineRule="auto"/>
              <w:ind w:left="0" w:firstLine="0"/>
              <w:rPr>
                <w:bCs/>
              </w:rPr>
            </w:pPr>
          </w:p>
        </w:tc>
        <w:tc>
          <w:tcPr>
            <w:tcW w:w="1289" w:type="dxa"/>
            <w:tcBorders>
              <w:top w:val="single" w:sz="4" w:space="0" w:color="000000"/>
              <w:left w:val="single" w:sz="4" w:space="0" w:color="000000"/>
              <w:bottom w:val="single" w:sz="4" w:space="0" w:color="000000"/>
              <w:right w:val="single" w:sz="4" w:space="0" w:color="000000"/>
            </w:tcBorders>
          </w:tcPr>
          <w:p w14:paraId="75ACDDDD" w14:textId="77777777" w:rsidR="009659B4" w:rsidRPr="009659B4" w:rsidRDefault="009659B4" w:rsidP="009659B4">
            <w:pPr>
              <w:spacing w:after="0" w:line="360" w:lineRule="auto"/>
              <w:ind w:left="2"/>
              <w:rPr>
                <w:b/>
                <w:sz w:val="24"/>
              </w:rPr>
            </w:pPr>
            <w:r w:rsidRPr="009659B4">
              <w:rPr>
                <w:bCs/>
              </w:rPr>
              <w:t xml:space="preserve">Class Room </w:t>
            </w:r>
          </w:p>
        </w:tc>
      </w:tr>
      <w:tr w:rsidR="009659B4" w:rsidRPr="009659B4" w14:paraId="32FF9A89" w14:textId="77777777" w:rsidTr="00C818EB">
        <w:trPr>
          <w:trHeight w:val="350"/>
        </w:trPr>
        <w:tc>
          <w:tcPr>
            <w:tcW w:w="2137" w:type="dxa"/>
            <w:tcBorders>
              <w:top w:val="single" w:sz="4" w:space="0" w:color="000000"/>
              <w:left w:val="single" w:sz="4" w:space="0" w:color="000000"/>
              <w:bottom w:val="single" w:sz="4" w:space="0" w:color="000000"/>
              <w:right w:val="single" w:sz="4" w:space="0" w:color="000000"/>
            </w:tcBorders>
          </w:tcPr>
          <w:p w14:paraId="3B6EDA17" w14:textId="77777777" w:rsidR="009659B4" w:rsidRPr="009659B4" w:rsidRDefault="009659B4" w:rsidP="003F5678">
            <w:pPr>
              <w:numPr>
                <w:ilvl w:val="0"/>
                <w:numId w:val="754"/>
              </w:numPr>
              <w:spacing w:after="0" w:line="360" w:lineRule="auto"/>
              <w:ind w:left="597" w:hanging="567"/>
              <w:contextualSpacing/>
              <w:jc w:val="left"/>
              <w:rPr>
                <w:b/>
              </w:rPr>
            </w:pPr>
            <w:r w:rsidRPr="009659B4">
              <w:rPr>
                <w:b/>
              </w:rPr>
              <w:t>Manage disciplinary matters</w:t>
            </w:r>
          </w:p>
        </w:tc>
        <w:tc>
          <w:tcPr>
            <w:tcW w:w="3782" w:type="dxa"/>
            <w:tcBorders>
              <w:top w:val="single" w:sz="4" w:space="0" w:color="000000"/>
              <w:left w:val="single" w:sz="4" w:space="0" w:color="000000"/>
              <w:bottom w:val="single" w:sz="4" w:space="0" w:color="000000"/>
              <w:right w:val="single" w:sz="4" w:space="0" w:color="000000"/>
            </w:tcBorders>
          </w:tcPr>
          <w:p w14:paraId="26B16818" w14:textId="77777777" w:rsidR="009659B4" w:rsidRPr="009659B4" w:rsidRDefault="009659B4" w:rsidP="009659B4">
            <w:pPr>
              <w:spacing w:after="0" w:line="360" w:lineRule="auto"/>
              <w:ind w:left="181" w:firstLine="0"/>
              <w:contextualSpacing/>
              <w:rPr>
                <w:b/>
              </w:rPr>
            </w:pPr>
            <w:r w:rsidRPr="009659B4">
              <w:rPr>
                <w:b/>
              </w:rPr>
              <w:t>Trainee will be able to:</w:t>
            </w:r>
          </w:p>
          <w:p w14:paraId="7EF31BFC" w14:textId="77777777" w:rsidR="009659B4" w:rsidRPr="009659B4" w:rsidRDefault="009659B4" w:rsidP="003F5678">
            <w:pPr>
              <w:numPr>
                <w:ilvl w:val="0"/>
                <w:numId w:val="755"/>
              </w:numPr>
              <w:spacing w:after="0" w:line="360" w:lineRule="auto"/>
              <w:ind w:left="641"/>
              <w:contextualSpacing/>
              <w:jc w:val="left"/>
            </w:pPr>
            <w:r w:rsidRPr="009659B4">
              <w:t>Implement disciplinary matters in accordance with organization’s procedures.</w:t>
            </w:r>
          </w:p>
          <w:p w14:paraId="4F858663" w14:textId="77777777" w:rsidR="009659B4" w:rsidRPr="009659B4" w:rsidRDefault="009659B4" w:rsidP="003F5678">
            <w:pPr>
              <w:numPr>
                <w:ilvl w:val="0"/>
                <w:numId w:val="755"/>
              </w:numPr>
              <w:spacing w:after="0" w:line="360" w:lineRule="auto"/>
              <w:ind w:left="641"/>
              <w:contextualSpacing/>
              <w:jc w:val="left"/>
            </w:pPr>
            <w:r w:rsidRPr="009659B4">
              <w:t>Conduct investigations in a caring and confidential manner to maintain performance and morale.</w:t>
            </w:r>
          </w:p>
          <w:p w14:paraId="508156E9" w14:textId="77777777" w:rsidR="009659B4" w:rsidRPr="009659B4" w:rsidRDefault="009659B4" w:rsidP="003F5678">
            <w:pPr>
              <w:numPr>
                <w:ilvl w:val="0"/>
                <w:numId w:val="755"/>
              </w:numPr>
              <w:spacing w:after="0" w:line="360" w:lineRule="auto"/>
              <w:ind w:left="641"/>
              <w:contextualSpacing/>
              <w:jc w:val="left"/>
            </w:pPr>
            <w:r w:rsidRPr="009659B4">
              <w:t>Provide feedback promptly.</w:t>
            </w:r>
          </w:p>
          <w:p w14:paraId="0CF00569" w14:textId="77777777" w:rsidR="009659B4" w:rsidRPr="009659B4" w:rsidRDefault="009659B4" w:rsidP="003F5678">
            <w:pPr>
              <w:numPr>
                <w:ilvl w:val="0"/>
                <w:numId w:val="755"/>
              </w:numPr>
              <w:spacing w:after="0" w:line="360" w:lineRule="auto"/>
              <w:ind w:left="641"/>
              <w:contextualSpacing/>
              <w:jc w:val="left"/>
            </w:pPr>
            <w:r w:rsidRPr="009659B4">
              <w:t xml:space="preserve">Institute appeals processes in accordance with </w:t>
            </w:r>
            <w:r w:rsidRPr="009659B4">
              <w:lastRenderedPageBreak/>
              <w:t>organizational procedures.</w:t>
            </w:r>
          </w:p>
          <w:p w14:paraId="6F0C3BAC" w14:textId="77777777" w:rsidR="009659B4" w:rsidRPr="009659B4" w:rsidRDefault="009659B4" w:rsidP="003F5678">
            <w:pPr>
              <w:numPr>
                <w:ilvl w:val="0"/>
                <w:numId w:val="755"/>
              </w:numPr>
              <w:spacing w:after="0" w:line="360" w:lineRule="auto"/>
              <w:ind w:left="641"/>
              <w:contextualSpacing/>
              <w:jc w:val="left"/>
              <w:rPr>
                <w:b/>
              </w:rPr>
            </w:pPr>
            <w:r w:rsidRPr="009659B4">
              <w:t>Recognize and recommend deficiencies in procedures for changes made</w:t>
            </w:r>
          </w:p>
        </w:tc>
        <w:tc>
          <w:tcPr>
            <w:tcW w:w="4359" w:type="dxa"/>
            <w:tcBorders>
              <w:top w:val="single" w:sz="4" w:space="0" w:color="000000"/>
              <w:left w:val="single" w:sz="4" w:space="0" w:color="000000"/>
              <w:bottom w:val="single" w:sz="4" w:space="0" w:color="000000"/>
              <w:right w:val="single" w:sz="4" w:space="0" w:color="000000"/>
            </w:tcBorders>
          </w:tcPr>
          <w:p w14:paraId="435A2DF8" w14:textId="77777777" w:rsidR="009659B4" w:rsidRPr="009659B4" w:rsidRDefault="009659B4" w:rsidP="009659B4">
            <w:pPr>
              <w:spacing w:after="0" w:line="360" w:lineRule="auto"/>
              <w:ind w:left="181" w:firstLine="0"/>
              <w:contextualSpacing/>
              <w:rPr>
                <w:b/>
              </w:rPr>
            </w:pPr>
          </w:p>
          <w:p w14:paraId="75A25FED" w14:textId="77777777" w:rsidR="009659B4" w:rsidRPr="009659B4" w:rsidRDefault="009659B4" w:rsidP="009659B4">
            <w:pPr>
              <w:spacing w:after="0" w:line="360" w:lineRule="auto"/>
              <w:ind w:left="181" w:firstLine="0"/>
              <w:contextualSpacing/>
              <w:rPr>
                <w:b/>
              </w:rPr>
            </w:pPr>
          </w:p>
          <w:p w14:paraId="71470952" w14:textId="77777777" w:rsidR="009659B4" w:rsidRPr="009659B4" w:rsidRDefault="009659B4" w:rsidP="009659B4">
            <w:pPr>
              <w:spacing w:after="0" w:line="360" w:lineRule="auto"/>
              <w:ind w:left="181" w:firstLine="0"/>
              <w:contextualSpacing/>
              <w:rPr>
                <w:b/>
              </w:rPr>
            </w:pPr>
          </w:p>
          <w:p w14:paraId="4D3D834D" w14:textId="77777777" w:rsidR="009659B4" w:rsidRPr="009659B4" w:rsidRDefault="009659B4" w:rsidP="009659B4">
            <w:pPr>
              <w:spacing w:after="0" w:line="360" w:lineRule="auto"/>
              <w:ind w:left="181" w:firstLine="0"/>
              <w:contextualSpacing/>
              <w:rPr>
                <w:b/>
              </w:rPr>
            </w:pPr>
            <w:r w:rsidRPr="009659B4">
              <w:rPr>
                <w:b/>
              </w:rPr>
              <w:t>Practical Activity</w:t>
            </w:r>
          </w:p>
          <w:p w14:paraId="4BE30C32" w14:textId="77777777" w:rsidR="009659B4" w:rsidRPr="009659B4" w:rsidRDefault="009659B4" w:rsidP="009659B4">
            <w:pPr>
              <w:spacing w:after="0" w:line="360" w:lineRule="auto"/>
              <w:ind w:left="181" w:firstLine="0"/>
              <w:contextualSpacing/>
              <w:rPr>
                <w:bCs/>
                <w:sz w:val="24"/>
              </w:rPr>
            </w:pPr>
          </w:p>
        </w:tc>
        <w:tc>
          <w:tcPr>
            <w:tcW w:w="1630" w:type="dxa"/>
            <w:tcBorders>
              <w:top w:val="single" w:sz="4" w:space="0" w:color="000000"/>
              <w:left w:val="single" w:sz="4" w:space="0" w:color="000000"/>
              <w:bottom w:val="single" w:sz="4" w:space="0" w:color="000000"/>
              <w:right w:val="single" w:sz="4" w:space="0" w:color="000000"/>
            </w:tcBorders>
          </w:tcPr>
          <w:p w14:paraId="6057B13B" w14:textId="77777777" w:rsidR="009659B4" w:rsidRPr="009659B4" w:rsidRDefault="009659B4" w:rsidP="009659B4">
            <w:pPr>
              <w:spacing w:after="0" w:line="360" w:lineRule="auto"/>
              <w:ind w:left="720" w:hanging="718"/>
              <w:jc w:val="right"/>
            </w:pPr>
            <w:r w:rsidRPr="009659B4">
              <w:t>Theory-02 Hrs</w:t>
            </w:r>
          </w:p>
          <w:p w14:paraId="1F3700D3" w14:textId="77777777" w:rsidR="009659B4" w:rsidRPr="009659B4" w:rsidRDefault="009659B4" w:rsidP="009659B4">
            <w:pPr>
              <w:spacing w:after="0" w:line="360" w:lineRule="auto"/>
              <w:ind w:left="-34"/>
            </w:pPr>
            <w:r w:rsidRPr="009659B4">
              <w:t>Practical-04Hrs</w:t>
            </w:r>
          </w:p>
          <w:p w14:paraId="1C2750B5" w14:textId="77777777" w:rsidR="009659B4" w:rsidRPr="009659B4" w:rsidRDefault="009659B4" w:rsidP="009659B4">
            <w:pPr>
              <w:spacing w:after="0" w:line="360" w:lineRule="auto"/>
              <w:ind w:left="2"/>
              <w:jc w:val="right"/>
            </w:pPr>
            <w:r w:rsidRPr="009659B4">
              <w:t>Total- 06 Hrs</w:t>
            </w:r>
          </w:p>
        </w:tc>
        <w:tc>
          <w:tcPr>
            <w:tcW w:w="1203" w:type="dxa"/>
            <w:tcBorders>
              <w:top w:val="single" w:sz="4" w:space="0" w:color="000000"/>
              <w:left w:val="single" w:sz="4" w:space="0" w:color="000000"/>
              <w:bottom w:val="single" w:sz="4" w:space="0" w:color="000000"/>
              <w:right w:val="single" w:sz="4" w:space="0" w:color="000000"/>
            </w:tcBorders>
          </w:tcPr>
          <w:p w14:paraId="2B4FF01E" w14:textId="77777777" w:rsidR="009659B4" w:rsidRPr="009659B4" w:rsidRDefault="009659B4" w:rsidP="009659B4">
            <w:pPr>
              <w:spacing w:after="0" w:line="360" w:lineRule="auto"/>
              <w:ind w:left="0" w:firstLine="0"/>
              <w:contextualSpacing/>
              <w:jc w:val="left"/>
              <w:rPr>
                <w:lang w:val="en-GB"/>
              </w:rPr>
            </w:pPr>
            <w:r w:rsidRPr="009659B4">
              <w:rPr>
                <w:lang w:val="en-GB"/>
              </w:rPr>
              <w:t>Calculator</w:t>
            </w:r>
          </w:p>
          <w:p w14:paraId="34BB89DD" w14:textId="77777777" w:rsidR="009659B4" w:rsidRPr="009659B4" w:rsidRDefault="009659B4" w:rsidP="009659B4">
            <w:pPr>
              <w:spacing w:after="0" w:line="360" w:lineRule="auto"/>
              <w:ind w:left="0" w:firstLine="0"/>
              <w:contextualSpacing/>
              <w:jc w:val="left"/>
              <w:rPr>
                <w:lang w:val="en-GB"/>
              </w:rPr>
            </w:pPr>
            <w:r w:rsidRPr="009659B4">
              <w:rPr>
                <w:lang w:val="en-GB"/>
              </w:rPr>
              <w:t>Ruler</w:t>
            </w:r>
          </w:p>
          <w:p w14:paraId="19A4AA65" w14:textId="77777777" w:rsidR="009659B4" w:rsidRPr="009659B4" w:rsidRDefault="009659B4" w:rsidP="009659B4">
            <w:pPr>
              <w:spacing w:after="0" w:line="360" w:lineRule="auto"/>
              <w:ind w:left="0" w:firstLine="0"/>
              <w:contextualSpacing/>
              <w:jc w:val="left"/>
              <w:rPr>
                <w:lang w:val="en-GB"/>
              </w:rPr>
            </w:pPr>
            <w:r w:rsidRPr="009659B4">
              <w:rPr>
                <w:lang w:val="en-GB"/>
              </w:rPr>
              <w:t>Pencil</w:t>
            </w:r>
          </w:p>
          <w:p w14:paraId="5D29A6A0" w14:textId="77777777" w:rsidR="009659B4" w:rsidRPr="009659B4" w:rsidRDefault="009659B4" w:rsidP="009659B4">
            <w:pPr>
              <w:spacing w:after="0" w:line="360" w:lineRule="auto"/>
              <w:ind w:left="0" w:firstLine="0"/>
              <w:rPr>
                <w:bCs/>
              </w:rPr>
            </w:pPr>
          </w:p>
        </w:tc>
        <w:tc>
          <w:tcPr>
            <w:tcW w:w="1289" w:type="dxa"/>
            <w:tcBorders>
              <w:top w:val="single" w:sz="4" w:space="0" w:color="000000"/>
              <w:left w:val="single" w:sz="4" w:space="0" w:color="000000"/>
              <w:bottom w:val="single" w:sz="4" w:space="0" w:color="000000"/>
              <w:right w:val="single" w:sz="4" w:space="0" w:color="000000"/>
            </w:tcBorders>
          </w:tcPr>
          <w:p w14:paraId="21EA4256" w14:textId="77777777" w:rsidR="009659B4" w:rsidRPr="009659B4" w:rsidRDefault="009659B4" w:rsidP="009659B4">
            <w:pPr>
              <w:spacing w:after="0" w:line="360" w:lineRule="auto"/>
              <w:ind w:left="2"/>
              <w:rPr>
                <w:b/>
                <w:sz w:val="24"/>
              </w:rPr>
            </w:pPr>
            <w:r w:rsidRPr="009659B4">
              <w:rPr>
                <w:bCs/>
              </w:rPr>
              <w:t xml:space="preserve">Class Room </w:t>
            </w:r>
          </w:p>
        </w:tc>
      </w:tr>
    </w:tbl>
    <w:p w14:paraId="12D84394" w14:textId="77777777" w:rsidR="009659B4" w:rsidRPr="009659B4" w:rsidRDefault="009659B4" w:rsidP="009659B4">
      <w:pPr>
        <w:spacing w:after="0" w:line="360" w:lineRule="auto"/>
        <w:ind w:left="360" w:firstLine="0"/>
        <w:contextualSpacing/>
        <w:rPr>
          <w:b/>
          <w:bCs/>
        </w:rPr>
      </w:pPr>
    </w:p>
    <w:p w14:paraId="0DA53506" w14:textId="77777777" w:rsidR="009659B4" w:rsidRPr="009659B4" w:rsidRDefault="009659B4" w:rsidP="009659B4">
      <w:pPr>
        <w:spacing w:after="0" w:line="360" w:lineRule="auto"/>
      </w:pPr>
    </w:p>
    <w:p w14:paraId="68245F5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5A4EE02A" w14:textId="77777777" w:rsidR="00322E97" w:rsidRDefault="00322E97">
      <w:pPr>
        <w:spacing w:after="160" w:line="259" w:lineRule="auto"/>
        <w:ind w:left="0" w:firstLine="0"/>
        <w:jc w:val="left"/>
      </w:pPr>
    </w:p>
    <w:p w14:paraId="01924FA3" w14:textId="77777777" w:rsidR="00584F48" w:rsidRDefault="00584F48" w:rsidP="00715254">
      <w:pPr>
        <w:pStyle w:val="TOCHeading2"/>
      </w:pPr>
    </w:p>
    <w:p w14:paraId="494CECE5" w14:textId="50B39B9A" w:rsidR="00584F48" w:rsidRPr="00C3615A" w:rsidRDefault="00C3615A" w:rsidP="0079273B">
      <w:pPr>
        <w:pStyle w:val="TOCHeading2"/>
        <w:shd w:val="clear" w:color="auto" w:fill="FFC000"/>
        <w:rPr>
          <w:color w:val="auto"/>
          <w:sz w:val="22"/>
        </w:rPr>
      </w:pPr>
      <w:bookmarkStart w:id="105" w:name="_Toc88059160"/>
      <w:r w:rsidRPr="00C3615A">
        <w:rPr>
          <w:color w:val="auto"/>
          <w:sz w:val="22"/>
        </w:rPr>
        <w:t>0732</w:t>
      </w:r>
      <w:r w:rsidRPr="00715254">
        <w:rPr>
          <w:color w:val="auto"/>
          <w:sz w:val="22"/>
        </w:rPr>
        <w:t xml:space="preserve">B&amp;CE306 </w:t>
      </w:r>
      <w:r w:rsidR="00584F48" w:rsidRPr="00C3615A">
        <w:rPr>
          <w:color w:val="auto"/>
          <w:sz w:val="22"/>
          <w:szCs w:val="22"/>
        </w:rPr>
        <w:t>Perform Basic Green Skills</w:t>
      </w:r>
      <w:bookmarkEnd w:id="105"/>
      <w:r w:rsidR="00584F48" w:rsidRPr="00C3615A">
        <w:rPr>
          <w:color w:val="auto"/>
          <w:sz w:val="22"/>
          <w:szCs w:val="22"/>
        </w:rPr>
        <w:t xml:space="preserve"> in Construction</w:t>
      </w:r>
    </w:p>
    <w:p w14:paraId="1BD463EA" w14:textId="77777777" w:rsidR="00584F48" w:rsidRPr="00584F48" w:rsidRDefault="00584F48" w:rsidP="00584F48">
      <w:pPr>
        <w:spacing w:after="0" w:line="360" w:lineRule="auto"/>
        <w:ind w:left="0" w:firstLine="0"/>
        <w:rPr>
          <w:b/>
          <w:sz w:val="24"/>
          <w:szCs w:val="24"/>
          <w:lang w:val="pt-PT"/>
        </w:rPr>
      </w:pPr>
    </w:p>
    <w:p w14:paraId="3E09DA5B" w14:textId="79559233" w:rsidR="00584F48" w:rsidRPr="00584F48" w:rsidRDefault="00584F48" w:rsidP="00584F48">
      <w:pPr>
        <w:spacing w:after="0" w:line="360" w:lineRule="auto"/>
        <w:ind w:left="0" w:firstLine="0"/>
        <w:rPr>
          <w:rFonts w:eastAsia="Calibri"/>
          <w:color w:val="auto"/>
          <w:lang w:val="en-GB"/>
        </w:rPr>
      </w:pPr>
      <w:r w:rsidRPr="00584F48">
        <w:rPr>
          <w:b/>
          <w:sz w:val="24"/>
          <w:szCs w:val="24"/>
          <w:lang w:val="pt-PT"/>
        </w:rPr>
        <w:t xml:space="preserve">Objective: </w:t>
      </w:r>
      <w:r w:rsidRPr="00584F48">
        <w:rPr>
          <w:rFonts w:eastAsia="Calibri"/>
        </w:rPr>
        <w:t>After the completion of this module, the Trainee will be able to develop skill and competence required to use green skills in construction.</w:t>
      </w:r>
      <w:r w:rsidRPr="00584F48">
        <w:rPr>
          <w:lang w:val="en-GB"/>
        </w:rPr>
        <w:t>.</w:t>
      </w:r>
    </w:p>
    <w:p w14:paraId="1B0AA070" w14:textId="1D754964" w:rsidR="00584F48" w:rsidRPr="00584F48" w:rsidRDefault="00584F48" w:rsidP="00584F48">
      <w:pPr>
        <w:spacing w:after="0" w:line="360" w:lineRule="auto"/>
        <w:ind w:left="1260" w:hanging="1260"/>
      </w:pPr>
      <w:r w:rsidRPr="00584F48">
        <w:rPr>
          <w:b/>
        </w:rPr>
        <w:t xml:space="preserve">Duration: </w:t>
      </w:r>
      <w:r w:rsidR="00C3615A">
        <w:rPr>
          <w:b/>
        </w:rPr>
        <w:t xml:space="preserve">30 Hours </w:t>
      </w:r>
      <w:r w:rsidRPr="00584F48">
        <w:tab/>
      </w:r>
      <w:r w:rsidRPr="00584F48">
        <w:tab/>
      </w:r>
      <w:r w:rsidRPr="00584F48">
        <w:tab/>
      </w:r>
      <w:r w:rsidRPr="00584F48">
        <w:tab/>
      </w:r>
      <w:r w:rsidRPr="00584F48">
        <w:tab/>
      </w:r>
      <w:r w:rsidRPr="00584F48">
        <w:tab/>
      </w:r>
      <w:r w:rsidRPr="00584F48">
        <w:tab/>
      </w:r>
      <w:r w:rsidRPr="00584F48">
        <w:tab/>
      </w:r>
      <w:r w:rsidRPr="00584F48">
        <w:rPr>
          <w:b/>
        </w:rPr>
        <w:t>Theory: 0</w:t>
      </w:r>
      <w:r w:rsidR="00C3615A">
        <w:rPr>
          <w:b/>
        </w:rPr>
        <w:t>6</w:t>
      </w:r>
      <w:r w:rsidRPr="00584F48">
        <w:rPr>
          <w:b/>
        </w:rPr>
        <w:t xml:space="preserve"> Hours</w:t>
      </w:r>
      <w:r w:rsidRPr="00584F48">
        <w:rPr>
          <w:b/>
        </w:rPr>
        <w:tab/>
      </w:r>
      <w:r w:rsidRPr="00584F48">
        <w:rPr>
          <w:b/>
        </w:rPr>
        <w:tab/>
      </w:r>
      <w:r w:rsidRPr="00584F48">
        <w:tab/>
      </w:r>
      <w:r w:rsidRPr="00584F48">
        <w:tab/>
      </w:r>
      <w:r w:rsidRPr="00584F48">
        <w:rPr>
          <w:b/>
        </w:rPr>
        <w:t xml:space="preserve">Practice: </w:t>
      </w:r>
      <w:r w:rsidR="00C3615A">
        <w:rPr>
          <w:b/>
        </w:rPr>
        <w:t>24</w:t>
      </w:r>
      <w:r w:rsidRPr="00584F48">
        <w:rPr>
          <w:b/>
        </w:rPr>
        <w:t xml:space="preserve"> Hours</w:t>
      </w:r>
    </w:p>
    <w:tbl>
      <w:tblPr>
        <w:tblpPr w:leftFromText="180" w:rightFromText="180" w:vertAnchor="text" w:tblpX="53" w:tblpY="1"/>
        <w:tblOverlap w:val="never"/>
        <w:tblW w:w="14400" w:type="dxa"/>
        <w:tblLayout w:type="fixed"/>
        <w:tblCellMar>
          <w:left w:w="106" w:type="dxa"/>
          <w:right w:w="49" w:type="dxa"/>
        </w:tblCellMar>
        <w:tblLook w:val="04A0" w:firstRow="1" w:lastRow="0" w:firstColumn="1" w:lastColumn="0" w:noHBand="0" w:noVBand="1"/>
      </w:tblPr>
      <w:tblGrid>
        <w:gridCol w:w="2137"/>
        <w:gridCol w:w="3782"/>
        <w:gridCol w:w="4359"/>
        <w:gridCol w:w="1630"/>
        <w:gridCol w:w="1203"/>
        <w:gridCol w:w="1289"/>
      </w:tblGrid>
      <w:tr w:rsidR="00584F48" w:rsidRPr="00584F48" w14:paraId="58C3C965" w14:textId="77777777" w:rsidTr="00715254">
        <w:trPr>
          <w:trHeight w:val="619"/>
        </w:trPr>
        <w:tc>
          <w:tcPr>
            <w:tcW w:w="213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B9B831" w14:textId="77777777" w:rsidR="00584F48" w:rsidRPr="00584F48" w:rsidRDefault="00584F48" w:rsidP="00584F48">
            <w:pPr>
              <w:spacing w:after="0" w:line="360" w:lineRule="auto"/>
              <w:ind w:left="429" w:firstLine="0"/>
              <w:contextualSpacing/>
            </w:pPr>
            <w:r w:rsidRPr="00584F48">
              <w:rPr>
                <w:b/>
              </w:rPr>
              <w:t>Learning Unit</w:t>
            </w:r>
          </w:p>
        </w:tc>
        <w:tc>
          <w:tcPr>
            <w:tcW w:w="378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DBD890" w14:textId="77777777" w:rsidR="00584F48" w:rsidRPr="00584F48" w:rsidRDefault="00584F48" w:rsidP="00584F48">
            <w:pPr>
              <w:spacing w:after="0" w:line="360" w:lineRule="auto"/>
              <w:ind w:left="2"/>
              <w:jc w:val="center"/>
            </w:pPr>
            <w:r w:rsidRPr="00584F48">
              <w:rPr>
                <w:b/>
              </w:rPr>
              <w:t>Learning Outcomes</w:t>
            </w:r>
          </w:p>
        </w:tc>
        <w:tc>
          <w:tcPr>
            <w:tcW w:w="435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0FDEF6" w14:textId="77777777" w:rsidR="00584F48" w:rsidRPr="00584F48" w:rsidRDefault="00584F48" w:rsidP="00584F48">
            <w:pPr>
              <w:spacing w:after="0" w:line="360" w:lineRule="auto"/>
              <w:ind w:left="2"/>
              <w:jc w:val="center"/>
            </w:pPr>
            <w:r w:rsidRPr="00584F48">
              <w:rPr>
                <w:b/>
              </w:rPr>
              <w:t>Learning Elements</w:t>
            </w:r>
          </w:p>
        </w:tc>
        <w:tc>
          <w:tcPr>
            <w:tcW w:w="16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E95B42" w14:textId="77777777" w:rsidR="00584F48" w:rsidRPr="00584F48" w:rsidRDefault="00584F48" w:rsidP="00584F48">
            <w:pPr>
              <w:spacing w:after="0" w:line="360" w:lineRule="auto"/>
              <w:ind w:left="2"/>
              <w:jc w:val="center"/>
            </w:pPr>
            <w:r w:rsidRPr="00584F48">
              <w:rPr>
                <w:b/>
              </w:rPr>
              <w:t>Duration</w:t>
            </w:r>
          </w:p>
        </w:tc>
        <w:tc>
          <w:tcPr>
            <w:tcW w:w="1203" w:type="dxa"/>
            <w:tcBorders>
              <w:top w:val="single" w:sz="4" w:space="0" w:color="000000"/>
              <w:left w:val="single" w:sz="4" w:space="0" w:color="000000"/>
              <w:bottom w:val="single" w:sz="4" w:space="0" w:color="000000"/>
              <w:right w:val="single" w:sz="4" w:space="0" w:color="000000"/>
            </w:tcBorders>
            <w:shd w:val="clear" w:color="auto" w:fill="E5B8B7"/>
          </w:tcPr>
          <w:p w14:paraId="735ECF49" w14:textId="77777777" w:rsidR="00584F48" w:rsidRPr="00584F48" w:rsidRDefault="00584F48" w:rsidP="00584F48">
            <w:pPr>
              <w:spacing w:after="0" w:line="360" w:lineRule="auto"/>
              <w:ind w:left="2"/>
            </w:pPr>
            <w:r w:rsidRPr="00584F48">
              <w:rPr>
                <w:b/>
              </w:rPr>
              <w:t xml:space="preserve">Materials </w:t>
            </w:r>
          </w:p>
          <w:p w14:paraId="17431B55" w14:textId="77777777" w:rsidR="00584F48" w:rsidRPr="00584F48" w:rsidRDefault="00584F48" w:rsidP="00584F48">
            <w:pPr>
              <w:spacing w:after="0" w:line="360" w:lineRule="auto"/>
              <w:ind w:left="2"/>
            </w:pPr>
            <w:r w:rsidRPr="00584F48">
              <w:rPr>
                <w:b/>
              </w:rPr>
              <w:t xml:space="preserve">Required </w:t>
            </w:r>
          </w:p>
        </w:tc>
        <w:tc>
          <w:tcPr>
            <w:tcW w:w="1289" w:type="dxa"/>
            <w:tcBorders>
              <w:top w:val="single" w:sz="4" w:space="0" w:color="000000"/>
              <w:left w:val="single" w:sz="4" w:space="0" w:color="000000"/>
              <w:bottom w:val="single" w:sz="4" w:space="0" w:color="000000"/>
              <w:right w:val="single" w:sz="4" w:space="0" w:color="000000"/>
            </w:tcBorders>
            <w:shd w:val="clear" w:color="auto" w:fill="E5B8B7"/>
          </w:tcPr>
          <w:p w14:paraId="047C5071" w14:textId="77777777" w:rsidR="00584F48" w:rsidRPr="00584F48" w:rsidRDefault="00584F48" w:rsidP="00584F48">
            <w:pPr>
              <w:spacing w:after="0" w:line="360" w:lineRule="auto"/>
              <w:ind w:left="2"/>
            </w:pPr>
            <w:r w:rsidRPr="00584F48">
              <w:rPr>
                <w:b/>
              </w:rPr>
              <w:t xml:space="preserve">Learning </w:t>
            </w:r>
          </w:p>
          <w:p w14:paraId="3026BA3F" w14:textId="77777777" w:rsidR="00584F48" w:rsidRPr="00584F48" w:rsidRDefault="00584F48" w:rsidP="00584F48">
            <w:pPr>
              <w:spacing w:after="0" w:line="360" w:lineRule="auto"/>
              <w:ind w:left="2"/>
            </w:pPr>
            <w:r w:rsidRPr="00584F48">
              <w:rPr>
                <w:b/>
              </w:rPr>
              <w:t xml:space="preserve">Place </w:t>
            </w:r>
          </w:p>
        </w:tc>
      </w:tr>
      <w:tr w:rsidR="00584F48" w:rsidRPr="00584F48" w14:paraId="6AC00EA3" w14:textId="77777777" w:rsidTr="00715254">
        <w:trPr>
          <w:trHeight w:val="1554"/>
        </w:trPr>
        <w:tc>
          <w:tcPr>
            <w:tcW w:w="2137" w:type="dxa"/>
            <w:tcBorders>
              <w:top w:val="single" w:sz="4" w:space="0" w:color="000000"/>
              <w:left w:val="single" w:sz="4" w:space="0" w:color="000000"/>
              <w:bottom w:val="single" w:sz="4" w:space="0" w:color="000000"/>
              <w:right w:val="single" w:sz="4" w:space="0" w:color="000000"/>
            </w:tcBorders>
          </w:tcPr>
          <w:p w14:paraId="6A11FE9B" w14:textId="196097DB" w:rsidR="00584F48" w:rsidRPr="00584F48" w:rsidRDefault="00584F48" w:rsidP="00715254">
            <w:pPr>
              <w:numPr>
                <w:ilvl w:val="0"/>
                <w:numId w:val="835"/>
              </w:numPr>
              <w:spacing w:after="0" w:line="360" w:lineRule="auto"/>
              <w:contextualSpacing/>
              <w:jc w:val="left"/>
              <w:rPr>
                <w:b/>
              </w:rPr>
            </w:pPr>
            <w:r w:rsidRPr="00BF0984">
              <w:rPr>
                <w:bCs/>
                <w:color w:val="000000" w:themeColor="text1"/>
              </w:rPr>
              <w:t>Apply green skills in construction sector</w:t>
            </w:r>
          </w:p>
        </w:tc>
        <w:tc>
          <w:tcPr>
            <w:tcW w:w="3782" w:type="dxa"/>
            <w:tcBorders>
              <w:top w:val="single" w:sz="4" w:space="0" w:color="000000"/>
              <w:left w:val="single" w:sz="4" w:space="0" w:color="000000"/>
              <w:bottom w:val="single" w:sz="4" w:space="0" w:color="000000"/>
              <w:right w:val="single" w:sz="4" w:space="0" w:color="000000"/>
            </w:tcBorders>
          </w:tcPr>
          <w:p w14:paraId="4F61751F" w14:textId="77777777" w:rsidR="00584F48" w:rsidRPr="00584F48" w:rsidRDefault="00584F48" w:rsidP="00584F48">
            <w:pPr>
              <w:spacing w:after="0" w:line="360" w:lineRule="auto"/>
              <w:ind w:left="181" w:firstLine="0"/>
              <w:contextualSpacing/>
              <w:rPr>
                <w:b/>
              </w:rPr>
            </w:pPr>
            <w:r w:rsidRPr="00584F48">
              <w:rPr>
                <w:b/>
              </w:rPr>
              <w:t>Trainee will be able to:</w:t>
            </w:r>
          </w:p>
          <w:p w14:paraId="0A1F1791" w14:textId="77777777" w:rsidR="00584F48" w:rsidRPr="001A17A4" w:rsidRDefault="00584F48" w:rsidP="00584F48">
            <w:pPr>
              <w:pStyle w:val="ListParagraph"/>
              <w:numPr>
                <w:ilvl w:val="0"/>
                <w:numId w:val="755"/>
              </w:numPr>
              <w:spacing w:before="220" w:after="240" w:line="360" w:lineRule="auto"/>
              <w:rPr>
                <w:lang w:val="en-GB"/>
              </w:rPr>
            </w:pPr>
            <w:r w:rsidRPr="001A17A4">
              <w:rPr>
                <w:lang w:val="en-GB"/>
              </w:rPr>
              <w:t>Identify building as per zone plan</w:t>
            </w:r>
          </w:p>
          <w:p w14:paraId="65D7B91D" w14:textId="77777777" w:rsidR="00584F48" w:rsidRPr="001A17A4" w:rsidRDefault="00584F48" w:rsidP="00584F48">
            <w:pPr>
              <w:pStyle w:val="ListParagraph"/>
              <w:numPr>
                <w:ilvl w:val="0"/>
                <w:numId w:val="755"/>
              </w:numPr>
              <w:spacing w:before="220" w:after="240" w:line="360" w:lineRule="auto"/>
              <w:rPr>
                <w:lang w:val="en-GB"/>
              </w:rPr>
            </w:pPr>
            <w:r w:rsidRPr="001A17A4">
              <w:rPr>
                <w:lang w:val="en-GB"/>
              </w:rPr>
              <w:t>Identify climate condition of the construction site</w:t>
            </w:r>
          </w:p>
          <w:p w14:paraId="1FE58A85" w14:textId="77777777" w:rsidR="00584F48" w:rsidRPr="00BF0984" w:rsidRDefault="00584F48" w:rsidP="00584F48">
            <w:pPr>
              <w:pStyle w:val="ListParagraph"/>
              <w:numPr>
                <w:ilvl w:val="0"/>
                <w:numId w:val="755"/>
              </w:numPr>
              <w:spacing w:before="220" w:after="240" w:line="360" w:lineRule="auto"/>
              <w:rPr>
                <w:lang w:val="en-GB"/>
              </w:rPr>
            </w:pPr>
            <w:r w:rsidRPr="00BF0984">
              <w:rPr>
                <w:lang w:val="en-GB"/>
              </w:rPr>
              <w:t>Avoid environmental degradation</w:t>
            </w:r>
          </w:p>
          <w:p w14:paraId="43FFC2E5" w14:textId="77777777" w:rsidR="00584F48" w:rsidRPr="001A17A4" w:rsidRDefault="00584F48" w:rsidP="00584F48">
            <w:pPr>
              <w:pStyle w:val="ListParagraph"/>
              <w:numPr>
                <w:ilvl w:val="0"/>
                <w:numId w:val="755"/>
              </w:numPr>
              <w:spacing w:before="220" w:after="240" w:line="360" w:lineRule="auto"/>
              <w:rPr>
                <w:lang w:val="en-GB"/>
              </w:rPr>
            </w:pPr>
            <w:r w:rsidRPr="001A17A4">
              <w:rPr>
                <w:lang w:val="en-GB"/>
              </w:rPr>
              <w:t>Select eco-friendly material</w:t>
            </w:r>
          </w:p>
          <w:p w14:paraId="45E495F8" w14:textId="77777777" w:rsidR="00584F48" w:rsidRPr="00BF0984" w:rsidRDefault="00584F48" w:rsidP="00584F48">
            <w:pPr>
              <w:pStyle w:val="ListParagraph"/>
              <w:numPr>
                <w:ilvl w:val="0"/>
                <w:numId w:val="755"/>
              </w:numPr>
              <w:spacing w:before="220" w:after="240" w:line="360" w:lineRule="auto"/>
              <w:rPr>
                <w:lang w:val="en-GB"/>
              </w:rPr>
            </w:pPr>
            <w:r w:rsidRPr="00BF0984">
              <w:rPr>
                <w:lang w:val="en-GB"/>
              </w:rPr>
              <w:t>Identify construction waste</w:t>
            </w:r>
          </w:p>
          <w:p w14:paraId="6D5A2F92" w14:textId="77777777" w:rsidR="00584F48" w:rsidRPr="00BF0984" w:rsidRDefault="00584F48" w:rsidP="00584F48">
            <w:pPr>
              <w:pStyle w:val="ListParagraph"/>
              <w:numPr>
                <w:ilvl w:val="0"/>
                <w:numId w:val="755"/>
              </w:numPr>
              <w:spacing w:before="220" w:after="240" w:line="360" w:lineRule="auto"/>
              <w:rPr>
                <w:lang w:val="en-GB"/>
              </w:rPr>
            </w:pPr>
            <w:r w:rsidRPr="00BF0984">
              <w:rPr>
                <w:lang w:val="en-GB"/>
              </w:rPr>
              <w:t>Apply waste reduction techniques</w:t>
            </w:r>
          </w:p>
          <w:p w14:paraId="37DFE422" w14:textId="77777777" w:rsidR="00584F48" w:rsidRPr="00BF0984" w:rsidRDefault="00584F48" w:rsidP="00584F48">
            <w:pPr>
              <w:pStyle w:val="ListParagraph"/>
              <w:numPr>
                <w:ilvl w:val="0"/>
                <w:numId w:val="755"/>
              </w:numPr>
              <w:spacing w:before="220" w:after="240" w:line="360" w:lineRule="auto"/>
              <w:rPr>
                <w:lang w:val="en-GB"/>
              </w:rPr>
            </w:pPr>
            <w:r w:rsidRPr="00BF0984">
              <w:rPr>
                <w:lang w:val="en-GB"/>
              </w:rPr>
              <w:lastRenderedPageBreak/>
              <w:t>Dispose unusable waste as per SOP</w:t>
            </w:r>
          </w:p>
          <w:p w14:paraId="14526882" w14:textId="233FBC01" w:rsidR="00584F48" w:rsidRPr="00584F48" w:rsidRDefault="00584F48" w:rsidP="00584F48">
            <w:pPr>
              <w:numPr>
                <w:ilvl w:val="0"/>
                <w:numId w:val="755"/>
              </w:numPr>
              <w:spacing w:after="0" w:line="360" w:lineRule="auto"/>
              <w:contextualSpacing/>
              <w:jc w:val="left"/>
            </w:pPr>
            <w:r w:rsidRPr="001A17A4">
              <w:rPr>
                <w:lang w:val="en-GB"/>
              </w:rPr>
              <w:t>Transport recycling material to designated area</w:t>
            </w:r>
            <w:r w:rsidRPr="00584F48">
              <w:t>.</w:t>
            </w:r>
          </w:p>
        </w:tc>
        <w:tc>
          <w:tcPr>
            <w:tcW w:w="4359" w:type="dxa"/>
            <w:tcBorders>
              <w:top w:val="single" w:sz="4" w:space="0" w:color="000000"/>
              <w:left w:val="single" w:sz="4" w:space="0" w:color="000000"/>
              <w:bottom w:val="single" w:sz="4" w:space="0" w:color="000000"/>
              <w:right w:val="single" w:sz="4" w:space="0" w:color="000000"/>
            </w:tcBorders>
          </w:tcPr>
          <w:p w14:paraId="387FED90" w14:textId="77777777" w:rsidR="00584F48" w:rsidRPr="00584F48" w:rsidRDefault="00584F48" w:rsidP="00584F48">
            <w:pPr>
              <w:spacing w:after="0" w:line="360" w:lineRule="auto"/>
              <w:ind w:left="181" w:firstLine="0"/>
              <w:contextualSpacing/>
              <w:rPr>
                <w:b/>
              </w:rPr>
            </w:pPr>
          </w:p>
          <w:p w14:paraId="222F4D74" w14:textId="77777777" w:rsidR="00584F48" w:rsidRDefault="00584F48" w:rsidP="00584F48">
            <w:pPr>
              <w:pStyle w:val="ListParagraph"/>
              <w:numPr>
                <w:ilvl w:val="0"/>
                <w:numId w:val="837"/>
              </w:numPr>
              <w:spacing w:after="0" w:line="360" w:lineRule="auto"/>
            </w:pPr>
            <w:r>
              <w:t>Describe Importance of green skills</w:t>
            </w:r>
          </w:p>
          <w:p w14:paraId="0BBB148A" w14:textId="77777777" w:rsidR="00584F48" w:rsidRPr="00262ABB" w:rsidRDefault="00584F48" w:rsidP="00584F48">
            <w:pPr>
              <w:pStyle w:val="ListParagraph"/>
              <w:numPr>
                <w:ilvl w:val="0"/>
                <w:numId w:val="837"/>
              </w:numPr>
              <w:spacing w:after="0" w:line="360" w:lineRule="auto"/>
            </w:pPr>
            <w:r w:rsidRPr="00262ABB">
              <w:t>Basic knowledge of green energy resources (solar, biogas, natural light, rainwater, wind energy etc.)</w:t>
            </w:r>
          </w:p>
          <w:p w14:paraId="230FAADB" w14:textId="754F45D6" w:rsidR="00584F48" w:rsidRDefault="00584F48" w:rsidP="00584F48">
            <w:pPr>
              <w:spacing w:after="0" w:line="360" w:lineRule="auto"/>
              <w:rPr>
                <w:rFonts w:asciiTheme="minorBidi" w:hAnsiTheme="minorBidi" w:cstheme="minorBidi"/>
                <w:b/>
                <w:bCs/>
              </w:rPr>
            </w:pPr>
            <w:r>
              <w:rPr>
                <w:rFonts w:asciiTheme="minorBidi" w:hAnsiTheme="minorBidi" w:cstheme="minorBidi"/>
                <w:b/>
                <w:bCs/>
              </w:rPr>
              <w:t xml:space="preserve">Practical </w:t>
            </w:r>
            <w:r w:rsidRPr="00FE5DF9">
              <w:rPr>
                <w:rFonts w:asciiTheme="minorBidi" w:hAnsiTheme="minorBidi" w:cstheme="minorBidi"/>
                <w:b/>
                <w:bCs/>
              </w:rPr>
              <w:t>Activity:</w:t>
            </w:r>
          </w:p>
          <w:p w14:paraId="2B1A5A4B" w14:textId="77777777" w:rsidR="00584F48" w:rsidRPr="005655C4" w:rsidRDefault="00584F48" w:rsidP="00584F48">
            <w:pPr>
              <w:spacing w:line="360" w:lineRule="auto"/>
              <w:ind w:left="12" w:firstLine="0"/>
              <w:jc w:val="left"/>
              <w:rPr>
                <w:color w:val="000000" w:themeColor="text1"/>
              </w:rPr>
            </w:pPr>
            <w:r>
              <w:t>Mock exercise of identification of environmental friendly material at site.</w:t>
            </w:r>
          </w:p>
          <w:p w14:paraId="62188D8D" w14:textId="77777777" w:rsidR="00584F48" w:rsidRPr="00584F48" w:rsidRDefault="00584F48" w:rsidP="00584F48">
            <w:pPr>
              <w:spacing w:after="0" w:line="360" w:lineRule="auto"/>
              <w:ind w:left="181" w:firstLine="0"/>
              <w:contextualSpacing/>
              <w:rPr>
                <w:rFonts w:eastAsia="Times New Roman"/>
              </w:rPr>
            </w:pPr>
          </w:p>
        </w:tc>
        <w:tc>
          <w:tcPr>
            <w:tcW w:w="1630" w:type="dxa"/>
            <w:tcBorders>
              <w:top w:val="single" w:sz="4" w:space="0" w:color="000000"/>
              <w:left w:val="single" w:sz="4" w:space="0" w:color="000000"/>
              <w:bottom w:val="single" w:sz="4" w:space="0" w:color="000000"/>
              <w:right w:val="single" w:sz="4" w:space="0" w:color="000000"/>
            </w:tcBorders>
          </w:tcPr>
          <w:p w14:paraId="62FB484A" w14:textId="378D498F" w:rsidR="00584F48" w:rsidRPr="00584F48" w:rsidRDefault="00584F48" w:rsidP="00584F48">
            <w:pPr>
              <w:spacing w:after="0" w:line="360" w:lineRule="auto"/>
              <w:ind w:left="720" w:hanging="718"/>
              <w:jc w:val="right"/>
            </w:pPr>
            <w:r w:rsidRPr="00584F48">
              <w:t>Theory-0</w:t>
            </w:r>
            <w:r w:rsidR="00C3615A">
              <w:t>1</w:t>
            </w:r>
            <w:r w:rsidRPr="00584F48">
              <w:t xml:space="preserve"> Hrs</w:t>
            </w:r>
          </w:p>
          <w:p w14:paraId="5D113891" w14:textId="40D31B7A" w:rsidR="00584F48" w:rsidRPr="00584F48" w:rsidRDefault="00584F48" w:rsidP="00584F48">
            <w:pPr>
              <w:spacing w:after="0" w:line="360" w:lineRule="auto"/>
              <w:ind w:left="-34"/>
            </w:pPr>
            <w:r>
              <w:t>Practical-06</w:t>
            </w:r>
            <w:r w:rsidRPr="00584F48">
              <w:t>Hrs</w:t>
            </w:r>
          </w:p>
          <w:p w14:paraId="78B3EBEA" w14:textId="424BD0AF" w:rsidR="00584F48" w:rsidRPr="00584F48" w:rsidRDefault="00584F48" w:rsidP="00584F48">
            <w:pPr>
              <w:spacing w:after="0" w:line="360" w:lineRule="auto"/>
              <w:ind w:left="720" w:hanging="718"/>
              <w:jc w:val="right"/>
            </w:pPr>
            <w:r>
              <w:t>Total- 0</w:t>
            </w:r>
            <w:r w:rsidR="00C3615A">
              <w:t>7</w:t>
            </w:r>
            <w:r w:rsidRPr="00584F48">
              <w:t xml:space="preserve"> Hrs</w:t>
            </w:r>
          </w:p>
        </w:tc>
        <w:tc>
          <w:tcPr>
            <w:tcW w:w="1203" w:type="dxa"/>
            <w:tcBorders>
              <w:top w:val="single" w:sz="4" w:space="0" w:color="000000"/>
              <w:left w:val="single" w:sz="4" w:space="0" w:color="000000"/>
              <w:bottom w:val="single" w:sz="4" w:space="0" w:color="000000"/>
              <w:right w:val="single" w:sz="4" w:space="0" w:color="000000"/>
            </w:tcBorders>
          </w:tcPr>
          <w:p w14:paraId="6640CB4A" w14:textId="77777777" w:rsidR="00584F48" w:rsidRPr="00674F4B" w:rsidRDefault="00584F48" w:rsidP="00584F48">
            <w:pPr>
              <w:pStyle w:val="ListParagraph"/>
              <w:numPr>
                <w:ilvl w:val="0"/>
                <w:numId w:val="838"/>
              </w:numPr>
              <w:spacing w:after="0" w:line="360" w:lineRule="auto"/>
              <w:jc w:val="left"/>
              <w:rPr>
                <w:rFonts w:cstheme="minorHAnsi"/>
              </w:rPr>
            </w:pPr>
            <w:r w:rsidRPr="00674F4B">
              <w:rPr>
                <w:rFonts w:cstheme="minorHAnsi"/>
              </w:rPr>
              <w:t>Notebooks</w:t>
            </w:r>
          </w:p>
          <w:p w14:paraId="5EC3B304" w14:textId="77777777" w:rsidR="00584F48" w:rsidRDefault="00584F48" w:rsidP="00584F48">
            <w:pPr>
              <w:pStyle w:val="ListParagraph"/>
              <w:numPr>
                <w:ilvl w:val="0"/>
                <w:numId w:val="838"/>
              </w:numPr>
              <w:spacing w:after="0" w:line="360" w:lineRule="auto"/>
              <w:jc w:val="left"/>
              <w:rPr>
                <w:rFonts w:cstheme="minorHAnsi"/>
              </w:rPr>
            </w:pPr>
            <w:r>
              <w:rPr>
                <w:rFonts w:cstheme="minorHAnsi"/>
              </w:rPr>
              <w:t xml:space="preserve">Pen </w:t>
            </w:r>
          </w:p>
          <w:p w14:paraId="27E2FF29" w14:textId="77777777" w:rsidR="00584F48" w:rsidRPr="00674F4B" w:rsidRDefault="00584F48" w:rsidP="00584F48">
            <w:pPr>
              <w:pStyle w:val="ListParagraph"/>
              <w:numPr>
                <w:ilvl w:val="0"/>
                <w:numId w:val="838"/>
              </w:numPr>
              <w:spacing w:after="0" w:line="360" w:lineRule="auto"/>
              <w:jc w:val="left"/>
              <w:rPr>
                <w:rFonts w:cstheme="minorHAnsi"/>
              </w:rPr>
            </w:pPr>
            <w:r>
              <w:rPr>
                <w:rFonts w:cstheme="minorHAnsi"/>
              </w:rPr>
              <w:t>White board  PPES</w:t>
            </w:r>
          </w:p>
          <w:p w14:paraId="4A63881C" w14:textId="77777777" w:rsidR="00584F48" w:rsidRPr="00674F4B" w:rsidRDefault="00584F48" w:rsidP="00584F48">
            <w:pPr>
              <w:pStyle w:val="ListParagraph"/>
              <w:numPr>
                <w:ilvl w:val="0"/>
                <w:numId w:val="838"/>
              </w:numPr>
              <w:spacing w:after="0" w:line="360" w:lineRule="auto"/>
              <w:jc w:val="left"/>
              <w:rPr>
                <w:rFonts w:cstheme="minorHAnsi"/>
              </w:rPr>
            </w:pPr>
            <w:r w:rsidRPr="00674F4B">
              <w:rPr>
                <w:rFonts w:cstheme="minorHAnsi"/>
              </w:rPr>
              <w:t>Multimedia</w:t>
            </w:r>
          </w:p>
          <w:p w14:paraId="67696732" w14:textId="77777777" w:rsidR="00584F48" w:rsidRDefault="00584F48" w:rsidP="00584F48">
            <w:pPr>
              <w:pStyle w:val="ListParagraph"/>
              <w:numPr>
                <w:ilvl w:val="0"/>
                <w:numId w:val="838"/>
              </w:numPr>
              <w:spacing w:after="0" w:line="360" w:lineRule="auto"/>
              <w:jc w:val="left"/>
              <w:rPr>
                <w:rFonts w:cstheme="minorHAnsi"/>
              </w:rPr>
            </w:pPr>
            <w:r w:rsidRPr="00674F4B">
              <w:rPr>
                <w:rFonts w:cstheme="minorHAnsi"/>
              </w:rPr>
              <w:t>Internet</w:t>
            </w:r>
          </w:p>
          <w:p w14:paraId="51A8DEE0" w14:textId="77777777" w:rsidR="00584F48" w:rsidRDefault="00584F48" w:rsidP="00584F48">
            <w:pPr>
              <w:pStyle w:val="ListParagraph"/>
              <w:numPr>
                <w:ilvl w:val="0"/>
                <w:numId w:val="838"/>
              </w:numPr>
              <w:spacing w:after="0" w:line="360" w:lineRule="auto"/>
              <w:jc w:val="left"/>
              <w:rPr>
                <w:rFonts w:cstheme="minorHAnsi"/>
              </w:rPr>
            </w:pPr>
            <w:r w:rsidRPr="00E36240">
              <w:rPr>
                <w:rFonts w:cstheme="minorHAnsi"/>
              </w:rPr>
              <w:t>Computer syste</w:t>
            </w:r>
            <w:r w:rsidRPr="00E36240">
              <w:rPr>
                <w:rFonts w:cstheme="minorHAnsi"/>
              </w:rPr>
              <w:lastRenderedPageBreak/>
              <w:t>m</w:t>
            </w:r>
          </w:p>
          <w:p w14:paraId="69679B4A" w14:textId="77777777" w:rsidR="00584F48" w:rsidRPr="00584F48" w:rsidRDefault="00584F48" w:rsidP="00584F48">
            <w:pPr>
              <w:spacing w:after="0" w:line="360" w:lineRule="auto"/>
              <w:ind w:left="0" w:firstLine="0"/>
              <w:rPr>
                <w:bCs/>
              </w:rPr>
            </w:pPr>
          </w:p>
        </w:tc>
        <w:tc>
          <w:tcPr>
            <w:tcW w:w="1289" w:type="dxa"/>
            <w:tcBorders>
              <w:top w:val="single" w:sz="4" w:space="0" w:color="000000"/>
              <w:left w:val="single" w:sz="4" w:space="0" w:color="000000"/>
              <w:bottom w:val="single" w:sz="4" w:space="0" w:color="000000"/>
              <w:right w:val="single" w:sz="4" w:space="0" w:color="000000"/>
            </w:tcBorders>
          </w:tcPr>
          <w:p w14:paraId="567B1EED" w14:textId="77777777" w:rsidR="00584F48" w:rsidRDefault="00584F48" w:rsidP="00584F48">
            <w:pPr>
              <w:spacing w:after="0" w:line="360" w:lineRule="auto"/>
              <w:ind w:left="2"/>
              <w:rPr>
                <w:bCs/>
              </w:rPr>
            </w:pPr>
            <w:r w:rsidRPr="00584F48">
              <w:rPr>
                <w:bCs/>
              </w:rPr>
              <w:lastRenderedPageBreak/>
              <w:t xml:space="preserve">Class Room </w:t>
            </w:r>
          </w:p>
          <w:p w14:paraId="46BD645D" w14:textId="4C5E44FC" w:rsidR="00584F48" w:rsidRPr="00584F48" w:rsidRDefault="00584F48" w:rsidP="00584F48">
            <w:pPr>
              <w:spacing w:after="0" w:line="360" w:lineRule="auto"/>
              <w:ind w:left="2"/>
              <w:rPr>
                <w:b/>
                <w:sz w:val="24"/>
              </w:rPr>
            </w:pPr>
            <w:r>
              <w:rPr>
                <w:bCs/>
              </w:rPr>
              <w:t>Working Site</w:t>
            </w:r>
          </w:p>
        </w:tc>
      </w:tr>
      <w:tr w:rsidR="00584F48" w:rsidRPr="00584F48" w14:paraId="12CAC98B" w14:textId="77777777" w:rsidTr="00715254">
        <w:trPr>
          <w:trHeight w:val="350"/>
        </w:trPr>
        <w:tc>
          <w:tcPr>
            <w:tcW w:w="2137" w:type="dxa"/>
            <w:tcBorders>
              <w:top w:val="single" w:sz="4" w:space="0" w:color="000000"/>
              <w:left w:val="single" w:sz="4" w:space="0" w:color="000000"/>
              <w:bottom w:val="single" w:sz="4" w:space="0" w:color="000000"/>
              <w:right w:val="single" w:sz="4" w:space="0" w:color="000000"/>
            </w:tcBorders>
          </w:tcPr>
          <w:p w14:paraId="64FE6EA9" w14:textId="0B94FFA1" w:rsidR="00584F48" w:rsidRPr="00584F48" w:rsidRDefault="00F00744" w:rsidP="00715254">
            <w:pPr>
              <w:numPr>
                <w:ilvl w:val="0"/>
                <w:numId w:val="835"/>
              </w:numPr>
              <w:spacing w:after="0" w:line="360" w:lineRule="auto"/>
              <w:ind w:left="597" w:hanging="567"/>
              <w:contextualSpacing/>
              <w:jc w:val="left"/>
              <w:rPr>
                <w:b/>
              </w:rPr>
            </w:pPr>
            <w:r w:rsidRPr="00BF0984">
              <w:rPr>
                <w:bCs/>
                <w:color w:val="000000" w:themeColor="text1"/>
              </w:rPr>
              <w:t xml:space="preserve">Develop green zones </w:t>
            </w:r>
            <w:r>
              <w:rPr>
                <w:bCs/>
                <w:color w:val="000000" w:themeColor="text1"/>
              </w:rPr>
              <w:t xml:space="preserve">   </w:t>
            </w:r>
            <w:r w:rsidRPr="00BF0984">
              <w:rPr>
                <w:bCs/>
                <w:color w:val="000000" w:themeColor="text1"/>
              </w:rPr>
              <w:t>in urban area</w:t>
            </w:r>
          </w:p>
        </w:tc>
        <w:tc>
          <w:tcPr>
            <w:tcW w:w="3782" w:type="dxa"/>
            <w:tcBorders>
              <w:top w:val="single" w:sz="4" w:space="0" w:color="000000"/>
              <w:left w:val="single" w:sz="4" w:space="0" w:color="000000"/>
              <w:bottom w:val="single" w:sz="4" w:space="0" w:color="000000"/>
              <w:right w:val="single" w:sz="4" w:space="0" w:color="000000"/>
            </w:tcBorders>
          </w:tcPr>
          <w:p w14:paraId="0FE8355F" w14:textId="77777777" w:rsidR="00584F48" w:rsidRPr="00584F48" w:rsidRDefault="00584F48" w:rsidP="00584F48">
            <w:pPr>
              <w:spacing w:after="0" w:line="360" w:lineRule="auto"/>
              <w:ind w:left="181" w:firstLine="0"/>
              <w:contextualSpacing/>
              <w:rPr>
                <w:b/>
              </w:rPr>
            </w:pPr>
            <w:r w:rsidRPr="00584F48">
              <w:rPr>
                <w:b/>
              </w:rPr>
              <w:t>Trainee will be able to:</w:t>
            </w:r>
          </w:p>
          <w:p w14:paraId="7A3ABDFA" w14:textId="77777777" w:rsidR="00F00744" w:rsidRPr="00BF0984" w:rsidRDefault="00F00744" w:rsidP="00F00744">
            <w:pPr>
              <w:pStyle w:val="ListParagraph"/>
              <w:numPr>
                <w:ilvl w:val="0"/>
                <w:numId w:val="755"/>
              </w:numPr>
              <w:spacing w:before="220" w:after="240" w:line="360" w:lineRule="auto"/>
              <w:rPr>
                <w:lang w:val="en-GB"/>
              </w:rPr>
            </w:pPr>
            <w:r w:rsidRPr="00BF0984">
              <w:rPr>
                <w:lang w:val="en-GB"/>
              </w:rPr>
              <w:t>Prepare plantation plan at soft area and bank of canals</w:t>
            </w:r>
          </w:p>
          <w:p w14:paraId="3A9712D6" w14:textId="77777777" w:rsidR="00F00744" w:rsidRPr="00BF0984" w:rsidRDefault="00F00744" w:rsidP="00F00744">
            <w:pPr>
              <w:pStyle w:val="ListParagraph"/>
              <w:numPr>
                <w:ilvl w:val="0"/>
                <w:numId w:val="755"/>
              </w:numPr>
              <w:spacing w:before="220" w:after="240" w:line="360" w:lineRule="auto"/>
              <w:rPr>
                <w:lang w:val="en-GB"/>
              </w:rPr>
            </w:pPr>
            <w:r w:rsidRPr="00BF0984">
              <w:rPr>
                <w:lang w:val="en-GB"/>
              </w:rPr>
              <w:t xml:space="preserve">Arrange green resources </w:t>
            </w:r>
          </w:p>
          <w:p w14:paraId="50BA6EB0" w14:textId="77777777" w:rsidR="00F00744" w:rsidRPr="00BF0984" w:rsidRDefault="00F00744" w:rsidP="00F00744">
            <w:pPr>
              <w:pStyle w:val="ListParagraph"/>
              <w:numPr>
                <w:ilvl w:val="0"/>
                <w:numId w:val="755"/>
              </w:numPr>
              <w:spacing w:before="220" w:after="240" w:line="360" w:lineRule="auto"/>
              <w:rPr>
                <w:lang w:val="en-GB"/>
              </w:rPr>
            </w:pPr>
            <w:r>
              <w:rPr>
                <w:lang w:val="en-GB"/>
              </w:rPr>
              <w:t>Develop plans for</w:t>
            </w:r>
            <w:r w:rsidRPr="00BF0984">
              <w:rPr>
                <w:lang w:val="en-GB"/>
              </w:rPr>
              <w:t xml:space="preserve"> park</w:t>
            </w:r>
            <w:r>
              <w:rPr>
                <w:lang w:val="en-GB"/>
              </w:rPr>
              <w:t xml:space="preserve"> installation</w:t>
            </w:r>
            <w:r w:rsidRPr="00BF0984">
              <w:rPr>
                <w:lang w:val="en-GB"/>
              </w:rPr>
              <w:t xml:space="preserve"> </w:t>
            </w:r>
          </w:p>
          <w:p w14:paraId="1B3532B4" w14:textId="77777777" w:rsidR="00F00744" w:rsidRPr="00BF0984" w:rsidRDefault="00F00744" w:rsidP="00F00744">
            <w:pPr>
              <w:pStyle w:val="ListParagraph"/>
              <w:numPr>
                <w:ilvl w:val="0"/>
                <w:numId w:val="755"/>
              </w:numPr>
              <w:spacing w:before="220" w:after="240" w:line="360" w:lineRule="auto"/>
              <w:rPr>
                <w:lang w:val="en-GB"/>
              </w:rPr>
            </w:pPr>
            <w:r w:rsidRPr="00BF0984">
              <w:rPr>
                <w:lang w:val="en-GB"/>
              </w:rPr>
              <w:t>Manage resources efficiently</w:t>
            </w:r>
          </w:p>
          <w:p w14:paraId="3097E2FD" w14:textId="62E6D1EB" w:rsidR="00584F48" w:rsidRPr="00584F48" w:rsidRDefault="00F00744" w:rsidP="00F00744">
            <w:pPr>
              <w:numPr>
                <w:ilvl w:val="0"/>
                <w:numId w:val="755"/>
              </w:numPr>
              <w:spacing w:after="0" w:line="360" w:lineRule="auto"/>
              <w:contextualSpacing/>
              <w:jc w:val="left"/>
              <w:rPr>
                <w:b/>
              </w:rPr>
            </w:pPr>
            <w:r w:rsidRPr="00CF21DA">
              <w:rPr>
                <w:lang w:val="en-GB"/>
              </w:rPr>
              <w:t>Arrange eco-friendly garbage disposal</w:t>
            </w:r>
          </w:p>
        </w:tc>
        <w:tc>
          <w:tcPr>
            <w:tcW w:w="4359" w:type="dxa"/>
            <w:tcBorders>
              <w:top w:val="single" w:sz="4" w:space="0" w:color="000000"/>
              <w:left w:val="single" w:sz="4" w:space="0" w:color="000000"/>
              <w:bottom w:val="single" w:sz="4" w:space="0" w:color="000000"/>
              <w:right w:val="single" w:sz="4" w:space="0" w:color="000000"/>
            </w:tcBorders>
          </w:tcPr>
          <w:p w14:paraId="4DEBBE6E" w14:textId="77777777" w:rsidR="00584F48" w:rsidRPr="00584F48" w:rsidRDefault="00584F48" w:rsidP="00584F48">
            <w:pPr>
              <w:spacing w:after="0" w:line="360" w:lineRule="auto"/>
              <w:ind w:left="181" w:firstLine="0"/>
              <w:contextualSpacing/>
              <w:rPr>
                <w:b/>
              </w:rPr>
            </w:pPr>
          </w:p>
          <w:p w14:paraId="659B2121" w14:textId="77777777" w:rsidR="00F00744" w:rsidRDefault="00F00744" w:rsidP="00F00744">
            <w:pPr>
              <w:pStyle w:val="ListParagraph"/>
              <w:numPr>
                <w:ilvl w:val="0"/>
                <w:numId w:val="840"/>
              </w:numPr>
              <w:spacing w:after="0" w:line="360" w:lineRule="auto"/>
            </w:pPr>
            <w:r>
              <w:t>Importance of urban planning</w:t>
            </w:r>
          </w:p>
          <w:p w14:paraId="0B52DA4A" w14:textId="77777777" w:rsidR="00F00744" w:rsidRDefault="00F00744" w:rsidP="00F00744">
            <w:pPr>
              <w:pStyle w:val="ListParagraph"/>
              <w:numPr>
                <w:ilvl w:val="0"/>
                <w:numId w:val="840"/>
              </w:numPr>
              <w:spacing w:after="0" w:line="360" w:lineRule="auto"/>
            </w:pPr>
            <w:r>
              <w:t>Types of urban plans</w:t>
            </w:r>
          </w:p>
          <w:p w14:paraId="048D008F" w14:textId="77777777" w:rsidR="00F00744" w:rsidRDefault="00F00744" w:rsidP="00F00744">
            <w:pPr>
              <w:pStyle w:val="ListParagraph"/>
              <w:numPr>
                <w:ilvl w:val="0"/>
                <w:numId w:val="840"/>
              </w:numPr>
              <w:spacing w:after="0" w:line="360" w:lineRule="auto"/>
            </w:pPr>
            <w:r>
              <w:t>Zonal Plans</w:t>
            </w:r>
          </w:p>
          <w:p w14:paraId="305B1FDA" w14:textId="77777777" w:rsidR="00F00744" w:rsidRDefault="00F00744" w:rsidP="00F00744">
            <w:pPr>
              <w:spacing w:after="0" w:line="360" w:lineRule="auto"/>
              <w:rPr>
                <w:rFonts w:asciiTheme="minorBidi" w:hAnsiTheme="minorBidi" w:cstheme="minorBidi"/>
                <w:b/>
                <w:bCs/>
              </w:rPr>
            </w:pPr>
            <w:r>
              <w:rPr>
                <w:rFonts w:asciiTheme="minorBidi" w:hAnsiTheme="minorBidi" w:cstheme="minorBidi"/>
                <w:b/>
                <w:bCs/>
              </w:rPr>
              <w:t xml:space="preserve">Practical </w:t>
            </w:r>
            <w:r w:rsidRPr="00FE5DF9">
              <w:rPr>
                <w:rFonts w:asciiTheme="minorBidi" w:hAnsiTheme="minorBidi" w:cstheme="minorBidi"/>
                <w:b/>
                <w:bCs/>
              </w:rPr>
              <w:t>Activity:</w:t>
            </w:r>
          </w:p>
          <w:p w14:paraId="67F5567A" w14:textId="32E1C6FD" w:rsidR="00584F48" w:rsidRPr="00584F48" w:rsidRDefault="00F00744" w:rsidP="00F00744">
            <w:pPr>
              <w:spacing w:after="0" w:line="360" w:lineRule="auto"/>
              <w:ind w:left="181" w:firstLine="0"/>
              <w:contextualSpacing/>
              <w:rPr>
                <w:b/>
              </w:rPr>
            </w:pPr>
            <w:r>
              <w:t>Mock exercise of developing green zones in an urban area</w:t>
            </w:r>
          </w:p>
          <w:p w14:paraId="4A038254" w14:textId="77777777" w:rsidR="00584F48" w:rsidRPr="00584F48" w:rsidRDefault="00584F48" w:rsidP="00584F48">
            <w:pPr>
              <w:spacing w:after="0" w:line="360" w:lineRule="auto"/>
              <w:ind w:left="181" w:firstLine="0"/>
              <w:contextualSpacing/>
              <w:rPr>
                <w:b/>
              </w:rPr>
            </w:pPr>
          </w:p>
          <w:p w14:paraId="697CF035" w14:textId="77777777" w:rsidR="00584F48" w:rsidRPr="00584F48" w:rsidRDefault="00584F48" w:rsidP="00F00744">
            <w:pPr>
              <w:spacing w:after="0" w:line="360" w:lineRule="auto"/>
              <w:ind w:left="181" w:firstLine="0"/>
              <w:contextualSpacing/>
              <w:rPr>
                <w:bCs/>
                <w:sz w:val="24"/>
              </w:rPr>
            </w:pPr>
          </w:p>
        </w:tc>
        <w:tc>
          <w:tcPr>
            <w:tcW w:w="1630" w:type="dxa"/>
            <w:tcBorders>
              <w:top w:val="single" w:sz="4" w:space="0" w:color="000000"/>
              <w:left w:val="single" w:sz="4" w:space="0" w:color="000000"/>
              <w:bottom w:val="single" w:sz="4" w:space="0" w:color="000000"/>
              <w:right w:val="single" w:sz="4" w:space="0" w:color="000000"/>
            </w:tcBorders>
          </w:tcPr>
          <w:p w14:paraId="791800DC" w14:textId="7191AC54" w:rsidR="00584F48" w:rsidRPr="00584F48" w:rsidRDefault="00F00744" w:rsidP="00584F48">
            <w:pPr>
              <w:spacing w:after="0" w:line="360" w:lineRule="auto"/>
              <w:ind w:left="720" w:hanging="718"/>
              <w:jc w:val="right"/>
            </w:pPr>
            <w:r>
              <w:t>Theory-0</w:t>
            </w:r>
            <w:r w:rsidR="00C3615A">
              <w:t>2</w:t>
            </w:r>
            <w:r w:rsidR="00584F48" w:rsidRPr="00584F48">
              <w:t xml:space="preserve"> Hrs</w:t>
            </w:r>
          </w:p>
          <w:p w14:paraId="28E5EF6F" w14:textId="02F875E2" w:rsidR="00584F48" w:rsidRPr="00584F48" w:rsidRDefault="00F00744" w:rsidP="00584F48">
            <w:pPr>
              <w:spacing w:after="0" w:line="360" w:lineRule="auto"/>
              <w:ind w:left="-34"/>
            </w:pPr>
            <w:r>
              <w:t>Practical-06</w:t>
            </w:r>
            <w:r w:rsidR="00584F48" w:rsidRPr="00584F48">
              <w:t>Hrs</w:t>
            </w:r>
          </w:p>
          <w:p w14:paraId="181F4460" w14:textId="47A4562A" w:rsidR="00584F48" w:rsidRPr="00584F48" w:rsidRDefault="00F00744" w:rsidP="00584F48">
            <w:pPr>
              <w:spacing w:after="0" w:line="360" w:lineRule="auto"/>
              <w:ind w:left="2"/>
              <w:jc w:val="right"/>
            </w:pPr>
            <w:r>
              <w:t>Total- 0</w:t>
            </w:r>
            <w:r w:rsidR="009C02B5">
              <w:t>8</w:t>
            </w:r>
            <w:r w:rsidR="00584F48" w:rsidRPr="00584F48">
              <w:t>Hrs</w:t>
            </w:r>
          </w:p>
        </w:tc>
        <w:tc>
          <w:tcPr>
            <w:tcW w:w="1203" w:type="dxa"/>
            <w:tcBorders>
              <w:top w:val="single" w:sz="4" w:space="0" w:color="000000"/>
              <w:left w:val="single" w:sz="4" w:space="0" w:color="000000"/>
              <w:bottom w:val="single" w:sz="4" w:space="0" w:color="000000"/>
              <w:right w:val="single" w:sz="4" w:space="0" w:color="000000"/>
            </w:tcBorders>
          </w:tcPr>
          <w:p w14:paraId="3DC9FCE6" w14:textId="77777777" w:rsidR="00F00744" w:rsidRPr="00674F4B" w:rsidRDefault="00F00744" w:rsidP="00F00744">
            <w:pPr>
              <w:pStyle w:val="ListParagraph"/>
              <w:numPr>
                <w:ilvl w:val="0"/>
                <w:numId w:val="838"/>
              </w:numPr>
              <w:spacing w:after="0" w:line="360" w:lineRule="auto"/>
              <w:jc w:val="left"/>
              <w:rPr>
                <w:rFonts w:cstheme="minorHAnsi"/>
              </w:rPr>
            </w:pPr>
            <w:r w:rsidRPr="00674F4B">
              <w:rPr>
                <w:rFonts w:cstheme="minorHAnsi"/>
              </w:rPr>
              <w:t>Notebooks</w:t>
            </w:r>
          </w:p>
          <w:p w14:paraId="08F7E723" w14:textId="77777777" w:rsidR="00F00744" w:rsidRDefault="00F00744" w:rsidP="00F00744">
            <w:pPr>
              <w:pStyle w:val="ListParagraph"/>
              <w:numPr>
                <w:ilvl w:val="0"/>
                <w:numId w:val="838"/>
              </w:numPr>
              <w:spacing w:after="0" w:line="360" w:lineRule="auto"/>
              <w:jc w:val="left"/>
              <w:rPr>
                <w:rFonts w:cstheme="minorHAnsi"/>
              </w:rPr>
            </w:pPr>
            <w:r>
              <w:rPr>
                <w:rFonts w:cstheme="minorHAnsi"/>
              </w:rPr>
              <w:t xml:space="preserve">Pen </w:t>
            </w:r>
          </w:p>
          <w:p w14:paraId="296AEC8D" w14:textId="77777777" w:rsidR="00F00744" w:rsidRPr="00674F4B" w:rsidRDefault="00F00744" w:rsidP="00F00744">
            <w:pPr>
              <w:pStyle w:val="ListParagraph"/>
              <w:numPr>
                <w:ilvl w:val="0"/>
                <w:numId w:val="838"/>
              </w:numPr>
              <w:spacing w:after="0" w:line="360" w:lineRule="auto"/>
              <w:jc w:val="left"/>
              <w:rPr>
                <w:rFonts w:cstheme="minorHAnsi"/>
              </w:rPr>
            </w:pPr>
            <w:r>
              <w:rPr>
                <w:rFonts w:cstheme="minorHAnsi"/>
              </w:rPr>
              <w:t>White board  PPES</w:t>
            </w:r>
          </w:p>
          <w:p w14:paraId="0601B7F7" w14:textId="77777777" w:rsidR="00F00744" w:rsidRPr="00674F4B" w:rsidRDefault="00F00744" w:rsidP="00F00744">
            <w:pPr>
              <w:pStyle w:val="ListParagraph"/>
              <w:numPr>
                <w:ilvl w:val="0"/>
                <w:numId w:val="838"/>
              </w:numPr>
              <w:spacing w:after="0" w:line="360" w:lineRule="auto"/>
              <w:jc w:val="left"/>
              <w:rPr>
                <w:rFonts w:cstheme="minorHAnsi"/>
              </w:rPr>
            </w:pPr>
            <w:r w:rsidRPr="00674F4B">
              <w:rPr>
                <w:rFonts w:cstheme="minorHAnsi"/>
              </w:rPr>
              <w:t>Multimedia</w:t>
            </w:r>
          </w:p>
          <w:p w14:paraId="0AFB30F0" w14:textId="77777777" w:rsidR="00F00744" w:rsidRDefault="00F00744" w:rsidP="00F00744">
            <w:pPr>
              <w:pStyle w:val="ListParagraph"/>
              <w:numPr>
                <w:ilvl w:val="0"/>
                <w:numId w:val="838"/>
              </w:numPr>
              <w:spacing w:after="0" w:line="360" w:lineRule="auto"/>
              <w:jc w:val="left"/>
              <w:rPr>
                <w:rFonts w:cstheme="minorHAnsi"/>
              </w:rPr>
            </w:pPr>
            <w:r w:rsidRPr="00674F4B">
              <w:rPr>
                <w:rFonts w:cstheme="minorHAnsi"/>
              </w:rPr>
              <w:t>Internet</w:t>
            </w:r>
          </w:p>
          <w:p w14:paraId="1A84C7DB" w14:textId="14FE1159" w:rsidR="00584F48" w:rsidRPr="00584F48" w:rsidRDefault="00F00744" w:rsidP="00F00744">
            <w:pPr>
              <w:spacing w:after="0" w:line="360" w:lineRule="auto"/>
              <w:ind w:left="0" w:firstLine="0"/>
              <w:rPr>
                <w:bCs/>
              </w:rPr>
            </w:pPr>
            <w:r w:rsidRPr="00E36240">
              <w:rPr>
                <w:rFonts w:cstheme="minorHAnsi"/>
              </w:rPr>
              <w:t>Computer system</w:t>
            </w:r>
            <w:r w:rsidRPr="00584F48">
              <w:rPr>
                <w:bCs/>
              </w:rPr>
              <w:t xml:space="preserve"> </w:t>
            </w:r>
          </w:p>
        </w:tc>
        <w:tc>
          <w:tcPr>
            <w:tcW w:w="1289" w:type="dxa"/>
            <w:tcBorders>
              <w:top w:val="single" w:sz="4" w:space="0" w:color="000000"/>
              <w:left w:val="single" w:sz="4" w:space="0" w:color="000000"/>
              <w:bottom w:val="single" w:sz="4" w:space="0" w:color="000000"/>
              <w:right w:val="single" w:sz="4" w:space="0" w:color="000000"/>
            </w:tcBorders>
          </w:tcPr>
          <w:p w14:paraId="4703EAD0" w14:textId="77777777" w:rsidR="00F00744" w:rsidRDefault="00584F48" w:rsidP="00584F48">
            <w:pPr>
              <w:spacing w:after="0" w:line="360" w:lineRule="auto"/>
              <w:ind w:left="2"/>
              <w:rPr>
                <w:bCs/>
              </w:rPr>
            </w:pPr>
            <w:r w:rsidRPr="00584F48">
              <w:rPr>
                <w:bCs/>
              </w:rPr>
              <w:t>Class Room</w:t>
            </w:r>
          </w:p>
          <w:p w14:paraId="72F3ECA7" w14:textId="103C6DAD" w:rsidR="00584F48" w:rsidRPr="00584F48" w:rsidRDefault="00F00744" w:rsidP="00584F48">
            <w:pPr>
              <w:spacing w:after="0" w:line="360" w:lineRule="auto"/>
              <w:ind w:left="2"/>
              <w:rPr>
                <w:b/>
                <w:sz w:val="24"/>
              </w:rPr>
            </w:pPr>
            <w:r>
              <w:rPr>
                <w:bCs/>
              </w:rPr>
              <w:t>Working Site</w:t>
            </w:r>
            <w:r w:rsidRPr="00584F48">
              <w:rPr>
                <w:bCs/>
              </w:rPr>
              <w:t xml:space="preserve"> </w:t>
            </w:r>
            <w:r w:rsidR="00584F48" w:rsidRPr="00584F48">
              <w:rPr>
                <w:bCs/>
              </w:rPr>
              <w:t xml:space="preserve"> </w:t>
            </w:r>
          </w:p>
        </w:tc>
      </w:tr>
      <w:tr w:rsidR="00F00744" w:rsidRPr="00584F48" w14:paraId="632195A2" w14:textId="77777777" w:rsidTr="00715254">
        <w:trPr>
          <w:trHeight w:val="350"/>
        </w:trPr>
        <w:tc>
          <w:tcPr>
            <w:tcW w:w="2137" w:type="dxa"/>
            <w:tcBorders>
              <w:top w:val="single" w:sz="4" w:space="0" w:color="000000"/>
              <w:left w:val="single" w:sz="4" w:space="0" w:color="000000"/>
              <w:bottom w:val="single" w:sz="4" w:space="0" w:color="000000"/>
              <w:right w:val="single" w:sz="4" w:space="0" w:color="000000"/>
            </w:tcBorders>
          </w:tcPr>
          <w:p w14:paraId="6BA205AB" w14:textId="1E2140FC" w:rsidR="00F00744" w:rsidRPr="00BF0984" w:rsidRDefault="00E94950" w:rsidP="00E94950">
            <w:pPr>
              <w:numPr>
                <w:ilvl w:val="0"/>
                <w:numId w:val="835"/>
              </w:numPr>
              <w:spacing w:after="0" w:line="360" w:lineRule="auto"/>
              <w:contextualSpacing/>
              <w:jc w:val="left"/>
              <w:rPr>
                <w:bCs/>
                <w:color w:val="000000" w:themeColor="text1"/>
              </w:rPr>
            </w:pPr>
            <w:r>
              <w:rPr>
                <w:bCs/>
                <w:color w:val="000000" w:themeColor="text1"/>
              </w:rPr>
              <w:t xml:space="preserve"> </w:t>
            </w:r>
            <w:r>
              <w:t xml:space="preserve"> </w:t>
            </w:r>
            <w:r w:rsidRPr="00E94950">
              <w:rPr>
                <w:bCs/>
                <w:color w:val="000000" w:themeColor="text1"/>
              </w:rPr>
              <w:t xml:space="preserve">Manage sustainability of rebar fixing </w:t>
            </w:r>
            <w:r w:rsidRPr="00E94950">
              <w:rPr>
                <w:bCs/>
                <w:color w:val="000000" w:themeColor="text1"/>
              </w:rPr>
              <w:lastRenderedPageBreak/>
              <w:t>materials</w:t>
            </w:r>
          </w:p>
        </w:tc>
        <w:tc>
          <w:tcPr>
            <w:tcW w:w="3782" w:type="dxa"/>
            <w:tcBorders>
              <w:top w:val="single" w:sz="4" w:space="0" w:color="000000"/>
              <w:left w:val="single" w:sz="4" w:space="0" w:color="000000"/>
              <w:bottom w:val="single" w:sz="4" w:space="0" w:color="000000"/>
              <w:right w:val="single" w:sz="4" w:space="0" w:color="000000"/>
            </w:tcBorders>
          </w:tcPr>
          <w:p w14:paraId="460C3448" w14:textId="77777777" w:rsidR="00E94950" w:rsidRDefault="00E94950" w:rsidP="00715254">
            <w:pPr>
              <w:pStyle w:val="ListParagraph"/>
              <w:numPr>
                <w:ilvl w:val="0"/>
                <w:numId w:val="842"/>
              </w:numPr>
              <w:spacing w:after="0" w:line="360" w:lineRule="auto"/>
              <w:jc w:val="left"/>
            </w:pPr>
            <w:r>
              <w:lastRenderedPageBreak/>
              <w:t xml:space="preserve">Select sustainable </w:t>
            </w:r>
            <w:r w:rsidRPr="004E5D3F">
              <w:t xml:space="preserve">materials as per requirement </w:t>
            </w:r>
          </w:p>
          <w:p w14:paraId="5D8425D4" w14:textId="77777777" w:rsidR="00E94950" w:rsidRPr="004E5D3F" w:rsidRDefault="00E94950" w:rsidP="00E94950">
            <w:pPr>
              <w:pStyle w:val="ListParagraph"/>
              <w:numPr>
                <w:ilvl w:val="0"/>
                <w:numId w:val="842"/>
              </w:numPr>
              <w:spacing w:after="0" w:line="360" w:lineRule="auto"/>
              <w:jc w:val="left"/>
            </w:pPr>
            <w:r w:rsidRPr="004E5D3F">
              <w:t>Follow standard procedure t</w:t>
            </w:r>
            <w:r>
              <w:t xml:space="preserve">o manage </w:t>
            </w:r>
            <w:r>
              <w:lastRenderedPageBreak/>
              <w:t>systems (waste, energy</w:t>
            </w:r>
            <w:r w:rsidRPr="004E5D3F">
              <w:t xml:space="preserve">) </w:t>
            </w:r>
          </w:p>
          <w:p w14:paraId="18966A99" w14:textId="31AC2356" w:rsidR="00E94950" w:rsidRPr="004E5D3F" w:rsidRDefault="00E94950" w:rsidP="00715254">
            <w:pPr>
              <w:pStyle w:val="ListParagraph"/>
              <w:numPr>
                <w:ilvl w:val="0"/>
                <w:numId w:val="842"/>
              </w:numPr>
              <w:spacing w:after="0" w:line="360" w:lineRule="auto"/>
              <w:jc w:val="left"/>
            </w:pPr>
            <w:r w:rsidRPr="004E5D3F">
              <w:t xml:space="preserve">Perform impact quantification of used material </w:t>
            </w:r>
            <w:r>
              <w:t>in steel fixing</w:t>
            </w:r>
          </w:p>
          <w:p w14:paraId="41C074B2" w14:textId="77777777" w:rsidR="00F00744" w:rsidRPr="00584F48" w:rsidRDefault="00F00744" w:rsidP="00584F48">
            <w:pPr>
              <w:spacing w:after="0" w:line="360" w:lineRule="auto"/>
              <w:ind w:left="181" w:firstLine="0"/>
              <w:contextualSpacing/>
              <w:rPr>
                <w:b/>
              </w:rPr>
            </w:pPr>
          </w:p>
        </w:tc>
        <w:tc>
          <w:tcPr>
            <w:tcW w:w="4359" w:type="dxa"/>
            <w:tcBorders>
              <w:top w:val="single" w:sz="4" w:space="0" w:color="000000"/>
              <w:left w:val="single" w:sz="4" w:space="0" w:color="000000"/>
              <w:bottom w:val="single" w:sz="4" w:space="0" w:color="000000"/>
              <w:right w:val="single" w:sz="4" w:space="0" w:color="000000"/>
            </w:tcBorders>
          </w:tcPr>
          <w:p w14:paraId="5A43F1BD" w14:textId="77777777" w:rsidR="00E94950" w:rsidRPr="00E94950" w:rsidRDefault="00E94950" w:rsidP="00E94950">
            <w:pPr>
              <w:numPr>
                <w:ilvl w:val="0"/>
                <w:numId w:val="843"/>
              </w:numPr>
              <w:spacing w:after="0" w:line="360" w:lineRule="auto"/>
              <w:contextualSpacing/>
              <w:rPr>
                <w:b/>
              </w:rPr>
            </w:pPr>
            <w:r w:rsidRPr="00E94950">
              <w:rPr>
                <w:b/>
              </w:rPr>
              <w:lastRenderedPageBreak/>
              <w:t>Environmental degradation of rebars</w:t>
            </w:r>
          </w:p>
          <w:p w14:paraId="7B9DB394" w14:textId="77777777" w:rsidR="00E94950" w:rsidRPr="00E94950" w:rsidRDefault="00E94950" w:rsidP="00E94950">
            <w:pPr>
              <w:numPr>
                <w:ilvl w:val="0"/>
                <w:numId w:val="843"/>
              </w:numPr>
              <w:spacing w:after="0" w:line="360" w:lineRule="auto"/>
              <w:contextualSpacing/>
              <w:rPr>
                <w:b/>
              </w:rPr>
            </w:pPr>
            <w:r w:rsidRPr="00E94950">
              <w:rPr>
                <w:b/>
              </w:rPr>
              <w:t>Types of rebar and fixing materials</w:t>
            </w:r>
          </w:p>
          <w:p w14:paraId="6BFF1F63" w14:textId="77777777" w:rsidR="00E94950" w:rsidRPr="00E94950" w:rsidRDefault="00E94950" w:rsidP="00E94950">
            <w:pPr>
              <w:spacing w:after="0" w:line="360" w:lineRule="auto"/>
              <w:ind w:left="181" w:firstLine="0"/>
              <w:contextualSpacing/>
              <w:rPr>
                <w:b/>
                <w:bCs/>
              </w:rPr>
            </w:pPr>
            <w:r w:rsidRPr="00E94950">
              <w:rPr>
                <w:b/>
                <w:bCs/>
              </w:rPr>
              <w:t>Practical Activity:</w:t>
            </w:r>
          </w:p>
          <w:p w14:paraId="0F49A902" w14:textId="35640516" w:rsidR="00F00744" w:rsidRPr="00584F48" w:rsidRDefault="00E94950" w:rsidP="00E94950">
            <w:pPr>
              <w:spacing w:after="0" w:line="360" w:lineRule="auto"/>
              <w:ind w:left="181" w:firstLine="0"/>
              <w:contextualSpacing/>
              <w:rPr>
                <w:b/>
              </w:rPr>
            </w:pPr>
            <w:r w:rsidRPr="00E94950">
              <w:rPr>
                <w:b/>
              </w:rPr>
              <w:lastRenderedPageBreak/>
              <w:t>Mock exercise of identification of different size of rebars at site.</w:t>
            </w:r>
          </w:p>
        </w:tc>
        <w:tc>
          <w:tcPr>
            <w:tcW w:w="1630" w:type="dxa"/>
            <w:tcBorders>
              <w:top w:val="single" w:sz="4" w:space="0" w:color="000000"/>
              <w:left w:val="single" w:sz="4" w:space="0" w:color="000000"/>
              <w:bottom w:val="single" w:sz="4" w:space="0" w:color="000000"/>
              <w:right w:val="single" w:sz="4" w:space="0" w:color="000000"/>
            </w:tcBorders>
          </w:tcPr>
          <w:p w14:paraId="7D815710" w14:textId="77777777" w:rsidR="00E94950" w:rsidRPr="00584F48" w:rsidRDefault="00E94950" w:rsidP="00E94950">
            <w:pPr>
              <w:spacing w:after="0" w:line="360" w:lineRule="auto"/>
              <w:ind w:left="720" w:hanging="718"/>
              <w:jc w:val="right"/>
            </w:pPr>
            <w:r>
              <w:lastRenderedPageBreak/>
              <w:t>Theory-01</w:t>
            </w:r>
            <w:r w:rsidRPr="00584F48">
              <w:t xml:space="preserve"> Hrs</w:t>
            </w:r>
          </w:p>
          <w:p w14:paraId="65F5E9A3" w14:textId="77777777" w:rsidR="00E94950" w:rsidRPr="00584F48" w:rsidRDefault="00E94950" w:rsidP="00E94950">
            <w:pPr>
              <w:spacing w:after="0" w:line="360" w:lineRule="auto"/>
              <w:ind w:left="-34"/>
            </w:pPr>
            <w:r>
              <w:t>Practical-06</w:t>
            </w:r>
            <w:r w:rsidRPr="00584F48">
              <w:t>Hrs</w:t>
            </w:r>
          </w:p>
          <w:p w14:paraId="17E56B20" w14:textId="2610F08D" w:rsidR="00F00744" w:rsidRDefault="00E94950" w:rsidP="00E94950">
            <w:pPr>
              <w:spacing w:after="0" w:line="360" w:lineRule="auto"/>
              <w:ind w:left="720" w:hanging="718"/>
              <w:jc w:val="right"/>
            </w:pPr>
            <w:r>
              <w:t>Total- 07</w:t>
            </w:r>
            <w:r w:rsidRPr="00584F48">
              <w:t xml:space="preserve"> Hrs</w:t>
            </w:r>
          </w:p>
        </w:tc>
        <w:tc>
          <w:tcPr>
            <w:tcW w:w="1203" w:type="dxa"/>
            <w:tcBorders>
              <w:top w:val="single" w:sz="4" w:space="0" w:color="000000"/>
              <w:left w:val="single" w:sz="4" w:space="0" w:color="000000"/>
              <w:bottom w:val="single" w:sz="4" w:space="0" w:color="000000"/>
              <w:right w:val="single" w:sz="4" w:space="0" w:color="000000"/>
            </w:tcBorders>
          </w:tcPr>
          <w:p w14:paraId="6D88DF3E" w14:textId="77777777" w:rsidR="00E94950" w:rsidRPr="00674F4B" w:rsidRDefault="00E94950" w:rsidP="00E94950">
            <w:pPr>
              <w:pStyle w:val="ListParagraph"/>
              <w:numPr>
                <w:ilvl w:val="0"/>
                <w:numId w:val="838"/>
              </w:numPr>
              <w:spacing w:after="0" w:line="360" w:lineRule="auto"/>
              <w:jc w:val="left"/>
              <w:rPr>
                <w:rFonts w:cstheme="minorHAnsi"/>
              </w:rPr>
            </w:pPr>
            <w:r w:rsidRPr="00674F4B">
              <w:rPr>
                <w:rFonts w:cstheme="minorHAnsi"/>
              </w:rPr>
              <w:t>Notebooks</w:t>
            </w:r>
          </w:p>
          <w:p w14:paraId="36E940FD" w14:textId="77777777" w:rsidR="00E94950" w:rsidRDefault="00E94950" w:rsidP="00E94950">
            <w:pPr>
              <w:pStyle w:val="ListParagraph"/>
              <w:numPr>
                <w:ilvl w:val="0"/>
                <w:numId w:val="838"/>
              </w:numPr>
              <w:spacing w:after="0" w:line="360" w:lineRule="auto"/>
              <w:jc w:val="left"/>
              <w:rPr>
                <w:rFonts w:cstheme="minorHAnsi"/>
              </w:rPr>
            </w:pPr>
            <w:r>
              <w:rPr>
                <w:rFonts w:cstheme="minorHAnsi"/>
              </w:rPr>
              <w:t xml:space="preserve">Pen </w:t>
            </w:r>
          </w:p>
          <w:p w14:paraId="2D6F004E" w14:textId="77777777" w:rsidR="00E94950" w:rsidRPr="00674F4B" w:rsidRDefault="00E94950" w:rsidP="00E94950">
            <w:pPr>
              <w:pStyle w:val="ListParagraph"/>
              <w:numPr>
                <w:ilvl w:val="0"/>
                <w:numId w:val="838"/>
              </w:numPr>
              <w:spacing w:after="0" w:line="360" w:lineRule="auto"/>
              <w:jc w:val="left"/>
              <w:rPr>
                <w:rFonts w:cstheme="minorHAnsi"/>
              </w:rPr>
            </w:pPr>
            <w:r>
              <w:rPr>
                <w:rFonts w:cstheme="minorHAnsi"/>
              </w:rPr>
              <w:t xml:space="preserve">White board  </w:t>
            </w:r>
            <w:r>
              <w:rPr>
                <w:rFonts w:cstheme="minorHAnsi"/>
              </w:rPr>
              <w:lastRenderedPageBreak/>
              <w:t>PPES</w:t>
            </w:r>
          </w:p>
          <w:p w14:paraId="166B7460" w14:textId="77777777" w:rsidR="00E94950" w:rsidRPr="00674F4B" w:rsidRDefault="00E94950" w:rsidP="00E94950">
            <w:pPr>
              <w:pStyle w:val="ListParagraph"/>
              <w:numPr>
                <w:ilvl w:val="0"/>
                <w:numId w:val="838"/>
              </w:numPr>
              <w:spacing w:after="0" w:line="360" w:lineRule="auto"/>
              <w:jc w:val="left"/>
              <w:rPr>
                <w:rFonts w:cstheme="minorHAnsi"/>
              </w:rPr>
            </w:pPr>
            <w:r w:rsidRPr="00674F4B">
              <w:rPr>
                <w:rFonts w:cstheme="minorHAnsi"/>
              </w:rPr>
              <w:t>Multimedia</w:t>
            </w:r>
          </w:p>
          <w:p w14:paraId="335C37A8" w14:textId="77777777" w:rsidR="00E94950" w:rsidRDefault="00E94950" w:rsidP="00E94950">
            <w:pPr>
              <w:pStyle w:val="ListParagraph"/>
              <w:numPr>
                <w:ilvl w:val="0"/>
                <w:numId w:val="838"/>
              </w:numPr>
              <w:spacing w:after="0" w:line="360" w:lineRule="auto"/>
              <w:jc w:val="left"/>
              <w:rPr>
                <w:rFonts w:cstheme="minorHAnsi"/>
              </w:rPr>
            </w:pPr>
            <w:r w:rsidRPr="00674F4B">
              <w:rPr>
                <w:rFonts w:cstheme="minorHAnsi"/>
              </w:rPr>
              <w:t>Internet</w:t>
            </w:r>
          </w:p>
          <w:p w14:paraId="574B6358" w14:textId="73CFE505" w:rsidR="00F00744" w:rsidRPr="00674F4B" w:rsidRDefault="00E94950" w:rsidP="00E94950">
            <w:pPr>
              <w:pStyle w:val="ListParagraph"/>
              <w:numPr>
                <w:ilvl w:val="0"/>
                <w:numId w:val="838"/>
              </w:numPr>
              <w:spacing w:after="0" w:line="360" w:lineRule="auto"/>
              <w:jc w:val="left"/>
              <w:rPr>
                <w:rFonts w:cstheme="minorHAnsi"/>
              </w:rPr>
            </w:pPr>
            <w:r w:rsidRPr="00E36240">
              <w:rPr>
                <w:rFonts w:cstheme="minorHAnsi"/>
              </w:rPr>
              <w:t>Computer system</w:t>
            </w:r>
          </w:p>
        </w:tc>
        <w:tc>
          <w:tcPr>
            <w:tcW w:w="1289" w:type="dxa"/>
            <w:tcBorders>
              <w:top w:val="single" w:sz="4" w:space="0" w:color="000000"/>
              <w:left w:val="single" w:sz="4" w:space="0" w:color="000000"/>
              <w:bottom w:val="single" w:sz="4" w:space="0" w:color="000000"/>
              <w:right w:val="single" w:sz="4" w:space="0" w:color="000000"/>
            </w:tcBorders>
          </w:tcPr>
          <w:p w14:paraId="67A91395" w14:textId="77777777" w:rsidR="00E94950" w:rsidRDefault="00E94950" w:rsidP="00E94950">
            <w:pPr>
              <w:spacing w:after="0" w:line="360" w:lineRule="auto"/>
              <w:ind w:left="2"/>
              <w:rPr>
                <w:bCs/>
              </w:rPr>
            </w:pPr>
            <w:r w:rsidRPr="00584F48">
              <w:rPr>
                <w:bCs/>
              </w:rPr>
              <w:lastRenderedPageBreak/>
              <w:t>Class Room</w:t>
            </w:r>
          </w:p>
          <w:p w14:paraId="022F1412" w14:textId="5C6125AD" w:rsidR="00F00744" w:rsidRPr="00584F48" w:rsidRDefault="00E94950" w:rsidP="00E94950">
            <w:pPr>
              <w:spacing w:after="0" w:line="360" w:lineRule="auto"/>
              <w:ind w:left="2"/>
              <w:rPr>
                <w:bCs/>
              </w:rPr>
            </w:pPr>
            <w:r>
              <w:rPr>
                <w:bCs/>
              </w:rPr>
              <w:t>Working Site</w:t>
            </w:r>
            <w:r w:rsidRPr="00584F48">
              <w:rPr>
                <w:bCs/>
              </w:rPr>
              <w:t xml:space="preserve">  </w:t>
            </w:r>
          </w:p>
        </w:tc>
      </w:tr>
      <w:tr w:rsidR="00F00744" w:rsidRPr="00584F48" w14:paraId="662995CD" w14:textId="77777777" w:rsidTr="00715254">
        <w:trPr>
          <w:trHeight w:val="350"/>
        </w:trPr>
        <w:tc>
          <w:tcPr>
            <w:tcW w:w="2137" w:type="dxa"/>
            <w:tcBorders>
              <w:top w:val="single" w:sz="4" w:space="0" w:color="000000"/>
              <w:left w:val="single" w:sz="4" w:space="0" w:color="000000"/>
              <w:bottom w:val="single" w:sz="4" w:space="0" w:color="000000"/>
              <w:right w:val="single" w:sz="4" w:space="0" w:color="000000"/>
            </w:tcBorders>
          </w:tcPr>
          <w:p w14:paraId="6ADAE321" w14:textId="29FE257D" w:rsidR="00F00744" w:rsidRPr="00BF0984" w:rsidRDefault="00E94950" w:rsidP="00584F48">
            <w:pPr>
              <w:numPr>
                <w:ilvl w:val="0"/>
                <w:numId w:val="835"/>
              </w:numPr>
              <w:spacing w:after="0" w:line="360" w:lineRule="auto"/>
              <w:ind w:left="597" w:hanging="567"/>
              <w:contextualSpacing/>
              <w:jc w:val="left"/>
              <w:rPr>
                <w:bCs/>
                <w:color w:val="000000" w:themeColor="text1"/>
              </w:rPr>
            </w:pPr>
            <w:r w:rsidRPr="00BF0984">
              <w:t>Perform safe storage and disposal of waste</w:t>
            </w:r>
          </w:p>
        </w:tc>
        <w:tc>
          <w:tcPr>
            <w:tcW w:w="3782" w:type="dxa"/>
            <w:tcBorders>
              <w:top w:val="single" w:sz="4" w:space="0" w:color="000000"/>
              <w:left w:val="single" w:sz="4" w:space="0" w:color="000000"/>
              <w:bottom w:val="single" w:sz="4" w:space="0" w:color="000000"/>
              <w:right w:val="single" w:sz="4" w:space="0" w:color="000000"/>
            </w:tcBorders>
          </w:tcPr>
          <w:p w14:paraId="292FB742" w14:textId="77777777" w:rsidR="00E94950" w:rsidRPr="00715254" w:rsidRDefault="00E94950" w:rsidP="00E94950">
            <w:pPr>
              <w:spacing w:after="0" w:line="360" w:lineRule="auto"/>
              <w:ind w:left="181" w:firstLine="0"/>
              <w:contextualSpacing/>
            </w:pPr>
            <w:r w:rsidRPr="00E94950">
              <w:rPr>
                <w:b/>
              </w:rPr>
              <w:t>1.</w:t>
            </w:r>
            <w:r w:rsidRPr="00E94950">
              <w:rPr>
                <w:b/>
              </w:rPr>
              <w:tab/>
            </w:r>
            <w:r w:rsidRPr="00715254">
              <w:t xml:space="preserve">Identify different types of waste material </w:t>
            </w:r>
          </w:p>
          <w:p w14:paraId="2696349F" w14:textId="77777777" w:rsidR="00E94950" w:rsidRPr="00715254" w:rsidRDefault="00E94950" w:rsidP="00E94950">
            <w:pPr>
              <w:spacing w:after="0" w:line="360" w:lineRule="auto"/>
              <w:ind w:left="181" w:firstLine="0"/>
              <w:contextualSpacing/>
            </w:pPr>
            <w:r w:rsidRPr="00715254">
              <w:t>2.</w:t>
            </w:r>
            <w:r w:rsidRPr="00715254">
              <w:tab/>
              <w:t xml:space="preserve">Identify types of containers to store the different types of waste material </w:t>
            </w:r>
          </w:p>
          <w:p w14:paraId="6B6D82D6" w14:textId="77777777" w:rsidR="00E94950" w:rsidRPr="00715254" w:rsidRDefault="00E94950" w:rsidP="00E94950">
            <w:pPr>
              <w:spacing w:after="0" w:line="360" w:lineRule="auto"/>
              <w:ind w:left="181" w:firstLine="0"/>
              <w:contextualSpacing/>
            </w:pPr>
            <w:r w:rsidRPr="00715254">
              <w:t>3.</w:t>
            </w:r>
            <w:r w:rsidRPr="00715254">
              <w:tab/>
              <w:t xml:space="preserve">Use required labels on storage containers </w:t>
            </w:r>
          </w:p>
          <w:p w14:paraId="63414C18" w14:textId="77777777" w:rsidR="00E94950" w:rsidRPr="00715254" w:rsidRDefault="00E94950" w:rsidP="00E94950">
            <w:pPr>
              <w:spacing w:after="0" w:line="360" w:lineRule="auto"/>
              <w:ind w:left="181" w:firstLine="0"/>
              <w:contextualSpacing/>
            </w:pPr>
            <w:r w:rsidRPr="00715254">
              <w:t>4.</w:t>
            </w:r>
            <w:r w:rsidRPr="00715254">
              <w:tab/>
              <w:t>Store the waste materials according to standards</w:t>
            </w:r>
          </w:p>
          <w:p w14:paraId="5B111467" w14:textId="77777777" w:rsidR="00E94950" w:rsidRPr="00715254" w:rsidRDefault="00E94950" w:rsidP="00E94950">
            <w:pPr>
              <w:spacing w:after="0" w:line="360" w:lineRule="auto"/>
              <w:ind w:left="181" w:firstLine="0"/>
              <w:contextualSpacing/>
            </w:pPr>
            <w:r w:rsidRPr="00715254">
              <w:t>5.</w:t>
            </w:r>
            <w:r w:rsidRPr="00715254">
              <w:tab/>
              <w:t>Identify types of waste bins</w:t>
            </w:r>
          </w:p>
          <w:p w14:paraId="6A486A03" w14:textId="39488B89" w:rsidR="00F00744" w:rsidRPr="00584F48" w:rsidRDefault="00E94950" w:rsidP="00E94950">
            <w:pPr>
              <w:spacing w:after="0" w:line="360" w:lineRule="auto"/>
              <w:ind w:left="181" w:firstLine="0"/>
              <w:contextualSpacing/>
              <w:rPr>
                <w:b/>
              </w:rPr>
            </w:pPr>
            <w:r w:rsidRPr="00715254">
              <w:t>6.</w:t>
            </w:r>
            <w:r w:rsidRPr="00715254">
              <w:tab/>
              <w:t xml:space="preserve"> Dispose-off waste material according to green and safety procedures</w:t>
            </w:r>
          </w:p>
        </w:tc>
        <w:tc>
          <w:tcPr>
            <w:tcW w:w="4359" w:type="dxa"/>
            <w:tcBorders>
              <w:top w:val="single" w:sz="4" w:space="0" w:color="000000"/>
              <w:left w:val="single" w:sz="4" w:space="0" w:color="000000"/>
              <w:bottom w:val="single" w:sz="4" w:space="0" w:color="000000"/>
              <w:right w:val="single" w:sz="4" w:space="0" w:color="000000"/>
            </w:tcBorders>
          </w:tcPr>
          <w:p w14:paraId="3AAF3890" w14:textId="77777777" w:rsidR="00E94950" w:rsidRPr="00715254" w:rsidRDefault="00E94950" w:rsidP="00E94950">
            <w:pPr>
              <w:spacing w:after="0" w:line="360" w:lineRule="auto"/>
              <w:ind w:left="181" w:firstLine="0"/>
              <w:contextualSpacing/>
            </w:pPr>
            <w:r w:rsidRPr="00E94950">
              <w:rPr>
                <w:b/>
              </w:rPr>
              <w:t>•</w:t>
            </w:r>
            <w:r w:rsidRPr="00E94950">
              <w:rPr>
                <w:b/>
              </w:rPr>
              <w:tab/>
            </w:r>
            <w:r w:rsidRPr="00715254">
              <w:t>Define types of waste</w:t>
            </w:r>
          </w:p>
          <w:p w14:paraId="6F19C1CE" w14:textId="77777777" w:rsidR="00E94950" w:rsidRPr="00715254" w:rsidRDefault="00E94950" w:rsidP="00E94950">
            <w:pPr>
              <w:spacing w:after="0" w:line="360" w:lineRule="auto"/>
              <w:ind w:left="181" w:firstLine="0"/>
              <w:contextualSpacing/>
            </w:pPr>
            <w:r w:rsidRPr="00715254">
              <w:t>•</w:t>
            </w:r>
            <w:r w:rsidRPr="00715254">
              <w:tab/>
              <w:t>Differentiate between reusable and recyclable materials</w:t>
            </w:r>
          </w:p>
          <w:p w14:paraId="4A2CDF57" w14:textId="77777777" w:rsidR="00E94950" w:rsidRPr="00715254" w:rsidRDefault="00E94950" w:rsidP="00E94950">
            <w:pPr>
              <w:spacing w:after="0" w:line="360" w:lineRule="auto"/>
              <w:ind w:left="181" w:firstLine="0"/>
              <w:contextualSpacing/>
            </w:pPr>
            <w:r w:rsidRPr="00715254">
              <w:t>•</w:t>
            </w:r>
            <w:r w:rsidRPr="00715254">
              <w:tab/>
              <w:t>Describe waste reduction techniques</w:t>
            </w:r>
          </w:p>
          <w:p w14:paraId="3680EED6" w14:textId="77777777" w:rsidR="00E94950" w:rsidRPr="00715254" w:rsidRDefault="00E94950" w:rsidP="00E94950">
            <w:pPr>
              <w:spacing w:after="0" w:line="360" w:lineRule="auto"/>
              <w:ind w:left="181" w:firstLine="0"/>
              <w:contextualSpacing/>
            </w:pPr>
            <w:r w:rsidRPr="00715254">
              <w:t>•</w:t>
            </w:r>
            <w:r w:rsidRPr="00715254">
              <w:tab/>
              <w:t>Explain the concept of 6 R approach (Reduce, Reuse, Recycle, Repair, Renew, and Rethink)</w:t>
            </w:r>
          </w:p>
          <w:p w14:paraId="0B57669B" w14:textId="77777777" w:rsidR="00E94950" w:rsidRPr="00715254" w:rsidRDefault="00E94950" w:rsidP="00E94950">
            <w:pPr>
              <w:spacing w:after="0" w:line="360" w:lineRule="auto"/>
              <w:ind w:left="181" w:firstLine="0"/>
              <w:contextualSpacing/>
            </w:pPr>
            <w:r w:rsidRPr="00715254">
              <w:t>•</w:t>
            </w:r>
            <w:r w:rsidRPr="00715254">
              <w:tab/>
              <w:t xml:space="preserve">Methods for disposal of unusable materials </w:t>
            </w:r>
          </w:p>
          <w:p w14:paraId="3307FA23" w14:textId="77777777" w:rsidR="00E94950" w:rsidRPr="00715254" w:rsidRDefault="00E94950" w:rsidP="00E94950">
            <w:pPr>
              <w:spacing w:after="0" w:line="360" w:lineRule="auto"/>
              <w:ind w:left="181" w:firstLine="0"/>
              <w:contextualSpacing/>
            </w:pPr>
            <w:r w:rsidRPr="00715254">
              <w:t>Activity:</w:t>
            </w:r>
          </w:p>
          <w:p w14:paraId="7717ED32" w14:textId="5413E289" w:rsidR="00F00744" w:rsidRPr="00584F48" w:rsidRDefault="00E94950" w:rsidP="00E94950">
            <w:pPr>
              <w:spacing w:after="0" w:line="360" w:lineRule="auto"/>
              <w:ind w:left="181" w:firstLine="0"/>
              <w:contextualSpacing/>
              <w:rPr>
                <w:b/>
              </w:rPr>
            </w:pPr>
            <w:r w:rsidRPr="00715254">
              <w:t xml:space="preserve">Perform mock exercise of collecting waste material at site, sort reusable and recyclable waste material and </w:t>
            </w:r>
            <w:r w:rsidRPr="00715254">
              <w:lastRenderedPageBreak/>
              <w:t>store/dispose of waste material</w:t>
            </w:r>
          </w:p>
        </w:tc>
        <w:tc>
          <w:tcPr>
            <w:tcW w:w="1630" w:type="dxa"/>
            <w:tcBorders>
              <w:top w:val="single" w:sz="4" w:space="0" w:color="000000"/>
              <w:left w:val="single" w:sz="4" w:space="0" w:color="000000"/>
              <w:bottom w:val="single" w:sz="4" w:space="0" w:color="000000"/>
              <w:right w:val="single" w:sz="4" w:space="0" w:color="000000"/>
            </w:tcBorders>
          </w:tcPr>
          <w:p w14:paraId="0BD26B7B" w14:textId="32240559" w:rsidR="00E94950" w:rsidRPr="00584F48" w:rsidRDefault="00E94950" w:rsidP="00E94950">
            <w:pPr>
              <w:spacing w:after="0" w:line="360" w:lineRule="auto"/>
              <w:ind w:left="720" w:hanging="718"/>
              <w:jc w:val="right"/>
            </w:pPr>
            <w:r>
              <w:lastRenderedPageBreak/>
              <w:t>Theory-02</w:t>
            </w:r>
            <w:r w:rsidRPr="00584F48">
              <w:t xml:space="preserve"> Hrs</w:t>
            </w:r>
          </w:p>
          <w:p w14:paraId="2271FFAA" w14:textId="77777777" w:rsidR="00E94950" w:rsidRPr="00584F48" w:rsidRDefault="00E94950" w:rsidP="00E94950">
            <w:pPr>
              <w:spacing w:after="0" w:line="360" w:lineRule="auto"/>
              <w:ind w:left="-34"/>
            </w:pPr>
            <w:r>
              <w:t>Practical-06</w:t>
            </w:r>
            <w:r w:rsidRPr="00584F48">
              <w:t>Hrs</w:t>
            </w:r>
          </w:p>
          <w:p w14:paraId="6BF39DE2" w14:textId="04A1E9D6" w:rsidR="00F00744" w:rsidRDefault="00E94950" w:rsidP="00E94950">
            <w:pPr>
              <w:spacing w:after="0" w:line="360" w:lineRule="auto"/>
              <w:ind w:left="720" w:hanging="718"/>
              <w:jc w:val="right"/>
            </w:pPr>
            <w:r>
              <w:t>Total- 08</w:t>
            </w:r>
            <w:r w:rsidRPr="00584F48">
              <w:t xml:space="preserve"> Hrs</w:t>
            </w:r>
          </w:p>
        </w:tc>
        <w:tc>
          <w:tcPr>
            <w:tcW w:w="1203" w:type="dxa"/>
            <w:tcBorders>
              <w:top w:val="single" w:sz="4" w:space="0" w:color="000000"/>
              <w:left w:val="single" w:sz="4" w:space="0" w:color="000000"/>
              <w:bottom w:val="single" w:sz="4" w:space="0" w:color="000000"/>
              <w:right w:val="single" w:sz="4" w:space="0" w:color="000000"/>
            </w:tcBorders>
          </w:tcPr>
          <w:p w14:paraId="485C94BE" w14:textId="77777777" w:rsidR="00E94950" w:rsidRPr="00674F4B" w:rsidRDefault="00E94950" w:rsidP="00E94950">
            <w:pPr>
              <w:pStyle w:val="ListParagraph"/>
              <w:numPr>
                <w:ilvl w:val="0"/>
                <w:numId w:val="838"/>
              </w:numPr>
              <w:spacing w:after="0" w:line="360" w:lineRule="auto"/>
              <w:jc w:val="left"/>
              <w:rPr>
                <w:rFonts w:cstheme="minorHAnsi"/>
              </w:rPr>
            </w:pPr>
            <w:r w:rsidRPr="00674F4B">
              <w:rPr>
                <w:rFonts w:cstheme="minorHAnsi"/>
              </w:rPr>
              <w:t>Notebooks</w:t>
            </w:r>
          </w:p>
          <w:p w14:paraId="22C30C9A" w14:textId="77777777" w:rsidR="00E94950" w:rsidRDefault="00E94950" w:rsidP="00E94950">
            <w:pPr>
              <w:pStyle w:val="ListParagraph"/>
              <w:numPr>
                <w:ilvl w:val="0"/>
                <w:numId w:val="838"/>
              </w:numPr>
              <w:spacing w:after="0" w:line="360" w:lineRule="auto"/>
              <w:jc w:val="left"/>
              <w:rPr>
                <w:rFonts w:cstheme="minorHAnsi"/>
              </w:rPr>
            </w:pPr>
            <w:r>
              <w:rPr>
                <w:rFonts w:cstheme="minorHAnsi"/>
              </w:rPr>
              <w:t xml:space="preserve">Pen </w:t>
            </w:r>
          </w:p>
          <w:p w14:paraId="2FC736AE" w14:textId="77777777" w:rsidR="00E94950" w:rsidRPr="00674F4B" w:rsidRDefault="00E94950" w:rsidP="00E94950">
            <w:pPr>
              <w:pStyle w:val="ListParagraph"/>
              <w:numPr>
                <w:ilvl w:val="0"/>
                <w:numId w:val="838"/>
              </w:numPr>
              <w:spacing w:after="0" w:line="360" w:lineRule="auto"/>
              <w:jc w:val="left"/>
              <w:rPr>
                <w:rFonts w:cstheme="minorHAnsi"/>
              </w:rPr>
            </w:pPr>
            <w:r>
              <w:rPr>
                <w:rFonts w:cstheme="minorHAnsi"/>
              </w:rPr>
              <w:t>White board  PPES</w:t>
            </w:r>
          </w:p>
          <w:p w14:paraId="088976AC" w14:textId="77777777" w:rsidR="00E94950" w:rsidRPr="00674F4B" w:rsidRDefault="00E94950" w:rsidP="00E94950">
            <w:pPr>
              <w:pStyle w:val="ListParagraph"/>
              <w:numPr>
                <w:ilvl w:val="0"/>
                <w:numId w:val="838"/>
              </w:numPr>
              <w:spacing w:after="0" w:line="360" w:lineRule="auto"/>
              <w:jc w:val="left"/>
              <w:rPr>
                <w:rFonts w:cstheme="minorHAnsi"/>
              </w:rPr>
            </w:pPr>
            <w:r w:rsidRPr="00674F4B">
              <w:rPr>
                <w:rFonts w:cstheme="minorHAnsi"/>
              </w:rPr>
              <w:t>Multimedia</w:t>
            </w:r>
          </w:p>
          <w:p w14:paraId="1C9A6693" w14:textId="77777777" w:rsidR="00E94950" w:rsidRDefault="00E94950" w:rsidP="00E94950">
            <w:pPr>
              <w:pStyle w:val="ListParagraph"/>
              <w:numPr>
                <w:ilvl w:val="0"/>
                <w:numId w:val="838"/>
              </w:numPr>
              <w:spacing w:after="0" w:line="360" w:lineRule="auto"/>
              <w:jc w:val="left"/>
              <w:rPr>
                <w:rFonts w:cstheme="minorHAnsi"/>
              </w:rPr>
            </w:pPr>
            <w:r w:rsidRPr="00674F4B">
              <w:rPr>
                <w:rFonts w:cstheme="minorHAnsi"/>
              </w:rPr>
              <w:t>Internet</w:t>
            </w:r>
          </w:p>
          <w:p w14:paraId="7BFCD7B7" w14:textId="6A5DD0D1" w:rsidR="00F00744" w:rsidRPr="00674F4B" w:rsidRDefault="00E94950" w:rsidP="00E94950">
            <w:pPr>
              <w:pStyle w:val="ListParagraph"/>
              <w:numPr>
                <w:ilvl w:val="0"/>
                <w:numId w:val="838"/>
              </w:numPr>
              <w:spacing w:after="0" w:line="360" w:lineRule="auto"/>
              <w:jc w:val="left"/>
              <w:rPr>
                <w:rFonts w:cstheme="minorHAnsi"/>
              </w:rPr>
            </w:pPr>
            <w:r w:rsidRPr="00E36240">
              <w:rPr>
                <w:rFonts w:cstheme="minorHAnsi"/>
              </w:rPr>
              <w:t>Computer system</w:t>
            </w:r>
          </w:p>
        </w:tc>
        <w:tc>
          <w:tcPr>
            <w:tcW w:w="1289" w:type="dxa"/>
            <w:tcBorders>
              <w:top w:val="single" w:sz="4" w:space="0" w:color="000000"/>
              <w:left w:val="single" w:sz="4" w:space="0" w:color="000000"/>
              <w:bottom w:val="single" w:sz="4" w:space="0" w:color="000000"/>
              <w:right w:val="single" w:sz="4" w:space="0" w:color="000000"/>
            </w:tcBorders>
          </w:tcPr>
          <w:p w14:paraId="15EF42EE" w14:textId="77777777" w:rsidR="00E94950" w:rsidRDefault="00E94950" w:rsidP="00E94950">
            <w:pPr>
              <w:spacing w:after="0" w:line="360" w:lineRule="auto"/>
              <w:ind w:left="2"/>
              <w:rPr>
                <w:bCs/>
              </w:rPr>
            </w:pPr>
            <w:r w:rsidRPr="00584F48">
              <w:rPr>
                <w:bCs/>
              </w:rPr>
              <w:t>Class Room</w:t>
            </w:r>
          </w:p>
          <w:p w14:paraId="2DEC87FC" w14:textId="16E75937" w:rsidR="00F00744" w:rsidRPr="00584F48" w:rsidRDefault="00E94950" w:rsidP="00E94950">
            <w:pPr>
              <w:spacing w:after="0" w:line="360" w:lineRule="auto"/>
              <w:ind w:left="2"/>
              <w:rPr>
                <w:bCs/>
              </w:rPr>
            </w:pPr>
            <w:r>
              <w:rPr>
                <w:bCs/>
              </w:rPr>
              <w:t>Working Site</w:t>
            </w:r>
            <w:r w:rsidRPr="00584F48">
              <w:rPr>
                <w:bCs/>
              </w:rPr>
              <w:t xml:space="preserve">  </w:t>
            </w:r>
          </w:p>
        </w:tc>
      </w:tr>
    </w:tbl>
    <w:p w14:paraId="08A28B2D" w14:textId="77777777" w:rsidR="00584F48" w:rsidRPr="00584F48" w:rsidRDefault="00584F48" w:rsidP="00584F48">
      <w:pPr>
        <w:spacing w:after="0" w:line="360" w:lineRule="auto"/>
        <w:ind w:left="360" w:firstLine="0"/>
        <w:contextualSpacing/>
        <w:rPr>
          <w:b/>
          <w:bCs/>
        </w:rPr>
      </w:pPr>
    </w:p>
    <w:p w14:paraId="5EC2013B" w14:textId="77777777" w:rsidR="00584F48" w:rsidRPr="00584F48" w:rsidRDefault="00584F48" w:rsidP="00584F48">
      <w:pPr>
        <w:spacing w:after="0" w:line="360" w:lineRule="auto"/>
      </w:pPr>
    </w:p>
    <w:p w14:paraId="53B62400" w14:textId="77777777" w:rsidR="00584F48" w:rsidRPr="00584F48" w:rsidRDefault="00584F48" w:rsidP="00584F48">
      <w:pPr>
        <w:spacing w:after="160" w:line="360" w:lineRule="auto"/>
        <w:ind w:left="0" w:firstLine="0"/>
        <w:jc w:val="left"/>
        <w:rPr>
          <w:rFonts w:eastAsia="Calibri"/>
          <w:color w:val="auto"/>
        </w:rPr>
      </w:pPr>
      <w:r w:rsidRPr="00584F48">
        <w:rPr>
          <w:rFonts w:eastAsia="Calibri"/>
          <w:color w:val="auto"/>
        </w:rPr>
        <w:br w:type="page"/>
      </w:r>
    </w:p>
    <w:p w14:paraId="0D8FFF9A" w14:textId="77777777" w:rsidR="00584F48" w:rsidRPr="00584F48" w:rsidRDefault="00584F48" w:rsidP="00584F48">
      <w:pPr>
        <w:spacing w:after="160" w:line="259" w:lineRule="auto"/>
        <w:ind w:left="0" w:firstLine="0"/>
        <w:jc w:val="left"/>
      </w:pPr>
    </w:p>
    <w:p w14:paraId="2BD91C00" w14:textId="0D589070" w:rsidR="00584F48" w:rsidRDefault="00584F48">
      <w:pPr>
        <w:spacing w:after="0" w:line="240" w:lineRule="auto"/>
        <w:ind w:left="0" w:firstLine="0"/>
        <w:jc w:val="left"/>
        <w:rPr>
          <w:b/>
          <w:bCs/>
          <w:sz w:val="32"/>
          <w:szCs w:val="32"/>
        </w:rPr>
      </w:pPr>
    </w:p>
    <w:p w14:paraId="3B6B6FCE" w14:textId="596AFBF5" w:rsidR="004D5FE0" w:rsidRDefault="004D5FE0" w:rsidP="003F5678">
      <w:pPr>
        <w:pStyle w:val="ListParagraph"/>
        <w:numPr>
          <w:ilvl w:val="0"/>
          <w:numId w:val="736"/>
        </w:numPr>
        <w:shd w:val="clear" w:color="auto" w:fill="FFF2CC" w:themeFill="accent4" w:themeFillTint="33"/>
        <w:tabs>
          <w:tab w:val="left" w:pos="540"/>
          <w:tab w:val="left" w:pos="2293"/>
        </w:tabs>
        <w:spacing w:after="0"/>
        <w:jc w:val="left"/>
        <w:outlineLvl w:val="0"/>
      </w:pPr>
      <w:bookmarkStart w:id="106" w:name="_Toc133224033"/>
      <w:r>
        <w:rPr>
          <w:b/>
          <w:bCs/>
          <w:sz w:val="32"/>
          <w:szCs w:val="32"/>
        </w:rPr>
        <w:t>List of Tools, Equipment and Consumable</w:t>
      </w:r>
      <w:bookmarkEnd w:id="106"/>
    </w:p>
    <w:p w14:paraId="418D29D2" w14:textId="77777777" w:rsidR="00E11F8F" w:rsidRDefault="00E11F8F">
      <w:pPr>
        <w:spacing w:after="0" w:line="259" w:lineRule="auto"/>
        <w:ind w:left="0" w:firstLine="0"/>
        <w:jc w:val="left"/>
      </w:pPr>
    </w:p>
    <w:p w14:paraId="7CB09387" w14:textId="319FDC84" w:rsidR="00AD06BD" w:rsidRPr="0061712F" w:rsidRDefault="007B0629" w:rsidP="003745CD">
      <w:pPr>
        <w:spacing w:line="259" w:lineRule="auto"/>
      </w:pPr>
      <w:r w:rsidRPr="007B0629">
        <w:rPr>
          <w:rFonts w:eastAsia="Times New Roman"/>
          <w:sz w:val="28"/>
          <w:szCs w:val="28"/>
        </w:rPr>
        <w:t> </w:t>
      </w:r>
      <w:r w:rsidR="00AD06BD" w:rsidRPr="0061712F">
        <w:rPr>
          <w:b/>
          <w:bCs/>
        </w:rPr>
        <w:t>18: Transportation Engineering</w:t>
      </w:r>
    </w:p>
    <w:tbl>
      <w:tblPr>
        <w:tblW w:w="15223" w:type="dxa"/>
        <w:tblInd w:w="5" w:type="dxa"/>
        <w:tblLook w:val="04A0" w:firstRow="1" w:lastRow="0" w:firstColumn="1" w:lastColumn="0" w:noHBand="0" w:noVBand="1"/>
      </w:tblPr>
      <w:tblGrid>
        <w:gridCol w:w="869"/>
        <w:gridCol w:w="6614"/>
        <w:gridCol w:w="1710"/>
        <w:gridCol w:w="1170"/>
        <w:gridCol w:w="3397"/>
        <w:gridCol w:w="1463"/>
      </w:tblGrid>
      <w:tr w:rsidR="00AD06BD" w:rsidRPr="00AD06BD" w14:paraId="079CCEA5" w14:textId="77777777" w:rsidTr="00AD06BD">
        <w:trPr>
          <w:trHeight w:val="288"/>
        </w:trPr>
        <w:tc>
          <w:tcPr>
            <w:tcW w:w="869" w:type="dxa"/>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1D189E94" w14:textId="77777777" w:rsidR="00AD06BD" w:rsidRPr="00AD06BD" w:rsidRDefault="00AD06BD" w:rsidP="00AD06BD">
            <w:pPr>
              <w:spacing w:after="0"/>
              <w:jc w:val="center"/>
              <w:rPr>
                <w:b/>
                <w:bCs/>
              </w:rPr>
            </w:pPr>
            <w:r w:rsidRPr="00AD06BD">
              <w:rPr>
                <w:b/>
                <w:bCs/>
              </w:rPr>
              <w:t>S#</w:t>
            </w:r>
          </w:p>
        </w:tc>
        <w:tc>
          <w:tcPr>
            <w:tcW w:w="6614" w:type="dxa"/>
            <w:tcBorders>
              <w:top w:val="single" w:sz="4" w:space="0" w:color="auto"/>
              <w:left w:val="nil"/>
              <w:bottom w:val="single" w:sz="4" w:space="0" w:color="auto"/>
              <w:right w:val="single" w:sz="4" w:space="0" w:color="auto"/>
            </w:tcBorders>
            <w:shd w:val="clear" w:color="000000" w:fill="DBDBDB"/>
            <w:vAlign w:val="center"/>
            <w:hideMark/>
          </w:tcPr>
          <w:p w14:paraId="5488430B" w14:textId="77777777" w:rsidR="00AD06BD" w:rsidRPr="00AD06BD" w:rsidRDefault="00AD06BD" w:rsidP="00AD06BD">
            <w:pPr>
              <w:spacing w:after="0"/>
              <w:rPr>
                <w:b/>
                <w:bCs/>
              </w:rPr>
            </w:pPr>
            <w:r w:rsidRPr="00AD06BD">
              <w:rPr>
                <w:b/>
                <w:bCs/>
              </w:rPr>
              <w:t>Tools and Equipment</w:t>
            </w:r>
          </w:p>
        </w:tc>
        <w:tc>
          <w:tcPr>
            <w:tcW w:w="1710" w:type="dxa"/>
            <w:tcBorders>
              <w:top w:val="single" w:sz="4" w:space="0" w:color="auto"/>
              <w:left w:val="nil"/>
              <w:bottom w:val="single" w:sz="4" w:space="0" w:color="auto"/>
              <w:right w:val="double" w:sz="4" w:space="0" w:color="auto"/>
            </w:tcBorders>
            <w:shd w:val="clear" w:color="000000" w:fill="DBDBDB"/>
            <w:vAlign w:val="center"/>
          </w:tcPr>
          <w:p w14:paraId="0A80EE71" w14:textId="77777777" w:rsidR="00AD06BD" w:rsidRPr="00AD06BD" w:rsidRDefault="00AD06BD" w:rsidP="00AD06BD">
            <w:pPr>
              <w:spacing w:after="0"/>
              <w:jc w:val="center"/>
              <w:rPr>
                <w:b/>
                <w:bCs/>
              </w:rPr>
            </w:pPr>
            <w:r w:rsidRPr="00AD06BD">
              <w:rPr>
                <w:b/>
                <w:bCs/>
              </w:rPr>
              <w:t>Quantity</w:t>
            </w:r>
          </w:p>
        </w:tc>
        <w:tc>
          <w:tcPr>
            <w:tcW w:w="1170" w:type="dxa"/>
            <w:tcBorders>
              <w:top w:val="single" w:sz="4" w:space="0" w:color="auto"/>
              <w:left w:val="double" w:sz="4" w:space="0" w:color="auto"/>
              <w:bottom w:val="single" w:sz="4" w:space="0" w:color="auto"/>
              <w:right w:val="single" w:sz="4" w:space="0" w:color="auto"/>
            </w:tcBorders>
            <w:shd w:val="clear" w:color="000000" w:fill="DBDBDB"/>
            <w:noWrap/>
            <w:vAlign w:val="center"/>
            <w:hideMark/>
          </w:tcPr>
          <w:p w14:paraId="0F4818AE" w14:textId="77777777" w:rsidR="00AD06BD" w:rsidRPr="00AD06BD" w:rsidRDefault="00AD06BD" w:rsidP="00AD06BD">
            <w:pPr>
              <w:spacing w:after="0"/>
              <w:jc w:val="center"/>
              <w:rPr>
                <w:b/>
                <w:bCs/>
              </w:rPr>
            </w:pPr>
            <w:r w:rsidRPr="00AD06BD">
              <w:rPr>
                <w:b/>
                <w:bCs/>
              </w:rPr>
              <w:t>S#</w:t>
            </w:r>
          </w:p>
        </w:tc>
        <w:tc>
          <w:tcPr>
            <w:tcW w:w="3397" w:type="dxa"/>
            <w:tcBorders>
              <w:top w:val="single" w:sz="4" w:space="0" w:color="auto"/>
              <w:left w:val="nil"/>
              <w:bottom w:val="single" w:sz="4" w:space="0" w:color="auto"/>
              <w:right w:val="single" w:sz="4" w:space="0" w:color="auto"/>
            </w:tcBorders>
            <w:shd w:val="clear" w:color="000000" w:fill="DBDBDB"/>
            <w:hideMark/>
          </w:tcPr>
          <w:p w14:paraId="5BE78474" w14:textId="77777777" w:rsidR="00AD06BD" w:rsidRPr="00AD06BD" w:rsidRDefault="00AD06BD" w:rsidP="00AD06BD">
            <w:pPr>
              <w:spacing w:after="0"/>
              <w:rPr>
                <w:b/>
                <w:bCs/>
              </w:rPr>
            </w:pPr>
            <w:r w:rsidRPr="00AD06BD">
              <w:rPr>
                <w:b/>
                <w:bCs/>
              </w:rPr>
              <w:t>Consumable Material</w:t>
            </w:r>
          </w:p>
        </w:tc>
        <w:tc>
          <w:tcPr>
            <w:tcW w:w="1463" w:type="dxa"/>
            <w:tcBorders>
              <w:top w:val="single" w:sz="4" w:space="0" w:color="auto"/>
              <w:left w:val="nil"/>
              <w:bottom w:val="single" w:sz="4" w:space="0" w:color="auto"/>
              <w:right w:val="single" w:sz="4" w:space="0" w:color="auto"/>
            </w:tcBorders>
            <w:shd w:val="clear" w:color="000000" w:fill="DBDBDB"/>
          </w:tcPr>
          <w:p w14:paraId="5BD14DA6" w14:textId="77777777" w:rsidR="00AD06BD" w:rsidRPr="00AD06BD" w:rsidRDefault="00AD06BD" w:rsidP="00AD06BD">
            <w:pPr>
              <w:spacing w:after="0"/>
              <w:rPr>
                <w:b/>
                <w:bCs/>
              </w:rPr>
            </w:pPr>
            <w:r w:rsidRPr="00AD06BD">
              <w:rPr>
                <w:b/>
                <w:bCs/>
              </w:rPr>
              <w:t>Quantity</w:t>
            </w:r>
          </w:p>
        </w:tc>
      </w:tr>
      <w:tr w:rsidR="00AD06BD" w:rsidRPr="00AD06BD" w14:paraId="7358817F"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25B054A7" w14:textId="77777777" w:rsidR="00AD06BD" w:rsidRPr="00AD06BD" w:rsidRDefault="00AD06BD" w:rsidP="00AD06BD">
            <w:pPr>
              <w:spacing w:after="0"/>
              <w:jc w:val="center"/>
            </w:pPr>
            <w:r w:rsidRPr="00AD06BD">
              <w:t>1.</w:t>
            </w:r>
          </w:p>
        </w:tc>
        <w:tc>
          <w:tcPr>
            <w:tcW w:w="6614" w:type="dxa"/>
            <w:tcBorders>
              <w:top w:val="nil"/>
              <w:left w:val="nil"/>
              <w:bottom w:val="single" w:sz="4" w:space="0" w:color="auto"/>
              <w:right w:val="single" w:sz="4" w:space="0" w:color="auto"/>
            </w:tcBorders>
            <w:shd w:val="clear" w:color="auto" w:fill="auto"/>
            <w:vAlign w:val="center"/>
            <w:hideMark/>
          </w:tcPr>
          <w:p w14:paraId="78AC53CB" w14:textId="77777777" w:rsidR="00AD06BD" w:rsidRPr="00AD06BD" w:rsidRDefault="00AD06BD" w:rsidP="00AD06BD">
            <w:pPr>
              <w:spacing w:after="0"/>
            </w:pPr>
            <w:r w:rsidRPr="00AD06BD">
              <w:t>Drawing board</w:t>
            </w:r>
          </w:p>
        </w:tc>
        <w:tc>
          <w:tcPr>
            <w:tcW w:w="1710" w:type="dxa"/>
            <w:tcBorders>
              <w:top w:val="single" w:sz="4" w:space="0" w:color="auto"/>
              <w:left w:val="nil"/>
              <w:bottom w:val="single" w:sz="4" w:space="0" w:color="auto"/>
              <w:right w:val="double" w:sz="4" w:space="0" w:color="auto"/>
            </w:tcBorders>
            <w:vAlign w:val="center"/>
          </w:tcPr>
          <w:p w14:paraId="06179DBE"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530B3366" w14:textId="77777777" w:rsidR="00AD06BD" w:rsidRPr="00AD06BD" w:rsidRDefault="00AD06BD" w:rsidP="00AD06BD">
            <w:pPr>
              <w:spacing w:after="0"/>
              <w:jc w:val="center"/>
            </w:pPr>
            <w:r w:rsidRPr="00AD06BD">
              <w:t>1</w:t>
            </w:r>
          </w:p>
        </w:tc>
        <w:tc>
          <w:tcPr>
            <w:tcW w:w="3397" w:type="dxa"/>
            <w:tcBorders>
              <w:top w:val="nil"/>
              <w:left w:val="nil"/>
              <w:bottom w:val="single" w:sz="4" w:space="0" w:color="auto"/>
              <w:right w:val="single" w:sz="4" w:space="0" w:color="auto"/>
            </w:tcBorders>
            <w:shd w:val="clear" w:color="auto" w:fill="auto"/>
            <w:vAlign w:val="center"/>
            <w:hideMark/>
          </w:tcPr>
          <w:p w14:paraId="6FBFC4CA" w14:textId="77777777" w:rsidR="00AD06BD" w:rsidRPr="00AD06BD" w:rsidRDefault="00AD06BD" w:rsidP="00AD06BD">
            <w:pPr>
              <w:spacing w:after="0"/>
            </w:pPr>
            <w:r w:rsidRPr="00AD06BD">
              <w:t>Drawing Sheets</w:t>
            </w:r>
          </w:p>
        </w:tc>
        <w:tc>
          <w:tcPr>
            <w:tcW w:w="1463" w:type="dxa"/>
            <w:tcBorders>
              <w:top w:val="nil"/>
              <w:left w:val="nil"/>
              <w:bottom w:val="single" w:sz="4" w:space="0" w:color="auto"/>
              <w:right w:val="single" w:sz="4" w:space="0" w:color="auto"/>
            </w:tcBorders>
            <w:shd w:val="clear" w:color="auto" w:fill="auto"/>
            <w:vAlign w:val="center"/>
          </w:tcPr>
          <w:p w14:paraId="2AED7970" w14:textId="77777777" w:rsidR="00AD06BD" w:rsidRPr="00AD06BD" w:rsidRDefault="00AD06BD" w:rsidP="00AD06BD">
            <w:pPr>
              <w:spacing w:after="0"/>
              <w:jc w:val="center"/>
            </w:pPr>
            <w:r w:rsidRPr="00AD06BD">
              <w:t>100 Nos</w:t>
            </w:r>
          </w:p>
        </w:tc>
      </w:tr>
      <w:tr w:rsidR="00AD06BD" w:rsidRPr="00AD06BD" w14:paraId="5576AD16"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256CCDBD" w14:textId="77777777" w:rsidR="00AD06BD" w:rsidRPr="00AD06BD" w:rsidRDefault="00AD06BD" w:rsidP="00AD06BD">
            <w:pPr>
              <w:spacing w:after="0"/>
              <w:jc w:val="center"/>
            </w:pPr>
            <w:r w:rsidRPr="00AD06BD">
              <w:t>2.</w:t>
            </w:r>
          </w:p>
        </w:tc>
        <w:tc>
          <w:tcPr>
            <w:tcW w:w="6614" w:type="dxa"/>
            <w:tcBorders>
              <w:top w:val="nil"/>
              <w:left w:val="nil"/>
              <w:bottom w:val="single" w:sz="4" w:space="0" w:color="auto"/>
              <w:right w:val="single" w:sz="4" w:space="0" w:color="auto"/>
            </w:tcBorders>
            <w:shd w:val="clear" w:color="auto" w:fill="auto"/>
            <w:vAlign w:val="center"/>
            <w:hideMark/>
          </w:tcPr>
          <w:p w14:paraId="5A1D9504" w14:textId="77777777" w:rsidR="00AD06BD" w:rsidRPr="00AD06BD" w:rsidRDefault="00AD06BD" w:rsidP="00AD06BD">
            <w:pPr>
              <w:spacing w:after="0"/>
            </w:pPr>
            <w:r w:rsidRPr="00AD06BD">
              <w:t>T square</w:t>
            </w:r>
          </w:p>
        </w:tc>
        <w:tc>
          <w:tcPr>
            <w:tcW w:w="1710" w:type="dxa"/>
            <w:tcBorders>
              <w:top w:val="single" w:sz="4" w:space="0" w:color="auto"/>
              <w:left w:val="nil"/>
              <w:bottom w:val="single" w:sz="4" w:space="0" w:color="auto"/>
              <w:right w:val="double" w:sz="4" w:space="0" w:color="auto"/>
            </w:tcBorders>
            <w:vAlign w:val="center"/>
          </w:tcPr>
          <w:p w14:paraId="3BEA8DA0"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3047FE6E" w14:textId="77777777" w:rsidR="00AD06BD" w:rsidRPr="00AD06BD" w:rsidRDefault="00AD06BD" w:rsidP="00AD06BD">
            <w:pPr>
              <w:spacing w:after="0"/>
              <w:jc w:val="center"/>
            </w:pPr>
            <w:r w:rsidRPr="00AD06BD">
              <w:t>2</w:t>
            </w:r>
          </w:p>
        </w:tc>
        <w:tc>
          <w:tcPr>
            <w:tcW w:w="3397" w:type="dxa"/>
            <w:tcBorders>
              <w:top w:val="nil"/>
              <w:left w:val="nil"/>
              <w:bottom w:val="single" w:sz="4" w:space="0" w:color="auto"/>
              <w:right w:val="single" w:sz="4" w:space="0" w:color="auto"/>
            </w:tcBorders>
            <w:shd w:val="clear" w:color="auto" w:fill="auto"/>
            <w:vAlign w:val="center"/>
            <w:hideMark/>
          </w:tcPr>
          <w:p w14:paraId="54F88A7E" w14:textId="77777777" w:rsidR="00AD06BD" w:rsidRPr="00AD06BD" w:rsidRDefault="00AD06BD" w:rsidP="00AD06BD">
            <w:pPr>
              <w:spacing w:after="0"/>
            </w:pPr>
            <w:r w:rsidRPr="00AD06BD">
              <w:t>Graph paper</w:t>
            </w:r>
          </w:p>
        </w:tc>
        <w:tc>
          <w:tcPr>
            <w:tcW w:w="1463" w:type="dxa"/>
            <w:tcBorders>
              <w:top w:val="nil"/>
              <w:left w:val="nil"/>
              <w:bottom w:val="single" w:sz="4" w:space="0" w:color="auto"/>
              <w:right w:val="single" w:sz="4" w:space="0" w:color="auto"/>
            </w:tcBorders>
            <w:shd w:val="clear" w:color="auto" w:fill="auto"/>
            <w:vAlign w:val="center"/>
          </w:tcPr>
          <w:p w14:paraId="5DE5D704" w14:textId="77777777" w:rsidR="00AD06BD" w:rsidRPr="00AD06BD" w:rsidRDefault="00AD06BD" w:rsidP="00AD06BD">
            <w:pPr>
              <w:spacing w:after="0"/>
              <w:jc w:val="center"/>
            </w:pPr>
            <w:r w:rsidRPr="00AD06BD">
              <w:t>100 Nos</w:t>
            </w:r>
          </w:p>
        </w:tc>
      </w:tr>
      <w:tr w:rsidR="00AD06BD" w:rsidRPr="00AD06BD" w14:paraId="1D3D9DF5"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44DB0FC4" w14:textId="77777777" w:rsidR="00AD06BD" w:rsidRPr="00AD06BD" w:rsidRDefault="00AD06BD" w:rsidP="00AD06BD">
            <w:pPr>
              <w:spacing w:after="0"/>
              <w:jc w:val="center"/>
            </w:pPr>
            <w:r w:rsidRPr="00AD06BD">
              <w:t>3.</w:t>
            </w:r>
          </w:p>
        </w:tc>
        <w:tc>
          <w:tcPr>
            <w:tcW w:w="6614" w:type="dxa"/>
            <w:tcBorders>
              <w:top w:val="nil"/>
              <w:left w:val="nil"/>
              <w:bottom w:val="single" w:sz="4" w:space="0" w:color="auto"/>
              <w:right w:val="single" w:sz="4" w:space="0" w:color="auto"/>
            </w:tcBorders>
            <w:shd w:val="clear" w:color="auto" w:fill="auto"/>
            <w:vAlign w:val="center"/>
            <w:hideMark/>
          </w:tcPr>
          <w:p w14:paraId="22F8A5D3" w14:textId="77777777" w:rsidR="00AD06BD" w:rsidRPr="00AD06BD" w:rsidRDefault="00AD06BD" w:rsidP="00AD06BD">
            <w:pPr>
              <w:spacing w:after="0"/>
            </w:pPr>
            <w:r w:rsidRPr="00AD06BD">
              <w:t>Pair of Set squares</w:t>
            </w:r>
          </w:p>
        </w:tc>
        <w:tc>
          <w:tcPr>
            <w:tcW w:w="1710" w:type="dxa"/>
            <w:tcBorders>
              <w:top w:val="single" w:sz="4" w:space="0" w:color="auto"/>
              <w:left w:val="nil"/>
              <w:bottom w:val="single" w:sz="4" w:space="0" w:color="auto"/>
              <w:right w:val="double" w:sz="4" w:space="0" w:color="auto"/>
            </w:tcBorders>
            <w:vAlign w:val="center"/>
          </w:tcPr>
          <w:p w14:paraId="37FE5E67"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34786B96" w14:textId="77777777" w:rsidR="00AD06BD" w:rsidRPr="00AD06BD" w:rsidRDefault="00AD06BD" w:rsidP="00AD06BD">
            <w:pPr>
              <w:spacing w:after="0"/>
              <w:jc w:val="center"/>
            </w:pPr>
            <w:r w:rsidRPr="00AD06BD">
              <w:t>3</w:t>
            </w:r>
          </w:p>
        </w:tc>
        <w:tc>
          <w:tcPr>
            <w:tcW w:w="3397" w:type="dxa"/>
            <w:tcBorders>
              <w:top w:val="nil"/>
              <w:left w:val="nil"/>
              <w:bottom w:val="single" w:sz="4" w:space="0" w:color="auto"/>
              <w:right w:val="single" w:sz="4" w:space="0" w:color="auto"/>
            </w:tcBorders>
            <w:shd w:val="clear" w:color="auto" w:fill="auto"/>
            <w:vAlign w:val="center"/>
            <w:hideMark/>
          </w:tcPr>
          <w:p w14:paraId="0AC42EFD" w14:textId="77777777" w:rsidR="00AD06BD" w:rsidRPr="00AD06BD" w:rsidRDefault="00AD06BD" w:rsidP="00AD06BD">
            <w:pPr>
              <w:spacing w:after="0"/>
            </w:pPr>
            <w:r w:rsidRPr="00AD06BD">
              <w:t>Scotch Tape</w:t>
            </w:r>
          </w:p>
        </w:tc>
        <w:tc>
          <w:tcPr>
            <w:tcW w:w="1463" w:type="dxa"/>
            <w:tcBorders>
              <w:top w:val="nil"/>
              <w:left w:val="nil"/>
              <w:bottom w:val="single" w:sz="4" w:space="0" w:color="auto"/>
              <w:right w:val="single" w:sz="4" w:space="0" w:color="auto"/>
            </w:tcBorders>
            <w:shd w:val="clear" w:color="auto" w:fill="auto"/>
            <w:vAlign w:val="center"/>
          </w:tcPr>
          <w:p w14:paraId="234B5D0E" w14:textId="77777777" w:rsidR="00AD06BD" w:rsidRPr="00AD06BD" w:rsidRDefault="00AD06BD" w:rsidP="00AD06BD">
            <w:pPr>
              <w:spacing w:after="0"/>
              <w:jc w:val="center"/>
            </w:pPr>
            <w:r w:rsidRPr="00AD06BD">
              <w:t>50 Nos</w:t>
            </w:r>
          </w:p>
        </w:tc>
      </w:tr>
      <w:tr w:rsidR="00AD06BD" w:rsidRPr="00AD06BD" w14:paraId="5E46F37F"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5FE17880" w14:textId="77777777" w:rsidR="00AD06BD" w:rsidRPr="00AD06BD" w:rsidRDefault="00AD06BD" w:rsidP="00AD06BD">
            <w:pPr>
              <w:spacing w:after="0"/>
              <w:jc w:val="center"/>
            </w:pPr>
            <w:r w:rsidRPr="00AD06BD">
              <w:t>4.</w:t>
            </w:r>
          </w:p>
        </w:tc>
        <w:tc>
          <w:tcPr>
            <w:tcW w:w="6614" w:type="dxa"/>
            <w:tcBorders>
              <w:top w:val="nil"/>
              <w:left w:val="nil"/>
              <w:bottom w:val="single" w:sz="4" w:space="0" w:color="auto"/>
              <w:right w:val="single" w:sz="4" w:space="0" w:color="auto"/>
            </w:tcBorders>
            <w:shd w:val="clear" w:color="auto" w:fill="auto"/>
            <w:vAlign w:val="center"/>
            <w:hideMark/>
          </w:tcPr>
          <w:p w14:paraId="67D89EB0" w14:textId="77777777" w:rsidR="00AD06BD" w:rsidRPr="00AD06BD" w:rsidRDefault="00AD06BD" w:rsidP="00AD06BD">
            <w:pPr>
              <w:spacing w:after="0"/>
            </w:pPr>
            <w:r w:rsidRPr="00AD06BD">
              <w:t>Drawing Box (Compasses, divider, protractor, rule)</w:t>
            </w:r>
          </w:p>
        </w:tc>
        <w:tc>
          <w:tcPr>
            <w:tcW w:w="1710" w:type="dxa"/>
            <w:tcBorders>
              <w:top w:val="single" w:sz="4" w:space="0" w:color="auto"/>
              <w:left w:val="nil"/>
              <w:bottom w:val="single" w:sz="4" w:space="0" w:color="auto"/>
              <w:right w:val="double" w:sz="4" w:space="0" w:color="auto"/>
            </w:tcBorders>
            <w:vAlign w:val="center"/>
          </w:tcPr>
          <w:p w14:paraId="7C4CBE1E"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27269297" w14:textId="77777777" w:rsidR="00AD06BD" w:rsidRPr="00AD06BD" w:rsidRDefault="00AD06BD" w:rsidP="00AD06BD">
            <w:pPr>
              <w:spacing w:after="0"/>
              <w:jc w:val="center"/>
            </w:pPr>
            <w:r w:rsidRPr="00AD06BD">
              <w:t>4</w:t>
            </w:r>
          </w:p>
        </w:tc>
        <w:tc>
          <w:tcPr>
            <w:tcW w:w="3397" w:type="dxa"/>
            <w:tcBorders>
              <w:top w:val="nil"/>
              <w:left w:val="nil"/>
              <w:bottom w:val="single" w:sz="4" w:space="0" w:color="auto"/>
              <w:right w:val="single" w:sz="4" w:space="0" w:color="auto"/>
            </w:tcBorders>
            <w:shd w:val="clear" w:color="auto" w:fill="auto"/>
            <w:vAlign w:val="center"/>
            <w:hideMark/>
          </w:tcPr>
          <w:p w14:paraId="0DD270EB" w14:textId="77777777" w:rsidR="00AD06BD" w:rsidRPr="00AD06BD" w:rsidRDefault="00AD06BD" w:rsidP="00AD06BD">
            <w:pPr>
              <w:spacing w:after="0"/>
            </w:pPr>
            <w:r w:rsidRPr="00AD06BD">
              <w:t>Handkerchief</w:t>
            </w:r>
          </w:p>
        </w:tc>
        <w:tc>
          <w:tcPr>
            <w:tcW w:w="1463" w:type="dxa"/>
            <w:tcBorders>
              <w:top w:val="nil"/>
              <w:left w:val="nil"/>
              <w:bottom w:val="single" w:sz="4" w:space="0" w:color="auto"/>
              <w:right w:val="single" w:sz="4" w:space="0" w:color="auto"/>
            </w:tcBorders>
            <w:shd w:val="clear" w:color="auto" w:fill="auto"/>
            <w:vAlign w:val="center"/>
          </w:tcPr>
          <w:p w14:paraId="5D42947A" w14:textId="77777777" w:rsidR="00AD06BD" w:rsidRPr="00AD06BD" w:rsidRDefault="00AD06BD" w:rsidP="00AD06BD">
            <w:pPr>
              <w:spacing w:after="0"/>
              <w:jc w:val="center"/>
            </w:pPr>
            <w:r w:rsidRPr="00AD06BD">
              <w:t>100 Nos</w:t>
            </w:r>
          </w:p>
        </w:tc>
      </w:tr>
      <w:tr w:rsidR="00AD06BD" w:rsidRPr="00AD06BD" w14:paraId="3B773BD8"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62F82D8B" w14:textId="77777777" w:rsidR="00AD06BD" w:rsidRPr="00AD06BD" w:rsidRDefault="00AD06BD" w:rsidP="00AD06BD">
            <w:pPr>
              <w:spacing w:after="0"/>
              <w:jc w:val="center"/>
            </w:pPr>
            <w:r w:rsidRPr="00AD06BD">
              <w:t>5.</w:t>
            </w:r>
          </w:p>
        </w:tc>
        <w:tc>
          <w:tcPr>
            <w:tcW w:w="6614" w:type="dxa"/>
            <w:tcBorders>
              <w:top w:val="nil"/>
              <w:left w:val="nil"/>
              <w:bottom w:val="single" w:sz="4" w:space="0" w:color="auto"/>
              <w:right w:val="single" w:sz="4" w:space="0" w:color="auto"/>
            </w:tcBorders>
            <w:shd w:val="clear" w:color="auto" w:fill="auto"/>
            <w:vAlign w:val="center"/>
          </w:tcPr>
          <w:p w14:paraId="65F8289A" w14:textId="77777777" w:rsidR="00AD06BD" w:rsidRPr="00AD06BD" w:rsidRDefault="00AD06BD" w:rsidP="00AD06BD">
            <w:pPr>
              <w:spacing w:after="0"/>
            </w:pPr>
            <w:r w:rsidRPr="00AD06BD">
              <w:t>French Curves</w:t>
            </w:r>
          </w:p>
        </w:tc>
        <w:tc>
          <w:tcPr>
            <w:tcW w:w="1710" w:type="dxa"/>
            <w:tcBorders>
              <w:top w:val="single" w:sz="4" w:space="0" w:color="auto"/>
              <w:left w:val="nil"/>
              <w:bottom w:val="single" w:sz="4" w:space="0" w:color="auto"/>
              <w:right w:val="double" w:sz="4" w:space="0" w:color="auto"/>
            </w:tcBorders>
            <w:vAlign w:val="center"/>
          </w:tcPr>
          <w:p w14:paraId="7C3A867D"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6C4674D9" w14:textId="77777777" w:rsidR="00AD06BD" w:rsidRPr="00AD06BD" w:rsidRDefault="00AD06BD" w:rsidP="00AD06BD">
            <w:pPr>
              <w:spacing w:after="0"/>
              <w:jc w:val="center"/>
            </w:pPr>
            <w:r w:rsidRPr="00AD06BD">
              <w:t>5</w:t>
            </w:r>
          </w:p>
        </w:tc>
        <w:tc>
          <w:tcPr>
            <w:tcW w:w="3397" w:type="dxa"/>
            <w:tcBorders>
              <w:top w:val="nil"/>
              <w:left w:val="nil"/>
              <w:bottom w:val="single" w:sz="4" w:space="0" w:color="auto"/>
              <w:right w:val="single" w:sz="4" w:space="0" w:color="auto"/>
            </w:tcBorders>
            <w:shd w:val="clear" w:color="auto" w:fill="auto"/>
            <w:vAlign w:val="center"/>
            <w:hideMark/>
          </w:tcPr>
          <w:p w14:paraId="65FDAA62" w14:textId="77777777" w:rsidR="00AD06BD" w:rsidRPr="00AD06BD" w:rsidRDefault="00AD06BD" w:rsidP="00AD06BD">
            <w:pPr>
              <w:spacing w:after="0"/>
            </w:pPr>
            <w:r w:rsidRPr="00AD06BD">
              <w:t xml:space="preserve">Bitumen </w:t>
            </w:r>
          </w:p>
        </w:tc>
        <w:tc>
          <w:tcPr>
            <w:tcW w:w="1463" w:type="dxa"/>
            <w:tcBorders>
              <w:top w:val="nil"/>
              <w:left w:val="nil"/>
              <w:bottom w:val="single" w:sz="4" w:space="0" w:color="auto"/>
              <w:right w:val="single" w:sz="4" w:space="0" w:color="auto"/>
            </w:tcBorders>
            <w:shd w:val="clear" w:color="auto" w:fill="auto"/>
            <w:vAlign w:val="center"/>
          </w:tcPr>
          <w:p w14:paraId="4F7E4DB0" w14:textId="77777777" w:rsidR="00AD06BD" w:rsidRPr="00AD06BD" w:rsidRDefault="00AD06BD" w:rsidP="00AD06BD">
            <w:pPr>
              <w:spacing w:after="0"/>
              <w:jc w:val="center"/>
            </w:pPr>
            <w:r w:rsidRPr="00AD06BD">
              <w:t>200 Kg</w:t>
            </w:r>
          </w:p>
        </w:tc>
      </w:tr>
      <w:tr w:rsidR="00AD06BD" w:rsidRPr="00AD06BD" w14:paraId="4397CCA1"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683F9E50" w14:textId="77777777" w:rsidR="00AD06BD" w:rsidRPr="00AD06BD" w:rsidRDefault="00AD06BD" w:rsidP="00AD06BD">
            <w:pPr>
              <w:spacing w:after="0"/>
              <w:jc w:val="center"/>
            </w:pPr>
            <w:r w:rsidRPr="00AD06BD">
              <w:t>6.</w:t>
            </w:r>
          </w:p>
        </w:tc>
        <w:tc>
          <w:tcPr>
            <w:tcW w:w="6614" w:type="dxa"/>
            <w:tcBorders>
              <w:top w:val="nil"/>
              <w:left w:val="nil"/>
              <w:bottom w:val="single" w:sz="4" w:space="0" w:color="auto"/>
              <w:right w:val="single" w:sz="4" w:space="0" w:color="auto"/>
            </w:tcBorders>
            <w:shd w:val="clear" w:color="auto" w:fill="auto"/>
            <w:vAlign w:val="center"/>
          </w:tcPr>
          <w:p w14:paraId="6BA962E3" w14:textId="77777777" w:rsidR="00AD06BD" w:rsidRPr="00AD06BD" w:rsidRDefault="00AD06BD" w:rsidP="00AD06BD">
            <w:pPr>
              <w:spacing w:after="0"/>
            </w:pPr>
            <w:r w:rsidRPr="00AD06BD">
              <w:t>Set of Card board scales</w:t>
            </w:r>
          </w:p>
        </w:tc>
        <w:tc>
          <w:tcPr>
            <w:tcW w:w="1710" w:type="dxa"/>
            <w:tcBorders>
              <w:top w:val="single" w:sz="4" w:space="0" w:color="auto"/>
              <w:left w:val="nil"/>
              <w:bottom w:val="single" w:sz="4" w:space="0" w:color="auto"/>
              <w:right w:val="double" w:sz="4" w:space="0" w:color="auto"/>
            </w:tcBorders>
            <w:vAlign w:val="center"/>
          </w:tcPr>
          <w:p w14:paraId="5C439A05"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28789FE3" w14:textId="77777777" w:rsidR="00AD06BD" w:rsidRPr="00AD06BD" w:rsidRDefault="00AD06BD" w:rsidP="00AD06BD">
            <w:pPr>
              <w:spacing w:after="0"/>
              <w:jc w:val="center"/>
            </w:pPr>
            <w:r w:rsidRPr="00AD06BD">
              <w:t>6</w:t>
            </w:r>
          </w:p>
        </w:tc>
        <w:tc>
          <w:tcPr>
            <w:tcW w:w="3397" w:type="dxa"/>
            <w:tcBorders>
              <w:top w:val="nil"/>
              <w:left w:val="nil"/>
              <w:bottom w:val="single" w:sz="4" w:space="0" w:color="auto"/>
              <w:right w:val="single" w:sz="4" w:space="0" w:color="auto"/>
            </w:tcBorders>
            <w:shd w:val="clear" w:color="auto" w:fill="auto"/>
            <w:vAlign w:val="center"/>
            <w:hideMark/>
          </w:tcPr>
          <w:p w14:paraId="369A9AC9" w14:textId="77777777" w:rsidR="00AD06BD" w:rsidRPr="00AD06BD" w:rsidRDefault="00AD06BD" w:rsidP="00AD06BD">
            <w:pPr>
              <w:spacing w:after="0"/>
            </w:pPr>
            <w:r w:rsidRPr="00AD06BD">
              <w:t>Coarse aggregate</w:t>
            </w:r>
          </w:p>
        </w:tc>
        <w:tc>
          <w:tcPr>
            <w:tcW w:w="1463" w:type="dxa"/>
            <w:tcBorders>
              <w:top w:val="nil"/>
              <w:left w:val="nil"/>
              <w:bottom w:val="single" w:sz="4" w:space="0" w:color="auto"/>
              <w:right w:val="single" w:sz="4" w:space="0" w:color="auto"/>
            </w:tcBorders>
            <w:shd w:val="clear" w:color="auto" w:fill="auto"/>
            <w:vAlign w:val="center"/>
          </w:tcPr>
          <w:p w14:paraId="6430EA42" w14:textId="77777777" w:rsidR="00AD06BD" w:rsidRPr="00AD06BD" w:rsidRDefault="00AD06BD" w:rsidP="00AD06BD">
            <w:pPr>
              <w:spacing w:after="0"/>
              <w:jc w:val="center"/>
            </w:pPr>
            <w:r w:rsidRPr="00AD06BD">
              <w:t>50 cft.</w:t>
            </w:r>
          </w:p>
        </w:tc>
      </w:tr>
      <w:tr w:rsidR="00AD06BD" w:rsidRPr="00AD06BD" w14:paraId="3E8CEA67"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192107C" w14:textId="77777777" w:rsidR="00AD06BD" w:rsidRPr="00AD06BD" w:rsidRDefault="00AD06BD" w:rsidP="00AD06BD">
            <w:pPr>
              <w:spacing w:after="0"/>
              <w:jc w:val="center"/>
            </w:pPr>
            <w:r w:rsidRPr="00AD06BD">
              <w:t>7.</w:t>
            </w:r>
          </w:p>
        </w:tc>
        <w:tc>
          <w:tcPr>
            <w:tcW w:w="6614" w:type="dxa"/>
            <w:tcBorders>
              <w:top w:val="nil"/>
              <w:left w:val="nil"/>
              <w:bottom w:val="single" w:sz="4" w:space="0" w:color="auto"/>
              <w:right w:val="single" w:sz="4" w:space="0" w:color="auto"/>
            </w:tcBorders>
            <w:shd w:val="clear" w:color="auto" w:fill="auto"/>
            <w:vAlign w:val="center"/>
          </w:tcPr>
          <w:p w14:paraId="4B8F3046" w14:textId="77777777" w:rsidR="00AD06BD" w:rsidRPr="00AD06BD" w:rsidRDefault="00AD06BD" w:rsidP="00AD06BD">
            <w:pPr>
              <w:spacing w:after="0"/>
            </w:pPr>
            <w:r w:rsidRPr="00AD06BD">
              <w:t>Sand cone Apparatus</w:t>
            </w:r>
          </w:p>
        </w:tc>
        <w:tc>
          <w:tcPr>
            <w:tcW w:w="1710" w:type="dxa"/>
            <w:tcBorders>
              <w:top w:val="single" w:sz="4" w:space="0" w:color="auto"/>
              <w:left w:val="nil"/>
              <w:bottom w:val="single" w:sz="4" w:space="0" w:color="auto"/>
              <w:right w:val="double" w:sz="4" w:space="0" w:color="auto"/>
            </w:tcBorders>
            <w:vAlign w:val="center"/>
          </w:tcPr>
          <w:p w14:paraId="4F3BD55B"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4574DB6D" w14:textId="77777777" w:rsidR="00AD06BD" w:rsidRPr="00AD06BD" w:rsidRDefault="00AD06BD" w:rsidP="00AD06BD">
            <w:pPr>
              <w:spacing w:after="0"/>
              <w:jc w:val="center"/>
            </w:pPr>
            <w:r w:rsidRPr="00AD06BD">
              <w:t>7</w:t>
            </w:r>
          </w:p>
        </w:tc>
        <w:tc>
          <w:tcPr>
            <w:tcW w:w="3397" w:type="dxa"/>
            <w:tcBorders>
              <w:top w:val="nil"/>
              <w:left w:val="nil"/>
              <w:bottom w:val="single" w:sz="4" w:space="0" w:color="auto"/>
              <w:right w:val="single" w:sz="4" w:space="0" w:color="auto"/>
            </w:tcBorders>
            <w:shd w:val="clear" w:color="auto" w:fill="auto"/>
            <w:vAlign w:val="center"/>
            <w:hideMark/>
          </w:tcPr>
          <w:p w14:paraId="2F12B67F" w14:textId="77777777" w:rsidR="00AD06BD" w:rsidRPr="00AD06BD" w:rsidRDefault="00AD06BD" w:rsidP="00AD06BD">
            <w:pPr>
              <w:spacing w:after="0"/>
            </w:pPr>
            <w:r w:rsidRPr="00AD06BD">
              <w:t>Sand</w:t>
            </w:r>
          </w:p>
        </w:tc>
        <w:tc>
          <w:tcPr>
            <w:tcW w:w="1463" w:type="dxa"/>
            <w:tcBorders>
              <w:top w:val="nil"/>
              <w:left w:val="nil"/>
              <w:bottom w:val="single" w:sz="4" w:space="0" w:color="auto"/>
              <w:right w:val="single" w:sz="4" w:space="0" w:color="auto"/>
            </w:tcBorders>
            <w:shd w:val="clear" w:color="auto" w:fill="auto"/>
            <w:vAlign w:val="center"/>
          </w:tcPr>
          <w:p w14:paraId="7BEFEE11" w14:textId="77777777" w:rsidR="00AD06BD" w:rsidRPr="00AD06BD" w:rsidRDefault="00AD06BD" w:rsidP="00AD06BD">
            <w:pPr>
              <w:spacing w:after="0"/>
              <w:jc w:val="center"/>
            </w:pPr>
            <w:r w:rsidRPr="00AD06BD">
              <w:t>50 cft.</w:t>
            </w:r>
          </w:p>
        </w:tc>
      </w:tr>
      <w:tr w:rsidR="00AD06BD" w:rsidRPr="00AD06BD" w14:paraId="6039E71F"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F093E5F" w14:textId="77777777" w:rsidR="00AD06BD" w:rsidRPr="00AD06BD" w:rsidRDefault="00AD06BD" w:rsidP="00AD06BD">
            <w:pPr>
              <w:spacing w:after="0"/>
              <w:jc w:val="center"/>
            </w:pPr>
            <w:r w:rsidRPr="00AD06BD">
              <w:t>8.</w:t>
            </w:r>
          </w:p>
        </w:tc>
        <w:tc>
          <w:tcPr>
            <w:tcW w:w="6614" w:type="dxa"/>
            <w:tcBorders>
              <w:top w:val="nil"/>
              <w:left w:val="nil"/>
              <w:bottom w:val="single" w:sz="4" w:space="0" w:color="auto"/>
              <w:right w:val="single" w:sz="4" w:space="0" w:color="auto"/>
            </w:tcBorders>
            <w:shd w:val="clear" w:color="auto" w:fill="auto"/>
            <w:vAlign w:val="center"/>
          </w:tcPr>
          <w:p w14:paraId="60AA8AE4" w14:textId="77777777" w:rsidR="00AD06BD" w:rsidRPr="00AD06BD" w:rsidRDefault="00AD06BD" w:rsidP="00AD06BD">
            <w:pPr>
              <w:spacing w:after="0"/>
            </w:pPr>
            <w:r w:rsidRPr="00AD06BD">
              <w:t>calibrating container</w:t>
            </w:r>
          </w:p>
        </w:tc>
        <w:tc>
          <w:tcPr>
            <w:tcW w:w="1710" w:type="dxa"/>
            <w:tcBorders>
              <w:top w:val="single" w:sz="4" w:space="0" w:color="auto"/>
              <w:left w:val="nil"/>
              <w:bottom w:val="single" w:sz="4" w:space="0" w:color="auto"/>
              <w:right w:val="double" w:sz="4" w:space="0" w:color="auto"/>
            </w:tcBorders>
            <w:vAlign w:val="center"/>
          </w:tcPr>
          <w:p w14:paraId="099F3881"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tcPr>
          <w:p w14:paraId="3C476104" w14:textId="77777777" w:rsidR="00AD06BD" w:rsidRPr="00AD06BD" w:rsidRDefault="00AD06BD" w:rsidP="00AD06BD">
            <w:pPr>
              <w:spacing w:after="0"/>
              <w:jc w:val="center"/>
            </w:pPr>
            <w:r w:rsidRPr="00AD06BD">
              <w:t>8</w:t>
            </w:r>
          </w:p>
        </w:tc>
        <w:tc>
          <w:tcPr>
            <w:tcW w:w="3397" w:type="dxa"/>
            <w:tcBorders>
              <w:top w:val="nil"/>
              <w:left w:val="nil"/>
              <w:bottom w:val="single" w:sz="4" w:space="0" w:color="auto"/>
              <w:right w:val="single" w:sz="4" w:space="0" w:color="auto"/>
            </w:tcBorders>
            <w:shd w:val="clear" w:color="auto" w:fill="auto"/>
            <w:vAlign w:val="center"/>
            <w:hideMark/>
          </w:tcPr>
          <w:p w14:paraId="19619A1E" w14:textId="77777777" w:rsidR="00AD06BD" w:rsidRPr="00AD06BD" w:rsidRDefault="00AD06BD" w:rsidP="00AD06BD">
            <w:pPr>
              <w:spacing w:after="0"/>
            </w:pPr>
            <w:r w:rsidRPr="00AD06BD">
              <w:t>Ballast</w:t>
            </w:r>
          </w:p>
        </w:tc>
        <w:tc>
          <w:tcPr>
            <w:tcW w:w="1463" w:type="dxa"/>
            <w:tcBorders>
              <w:top w:val="nil"/>
              <w:left w:val="nil"/>
              <w:bottom w:val="single" w:sz="4" w:space="0" w:color="auto"/>
              <w:right w:val="single" w:sz="4" w:space="0" w:color="auto"/>
            </w:tcBorders>
            <w:shd w:val="clear" w:color="auto" w:fill="auto"/>
            <w:vAlign w:val="center"/>
          </w:tcPr>
          <w:p w14:paraId="50622533" w14:textId="77777777" w:rsidR="00AD06BD" w:rsidRPr="00AD06BD" w:rsidRDefault="00AD06BD" w:rsidP="00AD06BD">
            <w:pPr>
              <w:spacing w:after="0"/>
              <w:jc w:val="center"/>
            </w:pPr>
            <w:r w:rsidRPr="00AD06BD">
              <w:t>50 cft</w:t>
            </w:r>
          </w:p>
        </w:tc>
      </w:tr>
      <w:tr w:rsidR="00AD06BD" w:rsidRPr="00AD06BD" w14:paraId="1BD284A7"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2864890C" w14:textId="77777777" w:rsidR="00AD06BD" w:rsidRPr="00AD06BD" w:rsidRDefault="00AD06BD" w:rsidP="00AD06BD">
            <w:pPr>
              <w:spacing w:after="0"/>
              <w:jc w:val="center"/>
            </w:pPr>
            <w:r w:rsidRPr="00AD06BD">
              <w:t>9.</w:t>
            </w:r>
          </w:p>
        </w:tc>
        <w:tc>
          <w:tcPr>
            <w:tcW w:w="6614" w:type="dxa"/>
            <w:tcBorders>
              <w:top w:val="nil"/>
              <w:left w:val="nil"/>
              <w:bottom w:val="single" w:sz="4" w:space="0" w:color="auto"/>
              <w:right w:val="single" w:sz="4" w:space="0" w:color="auto"/>
            </w:tcBorders>
            <w:shd w:val="clear" w:color="auto" w:fill="auto"/>
            <w:vAlign w:val="center"/>
          </w:tcPr>
          <w:p w14:paraId="33EA63B5" w14:textId="77777777" w:rsidR="00AD06BD" w:rsidRPr="00AD06BD" w:rsidRDefault="00AD06BD" w:rsidP="00AD06BD">
            <w:pPr>
              <w:spacing w:after="0"/>
            </w:pPr>
            <w:r w:rsidRPr="00AD06BD">
              <w:t>glass plate</w:t>
            </w:r>
          </w:p>
        </w:tc>
        <w:tc>
          <w:tcPr>
            <w:tcW w:w="1710" w:type="dxa"/>
            <w:tcBorders>
              <w:top w:val="single" w:sz="4" w:space="0" w:color="auto"/>
              <w:left w:val="nil"/>
              <w:bottom w:val="single" w:sz="4" w:space="0" w:color="auto"/>
              <w:right w:val="double" w:sz="4" w:space="0" w:color="auto"/>
            </w:tcBorders>
            <w:vAlign w:val="center"/>
          </w:tcPr>
          <w:p w14:paraId="41FFE222" w14:textId="77777777" w:rsidR="00AD06BD" w:rsidRPr="00AD06BD" w:rsidRDefault="00AD06BD" w:rsidP="00AD06BD">
            <w:pPr>
              <w:spacing w:after="0"/>
              <w:jc w:val="cente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109301DB" w14:textId="77777777" w:rsidR="00AD06BD" w:rsidRPr="00AD06BD" w:rsidRDefault="00AD06BD" w:rsidP="00AD06BD">
            <w:pPr>
              <w:spacing w:after="0"/>
              <w:jc w:val="center"/>
            </w:pPr>
            <w:r w:rsidRPr="00AD06BD">
              <w:t>9</w:t>
            </w:r>
          </w:p>
        </w:tc>
        <w:tc>
          <w:tcPr>
            <w:tcW w:w="3397" w:type="dxa"/>
            <w:tcBorders>
              <w:top w:val="nil"/>
              <w:left w:val="nil"/>
              <w:bottom w:val="single" w:sz="4" w:space="0" w:color="auto"/>
              <w:right w:val="single" w:sz="4" w:space="0" w:color="auto"/>
            </w:tcBorders>
            <w:shd w:val="clear" w:color="auto" w:fill="auto"/>
            <w:vAlign w:val="center"/>
            <w:hideMark/>
          </w:tcPr>
          <w:p w14:paraId="72BAD751" w14:textId="77777777" w:rsidR="00AD06BD" w:rsidRPr="00AD06BD" w:rsidRDefault="00AD06BD" w:rsidP="00AD06BD">
            <w:pPr>
              <w:spacing w:after="0"/>
              <w:rPr>
                <w:b/>
                <w:bCs/>
              </w:rPr>
            </w:pPr>
            <w:r w:rsidRPr="00AD06BD">
              <w:t>Sharpener/ Sand paper</w:t>
            </w:r>
          </w:p>
        </w:tc>
        <w:tc>
          <w:tcPr>
            <w:tcW w:w="1463" w:type="dxa"/>
            <w:tcBorders>
              <w:top w:val="nil"/>
              <w:left w:val="nil"/>
              <w:bottom w:val="single" w:sz="4" w:space="0" w:color="auto"/>
              <w:right w:val="single" w:sz="4" w:space="0" w:color="auto"/>
            </w:tcBorders>
            <w:shd w:val="clear" w:color="auto" w:fill="auto"/>
            <w:vAlign w:val="center"/>
          </w:tcPr>
          <w:p w14:paraId="04E33770" w14:textId="77777777" w:rsidR="00AD06BD" w:rsidRPr="00AD06BD" w:rsidRDefault="00AD06BD" w:rsidP="00AD06BD">
            <w:pPr>
              <w:spacing w:after="0"/>
              <w:rPr>
                <w:b/>
                <w:bCs/>
              </w:rPr>
            </w:pPr>
            <w:r w:rsidRPr="00AD06BD">
              <w:t>100 Nos</w:t>
            </w:r>
          </w:p>
        </w:tc>
      </w:tr>
      <w:tr w:rsidR="00AD06BD" w:rsidRPr="00AD06BD" w14:paraId="31A05761"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7637C0A6" w14:textId="77777777" w:rsidR="00AD06BD" w:rsidRPr="00AD06BD" w:rsidRDefault="00AD06BD" w:rsidP="00AD06BD">
            <w:pPr>
              <w:spacing w:after="0"/>
              <w:jc w:val="center"/>
            </w:pPr>
            <w:r w:rsidRPr="00AD06BD">
              <w:t>10.</w:t>
            </w:r>
          </w:p>
        </w:tc>
        <w:tc>
          <w:tcPr>
            <w:tcW w:w="6614" w:type="dxa"/>
            <w:tcBorders>
              <w:top w:val="nil"/>
              <w:left w:val="nil"/>
              <w:bottom w:val="single" w:sz="4" w:space="0" w:color="auto"/>
              <w:right w:val="single" w:sz="4" w:space="0" w:color="auto"/>
            </w:tcBorders>
            <w:shd w:val="clear" w:color="auto" w:fill="auto"/>
            <w:vAlign w:val="center"/>
          </w:tcPr>
          <w:p w14:paraId="53E6932B" w14:textId="77777777" w:rsidR="00AD06BD" w:rsidRPr="00AD06BD" w:rsidRDefault="00AD06BD" w:rsidP="00AD06BD">
            <w:pPr>
              <w:spacing w:after="0"/>
            </w:pPr>
            <w:r w:rsidRPr="00AD06BD">
              <w:t>base plate</w:t>
            </w:r>
          </w:p>
        </w:tc>
        <w:tc>
          <w:tcPr>
            <w:tcW w:w="1710" w:type="dxa"/>
            <w:tcBorders>
              <w:top w:val="single" w:sz="4" w:space="0" w:color="auto"/>
              <w:left w:val="nil"/>
              <w:bottom w:val="single" w:sz="4" w:space="0" w:color="auto"/>
              <w:right w:val="double" w:sz="4" w:space="0" w:color="auto"/>
            </w:tcBorders>
            <w:vAlign w:val="center"/>
          </w:tcPr>
          <w:p w14:paraId="4FA8C3FE"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1873CC48"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2D7093F0"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52E8375A" w14:textId="77777777" w:rsidR="00AD06BD" w:rsidRPr="00AD06BD" w:rsidRDefault="00AD06BD" w:rsidP="00AD06BD">
            <w:pPr>
              <w:spacing w:after="0"/>
              <w:rPr>
                <w:b/>
                <w:bCs/>
              </w:rPr>
            </w:pPr>
          </w:p>
        </w:tc>
      </w:tr>
      <w:tr w:rsidR="00AD06BD" w:rsidRPr="00AD06BD" w14:paraId="002A8BE4"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6F44FC5A" w14:textId="77777777" w:rsidR="00AD06BD" w:rsidRPr="00AD06BD" w:rsidRDefault="00AD06BD" w:rsidP="00AD06BD">
            <w:pPr>
              <w:spacing w:after="0"/>
              <w:jc w:val="center"/>
            </w:pPr>
            <w:r w:rsidRPr="00AD06BD">
              <w:t>11.</w:t>
            </w:r>
          </w:p>
        </w:tc>
        <w:tc>
          <w:tcPr>
            <w:tcW w:w="6614" w:type="dxa"/>
            <w:tcBorders>
              <w:top w:val="nil"/>
              <w:left w:val="nil"/>
              <w:bottom w:val="single" w:sz="4" w:space="0" w:color="auto"/>
              <w:right w:val="single" w:sz="4" w:space="0" w:color="auto"/>
            </w:tcBorders>
            <w:shd w:val="clear" w:color="auto" w:fill="auto"/>
            <w:vAlign w:val="center"/>
          </w:tcPr>
          <w:p w14:paraId="4491F9E9" w14:textId="77777777" w:rsidR="00AD06BD" w:rsidRPr="00AD06BD" w:rsidRDefault="00AD06BD" w:rsidP="00AD06BD">
            <w:pPr>
              <w:spacing w:after="0"/>
            </w:pPr>
            <w:r w:rsidRPr="00AD06BD">
              <w:t>pan</w:t>
            </w:r>
          </w:p>
        </w:tc>
        <w:tc>
          <w:tcPr>
            <w:tcW w:w="1710" w:type="dxa"/>
            <w:tcBorders>
              <w:top w:val="single" w:sz="4" w:space="0" w:color="auto"/>
              <w:left w:val="nil"/>
              <w:bottom w:val="single" w:sz="4" w:space="0" w:color="auto"/>
              <w:right w:val="double" w:sz="4" w:space="0" w:color="auto"/>
            </w:tcBorders>
            <w:vAlign w:val="center"/>
          </w:tcPr>
          <w:p w14:paraId="2F2D4B2B"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77A97D32"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3C34D96E"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52862AF3" w14:textId="77777777" w:rsidR="00AD06BD" w:rsidRPr="00AD06BD" w:rsidRDefault="00AD06BD" w:rsidP="00AD06BD">
            <w:pPr>
              <w:spacing w:after="0"/>
              <w:rPr>
                <w:b/>
                <w:bCs/>
              </w:rPr>
            </w:pPr>
          </w:p>
        </w:tc>
      </w:tr>
      <w:tr w:rsidR="00AD06BD" w:rsidRPr="00AD06BD" w14:paraId="67E21EF2"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7B45549C" w14:textId="77777777" w:rsidR="00AD06BD" w:rsidRPr="00AD06BD" w:rsidRDefault="00AD06BD" w:rsidP="00AD06BD">
            <w:pPr>
              <w:spacing w:after="0"/>
              <w:jc w:val="center"/>
            </w:pPr>
            <w:r w:rsidRPr="00AD06BD">
              <w:t>12.</w:t>
            </w:r>
          </w:p>
        </w:tc>
        <w:tc>
          <w:tcPr>
            <w:tcW w:w="6614" w:type="dxa"/>
            <w:tcBorders>
              <w:top w:val="nil"/>
              <w:left w:val="nil"/>
              <w:bottom w:val="single" w:sz="4" w:space="0" w:color="auto"/>
              <w:right w:val="single" w:sz="4" w:space="0" w:color="auto"/>
            </w:tcBorders>
            <w:shd w:val="clear" w:color="auto" w:fill="auto"/>
            <w:vAlign w:val="center"/>
          </w:tcPr>
          <w:p w14:paraId="2DCBDA03" w14:textId="77777777" w:rsidR="00AD06BD" w:rsidRPr="00AD06BD" w:rsidRDefault="00AD06BD" w:rsidP="00AD06BD">
            <w:pPr>
              <w:spacing w:after="0"/>
            </w:pPr>
            <w:r w:rsidRPr="00AD06BD">
              <w:t>tools for excavating hole</w:t>
            </w:r>
          </w:p>
        </w:tc>
        <w:tc>
          <w:tcPr>
            <w:tcW w:w="1710" w:type="dxa"/>
            <w:tcBorders>
              <w:top w:val="single" w:sz="4" w:space="0" w:color="auto"/>
              <w:left w:val="nil"/>
              <w:bottom w:val="single" w:sz="4" w:space="0" w:color="auto"/>
              <w:right w:val="double" w:sz="4" w:space="0" w:color="auto"/>
            </w:tcBorders>
            <w:vAlign w:val="center"/>
          </w:tcPr>
          <w:p w14:paraId="00777831"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024A8DC7"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012DB196"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51027F7F" w14:textId="77777777" w:rsidR="00AD06BD" w:rsidRPr="00AD06BD" w:rsidRDefault="00AD06BD" w:rsidP="00AD06BD">
            <w:pPr>
              <w:spacing w:after="0"/>
              <w:rPr>
                <w:b/>
                <w:bCs/>
              </w:rPr>
            </w:pPr>
          </w:p>
        </w:tc>
      </w:tr>
      <w:tr w:rsidR="00AD06BD" w:rsidRPr="00AD06BD" w14:paraId="1956AF9B"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68CA1030" w14:textId="77777777" w:rsidR="00AD06BD" w:rsidRPr="00AD06BD" w:rsidRDefault="00AD06BD" w:rsidP="00AD06BD">
            <w:pPr>
              <w:spacing w:after="0"/>
              <w:jc w:val="center"/>
            </w:pPr>
            <w:r w:rsidRPr="00AD06BD">
              <w:t>13.</w:t>
            </w:r>
          </w:p>
        </w:tc>
        <w:tc>
          <w:tcPr>
            <w:tcW w:w="6614" w:type="dxa"/>
            <w:tcBorders>
              <w:top w:val="nil"/>
              <w:left w:val="nil"/>
              <w:bottom w:val="single" w:sz="4" w:space="0" w:color="auto"/>
              <w:right w:val="single" w:sz="4" w:space="0" w:color="auto"/>
            </w:tcBorders>
            <w:shd w:val="clear" w:color="auto" w:fill="auto"/>
            <w:vAlign w:val="center"/>
          </w:tcPr>
          <w:p w14:paraId="2ADBFF52" w14:textId="77777777" w:rsidR="00AD06BD" w:rsidRPr="00AD06BD" w:rsidRDefault="00AD06BD" w:rsidP="00AD06BD">
            <w:pPr>
              <w:spacing w:after="0"/>
            </w:pPr>
            <w:r w:rsidRPr="00AD06BD">
              <w:t>Electronic digital balance</w:t>
            </w:r>
          </w:p>
        </w:tc>
        <w:tc>
          <w:tcPr>
            <w:tcW w:w="1710" w:type="dxa"/>
            <w:tcBorders>
              <w:top w:val="single" w:sz="4" w:space="0" w:color="auto"/>
              <w:left w:val="nil"/>
              <w:bottom w:val="single" w:sz="4" w:space="0" w:color="auto"/>
              <w:right w:val="double" w:sz="4" w:space="0" w:color="auto"/>
            </w:tcBorders>
            <w:vAlign w:val="center"/>
          </w:tcPr>
          <w:p w14:paraId="54DEA642" w14:textId="77777777" w:rsidR="00AD06BD" w:rsidRPr="00AD06BD" w:rsidRDefault="00AD06BD" w:rsidP="00AD06BD">
            <w:pPr>
              <w:spacing w:after="0"/>
              <w:jc w:val="center"/>
              <w:rPr>
                <w:b/>
                <w:bCs/>
              </w:rPr>
            </w:pPr>
            <w:r w:rsidRPr="00AD06BD">
              <w:t>05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7C9D1807"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31AFAD85"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3BA08D3A" w14:textId="77777777" w:rsidR="00AD06BD" w:rsidRPr="00AD06BD" w:rsidRDefault="00AD06BD" w:rsidP="00AD06BD">
            <w:pPr>
              <w:spacing w:after="0"/>
              <w:rPr>
                <w:b/>
                <w:bCs/>
              </w:rPr>
            </w:pPr>
          </w:p>
        </w:tc>
      </w:tr>
      <w:tr w:rsidR="00AD06BD" w:rsidRPr="00AD06BD" w14:paraId="046DF83C"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2D9B965D" w14:textId="77777777" w:rsidR="00AD06BD" w:rsidRPr="00AD06BD" w:rsidRDefault="00AD06BD" w:rsidP="00AD06BD">
            <w:pPr>
              <w:spacing w:after="0"/>
              <w:jc w:val="center"/>
            </w:pPr>
            <w:r w:rsidRPr="00AD06BD">
              <w:t>14.</w:t>
            </w:r>
          </w:p>
        </w:tc>
        <w:tc>
          <w:tcPr>
            <w:tcW w:w="6614" w:type="dxa"/>
            <w:tcBorders>
              <w:top w:val="nil"/>
              <w:left w:val="nil"/>
              <w:bottom w:val="single" w:sz="4" w:space="0" w:color="auto"/>
              <w:right w:val="single" w:sz="4" w:space="0" w:color="auto"/>
            </w:tcBorders>
            <w:shd w:val="clear" w:color="auto" w:fill="auto"/>
            <w:vAlign w:val="center"/>
          </w:tcPr>
          <w:p w14:paraId="44E44B72" w14:textId="77777777" w:rsidR="00AD06BD" w:rsidRPr="00AD06BD" w:rsidRDefault="00AD06BD" w:rsidP="00AD06BD">
            <w:pPr>
              <w:spacing w:after="0"/>
            </w:pPr>
            <w:r w:rsidRPr="00AD06BD">
              <w:t>Set of sieves</w:t>
            </w:r>
          </w:p>
        </w:tc>
        <w:tc>
          <w:tcPr>
            <w:tcW w:w="1710" w:type="dxa"/>
            <w:tcBorders>
              <w:top w:val="single" w:sz="4" w:space="0" w:color="auto"/>
              <w:left w:val="nil"/>
              <w:bottom w:val="single" w:sz="4" w:space="0" w:color="auto"/>
              <w:right w:val="double" w:sz="4" w:space="0" w:color="auto"/>
            </w:tcBorders>
            <w:vAlign w:val="center"/>
          </w:tcPr>
          <w:p w14:paraId="052F3035"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7E5901EB"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37AB9C11"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4D8F1037" w14:textId="77777777" w:rsidR="00AD06BD" w:rsidRPr="00AD06BD" w:rsidRDefault="00AD06BD" w:rsidP="00AD06BD">
            <w:pPr>
              <w:spacing w:after="0"/>
              <w:rPr>
                <w:b/>
                <w:bCs/>
              </w:rPr>
            </w:pPr>
          </w:p>
        </w:tc>
      </w:tr>
      <w:tr w:rsidR="00AD06BD" w:rsidRPr="00AD06BD" w14:paraId="62E6EDCA"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09D8B8A4" w14:textId="77777777" w:rsidR="00AD06BD" w:rsidRPr="00AD06BD" w:rsidRDefault="00AD06BD" w:rsidP="00AD06BD">
            <w:pPr>
              <w:spacing w:after="0"/>
              <w:jc w:val="center"/>
            </w:pPr>
            <w:r w:rsidRPr="00AD06BD">
              <w:t>15.</w:t>
            </w:r>
          </w:p>
        </w:tc>
        <w:tc>
          <w:tcPr>
            <w:tcW w:w="6614" w:type="dxa"/>
            <w:tcBorders>
              <w:top w:val="nil"/>
              <w:left w:val="nil"/>
              <w:bottom w:val="single" w:sz="4" w:space="0" w:color="auto"/>
              <w:right w:val="single" w:sz="4" w:space="0" w:color="auto"/>
            </w:tcBorders>
            <w:shd w:val="clear" w:color="auto" w:fill="auto"/>
            <w:vAlign w:val="center"/>
          </w:tcPr>
          <w:p w14:paraId="5A3030D0" w14:textId="77777777" w:rsidR="00AD06BD" w:rsidRPr="00AD06BD" w:rsidRDefault="00AD06BD" w:rsidP="00AD06BD">
            <w:pPr>
              <w:spacing w:after="0"/>
            </w:pPr>
            <w:r w:rsidRPr="00AD06BD">
              <w:t>Los Angeles abrasion apparatus</w:t>
            </w:r>
          </w:p>
        </w:tc>
        <w:tc>
          <w:tcPr>
            <w:tcW w:w="1710" w:type="dxa"/>
            <w:tcBorders>
              <w:top w:val="single" w:sz="4" w:space="0" w:color="auto"/>
              <w:left w:val="nil"/>
              <w:bottom w:val="single" w:sz="4" w:space="0" w:color="auto"/>
              <w:right w:val="double" w:sz="4" w:space="0" w:color="auto"/>
            </w:tcBorders>
            <w:vAlign w:val="center"/>
          </w:tcPr>
          <w:p w14:paraId="05CD6F1D" w14:textId="77777777" w:rsidR="00AD06BD" w:rsidRPr="00AD06BD" w:rsidRDefault="00AD06BD" w:rsidP="00AD06BD">
            <w:pPr>
              <w:spacing w:after="0"/>
              <w:jc w:val="center"/>
              <w:rPr>
                <w:b/>
                <w:bCs/>
              </w:rPr>
            </w:pPr>
            <w:r w:rsidRPr="00AD06BD">
              <w:t>05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352C4CF4"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7F9106ED"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79C3AD94" w14:textId="77777777" w:rsidR="00AD06BD" w:rsidRPr="00AD06BD" w:rsidRDefault="00AD06BD" w:rsidP="00AD06BD">
            <w:pPr>
              <w:spacing w:after="0"/>
              <w:rPr>
                <w:b/>
                <w:bCs/>
              </w:rPr>
            </w:pPr>
          </w:p>
        </w:tc>
      </w:tr>
      <w:tr w:rsidR="00AD06BD" w:rsidRPr="00AD06BD" w14:paraId="6C8C11BD"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503D554B" w14:textId="77777777" w:rsidR="00AD06BD" w:rsidRPr="00AD06BD" w:rsidRDefault="00AD06BD" w:rsidP="00AD06BD">
            <w:pPr>
              <w:spacing w:after="0"/>
              <w:jc w:val="center"/>
            </w:pPr>
            <w:r w:rsidRPr="00AD06BD">
              <w:t>16.</w:t>
            </w:r>
          </w:p>
        </w:tc>
        <w:tc>
          <w:tcPr>
            <w:tcW w:w="6614" w:type="dxa"/>
            <w:tcBorders>
              <w:top w:val="nil"/>
              <w:left w:val="nil"/>
              <w:bottom w:val="single" w:sz="4" w:space="0" w:color="auto"/>
              <w:right w:val="single" w:sz="4" w:space="0" w:color="auto"/>
            </w:tcBorders>
            <w:shd w:val="clear" w:color="auto" w:fill="auto"/>
            <w:vAlign w:val="center"/>
          </w:tcPr>
          <w:p w14:paraId="5BFE0233" w14:textId="77777777" w:rsidR="00AD06BD" w:rsidRPr="00AD06BD" w:rsidRDefault="00AD06BD" w:rsidP="00AD06BD">
            <w:pPr>
              <w:spacing w:after="0"/>
            </w:pPr>
            <w:r w:rsidRPr="00AD06BD">
              <w:t>Set of sieves</w:t>
            </w:r>
          </w:p>
        </w:tc>
        <w:tc>
          <w:tcPr>
            <w:tcW w:w="1710" w:type="dxa"/>
            <w:tcBorders>
              <w:top w:val="single" w:sz="4" w:space="0" w:color="auto"/>
              <w:left w:val="nil"/>
              <w:bottom w:val="single" w:sz="4" w:space="0" w:color="auto"/>
              <w:right w:val="double" w:sz="4" w:space="0" w:color="auto"/>
            </w:tcBorders>
            <w:vAlign w:val="center"/>
          </w:tcPr>
          <w:p w14:paraId="3AA74435"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3DF06B63"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4B548F67"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060E457A" w14:textId="77777777" w:rsidR="00AD06BD" w:rsidRPr="00AD06BD" w:rsidRDefault="00AD06BD" w:rsidP="00AD06BD">
            <w:pPr>
              <w:spacing w:after="0"/>
              <w:rPr>
                <w:b/>
                <w:bCs/>
              </w:rPr>
            </w:pPr>
          </w:p>
        </w:tc>
      </w:tr>
      <w:tr w:rsidR="00AD06BD" w:rsidRPr="00AD06BD" w14:paraId="6C092336"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5491773F" w14:textId="77777777" w:rsidR="00AD06BD" w:rsidRPr="00AD06BD" w:rsidRDefault="00AD06BD" w:rsidP="00AD06BD">
            <w:pPr>
              <w:spacing w:after="0"/>
              <w:jc w:val="center"/>
            </w:pPr>
            <w:r w:rsidRPr="00AD06BD">
              <w:t>17.</w:t>
            </w:r>
          </w:p>
        </w:tc>
        <w:tc>
          <w:tcPr>
            <w:tcW w:w="6614" w:type="dxa"/>
            <w:tcBorders>
              <w:top w:val="nil"/>
              <w:left w:val="nil"/>
              <w:bottom w:val="single" w:sz="4" w:space="0" w:color="auto"/>
              <w:right w:val="single" w:sz="4" w:space="0" w:color="auto"/>
            </w:tcBorders>
            <w:shd w:val="clear" w:color="auto" w:fill="auto"/>
            <w:vAlign w:val="center"/>
          </w:tcPr>
          <w:p w14:paraId="6B9881D4" w14:textId="77777777" w:rsidR="00AD06BD" w:rsidRPr="00AD06BD" w:rsidRDefault="00AD06BD" w:rsidP="00AD06BD">
            <w:pPr>
              <w:spacing w:after="0"/>
            </w:pPr>
            <w:r w:rsidRPr="00AD06BD">
              <w:t>Sieve shaker</w:t>
            </w:r>
          </w:p>
        </w:tc>
        <w:tc>
          <w:tcPr>
            <w:tcW w:w="1710" w:type="dxa"/>
            <w:tcBorders>
              <w:top w:val="single" w:sz="4" w:space="0" w:color="auto"/>
              <w:left w:val="nil"/>
              <w:bottom w:val="single" w:sz="4" w:space="0" w:color="auto"/>
              <w:right w:val="double" w:sz="4" w:space="0" w:color="auto"/>
            </w:tcBorders>
            <w:shd w:val="clear" w:color="auto" w:fill="auto"/>
            <w:vAlign w:val="center"/>
          </w:tcPr>
          <w:p w14:paraId="54B988F7" w14:textId="77777777" w:rsidR="00AD06BD" w:rsidRPr="00AD06BD" w:rsidRDefault="00AD06BD" w:rsidP="00AD06BD">
            <w:pPr>
              <w:spacing w:after="0"/>
              <w:jc w:val="center"/>
              <w:rPr>
                <w:b/>
                <w:bCs/>
              </w:rPr>
            </w:pPr>
            <w:r w:rsidRPr="00AD06BD">
              <w:t>15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6CC85BBF"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5D749D6E"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5DC8664B" w14:textId="77777777" w:rsidR="00AD06BD" w:rsidRPr="00AD06BD" w:rsidRDefault="00AD06BD" w:rsidP="00AD06BD">
            <w:pPr>
              <w:spacing w:after="0"/>
              <w:rPr>
                <w:b/>
                <w:bCs/>
              </w:rPr>
            </w:pPr>
          </w:p>
        </w:tc>
      </w:tr>
      <w:tr w:rsidR="00AD06BD" w:rsidRPr="00AD06BD" w14:paraId="0E00620B"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598B1E6" w14:textId="77777777" w:rsidR="00AD06BD" w:rsidRPr="00AD06BD" w:rsidRDefault="00AD06BD" w:rsidP="00AD06BD">
            <w:pPr>
              <w:spacing w:after="0"/>
              <w:jc w:val="center"/>
            </w:pPr>
            <w:r w:rsidRPr="00AD06BD">
              <w:t>18.</w:t>
            </w:r>
          </w:p>
        </w:tc>
        <w:tc>
          <w:tcPr>
            <w:tcW w:w="6614" w:type="dxa"/>
            <w:tcBorders>
              <w:top w:val="nil"/>
              <w:left w:val="nil"/>
              <w:bottom w:val="single" w:sz="4" w:space="0" w:color="auto"/>
              <w:right w:val="single" w:sz="4" w:space="0" w:color="auto"/>
            </w:tcBorders>
            <w:shd w:val="clear" w:color="auto" w:fill="auto"/>
            <w:vAlign w:val="center"/>
          </w:tcPr>
          <w:p w14:paraId="3DED91F5" w14:textId="77777777" w:rsidR="00AD06BD" w:rsidRPr="00AD06BD" w:rsidRDefault="00AD06BD" w:rsidP="00AD06BD">
            <w:pPr>
              <w:spacing w:after="0"/>
            </w:pPr>
            <w:r w:rsidRPr="00AD06BD">
              <w:t>Digital stop watch</w:t>
            </w:r>
          </w:p>
        </w:tc>
        <w:tc>
          <w:tcPr>
            <w:tcW w:w="1710" w:type="dxa"/>
            <w:tcBorders>
              <w:top w:val="single" w:sz="4" w:space="0" w:color="auto"/>
              <w:left w:val="nil"/>
              <w:bottom w:val="single" w:sz="4" w:space="0" w:color="auto"/>
              <w:right w:val="double" w:sz="4" w:space="0" w:color="auto"/>
            </w:tcBorders>
            <w:shd w:val="clear" w:color="auto" w:fill="auto"/>
            <w:vAlign w:val="center"/>
          </w:tcPr>
          <w:p w14:paraId="5E052FD4"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0808D154"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555339EA"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74E19AE6" w14:textId="77777777" w:rsidR="00AD06BD" w:rsidRPr="00AD06BD" w:rsidRDefault="00AD06BD" w:rsidP="00AD06BD">
            <w:pPr>
              <w:spacing w:after="0"/>
              <w:rPr>
                <w:b/>
                <w:bCs/>
              </w:rPr>
            </w:pPr>
          </w:p>
        </w:tc>
      </w:tr>
      <w:tr w:rsidR="00AD06BD" w:rsidRPr="00AD06BD" w14:paraId="63997571"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FBDF678" w14:textId="77777777" w:rsidR="00AD06BD" w:rsidRPr="00AD06BD" w:rsidRDefault="00AD06BD" w:rsidP="00AD06BD">
            <w:pPr>
              <w:spacing w:after="0"/>
              <w:jc w:val="center"/>
            </w:pPr>
            <w:r w:rsidRPr="00AD06BD">
              <w:t>19.</w:t>
            </w:r>
          </w:p>
        </w:tc>
        <w:tc>
          <w:tcPr>
            <w:tcW w:w="6614" w:type="dxa"/>
            <w:tcBorders>
              <w:top w:val="nil"/>
              <w:left w:val="nil"/>
              <w:bottom w:val="single" w:sz="4" w:space="0" w:color="auto"/>
              <w:right w:val="single" w:sz="4" w:space="0" w:color="auto"/>
            </w:tcBorders>
            <w:shd w:val="clear" w:color="auto" w:fill="auto"/>
            <w:vAlign w:val="center"/>
          </w:tcPr>
          <w:p w14:paraId="75A53574" w14:textId="77777777" w:rsidR="00AD06BD" w:rsidRPr="00AD06BD" w:rsidRDefault="00AD06BD" w:rsidP="00AD06BD">
            <w:pPr>
              <w:spacing w:after="0"/>
            </w:pPr>
            <w:r w:rsidRPr="00AD06BD">
              <w:t>Bitumen ductility test apparatus</w:t>
            </w:r>
          </w:p>
        </w:tc>
        <w:tc>
          <w:tcPr>
            <w:tcW w:w="1710" w:type="dxa"/>
            <w:tcBorders>
              <w:top w:val="single" w:sz="4" w:space="0" w:color="auto"/>
              <w:left w:val="nil"/>
              <w:bottom w:val="single" w:sz="4" w:space="0" w:color="auto"/>
              <w:right w:val="double" w:sz="4" w:space="0" w:color="auto"/>
            </w:tcBorders>
            <w:shd w:val="clear" w:color="auto" w:fill="auto"/>
            <w:vAlign w:val="center"/>
          </w:tcPr>
          <w:p w14:paraId="5E009781"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57C10D26"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24224A1E"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5282162C" w14:textId="77777777" w:rsidR="00AD06BD" w:rsidRPr="00AD06BD" w:rsidRDefault="00AD06BD" w:rsidP="00AD06BD">
            <w:pPr>
              <w:spacing w:after="0"/>
              <w:rPr>
                <w:b/>
                <w:bCs/>
              </w:rPr>
            </w:pPr>
          </w:p>
        </w:tc>
      </w:tr>
      <w:tr w:rsidR="00AD06BD" w:rsidRPr="00AD06BD" w14:paraId="11201FF3"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113B59A1" w14:textId="77777777" w:rsidR="00AD06BD" w:rsidRPr="00AD06BD" w:rsidRDefault="00AD06BD" w:rsidP="00AD06BD">
            <w:pPr>
              <w:spacing w:after="0"/>
              <w:jc w:val="center"/>
            </w:pPr>
            <w:r w:rsidRPr="00AD06BD">
              <w:t>20.</w:t>
            </w:r>
          </w:p>
        </w:tc>
        <w:tc>
          <w:tcPr>
            <w:tcW w:w="6614" w:type="dxa"/>
            <w:tcBorders>
              <w:top w:val="nil"/>
              <w:left w:val="nil"/>
              <w:bottom w:val="single" w:sz="4" w:space="0" w:color="auto"/>
              <w:right w:val="single" w:sz="4" w:space="0" w:color="auto"/>
            </w:tcBorders>
            <w:shd w:val="clear" w:color="auto" w:fill="auto"/>
            <w:vAlign w:val="center"/>
          </w:tcPr>
          <w:p w14:paraId="2CEA2658" w14:textId="77777777" w:rsidR="00AD06BD" w:rsidRPr="00AD06BD" w:rsidRDefault="00AD06BD" w:rsidP="00AD06BD">
            <w:pPr>
              <w:spacing w:after="0"/>
            </w:pPr>
            <w:r w:rsidRPr="00AD06BD">
              <w:t>Thermostatic lab oven</w:t>
            </w:r>
          </w:p>
        </w:tc>
        <w:tc>
          <w:tcPr>
            <w:tcW w:w="1710" w:type="dxa"/>
            <w:tcBorders>
              <w:top w:val="single" w:sz="4" w:space="0" w:color="auto"/>
              <w:left w:val="nil"/>
              <w:bottom w:val="single" w:sz="4" w:space="0" w:color="auto"/>
              <w:right w:val="double" w:sz="4" w:space="0" w:color="auto"/>
            </w:tcBorders>
            <w:shd w:val="clear" w:color="auto" w:fill="auto"/>
            <w:vAlign w:val="center"/>
          </w:tcPr>
          <w:p w14:paraId="2DCDC1EE"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499597A2"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0AE70955"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5C5DAF6F" w14:textId="77777777" w:rsidR="00AD06BD" w:rsidRPr="00AD06BD" w:rsidRDefault="00AD06BD" w:rsidP="00AD06BD">
            <w:pPr>
              <w:spacing w:after="0"/>
              <w:rPr>
                <w:b/>
                <w:bCs/>
              </w:rPr>
            </w:pPr>
          </w:p>
        </w:tc>
      </w:tr>
      <w:tr w:rsidR="00AD06BD" w:rsidRPr="00AD06BD" w14:paraId="22F6B0A1"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187672F7" w14:textId="77777777" w:rsidR="00AD06BD" w:rsidRPr="00AD06BD" w:rsidRDefault="00AD06BD" w:rsidP="00AD06BD">
            <w:pPr>
              <w:spacing w:after="0"/>
              <w:jc w:val="center"/>
            </w:pPr>
            <w:r w:rsidRPr="00AD06BD">
              <w:t>21.</w:t>
            </w:r>
          </w:p>
        </w:tc>
        <w:tc>
          <w:tcPr>
            <w:tcW w:w="6614" w:type="dxa"/>
            <w:tcBorders>
              <w:top w:val="nil"/>
              <w:left w:val="nil"/>
              <w:bottom w:val="single" w:sz="4" w:space="0" w:color="auto"/>
              <w:right w:val="single" w:sz="4" w:space="0" w:color="auto"/>
            </w:tcBorders>
            <w:shd w:val="clear" w:color="auto" w:fill="auto"/>
            <w:vAlign w:val="center"/>
          </w:tcPr>
          <w:p w14:paraId="13251E5D" w14:textId="77777777" w:rsidR="00AD06BD" w:rsidRPr="00AD06BD" w:rsidRDefault="00AD06BD" w:rsidP="00AD06BD">
            <w:pPr>
              <w:spacing w:after="0"/>
            </w:pPr>
            <w:r w:rsidRPr="00AD06BD">
              <w:t>Equipment for flash and fire test apparatus</w:t>
            </w:r>
          </w:p>
        </w:tc>
        <w:tc>
          <w:tcPr>
            <w:tcW w:w="1710" w:type="dxa"/>
            <w:tcBorders>
              <w:top w:val="single" w:sz="4" w:space="0" w:color="auto"/>
              <w:left w:val="nil"/>
              <w:bottom w:val="single" w:sz="4" w:space="0" w:color="auto"/>
              <w:right w:val="double" w:sz="4" w:space="0" w:color="auto"/>
            </w:tcBorders>
            <w:shd w:val="clear" w:color="auto" w:fill="auto"/>
            <w:vAlign w:val="center"/>
          </w:tcPr>
          <w:p w14:paraId="120A84D8"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389708A5"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153361EF"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6F40C5F1" w14:textId="77777777" w:rsidR="00AD06BD" w:rsidRPr="00AD06BD" w:rsidRDefault="00AD06BD" w:rsidP="00AD06BD">
            <w:pPr>
              <w:spacing w:after="0"/>
              <w:rPr>
                <w:b/>
                <w:bCs/>
              </w:rPr>
            </w:pPr>
          </w:p>
        </w:tc>
      </w:tr>
      <w:tr w:rsidR="00AD06BD" w:rsidRPr="00AD06BD" w14:paraId="0363A40F" w14:textId="77777777" w:rsidTr="00C27826">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6CE2D08D" w14:textId="77777777" w:rsidR="00AD06BD" w:rsidRPr="00AD06BD" w:rsidRDefault="00AD06BD" w:rsidP="00AD06BD">
            <w:pPr>
              <w:spacing w:after="0"/>
              <w:jc w:val="center"/>
            </w:pPr>
            <w:r w:rsidRPr="00AD06BD">
              <w:t>22.</w:t>
            </w:r>
          </w:p>
        </w:tc>
        <w:tc>
          <w:tcPr>
            <w:tcW w:w="6614" w:type="dxa"/>
            <w:tcBorders>
              <w:top w:val="nil"/>
              <w:left w:val="nil"/>
              <w:bottom w:val="single" w:sz="4" w:space="0" w:color="auto"/>
              <w:right w:val="single" w:sz="4" w:space="0" w:color="auto"/>
            </w:tcBorders>
            <w:shd w:val="clear" w:color="auto" w:fill="auto"/>
            <w:vAlign w:val="center"/>
          </w:tcPr>
          <w:p w14:paraId="546796AD" w14:textId="77777777" w:rsidR="00AD06BD" w:rsidRPr="00AD06BD" w:rsidRDefault="00AD06BD" w:rsidP="00AD06BD">
            <w:pPr>
              <w:spacing w:after="0"/>
            </w:pPr>
            <w:r w:rsidRPr="00AD06BD">
              <w:t>Centrifuge</w:t>
            </w:r>
          </w:p>
        </w:tc>
        <w:tc>
          <w:tcPr>
            <w:tcW w:w="1710" w:type="dxa"/>
            <w:tcBorders>
              <w:top w:val="single" w:sz="4" w:space="0" w:color="auto"/>
              <w:left w:val="nil"/>
              <w:bottom w:val="single" w:sz="4" w:space="0" w:color="auto"/>
              <w:right w:val="double" w:sz="4" w:space="0" w:color="auto"/>
            </w:tcBorders>
            <w:shd w:val="clear" w:color="auto" w:fill="auto"/>
            <w:vAlign w:val="center"/>
          </w:tcPr>
          <w:p w14:paraId="250C4297"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6263693B"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1AC8D620"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25CB4D5D" w14:textId="77777777" w:rsidR="00AD06BD" w:rsidRPr="00AD06BD" w:rsidRDefault="00AD06BD" w:rsidP="00AD06BD">
            <w:pPr>
              <w:spacing w:after="0"/>
              <w:rPr>
                <w:b/>
                <w:bCs/>
              </w:rPr>
            </w:pPr>
          </w:p>
        </w:tc>
      </w:tr>
      <w:tr w:rsidR="00AD06BD" w:rsidRPr="00AD06BD" w14:paraId="277955CC" w14:textId="77777777" w:rsidTr="00C27826">
        <w:trPr>
          <w:trHeight w:val="288"/>
        </w:trPr>
        <w:tc>
          <w:tcPr>
            <w:tcW w:w="8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97A90" w14:textId="77777777" w:rsidR="00AD06BD" w:rsidRPr="00AD06BD" w:rsidRDefault="00AD06BD" w:rsidP="00AD06BD">
            <w:pPr>
              <w:spacing w:after="0"/>
              <w:jc w:val="center"/>
            </w:pPr>
            <w:r w:rsidRPr="00AD06BD">
              <w:lastRenderedPageBreak/>
              <w:t>23.</w:t>
            </w:r>
          </w:p>
        </w:tc>
        <w:tc>
          <w:tcPr>
            <w:tcW w:w="6614" w:type="dxa"/>
            <w:tcBorders>
              <w:top w:val="single" w:sz="4" w:space="0" w:color="auto"/>
              <w:left w:val="nil"/>
              <w:bottom w:val="single" w:sz="4" w:space="0" w:color="auto"/>
              <w:right w:val="single" w:sz="4" w:space="0" w:color="auto"/>
            </w:tcBorders>
            <w:shd w:val="clear" w:color="auto" w:fill="auto"/>
            <w:vAlign w:val="center"/>
          </w:tcPr>
          <w:p w14:paraId="3AFFB91C" w14:textId="77777777" w:rsidR="00AD06BD" w:rsidRPr="00AD06BD" w:rsidRDefault="00AD06BD" w:rsidP="00AD06BD">
            <w:pPr>
              <w:spacing w:after="0"/>
            </w:pPr>
            <w:r w:rsidRPr="00AD06BD">
              <w:t>Spatula</w:t>
            </w:r>
          </w:p>
        </w:tc>
        <w:tc>
          <w:tcPr>
            <w:tcW w:w="1710" w:type="dxa"/>
            <w:tcBorders>
              <w:top w:val="single" w:sz="4" w:space="0" w:color="auto"/>
              <w:left w:val="nil"/>
              <w:bottom w:val="single" w:sz="4" w:space="0" w:color="auto"/>
              <w:right w:val="double" w:sz="4" w:space="0" w:color="auto"/>
            </w:tcBorders>
            <w:shd w:val="clear" w:color="auto" w:fill="auto"/>
            <w:vAlign w:val="center"/>
          </w:tcPr>
          <w:p w14:paraId="7F6D35FE" w14:textId="77777777" w:rsidR="00AD06BD" w:rsidRPr="00AD06BD" w:rsidRDefault="00AD06BD" w:rsidP="00AD06BD">
            <w:pPr>
              <w:spacing w:after="0"/>
              <w:jc w:val="center"/>
              <w:rPr>
                <w:b/>
                <w:bCs/>
              </w:rPr>
            </w:pPr>
            <w:r w:rsidRPr="00AD06BD">
              <w:t>25 Nos</w:t>
            </w:r>
          </w:p>
        </w:tc>
        <w:tc>
          <w:tcPr>
            <w:tcW w:w="117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BBD54C6" w14:textId="77777777" w:rsidR="00AD06BD" w:rsidRPr="00AD06BD" w:rsidRDefault="00AD06BD" w:rsidP="00AD06BD">
            <w:pPr>
              <w:spacing w:after="0"/>
              <w:jc w:val="center"/>
              <w:rPr>
                <w:b/>
                <w:bCs/>
              </w:rPr>
            </w:pPr>
          </w:p>
        </w:tc>
        <w:tc>
          <w:tcPr>
            <w:tcW w:w="3397" w:type="dxa"/>
            <w:tcBorders>
              <w:top w:val="single" w:sz="4" w:space="0" w:color="auto"/>
              <w:left w:val="nil"/>
              <w:bottom w:val="single" w:sz="4" w:space="0" w:color="auto"/>
              <w:right w:val="single" w:sz="4" w:space="0" w:color="auto"/>
            </w:tcBorders>
            <w:shd w:val="clear" w:color="auto" w:fill="auto"/>
            <w:hideMark/>
          </w:tcPr>
          <w:p w14:paraId="496A0160" w14:textId="77777777" w:rsidR="00AD06BD" w:rsidRPr="00AD06BD" w:rsidRDefault="00AD06BD" w:rsidP="00AD06BD">
            <w:pPr>
              <w:spacing w:after="0"/>
              <w:rPr>
                <w:b/>
                <w:bCs/>
              </w:rPr>
            </w:pPr>
            <w:r w:rsidRPr="00AD06BD">
              <w:rPr>
                <w:b/>
                <w:bCs/>
              </w:rPr>
              <w:t> </w:t>
            </w:r>
          </w:p>
        </w:tc>
        <w:tc>
          <w:tcPr>
            <w:tcW w:w="1463" w:type="dxa"/>
            <w:tcBorders>
              <w:top w:val="single" w:sz="4" w:space="0" w:color="auto"/>
              <w:left w:val="nil"/>
              <w:bottom w:val="single" w:sz="4" w:space="0" w:color="auto"/>
              <w:right w:val="single" w:sz="4" w:space="0" w:color="auto"/>
            </w:tcBorders>
          </w:tcPr>
          <w:p w14:paraId="02C3AABA" w14:textId="77777777" w:rsidR="00AD06BD" w:rsidRPr="00AD06BD" w:rsidRDefault="00AD06BD" w:rsidP="00AD06BD">
            <w:pPr>
              <w:spacing w:after="0"/>
              <w:rPr>
                <w:b/>
                <w:bCs/>
              </w:rPr>
            </w:pPr>
          </w:p>
        </w:tc>
      </w:tr>
      <w:tr w:rsidR="00AD06BD" w:rsidRPr="00AD06BD" w14:paraId="48A66782" w14:textId="77777777" w:rsidTr="00AD06BD">
        <w:trPr>
          <w:trHeight w:val="288"/>
        </w:trPr>
        <w:tc>
          <w:tcPr>
            <w:tcW w:w="8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D3DBD" w14:textId="77777777" w:rsidR="00AD06BD" w:rsidRPr="00AD06BD" w:rsidRDefault="00AD06BD" w:rsidP="00AD06BD">
            <w:pPr>
              <w:spacing w:after="0"/>
              <w:jc w:val="center"/>
            </w:pPr>
            <w:r w:rsidRPr="00AD06BD">
              <w:t>24.</w:t>
            </w:r>
          </w:p>
        </w:tc>
        <w:tc>
          <w:tcPr>
            <w:tcW w:w="6614" w:type="dxa"/>
            <w:tcBorders>
              <w:top w:val="single" w:sz="4" w:space="0" w:color="auto"/>
              <w:left w:val="nil"/>
              <w:bottom w:val="single" w:sz="4" w:space="0" w:color="auto"/>
              <w:right w:val="single" w:sz="4" w:space="0" w:color="auto"/>
            </w:tcBorders>
            <w:shd w:val="clear" w:color="auto" w:fill="auto"/>
            <w:vAlign w:val="center"/>
          </w:tcPr>
          <w:p w14:paraId="66966934" w14:textId="77777777" w:rsidR="00AD06BD" w:rsidRPr="00AD06BD" w:rsidRDefault="00AD06BD" w:rsidP="00AD06BD">
            <w:pPr>
              <w:spacing w:after="0"/>
            </w:pPr>
            <w:r w:rsidRPr="00AD06BD">
              <w:t>Standard Penetration Test Apparatus</w:t>
            </w:r>
          </w:p>
        </w:tc>
        <w:tc>
          <w:tcPr>
            <w:tcW w:w="1710" w:type="dxa"/>
            <w:tcBorders>
              <w:top w:val="single" w:sz="4" w:space="0" w:color="auto"/>
              <w:left w:val="nil"/>
              <w:bottom w:val="single" w:sz="4" w:space="0" w:color="auto"/>
              <w:right w:val="double" w:sz="4" w:space="0" w:color="auto"/>
            </w:tcBorders>
            <w:shd w:val="clear" w:color="auto" w:fill="auto"/>
            <w:vAlign w:val="center"/>
          </w:tcPr>
          <w:p w14:paraId="334EDF4F" w14:textId="77777777" w:rsidR="00AD06BD" w:rsidRPr="00AD06BD" w:rsidRDefault="00AD06BD" w:rsidP="00AD06BD">
            <w:pPr>
              <w:spacing w:after="0"/>
              <w:jc w:val="center"/>
              <w:rPr>
                <w:b/>
                <w:bCs/>
              </w:rPr>
            </w:pPr>
            <w:r w:rsidRPr="00AD06BD">
              <w:t>25 Nos</w:t>
            </w:r>
          </w:p>
        </w:tc>
        <w:tc>
          <w:tcPr>
            <w:tcW w:w="117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3D9B75B" w14:textId="77777777" w:rsidR="00AD06BD" w:rsidRPr="00AD06BD" w:rsidRDefault="00AD06BD" w:rsidP="00AD06BD">
            <w:pPr>
              <w:spacing w:after="0"/>
              <w:jc w:val="center"/>
              <w:rPr>
                <w:b/>
                <w:bCs/>
              </w:rPr>
            </w:pPr>
          </w:p>
        </w:tc>
        <w:tc>
          <w:tcPr>
            <w:tcW w:w="3397" w:type="dxa"/>
            <w:tcBorders>
              <w:top w:val="single" w:sz="4" w:space="0" w:color="auto"/>
              <w:left w:val="nil"/>
              <w:bottom w:val="single" w:sz="4" w:space="0" w:color="auto"/>
              <w:right w:val="single" w:sz="4" w:space="0" w:color="auto"/>
            </w:tcBorders>
            <w:shd w:val="clear" w:color="auto" w:fill="auto"/>
            <w:hideMark/>
          </w:tcPr>
          <w:p w14:paraId="025C2037" w14:textId="77777777" w:rsidR="00AD06BD" w:rsidRPr="00AD06BD" w:rsidRDefault="00AD06BD" w:rsidP="00AD06BD">
            <w:pPr>
              <w:spacing w:after="0"/>
              <w:rPr>
                <w:b/>
                <w:bCs/>
              </w:rPr>
            </w:pPr>
            <w:r w:rsidRPr="00AD06BD">
              <w:rPr>
                <w:b/>
                <w:bCs/>
              </w:rPr>
              <w:t> </w:t>
            </w:r>
          </w:p>
        </w:tc>
        <w:tc>
          <w:tcPr>
            <w:tcW w:w="1463" w:type="dxa"/>
            <w:tcBorders>
              <w:top w:val="single" w:sz="4" w:space="0" w:color="auto"/>
              <w:left w:val="nil"/>
              <w:bottom w:val="single" w:sz="4" w:space="0" w:color="auto"/>
              <w:right w:val="single" w:sz="4" w:space="0" w:color="auto"/>
            </w:tcBorders>
          </w:tcPr>
          <w:p w14:paraId="234C7EBA" w14:textId="77777777" w:rsidR="00AD06BD" w:rsidRPr="00AD06BD" w:rsidRDefault="00AD06BD" w:rsidP="00AD06BD">
            <w:pPr>
              <w:spacing w:after="0"/>
              <w:rPr>
                <w:b/>
                <w:bCs/>
              </w:rPr>
            </w:pPr>
          </w:p>
        </w:tc>
      </w:tr>
      <w:tr w:rsidR="00AD06BD" w:rsidRPr="00AD06BD" w14:paraId="0634F968"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2DDD113" w14:textId="77777777" w:rsidR="00AD06BD" w:rsidRPr="00AD06BD" w:rsidRDefault="00AD06BD" w:rsidP="00AD06BD">
            <w:pPr>
              <w:spacing w:after="0"/>
              <w:jc w:val="center"/>
            </w:pPr>
            <w:r w:rsidRPr="00AD06BD">
              <w:t>25.</w:t>
            </w:r>
          </w:p>
        </w:tc>
        <w:tc>
          <w:tcPr>
            <w:tcW w:w="6614" w:type="dxa"/>
            <w:tcBorders>
              <w:top w:val="nil"/>
              <w:left w:val="nil"/>
              <w:bottom w:val="single" w:sz="4" w:space="0" w:color="auto"/>
              <w:right w:val="single" w:sz="4" w:space="0" w:color="auto"/>
            </w:tcBorders>
            <w:shd w:val="clear" w:color="auto" w:fill="auto"/>
            <w:vAlign w:val="center"/>
          </w:tcPr>
          <w:p w14:paraId="02AAA07F" w14:textId="77777777" w:rsidR="00AD06BD" w:rsidRPr="00AD06BD" w:rsidRDefault="00AD06BD" w:rsidP="00AD06BD">
            <w:pPr>
              <w:spacing w:after="0"/>
            </w:pPr>
            <w:r w:rsidRPr="00AD06BD">
              <w:t>Marshal Stability Test (30KN Capacity)</w:t>
            </w:r>
          </w:p>
        </w:tc>
        <w:tc>
          <w:tcPr>
            <w:tcW w:w="1710" w:type="dxa"/>
            <w:tcBorders>
              <w:top w:val="single" w:sz="4" w:space="0" w:color="auto"/>
              <w:left w:val="nil"/>
              <w:bottom w:val="single" w:sz="4" w:space="0" w:color="auto"/>
              <w:right w:val="double" w:sz="4" w:space="0" w:color="auto"/>
            </w:tcBorders>
            <w:shd w:val="clear" w:color="auto" w:fill="auto"/>
            <w:vAlign w:val="center"/>
          </w:tcPr>
          <w:p w14:paraId="66DBCC66"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193D61F7"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62E40357"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60610CCD" w14:textId="77777777" w:rsidR="00AD06BD" w:rsidRPr="00AD06BD" w:rsidRDefault="00AD06BD" w:rsidP="00AD06BD">
            <w:pPr>
              <w:spacing w:after="0"/>
              <w:rPr>
                <w:b/>
                <w:bCs/>
              </w:rPr>
            </w:pPr>
          </w:p>
        </w:tc>
      </w:tr>
      <w:tr w:rsidR="00AD06BD" w:rsidRPr="00AD06BD" w14:paraId="0EE26297"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950B198" w14:textId="77777777" w:rsidR="00AD06BD" w:rsidRPr="00AD06BD" w:rsidRDefault="00AD06BD" w:rsidP="00AD06BD">
            <w:pPr>
              <w:spacing w:after="0"/>
              <w:jc w:val="center"/>
            </w:pPr>
            <w:r w:rsidRPr="00AD06BD">
              <w:t>26.</w:t>
            </w:r>
          </w:p>
        </w:tc>
        <w:tc>
          <w:tcPr>
            <w:tcW w:w="6614" w:type="dxa"/>
            <w:tcBorders>
              <w:top w:val="nil"/>
              <w:left w:val="nil"/>
              <w:bottom w:val="single" w:sz="4" w:space="0" w:color="auto"/>
              <w:right w:val="single" w:sz="4" w:space="0" w:color="auto"/>
            </w:tcBorders>
            <w:shd w:val="clear" w:color="auto" w:fill="auto"/>
            <w:vAlign w:val="center"/>
          </w:tcPr>
          <w:p w14:paraId="67B9F181" w14:textId="77777777" w:rsidR="00AD06BD" w:rsidRPr="00AD06BD" w:rsidRDefault="00AD06BD" w:rsidP="00AD06BD">
            <w:pPr>
              <w:spacing w:after="0"/>
            </w:pPr>
            <w:r w:rsidRPr="00AD06BD">
              <w:t>Say bolt Viscometer</w:t>
            </w:r>
          </w:p>
        </w:tc>
        <w:tc>
          <w:tcPr>
            <w:tcW w:w="1710" w:type="dxa"/>
            <w:tcBorders>
              <w:top w:val="single" w:sz="4" w:space="0" w:color="auto"/>
              <w:left w:val="nil"/>
              <w:bottom w:val="single" w:sz="4" w:space="0" w:color="auto"/>
              <w:right w:val="double" w:sz="4" w:space="0" w:color="auto"/>
            </w:tcBorders>
            <w:shd w:val="clear" w:color="auto" w:fill="auto"/>
            <w:vAlign w:val="center"/>
          </w:tcPr>
          <w:p w14:paraId="6372C12C"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4469909F"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20DE0339"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002E64EC" w14:textId="77777777" w:rsidR="00AD06BD" w:rsidRPr="00AD06BD" w:rsidRDefault="00AD06BD" w:rsidP="00AD06BD">
            <w:pPr>
              <w:spacing w:after="0"/>
              <w:rPr>
                <w:b/>
                <w:bCs/>
              </w:rPr>
            </w:pPr>
          </w:p>
        </w:tc>
      </w:tr>
      <w:tr w:rsidR="00AD06BD" w:rsidRPr="00AD06BD" w14:paraId="2D4CCC21"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1DECFED2" w14:textId="77777777" w:rsidR="00AD06BD" w:rsidRPr="00AD06BD" w:rsidRDefault="00AD06BD" w:rsidP="00AD06BD">
            <w:pPr>
              <w:spacing w:after="0"/>
              <w:jc w:val="center"/>
            </w:pPr>
            <w:r w:rsidRPr="00AD06BD">
              <w:t>27.</w:t>
            </w:r>
          </w:p>
        </w:tc>
        <w:tc>
          <w:tcPr>
            <w:tcW w:w="6614" w:type="dxa"/>
            <w:tcBorders>
              <w:top w:val="nil"/>
              <w:left w:val="nil"/>
              <w:bottom w:val="single" w:sz="4" w:space="0" w:color="auto"/>
              <w:right w:val="single" w:sz="4" w:space="0" w:color="auto"/>
            </w:tcBorders>
            <w:shd w:val="clear" w:color="auto" w:fill="auto"/>
            <w:vAlign w:val="center"/>
          </w:tcPr>
          <w:p w14:paraId="27F87678" w14:textId="77777777" w:rsidR="00AD06BD" w:rsidRPr="00AD06BD" w:rsidRDefault="00AD06BD" w:rsidP="00AD06BD">
            <w:pPr>
              <w:spacing w:after="0"/>
            </w:pPr>
            <w:r w:rsidRPr="00AD06BD">
              <w:t>Softening Point Test (Ring &amp; Ball Apparatus)</w:t>
            </w:r>
          </w:p>
        </w:tc>
        <w:tc>
          <w:tcPr>
            <w:tcW w:w="1710" w:type="dxa"/>
            <w:tcBorders>
              <w:top w:val="single" w:sz="4" w:space="0" w:color="auto"/>
              <w:left w:val="nil"/>
              <w:bottom w:val="single" w:sz="4" w:space="0" w:color="auto"/>
              <w:right w:val="double" w:sz="4" w:space="0" w:color="auto"/>
            </w:tcBorders>
            <w:shd w:val="clear" w:color="auto" w:fill="auto"/>
            <w:vAlign w:val="center"/>
          </w:tcPr>
          <w:p w14:paraId="01E59DC8"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60E2C05F"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75FAD7A0"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332F012C" w14:textId="77777777" w:rsidR="00AD06BD" w:rsidRPr="00AD06BD" w:rsidRDefault="00AD06BD" w:rsidP="00AD06BD">
            <w:pPr>
              <w:spacing w:after="0"/>
              <w:rPr>
                <w:b/>
                <w:bCs/>
              </w:rPr>
            </w:pPr>
          </w:p>
        </w:tc>
      </w:tr>
      <w:tr w:rsidR="00AD06BD" w:rsidRPr="00AD06BD" w14:paraId="71FCC7D9"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763FCAFA" w14:textId="77777777" w:rsidR="00AD06BD" w:rsidRPr="00AD06BD" w:rsidRDefault="00AD06BD" w:rsidP="00AD06BD">
            <w:pPr>
              <w:spacing w:after="0"/>
              <w:jc w:val="center"/>
            </w:pPr>
            <w:r w:rsidRPr="00AD06BD">
              <w:t>28.</w:t>
            </w:r>
          </w:p>
        </w:tc>
        <w:tc>
          <w:tcPr>
            <w:tcW w:w="6614" w:type="dxa"/>
            <w:tcBorders>
              <w:top w:val="nil"/>
              <w:left w:val="nil"/>
              <w:bottom w:val="single" w:sz="4" w:space="0" w:color="auto"/>
              <w:right w:val="single" w:sz="4" w:space="0" w:color="auto"/>
            </w:tcBorders>
            <w:shd w:val="clear" w:color="auto" w:fill="auto"/>
            <w:vAlign w:val="center"/>
          </w:tcPr>
          <w:p w14:paraId="085AD37B" w14:textId="77777777" w:rsidR="00AD06BD" w:rsidRPr="00AD06BD" w:rsidRDefault="00AD06BD" w:rsidP="00AD06BD">
            <w:pPr>
              <w:spacing w:after="0"/>
            </w:pPr>
            <w:r w:rsidRPr="00AD06BD">
              <w:t>Penetration of Bituminous Material</w:t>
            </w:r>
          </w:p>
        </w:tc>
        <w:tc>
          <w:tcPr>
            <w:tcW w:w="1710" w:type="dxa"/>
            <w:tcBorders>
              <w:top w:val="single" w:sz="4" w:space="0" w:color="auto"/>
              <w:left w:val="nil"/>
              <w:bottom w:val="single" w:sz="4" w:space="0" w:color="auto"/>
              <w:right w:val="double" w:sz="4" w:space="0" w:color="auto"/>
            </w:tcBorders>
            <w:shd w:val="clear" w:color="auto" w:fill="auto"/>
            <w:vAlign w:val="center"/>
          </w:tcPr>
          <w:p w14:paraId="1F6FD680"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2084A48C"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1BA9639B"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4C5EF57E" w14:textId="77777777" w:rsidR="00AD06BD" w:rsidRPr="00AD06BD" w:rsidRDefault="00AD06BD" w:rsidP="00AD06BD">
            <w:pPr>
              <w:spacing w:after="0"/>
              <w:rPr>
                <w:b/>
                <w:bCs/>
              </w:rPr>
            </w:pPr>
          </w:p>
        </w:tc>
      </w:tr>
      <w:tr w:rsidR="00AD06BD" w:rsidRPr="00AD06BD" w14:paraId="208F6BD4"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098BD150" w14:textId="77777777" w:rsidR="00AD06BD" w:rsidRPr="00AD06BD" w:rsidRDefault="00AD06BD" w:rsidP="00AD06BD">
            <w:pPr>
              <w:spacing w:after="0"/>
              <w:jc w:val="center"/>
            </w:pPr>
            <w:r w:rsidRPr="00AD06BD">
              <w:t>29.</w:t>
            </w:r>
          </w:p>
        </w:tc>
        <w:tc>
          <w:tcPr>
            <w:tcW w:w="6614" w:type="dxa"/>
            <w:tcBorders>
              <w:top w:val="nil"/>
              <w:left w:val="nil"/>
              <w:bottom w:val="single" w:sz="4" w:space="0" w:color="auto"/>
              <w:right w:val="single" w:sz="4" w:space="0" w:color="auto"/>
            </w:tcBorders>
            <w:shd w:val="clear" w:color="auto" w:fill="auto"/>
            <w:vAlign w:val="center"/>
          </w:tcPr>
          <w:p w14:paraId="53E998BE" w14:textId="77777777" w:rsidR="00AD06BD" w:rsidRPr="00AD06BD" w:rsidRDefault="00AD06BD" w:rsidP="00AD06BD">
            <w:pPr>
              <w:spacing w:after="0"/>
            </w:pPr>
            <w:r w:rsidRPr="00AD06BD">
              <w:t>Extraction of Bitumen</w:t>
            </w:r>
          </w:p>
        </w:tc>
        <w:tc>
          <w:tcPr>
            <w:tcW w:w="1710" w:type="dxa"/>
            <w:tcBorders>
              <w:top w:val="single" w:sz="4" w:space="0" w:color="auto"/>
              <w:left w:val="nil"/>
              <w:bottom w:val="single" w:sz="4" w:space="0" w:color="auto"/>
              <w:right w:val="double" w:sz="4" w:space="0" w:color="auto"/>
            </w:tcBorders>
            <w:shd w:val="clear" w:color="auto" w:fill="auto"/>
            <w:vAlign w:val="center"/>
          </w:tcPr>
          <w:p w14:paraId="43959115" w14:textId="77777777" w:rsidR="00AD06BD" w:rsidRPr="00AD06BD" w:rsidRDefault="00AD06BD" w:rsidP="00AD06BD">
            <w:pPr>
              <w:spacing w:after="0"/>
              <w:jc w:val="center"/>
              <w:rPr>
                <w:b/>
                <w:bCs/>
              </w:rPr>
            </w:pPr>
            <w:r w:rsidRPr="00AD06BD">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5BEBA739" w14:textId="77777777" w:rsidR="00AD06BD" w:rsidRPr="00AD06BD" w:rsidRDefault="00AD06BD" w:rsidP="00AD06BD">
            <w:pPr>
              <w:spacing w:after="0"/>
              <w:jc w:val="center"/>
              <w:rPr>
                <w:b/>
                <w:bCs/>
              </w:rPr>
            </w:pPr>
          </w:p>
        </w:tc>
        <w:tc>
          <w:tcPr>
            <w:tcW w:w="3397" w:type="dxa"/>
            <w:tcBorders>
              <w:top w:val="nil"/>
              <w:left w:val="nil"/>
              <w:bottom w:val="single" w:sz="4" w:space="0" w:color="auto"/>
              <w:right w:val="single" w:sz="4" w:space="0" w:color="auto"/>
            </w:tcBorders>
            <w:shd w:val="clear" w:color="auto" w:fill="auto"/>
            <w:hideMark/>
          </w:tcPr>
          <w:p w14:paraId="7A7B1251" w14:textId="77777777" w:rsidR="00AD06BD" w:rsidRPr="00AD06BD" w:rsidRDefault="00AD06BD" w:rsidP="00AD06BD">
            <w:pPr>
              <w:spacing w:after="0"/>
              <w:rPr>
                <w:b/>
                <w:bCs/>
              </w:rPr>
            </w:pPr>
            <w:r w:rsidRPr="00AD06BD">
              <w:rPr>
                <w:b/>
                <w:bCs/>
              </w:rPr>
              <w:t> </w:t>
            </w:r>
          </w:p>
        </w:tc>
        <w:tc>
          <w:tcPr>
            <w:tcW w:w="1463" w:type="dxa"/>
            <w:tcBorders>
              <w:top w:val="nil"/>
              <w:left w:val="nil"/>
              <w:bottom w:val="single" w:sz="4" w:space="0" w:color="auto"/>
              <w:right w:val="single" w:sz="4" w:space="0" w:color="auto"/>
            </w:tcBorders>
          </w:tcPr>
          <w:p w14:paraId="5E7A9ABF" w14:textId="77777777" w:rsidR="00AD06BD" w:rsidRPr="00AD06BD" w:rsidRDefault="00AD06BD" w:rsidP="00AD06BD">
            <w:pPr>
              <w:spacing w:after="0"/>
              <w:rPr>
                <w:b/>
                <w:bCs/>
              </w:rPr>
            </w:pPr>
          </w:p>
        </w:tc>
      </w:tr>
    </w:tbl>
    <w:p w14:paraId="37F0255B" w14:textId="4738D26F" w:rsidR="00AD06BD" w:rsidRPr="0061712F" w:rsidRDefault="00AD06BD" w:rsidP="00AD06BD">
      <w:pPr>
        <w:tabs>
          <w:tab w:val="left" w:pos="1242"/>
          <w:tab w:val="left" w:pos="8391"/>
          <w:tab w:val="left" w:pos="9322"/>
        </w:tabs>
        <w:spacing w:before="240"/>
        <w:ind w:left="113"/>
      </w:pPr>
      <w:r w:rsidRPr="00386EF9">
        <w:t> </w:t>
      </w:r>
      <w:r w:rsidRPr="0061712F">
        <w:rPr>
          <w:b/>
          <w:bCs/>
        </w:rPr>
        <w:t>19: Hydraulics and Irrigation Engineering</w:t>
      </w:r>
      <w:r w:rsidRPr="0061712F">
        <w:rPr>
          <w:b/>
          <w:bCs/>
        </w:rPr>
        <w:tab/>
      </w:r>
      <w:r w:rsidRPr="0061712F">
        <w:t> </w:t>
      </w:r>
      <w:r w:rsidRPr="0061712F">
        <w:tab/>
        <w:t> </w:t>
      </w:r>
    </w:p>
    <w:tbl>
      <w:tblPr>
        <w:tblW w:w="15223" w:type="dxa"/>
        <w:tblInd w:w="5" w:type="dxa"/>
        <w:tblLook w:val="04A0" w:firstRow="1" w:lastRow="0" w:firstColumn="1" w:lastColumn="0" w:noHBand="0" w:noVBand="1"/>
      </w:tblPr>
      <w:tblGrid>
        <w:gridCol w:w="869"/>
        <w:gridCol w:w="6614"/>
        <w:gridCol w:w="1710"/>
        <w:gridCol w:w="1080"/>
        <w:gridCol w:w="3150"/>
        <w:gridCol w:w="1800"/>
      </w:tblGrid>
      <w:tr w:rsidR="00AD06BD" w:rsidRPr="00AD06BD" w14:paraId="34491BD3" w14:textId="77777777" w:rsidTr="00AD06BD">
        <w:trPr>
          <w:trHeight w:val="288"/>
        </w:trPr>
        <w:tc>
          <w:tcPr>
            <w:tcW w:w="869" w:type="dxa"/>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12D5EA01" w14:textId="77777777" w:rsidR="00AD06BD" w:rsidRPr="00AD06BD" w:rsidRDefault="00AD06BD" w:rsidP="00AD06BD">
            <w:pPr>
              <w:spacing w:after="0"/>
              <w:jc w:val="center"/>
              <w:rPr>
                <w:b/>
                <w:bCs/>
              </w:rPr>
            </w:pPr>
            <w:r w:rsidRPr="00AD06BD">
              <w:rPr>
                <w:b/>
                <w:bCs/>
              </w:rPr>
              <w:t>S#</w:t>
            </w:r>
          </w:p>
        </w:tc>
        <w:tc>
          <w:tcPr>
            <w:tcW w:w="6614" w:type="dxa"/>
            <w:tcBorders>
              <w:top w:val="single" w:sz="4" w:space="0" w:color="auto"/>
              <w:left w:val="nil"/>
              <w:bottom w:val="single" w:sz="4" w:space="0" w:color="auto"/>
              <w:right w:val="single" w:sz="4" w:space="0" w:color="auto"/>
            </w:tcBorders>
            <w:shd w:val="clear" w:color="000000" w:fill="DBDBDB"/>
            <w:vAlign w:val="center"/>
            <w:hideMark/>
          </w:tcPr>
          <w:p w14:paraId="337EE8F4" w14:textId="77777777" w:rsidR="00AD06BD" w:rsidRPr="00AD06BD" w:rsidRDefault="00AD06BD" w:rsidP="00AD06BD">
            <w:pPr>
              <w:spacing w:after="0"/>
              <w:rPr>
                <w:b/>
                <w:bCs/>
              </w:rPr>
            </w:pPr>
            <w:r w:rsidRPr="00AD06BD">
              <w:rPr>
                <w:b/>
                <w:bCs/>
              </w:rPr>
              <w:t>Tools and Equipment</w:t>
            </w:r>
          </w:p>
        </w:tc>
        <w:tc>
          <w:tcPr>
            <w:tcW w:w="1710" w:type="dxa"/>
            <w:tcBorders>
              <w:top w:val="single" w:sz="4" w:space="0" w:color="auto"/>
              <w:left w:val="nil"/>
              <w:bottom w:val="single" w:sz="4" w:space="0" w:color="auto"/>
              <w:right w:val="double" w:sz="4" w:space="0" w:color="auto"/>
            </w:tcBorders>
            <w:shd w:val="clear" w:color="000000" w:fill="DBDBDB"/>
          </w:tcPr>
          <w:p w14:paraId="26BBA226" w14:textId="77777777" w:rsidR="00AD06BD" w:rsidRPr="00AD06BD" w:rsidRDefault="00AD06BD" w:rsidP="00AD06BD">
            <w:pPr>
              <w:spacing w:after="0"/>
              <w:rPr>
                <w:b/>
                <w:bCs/>
              </w:rPr>
            </w:pPr>
            <w:r w:rsidRPr="00AD06BD">
              <w:rPr>
                <w:b/>
                <w:bCs/>
              </w:rPr>
              <w:t>Quantity</w:t>
            </w:r>
          </w:p>
        </w:tc>
        <w:tc>
          <w:tcPr>
            <w:tcW w:w="1080" w:type="dxa"/>
            <w:tcBorders>
              <w:top w:val="single" w:sz="4" w:space="0" w:color="auto"/>
              <w:left w:val="double" w:sz="4" w:space="0" w:color="auto"/>
              <w:bottom w:val="single" w:sz="4" w:space="0" w:color="auto"/>
              <w:right w:val="single" w:sz="4" w:space="0" w:color="auto"/>
            </w:tcBorders>
            <w:shd w:val="clear" w:color="000000" w:fill="DBDBDB"/>
            <w:noWrap/>
            <w:vAlign w:val="center"/>
            <w:hideMark/>
          </w:tcPr>
          <w:p w14:paraId="0748468D" w14:textId="77777777" w:rsidR="00AD06BD" w:rsidRPr="00AD06BD" w:rsidRDefault="00AD06BD" w:rsidP="00AD06BD">
            <w:pPr>
              <w:spacing w:after="0"/>
              <w:jc w:val="center"/>
              <w:rPr>
                <w:b/>
                <w:bCs/>
              </w:rPr>
            </w:pPr>
            <w:r w:rsidRPr="00AD06BD">
              <w:rPr>
                <w:b/>
                <w:bCs/>
              </w:rPr>
              <w:t>S#</w:t>
            </w:r>
          </w:p>
        </w:tc>
        <w:tc>
          <w:tcPr>
            <w:tcW w:w="3150" w:type="dxa"/>
            <w:tcBorders>
              <w:top w:val="single" w:sz="4" w:space="0" w:color="auto"/>
              <w:left w:val="nil"/>
              <w:bottom w:val="single" w:sz="4" w:space="0" w:color="auto"/>
              <w:right w:val="single" w:sz="4" w:space="0" w:color="auto"/>
            </w:tcBorders>
            <w:shd w:val="clear" w:color="000000" w:fill="DBDBDB"/>
            <w:vAlign w:val="center"/>
            <w:hideMark/>
          </w:tcPr>
          <w:p w14:paraId="7AC75248" w14:textId="77777777" w:rsidR="00AD06BD" w:rsidRPr="00AD06BD" w:rsidRDefault="00AD06BD" w:rsidP="00AD06BD">
            <w:pPr>
              <w:spacing w:after="0"/>
              <w:rPr>
                <w:b/>
                <w:bCs/>
              </w:rPr>
            </w:pPr>
            <w:r w:rsidRPr="00AD06BD">
              <w:rPr>
                <w:b/>
                <w:bCs/>
              </w:rPr>
              <w:t>Consumable Material</w:t>
            </w:r>
          </w:p>
        </w:tc>
        <w:tc>
          <w:tcPr>
            <w:tcW w:w="1800" w:type="dxa"/>
            <w:tcBorders>
              <w:top w:val="single" w:sz="4" w:space="0" w:color="auto"/>
              <w:left w:val="nil"/>
              <w:bottom w:val="single" w:sz="4" w:space="0" w:color="auto"/>
              <w:right w:val="single" w:sz="4" w:space="0" w:color="auto"/>
            </w:tcBorders>
            <w:shd w:val="clear" w:color="000000" w:fill="DBDBDB"/>
          </w:tcPr>
          <w:p w14:paraId="4BAC83CD" w14:textId="77777777" w:rsidR="00AD06BD" w:rsidRPr="00AD06BD" w:rsidRDefault="00AD06BD" w:rsidP="00AD06BD">
            <w:pPr>
              <w:spacing w:after="0"/>
              <w:rPr>
                <w:b/>
                <w:bCs/>
              </w:rPr>
            </w:pPr>
            <w:r w:rsidRPr="00AD06BD">
              <w:rPr>
                <w:b/>
                <w:bCs/>
              </w:rPr>
              <w:t>Quantity</w:t>
            </w:r>
          </w:p>
        </w:tc>
      </w:tr>
      <w:tr w:rsidR="00AD06BD" w:rsidRPr="00AD06BD" w14:paraId="6F4B822D"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73BD4B03" w14:textId="77777777" w:rsidR="00AD06BD" w:rsidRPr="00AD06BD" w:rsidRDefault="00AD06BD" w:rsidP="00AD06BD">
            <w:pPr>
              <w:spacing w:after="0"/>
              <w:jc w:val="center"/>
            </w:pPr>
            <w:r w:rsidRPr="00AD06BD">
              <w:t>1.</w:t>
            </w:r>
          </w:p>
        </w:tc>
        <w:tc>
          <w:tcPr>
            <w:tcW w:w="6614" w:type="dxa"/>
            <w:tcBorders>
              <w:top w:val="nil"/>
              <w:left w:val="nil"/>
              <w:bottom w:val="single" w:sz="4" w:space="0" w:color="auto"/>
              <w:right w:val="single" w:sz="4" w:space="0" w:color="auto"/>
            </w:tcBorders>
            <w:shd w:val="clear" w:color="auto" w:fill="auto"/>
            <w:vAlign w:val="center"/>
            <w:hideMark/>
          </w:tcPr>
          <w:p w14:paraId="3FF3985E" w14:textId="77777777" w:rsidR="00AD06BD" w:rsidRPr="00AD06BD" w:rsidRDefault="00AD06BD" w:rsidP="00AD06BD">
            <w:pPr>
              <w:spacing w:after="0"/>
            </w:pPr>
            <w:r w:rsidRPr="00AD06BD">
              <w:t>Piezometer.</w:t>
            </w:r>
          </w:p>
        </w:tc>
        <w:tc>
          <w:tcPr>
            <w:tcW w:w="1710" w:type="dxa"/>
            <w:tcBorders>
              <w:top w:val="single" w:sz="4" w:space="0" w:color="auto"/>
              <w:left w:val="nil"/>
              <w:bottom w:val="single" w:sz="4" w:space="0" w:color="auto"/>
              <w:right w:val="double" w:sz="4" w:space="0" w:color="auto"/>
            </w:tcBorders>
            <w:vAlign w:val="center"/>
          </w:tcPr>
          <w:p w14:paraId="7F2925BC" w14:textId="77777777" w:rsidR="00AD06BD" w:rsidRPr="00AD06BD" w:rsidRDefault="00AD06BD" w:rsidP="00AD06BD">
            <w:pPr>
              <w:spacing w:after="0"/>
              <w:jc w:val="cente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6899AA76" w14:textId="77777777" w:rsidR="00AD06BD" w:rsidRPr="00AD06BD" w:rsidRDefault="00AD06BD" w:rsidP="00AD06BD">
            <w:pPr>
              <w:spacing w:after="0"/>
              <w:jc w:val="center"/>
            </w:pPr>
            <w:r w:rsidRPr="00AD06BD">
              <w:t>1.</w:t>
            </w:r>
          </w:p>
        </w:tc>
        <w:tc>
          <w:tcPr>
            <w:tcW w:w="3150" w:type="dxa"/>
            <w:tcBorders>
              <w:top w:val="nil"/>
              <w:left w:val="nil"/>
              <w:bottom w:val="single" w:sz="4" w:space="0" w:color="auto"/>
              <w:right w:val="single" w:sz="4" w:space="0" w:color="auto"/>
            </w:tcBorders>
            <w:shd w:val="clear" w:color="auto" w:fill="auto"/>
            <w:vAlign w:val="center"/>
            <w:hideMark/>
          </w:tcPr>
          <w:p w14:paraId="6A2D52CC" w14:textId="77777777" w:rsidR="00AD06BD" w:rsidRPr="00AD06BD" w:rsidRDefault="00AD06BD" w:rsidP="00AD06BD">
            <w:pPr>
              <w:spacing w:after="0"/>
            </w:pPr>
            <w:r w:rsidRPr="00AD06BD">
              <w:t>Drawing sheet</w:t>
            </w:r>
          </w:p>
        </w:tc>
        <w:tc>
          <w:tcPr>
            <w:tcW w:w="1800" w:type="dxa"/>
            <w:tcBorders>
              <w:top w:val="nil"/>
              <w:left w:val="nil"/>
              <w:bottom w:val="single" w:sz="4" w:space="0" w:color="auto"/>
              <w:right w:val="single" w:sz="4" w:space="0" w:color="auto"/>
            </w:tcBorders>
            <w:shd w:val="clear" w:color="auto" w:fill="auto"/>
            <w:vAlign w:val="center"/>
          </w:tcPr>
          <w:p w14:paraId="67CE4575" w14:textId="77777777" w:rsidR="00AD06BD" w:rsidRPr="00AD06BD" w:rsidRDefault="00AD06BD" w:rsidP="00AD06BD">
            <w:pPr>
              <w:spacing w:after="0"/>
              <w:jc w:val="center"/>
            </w:pPr>
            <w:r w:rsidRPr="00AD06BD">
              <w:t>100 Nos</w:t>
            </w:r>
          </w:p>
        </w:tc>
      </w:tr>
      <w:tr w:rsidR="00AD06BD" w:rsidRPr="00AD06BD" w14:paraId="1C712ACF"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ECDEF09" w14:textId="77777777" w:rsidR="00AD06BD" w:rsidRPr="00AD06BD" w:rsidRDefault="00AD06BD" w:rsidP="00AD06BD">
            <w:pPr>
              <w:spacing w:after="0"/>
              <w:jc w:val="center"/>
            </w:pPr>
            <w:r w:rsidRPr="00AD06BD">
              <w:t>2.</w:t>
            </w:r>
          </w:p>
        </w:tc>
        <w:tc>
          <w:tcPr>
            <w:tcW w:w="6614" w:type="dxa"/>
            <w:tcBorders>
              <w:top w:val="nil"/>
              <w:left w:val="nil"/>
              <w:bottom w:val="single" w:sz="4" w:space="0" w:color="auto"/>
              <w:right w:val="single" w:sz="4" w:space="0" w:color="auto"/>
            </w:tcBorders>
            <w:shd w:val="clear" w:color="auto" w:fill="auto"/>
            <w:vAlign w:val="center"/>
            <w:hideMark/>
          </w:tcPr>
          <w:p w14:paraId="7D57FB51" w14:textId="77777777" w:rsidR="00AD06BD" w:rsidRPr="00AD06BD" w:rsidRDefault="00AD06BD" w:rsidP="00AD06BD">
            <w:pPr>
              <w:spacing w:after="0"/>
            </w:pPr>
            <w:r w:rsidRPr="00AD06BD">
              <w:t>Water tank.</w:t>
            </w:r>
          </w:p>
        </w:tc>
        <w:tc>
          <w:tcPr>
            <w:tcW w:w="1710" w:type="dxa"/>
            <w:tcBorders>
              <w:top w:val="single" w:sz="4" w:space="0" w:color="auto"/>
              <w:left w:val="nil"/>
              <w:bottom w:val="single" w:sz="4" w:space="0" w:color="auto"/>
              <w:right w:val="double" w:sz="4" w:space="0" w:color="auto"/>
            </w:tcBorders>
            <w:vAlign w:val="center"/>
          </w:tcPr>
          <w:p w14:paraId="33514478" w14:textId="77777777" w:rsidR="00AD06BD" w:rsidRPr="00AD06BD" w:rsidRDefault="00AD06BD" w:rsidP="00AD06BD">
            <w:pPr>
              <w:spacing w:after="0"/>
              <w:jc w:val="cente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4FBC74C0" w14:textId="77777777" w:rsidR="00AD06BD" w:rsidRPr="00AD06BD" w:rsidRDefault="00AD06BD" w:rsidP="00AD06BD">
            <w:pPr>
              <w:spacing w:after="0"/>
              <w:jc w:val="center"/>
            </w:pPr>
            <w:r w:rsidRPr="00AD06BD">
              <w:t>2.</w:t>
            </w:r>
          </w:p>
        </w:tc>
        <w:tc>
          <w:tcPr>
            <w:tcW w:w="3150" w:type="dxa"/>
            <w:tcBorders>
              <w:top w:val="nil"/>
              <w:left w:val="nil"/>
              <w:bottom w:val="single" w:sz="4" w:space="0" w:color="auto"/>
              <w:right w:val="single" w:sz="4" w:space="0" w:color="auto"/>
            </w:tcBorders>
            <w:shd w:val="clear" w:color="auto" w:fill="auto"/>
            <w:vAlign w:val="center"/>
            <w:hideMark/>
          </w:tcPr>
          <w:p w14:paraId="0BD7DCB2" w14:textId="77777777" w:rsidR="00AD06BD" w:rsidRPr="00AD06BD" w:rsidRDefault="00AD06BD" w:rsidP="00AD06BD">
            <w:pPr>
              <w:spacing w:after="0"/>
            </w:pPr>
            <w:r w:rsidRPr="00AD06BD">
              <w:t>Eraser</w:t>
            </w:r>
          </w:p>
        </w:tc>
        <w:tc>
          <w:tcPr>
            <w:tcW w:w="1800" w:type="dxa"/>
            <w:tcBorders>
              <w:top w:val="nil"/>
              <w:left w:val="nil"/>
              <w:bottom w:val="single" w:sz="4" w:space="0" w:color="auto"/>
              <w:right w:val="single" w:sz="4" w:space="0" w:color="auto"/>
            </w:tcBorders>
            <w:shd w:val="clear" w:color="auto" w:fill="auto"/>
            <w:vAlign w:val="center"/>
          </w:tcPr>
          <w:p w14:paraId="733A3E33" w14:textId="77777777" w:rsidR="00AD06BD" w:rsidRPr="00AD06BD" w:rsidRDefault="00AD06BD" w:rsidP="00AD06BD">
            <w:pPr>
              <w:spacing w:after="0"/>
              <w:jc w:val="center"/>
            </w:pPr>
            <w:r w:rsidRPr="00AD06BD">
              <w:t>100 Nos</w:t>
            </w:r>
          </w:p>
        </w:tc>
      </w:tr>
      <w:tr w:rsidR="00AD06BD" w:rsidRPr="00AD06BD" w14:paraId="36F810AB"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3C83F97A" w14:textId="77777777" w:rsidR="00AD06BD" w:rsidRPr="00AD06BD" w:rsidRDefault="00AD06BD" w:rsidP="00AD06BD">
            <w:pPr>
              <w:spacing w:after="0"/>
              <w:jc w:val="center"/>
            </w:pPr>
            <w:r w:rsidRPr="00AD06BD">
              <w:t>3.</w:t>
            </w:r>
          </w:p>
        </w:tc>
        <w:tc>
          <w:tcPr>
            <w:tcW w:w="6614" w:type="dxa"/>
            <w:tcBorders>
              <w:top w:val="nil"/>
              <w:left w:val="nil"/>
              <w:bottom w:val="single" w:sz="4" w:space="0" w:color="auto"/>
              <w:right w:val="single" w:sz="4" w:space="0" w:color="auto"/>
            </w:tcBorders>
            <w:shd w:val="clear" w:color="auto" w:fill="auto"/>
            <w:vAlign w:val="center"/>
            <w:hideMark/>
          </w:tcPr>
          <w:p w14:paraId="2E069297" w14:textId="77777777" w:rsidR="00AD06BD" w:rsidRPr="00AD06BD" w:rsidRDefault="00AD06BD" w:rsidP="00AD06BD">
            <w:pPr>
              <w:spacing w:after="0"/>
            </w:pPr>
            <w:r w:rsidRPr="00AD06BD">
              <w:t>Hydraulic Bench</w:t>
            </w:r>
          </w:p>
        </w:tc>
        <w:tc>
          <w:tcPr>
            <w:tcW w:w="1710" w:type="dxa"/>
            <w:tcBorders>
              <w:top w:val="single" w:sz="4" w:space="0" w:color="auto"/>
              <w:left w:val="nil"/>
              <w:bottom w:val="single" w:sz="4" w:space="0" w:color="auto"/>
              <w:right w:val="double" w:sz="4" w:space="0" w:color="auto"/>
            </w:tcBorders>
            <w:vAlign w:val="center"/>
          </w:tcPr>
          <w:p w14:paraId="4D327974" w14:textId="77777777" w:rsidR="00AD06BD" w:rsidRPr="00AD06BD" w:rsidRDefault="00AD06BD" w:rsidP="00AD06BD">
            <w:pPr>
              <w:spacing w:after="0"/>
              <w:jc w:val="center"/>
            </w:pPr>
            <w:r w:rsidRPr="00AD06BD">
              <w:t>02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246A45BD" w14:textId="77777777" w:rsidR="00AD06BD" w:rsidRPr="00AD06BD" w:rsidRDefault="00AD06BD" w:rsidP="00AD06BD">
            <w:pPr>
              <w:spacing w:after="0"/>
              <w:jc w:val="center"/>
            </w:pPr>
            <w:r w:rsidRPr="00AD06BD">
              <w:t>3.</w:t>
            </w:r>
          </w:p>
        </w:tc>
        <w:tc>
          <w:tcPr>
            <w:tcW w:w="3150" w:type="dxa"/>
            <w:tcBorders>
              <w:top w:val="nil"/>
              <w:left w:val="nil"/>
              <w:bottom w:val="single" w:sz="4" w:space="0" w:color="auto"/>
              <w:right w:val="single" w:sz="4" w:space="0" w:color="auto"/>
            </w:tcBorders>
            <w:shd w:val="clear" w:color="auto" w:fill="auto"/>
            <w:vAlign w:val="center"/>
            <w:hideMark/>
          </w:tcPr>
          <w:p w14:paraId="1C021B09" w14:textId="77777777" w:rsidR="00AD06BD" w:rsidRPr="00AD06BD" w:rsidRDefault="00AD06BD" w:rsidP="00AD06BD">
            <w:pPr>
              <w:spacing w:after="0"/>
            </w:pPr>
            <w:r w:rsidRPr="00AD06BD">
              <w:t>HB, H, 2H, 3H Pencils</w:t>
            </w:r>
          </w:p>
        </w:tc>
        <w:tc>
          <w:tcPr>
            <w:tcW w:w="1800" w:type="dxa"/>
            <w:tcBorders>
              <w:top w:val="nil"/>
              <w:left w:val="nil"/>
              <w:bottom w:val="single" w:sz="4" w:space="0" w:color="auto"/>
              <w:right w:val="single" w:sz="4" w:space="0" w:color="auto"/>
            </w:tcBorders>
            <w:shd w:val="clear" w:color="auto" w:fill="auto"/>
            <w:vAlign w:val="center"/>
          </w:tcPr>
          <w:p w14:paraId="17D3E4AA" w14:textId="77777777" w:rsidR="00AD06BD" w:rsidRPr="00AD06BD" w:rsidRDefault="00AD06BD" w:rsidP="00AD06BD">
            <w:pPr>
              <w:spacing w:after="0"/>
              <w:jc w:val="center"/>
            </w:pPr>
            <w:r w:rsidRPr="00AD06BD">
              <w:t>50 Nos each</w:t>
            </w:r>
          </w:p>
        </w:tc>
      </w:tr>
      <w:tr w:rsidR="00AD06BD" w:rsidRPr="00AD06BD" w14:paraId="0BDF91E5"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65A451D3" w14:textId="77777777" w:rsidR="00AD06BD" w:rsidRPr="00AD06BD" w:rsidRDefault="00AD06BD" w:rsidP="00AD06BD">
            <w:pPr>
              <w:spacing w:after="0"/>
              <w:jc w:val="center"/>
            </w:pPr>
            <w:r w:rsidRPr="00AD06BD">
              <w:t>4.</w:t>
            </w:r>
          </w:p>
        </w:tc>
        <w:tc>
          <w:tcPr>
            <w:tcW w:w="6614" w:type="dxa"/>
            <w:tcBorders>
              <w:top w:val="nil"/>
              <w:left w:val="nil"/>
              <w:bottom w:val="single" w:sz="4" w:space="0" w:color="auto"/>
              <w:right w:val="single" w:sz="4" w:space="0" w:color="auto"/>
            </w:tcBorders>
            <w:shd w:val="clear" w:color="auto" w:fill="auto"/>
            <w:vAlign w:val="center"/>
            <w:hideMark/>
          </w:tcPr>
          <w:p w14:paraId="6BE40675" w14:textId="77777777" w:rsidR="00AD06BD" w:rsidRPr="00AD06BD" w:rsidRDefault="00AD06BD" w:rsidP="00AD06BD">
            <w:pPr>
              <w:spacing w:after="0"/>
            </w:pPr>
            <w:r w:rsidRPr="00AD06BD">
              <w:t>Metacentric Height Measuring Apparatus:</w:t>
            </w:r>
          </w:p>
        </w:tc>
        <w:tc>
          <w:tcPr>
            <w:tcW w:w="1710" w:type="dxa"/>
            <w:tcBorders>
              <w:top w:val="single" w:sz="4" w:space="0" w:color="auto"/>
              <w:left w:val="nil"/>
              <w:bottom w:val="single" w:sz="4" w:space="0" w:color="auto"/>
              <w:right w:val="double" w:sz="4" w:space="0" w:color="auto"/>
            </w:tcBorders>
            <w:vAlign w:val="center"/>
          </w:tcPr>
          <w:p w14:paraId="25D8AB8B" w14:textId="77777777" w:rsidR="00AD06BD" w:rsidRPr="00AD06BD" w:rsidRDefault="00AD06BD" w:rsidP="00AD06BD">
            <w:pPr>
              <w:spacing w:after="0"/>
              <w:jc w:val="center"/>
            </w:pPr>
            <w:r w:rsidRPr="00AD06BD">
              <w:t>25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0439C2D9" w14:textId="77777777" w:rsidR="00AD06BD" w:rsidRPr="00AD06BD" w:rsidRDefault="00AD06BD" w:rsidP="00AD06BD">
            <w:pPr>
              <w:spacing w:after="0"/>
              <w:jc w:val="center"/>
            </w:pPr>
            <w:r w:rsidRPr="00AD06BD">
              <w:t>4.</w:t>
            </w:r>
          </w:p>
        </w:tc>
        <w:tc>
          <w:tcPr>
            <w:tcW w:w="3150" w:type="dxa"/>
            <w:tcBorders>
              <w:top w:val="nil"/>
              <w:left w:val="nil"/>
              <w:bottom w:val="single" w:sz="4" w:space="0" w:color="auto"/>
              <w:right w:val="single" w:sz="4" w:space="0" w:color="auto"/>
            </w:tcBorders>
            <w:shd w:val="clear" w:color="auto" w:fill="auto"/>
            <w:vAlign w:val="center"/>
            <w:hideMark/>
          </w:tcPr>
          <w:p w14:paraId="36F4C005" w14:textId="77777777" w:rsidR="00AD06BD" w:rsidRPr="00AD06BD" w:rsidRDefault="00AD06BD" w:rsidP="00AD06BD">
            <w:pPr>
              <w:spacing w:after="0"/>
            </w:pPr>
            <w:r w:rsidRPr="00AD06BD">
              <w:t>Scotch tape</w:t>
            </w:r>
          </w:p>
        </w:tc>
        <w:tc>
          <w:tcPr>
            <w:tcW w:w="1800" w:type="dxa"/>
            <w:tcBorders>
              <w:top w:val="nil"/>
              <w:left w:val="nil"/>
              <w:bottom w:val="single" w:sz="4" w:space="0" w:color="auto"/>
              <w:right w:val="single" w:sz="4" w:space="0" w:color="auto"/>
            </w:tcBorders>
            <w:shd w:val="clear" w:color="auto" w:fill="auto"/>
            <w:vAlign w:val="center"/>
          </w:tcPr>
          <w:p w14:paraId="66775AB4" w14:textId="77777777" w:rsidR="00AD06BD" w:rsidRPr="00AD06BD" w:rsidRDefault="00AD06BD" w:rsidP="00AD06BD">
            <w:pPr>
              <w:spacing w:after="0"/>
              <w:jc w:val="center"/>
            </w:pPr>
            <w:r w:rsidRPr="00AD06BD">
              <w:t>100Nos</w:t>
            </w:r>
          </w:p>
        </w:tc>
      </w:tr>
      <w:tr w:rsidR="00AD06BD" w:rsidRPr="00AD06BD" w14:paraId="6B3F581E"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1AECC440" w14:textId="77777777" w:rsidR="00AD06BD" w:rsidRPr="00AD06BD" w:rsidRDefault="00AD06BD" w:rsidP="00AD06BD">
            <w:pPr>
              <w:spacing w:after="0"/>
              <w:jc w:val="center"/>
            </w:pPr>
            <w:r w:rsidRPr="00AD06BD">
              <w:t>5.</w:t>
            </w:r>
          </w:p>
        </w:tc>
        <w:tc>
          <w:tcPr>
            <w:tcW w:w="6614" w:type="dxa"/>
            <w:tcBorders>
              <w:top w:val="nil"/>
              <w:left w:val="nil"/>
              <w:bottom w:val="single" w:sz="4" w:space="0" w:color="auto"/>
              <w:right w:val="single" w:sz="4" w:space="0" w:color="auto"/>
            </w:tcBorders>
            <w:shd w:val="clear" w:color="auto" w:fill="auto"/>
            <w:vAlign w:val="center"/>
            <w:hideMark/>
          </w:tcPr>
          <w:p w14:paraId="08319EB9" w14:textId="77777777" w:rsidR="00AD06BD" w:rsidRPr="00AD06BD" w:rsidRDefault="00AD06BD" w:rsidP="00AD06BD">
            <w:pPr>
              <w:spacing w:after="0"/>
            </w:pPr>
            <w:r w:rsidRPr="00AD06BD">
              <w:t>Hydrostatic Pressure App.</w:t>
            </w:r>
          </w:p>
        </w:tc>
        <w:tc>
          <w:tcPr>
            <w:tcW w:w="1710" w:type="dxa"/>
            <w:tcBorders>
              <w:top w:val="single" w:sz="4" w:space="0" w:color="auto"/>
              <w:left w:val="nil"/>
              <w:bottom w:val="single" w:sz="4" w:space="0" w:color="auto"/>
              <w:right w:val="double" w:sz="4" w:space="0" w:color="auto"/>
            </w:tcBorders>
            <w:vAlign w:val="center"/>
          </w:tcPr>
          <w:p w14:paraId="72A2E004" w14:textId="77777777" w:rsidR="00AD06BD" w:rsidRPr="00AD06BD" w:rsidRDefault="00AD06BD" w:rsidP="00AD06BD">
            <w:pPr>
              <w:spacing w:after="0"/>
              <w:jc w:val="center"/>
              <w:rPr>
                <w:b/>
                <w:bCs/>
              </w:rPr>
            </w:pPr>
            <w:r w:rsidRPr="00AD06BD">
              <w:t>25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6D78FE39"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55BDCBD0"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6D40D52F" w14:textId="77777777" w:rsidR="00AD06BD" w:rsidRPr="00AD06BD" w:rsidRDefault="00AD06BD" w:rsidP="00AD06BD">
            <w:pPr>
              <w:spacing w:after="0"/>
              <w:rPr>
                <w:b/>
                <w:bCs/>
              </w:rPr>
            </w:pPr>
          </w:p>
        </w:tc>
      </w:tr>
      <w:tr w:rsidR="00AD06BD" w:rsidRPr="00AD06BD" w14:paraId="7D52B247"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78247466" w14:textId="77777777" w:rsidR="00AD06BD" w:rsidRPr="00AD06BD" w:rsidRDefault="00AD06BD" w:rsidP="00AD06BD">
            <w:pPr>
              <w:spacing w:after="0"/>
              <w:jc w:val="center"/>
            </w:pPr>
            <w:r w:rsidRPr="00AD06BD">
              <w:t>6.</w:t>
            </w:r>
          </w:p>
        </w:tc>
        <w:tc>
          <w:tcPr>
            <w:tcW w:w="6614" w:type="dxa"/>
            <w:tcBorders>
              <w:top w:val="nil"/>
              <w:left w:val="nil"/>
              <w:bottom w:val="single" w:sz="4" w:space="0" w:color="auto"/>
              <w:right w:val="single" w:sz="4" w:space="0" w:color="auto"/>
            </w:tcBorders>
            <w:shd w:val="clear" w:color="auto" w:fill="auto"/>
            <w:vAlign w:val="center"/>
            <w:hideMark/>
          </w:tcPr>
          <w:p w14:paraId="299276D9" w14:textId="77777777" w:rsidR="00AD06BD" w:rsidRPr="00AD06BD" w:rsidRDefault="00AD06BD" w:rsidP="00AD06BD">
            <w:pPr>
              <w:spacing w:after="0"/>
            </w:pPr>
            <w:r w:rsidRPr="00AD06BD">
              <w:t>Venturi meter App.</w:t>
            </w:r>
          </w:p>
        </w:tc>
        <w:tc>
          <w:tcPr>
            <w:tcW w:w="1710" w:type="dxa"/>
            <w:tcBorders>
              <w:top w:val="single" w:sz="4" w:space="0" w:color="auto"/>
              <w:left w:val="nil"/>
              <w:bottom w:val="single" w:sz="4" w:space="0" w:color="auto"/>
              <w:right w:val="double" w:sz="4" w:space="0" w:color="auto"/>
            </w:tcBorders>
            <w:vAlign w:val="center"/>
          </w:tcPr>
          <w:p w14:paraId="72E63E2B"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05EBE193"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453971E2"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47D2CEC2" w14:textId="77777777" w:rsidR="00AD06BD" w:rsidRPr="00AD06BD" w:rsidRDefault="00AD06BD" w:rsidP="00AD06BD">
            <w:pPr>
              <w:spacing w:after="0"/>
              <w:rPr>
                <w:b/>
                <w:bCs/>
              </w:rPr>
            </w:pPr>
          </w:p>
        </w:tc>
      </w:tr>
      <w:tr w:rsidR="00AD06BD" w:rsidRPr="00AD06BD" w14:paraId="0E168F82"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688E4AC5" w14:textId="77777777" w:rsidR="00AD06BD" w:rsidRPr="00AD06BD" w:rsidRDefault="00AD06BD" w:rsidP="00AD06BD">
            <w:pPr>
              <w:spacing w:after="0"/>
              <w:jc w:val="center"/>
            </w:pPr>
            <w:r w:rsidRPr="00AD06BD">
              <w:t>7.</w:t>
            </w:r>
          </w:p>
        </w:tc>
        <w:tc>
          <w:tcPr>
            <w:tcW w:w="6614" w:type="dxa"/>
            <w:tcBorders>
              <w:top w:val="nil"/>
              <w:left w:val="nil"/>
              <w:bottom w:val="single" w:sz="4" w:space="0" w:color="auto"/>
              <w:right w:val="single" w:sz="4" w:space="0" w:color="auto"/>
            </w:tcBorders>
            <w:shd w:val="clear" w:color="auto" w:fill="auto"/>
            <w:vAlign w:val="center"/>
            <w:hideMark/>
          </w:tcPr>
          <w:p w14:paraId="35D766DF" w14:textId="77777777" w:rsidR="00AD06BD" w:rsidRPr="00AD06BD" w:rsidRDefault="00AD06BD" w:rsidP="00AD06BD">
            <w:pPr>
              <w:spacing w:after="0"/>
            </w:pPr>
            <w:r w:rsidRPr="00AD06BD">
              <w:t>Manometer (U-Tube)</w:t>
            </w:r>
          </w:p>
        </w:tc>
        <w:tc>
          <w:tcPr>
            <w:tcW w:w="1710" w:type="dxa"/>
            <w:tcBorders>
              <w:top w:val="single" w:sz="4" w:space="0" w:color="auto"/>
              <w:left w:val="nil"/>
              <w:bottom w:val="single" w:sz="4" w:space="0" w:color="auto"/>
              <w:right w:val="double" w:sz="4" w:space="0" w:color="auto"/>
            </w:tcBorders>
            <w:vAlign w:val="center"/>
          </w:tcPr>
          <w:p w14:paraId="239243CB"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3D3F80DD"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483F6804"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4386311A" w14:textId="77777777" w:rsidR="00AD06BD" w:rsidRPr="00AD06BD" w:rsidRDefault="00AD06BD" w:rsidP="00AD06BD">
            <w:pPr>
              <w:spacing w:after="0"/>
              <w:rPr>
                <w:b/>
                <w:bCs/>
              </w:rPr>
            </w:pPr>
          </w:p>
        </w:tc>
      </w:tr>
      <w:tr w:rsidR="00AD06BD" w:rsidRPr="00AD06BD" w14:paraId="68364216"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128C38A2" w14:textId="77777777" w:rsidR="00AD06BD" w:rsidRPr="00AD06BD" w:rsidRDefault="00AD06BD" w:rsidP="00AD06BD">
            <w:pPr>
              <w:spacing w:after="0"/>
              <w:jc w:val="center"/>
            </w:pPr>
            <w:r w:rsidRPr="00AD06BD">
              <w:t>8.</w:t>
            </w:r>
          </w:p>
        </w:tc>
        <w:tc>
          <w:tcPr>
            <w:tcW w:w="6614" w:type="dxa"/>
            <w:tcBorders>
              <w:top w:val="nil"/>
              <w:left w:val="nil"/>
              <w:bottom w:val="single" w:sz="4" w:space="0" w:color="auto"/>
              <w:right w:val="single" w:sz="4" w:space="0" w:color="auto"/>
            </w:tcBorders>
            <w:shd w:val="clear" w:color="auto" w:fill="auto"/>
            <w:vAlign w:val="center"/>
            <w:hideMark/>
          </w:tcPr>
          <w:p w14:paraId="2865607E" w14:textId="77777777" w:rsidR="00AD06BD" w:rsidRPr="00AD06BD" w:rsidRDefault="00AD06BD" w:rsidP="00AD06BD">
            <w:pPr>
              <w:spacing w:after="0"/>
            </w:pPr>
            <w:r w:rsidRPr="00AD06BD">
              <w:t>Flow Over Weir Apparatus</w:t>
            </w:r>
          </w:p>
        </w:tc>
        <w:tc>
          <w:tcPr>
            <w:tcW w:w="1710" w:type="dxa"/>
            <w:tcBorders>
              <w:top w:val="single" w:sz="4" w:space="0" w:color="auto"/>
              <w:left w:val="nil"/>
              <w:bottom w:val="single" w:sz="4" w:space="0" w:color="auto"/>
              <w:right w:val="double" w:sz="4" w:space="0" w:color="auto"/>
            </w:tcBorders>
            <w:vAlign w:val="center"/>
          </w:tcPr>
          <w:p w14:paraId="543379BE"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55D26229"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030CAD91"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186B5205" w14:textId="77777777" w:rsidR="00AD06BD" w:rsidRPr="00AD06BD" w:rsidRDefault="00AD06BD" w:rsidP="00AD06BD">
            <w:pPr>
              <w:spacing w:after="0"/>
              <w:rPr>
                <w:b/>
                <w:bCs/>
              </w:rPr>
            </w:pPr>
          </w:p>
        </w:tc>
      </w:tr>
      <w:tr w:rsidR="00AD06BD" w:rsidRPr="00AD06BD" w14:paraId="2CED1413"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049246A6" w14:textId="77777777" w:rsidR="00AD06BD" w:rsidRPr="00AD06BD" w:rsidRDefault="00AD06BD" w:rsidP="00AD06BD">
            <w:pPr>
              <w:spacing w:after="0"/>
              <w:jc w:val="center"/>
            </w:pPr>
            <w:r w:rsidRPr="00AD06BD">
              <w:t>9.</w:t>
            </w:r>
          </w:p>
        </w:tc>
        <w:tc>
          <w:tcPr>
            <w:tcW w:w="6614" w:type="dxa"/>
            <w:tcBorders>
              <w:top w:val="nil"/>
              <w:left w:val="nil"/>
              <w:bottom w:val="single" w:sz="4" w:space="0" w:color="auto"/>
              <w:right w:val="single" w:sz="4" w:space="0" w:color="auto"/>
            </w:tcBorders>
            <w:shd w:val="clear" w:color="auto" w:fill="auto"/>
            <w:vAlign w:val="center"/>
            <w:hideMark/>
          </w:tcPr>
          <w:p w14:paraId="7AACFD0F" w14:textId="77777777" w:rsidR="00AD06BD" w:rsidRPr="00AD06BD" w:rsidRDefault="00AD06BD" w:rsidP="00AD06BD">
            <w:pPr>
              <w:spacing w:after="0"/>
            </w:pPr>
            <w:r w:rsidRPr="00AD06BD">
              <w:t>Pitot Tube</w:t>
            </w:r>
          </w:p>
        </w:tc>
        <w:tc>
          <w:tcPr>
            <w:tcW w:w="1710" w:type="dxa"/>
            <w:tcBorders>
              <w:top w:val="single" w:sz="4" w:space="0" w:color="auto"/>
              <w:left w:val="nil"/>
              <w:bottom w:val="single" w:sz="4" w:space="0" w:color="auto"/>
              <w:right w:val="double" w:sz="4" w:space="0" w:color="auto"/>
            </w:tcBorders>
            <w:vAlign w:val="center"/>
          </w:tcPr>
          <w:p w14:paraId="59750F79"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7ADF8BDD"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6D05A79A"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0CFBA4C7" w14:textId="77777777" w:rsidR="00AD06BD" w:rsidRPr="00AD06BD" w:rsidRDefault="00AD06BD" w:rsidP="00AD06BD">
            <w:pPr>
              <w:spacing w:after="0"/>
              <w:rPr>
                <w:b/>
                <w:bCs/>
              </w:rPr>
            </w:pPr>
          </w:p>
        </w:tc>
      </w:tr>
      <w:tr w:rsidR="00AD06BD" w:rsidRPr="00AD06BD" w14:paraId="4976294D"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1E27F612" w14:textId="77777777" w:rsidR="00AD06BD" w:rsidRPr="00AD06BD" w:rsidRDefault="00AD06BD" w:rsidP="00AD06BD">
            <w:pPr>
              <w:spacing w:after="0"/>
              <w:jc w:val="center"/>
            </w:pPr>
            <w:r w:rsidRPr="00AD06BD">
              <w:t>10.</w:t>
            </w:r>
          </w:p>
        </w:tc>
        <w:tc>
          <w:tcPr>
            <w:tcW w:w="6614" w:type="dxa"/>
            <w:tcBorders>
              <w:top w:val="nil"/>
              <w:left w:val="nil"/>
              <w:bottom w:val="single" w:sz="4" w:space="0" w:color="auto"/>
              <w:right w:val="single" w:sz="4" w:space="0" w:color="auto"/>
            </w:tcBorders>
            <w:shd w:val="clear" w:color="auto" w:fill="auto"/>
            <w:vAlign w:val="center"/>
            <w:hideMark/>
          </w:tcPr>
          <w:p w14:paraId="7E17C9DB" w14:textId="73455E1F" w:rsidR="00AD06BD" w:rsidRPr="00AD06BD" w:rsidRDefault="00AD06BD" w:rsidP="00AD06BD">
            <w:pPr>
              <w:spacing w:after="0"/>
            </w:pPr>
            <w:r w:rsidRPr="00AD06BD">
              <w:t>Energy Losses in Pipe Apparatus</w:t>
            </w:r>
          </w:p>
        </w:tc>
        <w:tc>
          <w:tcPr>
            <w:tcW w:w="1710" w:type="dxa"/>
            <w:tcBorders>
              <w:top w:val="single" w:sz="4" w:space="0" w:color="auto"/>
              <w:left w:val="nil"/>
              <w:bottom w:val="single" w:sz="4" w:space="0" w:color="auto"/>
              <w:right w:val="double" w:sz="4" w:space="0" w:color="auto"/>
            </w:tcBorders>
            <w:vAlign w:val="center"/>
          </w:tcPr>
          <w:p w14:paraId="71A7D509"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4EA4AB7C"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1E539F92"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091D709F" w14:textId="77777777" w:rsidR="00AD06BD" w:rsidRPr="00AD06BD" w:rsidRDefault="00AD06BD" w:rsidP="00AD06BD">
            <w:pPr>
              <w:spacing w:after="0"/>
              <w:rPr>
                <w:b/>
                <w:bCs/>
              </w:rPr>
            </w:pPr>
          </w:p>
        </w:tc>
      </w:tr>
      <w:tr w:rsidR="00AD06BD" w:rsidRPr="00AD06BD" w14:paraId="35CAE4B7"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551B48E3" w14:textId="77777777" w:rsidR="00AD06BD" w:rsidRPr="00AD06BD" w:rsidRDefault="00AD06BD" w:rsidP="00AD06BD">
            <w:pPr>
              <w:spacing w:after="0"/>
              <w:jc w:val="center"/>
            </w:pPr>
            <w:r w:rsidRPr="00AD06BD">
              <w:t>11.</w:t>
            </w:r>
          </w:p>
        </w:tc>
        <w:tc>
          <w:tcPr>
            <w:tcW w:w="6614" w:type="dxa"/>
            <w:tcBorders>
              <w:top w:val="nil"/>
              <w:left w:val="nil"/>
              <w:bottom w:val="single" w:sz="4" w:space="0" w:color="auto"/>
              <w:right w:val="single" w:sz="4" w:space="0" w:color="auto"/>
            </w:tcBorders>
            <w:shd w:val="clear" w:color="auto" w:fill="auto"/>
            <w:vAlign w:val="center"/>
            <w:hideMark/>
          </w:tcPr>
          <w:p w14:paraId="12C8051C" w14:textId="0C2AF1CB" w:rsidR="00AD06BD" w:rsidRPr="00AD06BD" w:rsidRDefault="00AD06BD" w:rsidP="00AD06BD">
            <w:pPr>
              <w:spacing w:after="0"/>
            </w:pPr>
            <w:r w:rsidRPr="00AD06BD">
              <w:t>Current Meter</w:t>
            </w:r>
          </w:p>
        </w:tc>
        <w:tc>
          <w:tcPr>
            <w:tcW w:w="1710" w:type="dxa"/>
            <w:tcBorders>
              <w:top w:val="single" w:sz="4" w:space="0" w:color="auto"/>
              <w:left w:val="nil"/>
              <w:bottom w:val="single" w:sz="4" w:space="0" w:color="auto"/>
              <w:right w:val="double" w:sz="4" w:space="0" w:color="auto"/>
            </w:tcBorders>
            <w:shd w:val="clear" w:color="auto" w:fill="auto"/>
            <w:vAlign w:val="center"/>
          </w:tcPr>
          <w:p w14:paraId="1E78B214"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175477DE"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1E8747E2"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46DD6079" w14:textId="77777777" w:rsidR="00AD06BD" w:rsidRPr="00AD06BD" w:rsidRDefault="00AD06BD" w:rsidP="00AD06BD">
            <w:pPr>
              <w:spacing w:after="0"/>
              <w:rPr>
                <w:b/>
                <w:bCs/>
              </w:rPr>
            </w:pPr>
          </w:p>
        </w:tc>
      </w:tr>
      <w:tr w:rsidR="00AD06BD" w:rsidRPr="00AD06BD" w14:paraId="53B18AFD"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43B50364" w14:textId="77777777" w:rsidR="00AD06BD" w:rsidRPr="00AD06BD" w:rsidRDefault="00AD06BD" w:rsidP="00AD06BD">
            <w:pPr>
              <w:spacing w:after="0"/>
              <w:jc w:val="center"/>
            </w:pPr>
            <w:r w:rsidRPr="00AD06BD">
              <w:t>12.</w:t>
            </w:r>
          </w:p>
        </w:tc>
        <w:tc>
          <w:tcPr>
            <w:tcW w:w="6614" w:type="dxa"/>
            <w:tcBorders>
              <w:top w:val="nil"/>
              <w:left w:val="nil"/>
              <w:bottom w:val="single" w:sz="4" w:space="0" w:color="auto"/>
              <w:right w:val="single" w:sz="4" w:space="0" w:color="auto"/>
            </w:tcBorders>
            <w:shd w:val="clear" w:color="auto" w:fill="auto"/>
            <w:vAlign w:val="center"/>
            <w:hideMark/>
          </w:tcPr>
          <w:p w14:paraId="124FF50A" w14:textId="77777777" w:rsidR="00AD06BD" w:rsidRPr="00AD06BD" w:rsidRDefault="00AD06BD" w:rsidP="00AD06BD">
            <w:pPr>
              <w:spacing w:after="0"/>
            </w:pPr>
            <w:r w:rsidRPr="00AD06BD">
              <w:t>Friction in pipes apparatus.</w:t>
            </w:r>
          </w:p>
        </w:tc>
        <w:tc>
          <w:tcPr>
            <w:tcW w:w="1710" w:type="dxa"/>
            <w:tcBorders>
              <w:top w:val="single" w:sz="4" w:space="0" w:color="auto"/>
              <w:left w:val="nil"/>
              <w:bottom w:val="single" w:sz="4" w:space="0" w:color="auto"/>
              <w:right w:val="double" w:sz="4" w:space="0" w:color="auto"/>
            </w:tcBorders>
            <w:shd w:val="clear" w:color="auto" w:fill="auto"/>
            <w:vAlign w:val="center"/>
          </w:tcPr>
          <w:p w14:paraId="20782EB7"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3DA4F128"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7BC45ABA"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36D9918C" w14:textId="77777777" w:rsidR="00AD06BD" w:rsidRPr="00AD06BD" w:rsidRDefault="00AD06BD" w:rsidP="00AD06BD">
            <w:pPr>
              <w:spacing w:after="0"/>
              <w:rPr>
                <w:b/>
                <w:bCs/>
              </w:rPr>
            </w:pPr>
          </w:p>
        </w:tc>
      </w:tr>
      <w:tr w:rsidR="00AD06BD" w:rsidRPr="00AD06BD" w14:paraId="5EA3904B"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5D2DF1A9" w14:textId="77777777" w:rsidR="00AD06BD" w:rsidRPr="00AD06BD" w:rsidRDefault="00AD06BD" w:rsidP="00AD06BD">
            <w:pPr>
              <w:spacing w:after="0"/>
              <w:jc w:val="center"/>
            </w:pPr>
            <w:r w:rsidRPr="00AD06BD">
              <w:t>13.</w:t>
            </w:r>
          </w:p>
        </w:tc>
        <w:tc>
          <w:tcPr>
            <w:tcW w:w="6614" w:type="dxa"/>
            <w:tcBorders>
              <w:top w:val="nil"/>
              <w:left w:val="nil"/>
              <w:bottom w:val="single" w:sz="4" w:space="0" w:color="auto"/>
              <w:right w:val="single" w:sz="4" w:space="0" w:color="auto"/>
            </w:tcBorders>
            <w:shd w:val="clear" w:color="auto" w:fill="auto"/>
            <w:vAlign w:val="center"/>
            <w:hideMark/>
          </w:tcPr>
          <w:p w14:paraId="469CD3DC" w14:textId="77777777" w:rsidR="00AD06BD" w:rsidRPr="00AD06BD" w:rsidRDefault="00AD06BD" w:rsidP="00AD06BD">
            <w:pPr>
              <w:spacing w:after="0"/>
            </w:pPr>
            <w:r w:rsidRPr="00AD06BD">
              <w:t>Orifices.</w:t>
            </w:r>
          </w:p>
        </w:tc>
        <w:tc>
          <w:tcPr>
            <w:tcW w:w="1710" w:type="dxa"/>
            <w:tcBorders>
              <w:top w:val="single" w:sz="4" w:space="0" w:color="auto"/>
              <w:left w:val="nil"/>
              <w:bottom w:val="single" w:sz="4" w:space="0" w:color="auto"/>
              <w:right w:val="double" w:sz="4" w:space="0" w:color="auto"/>
            </w:tcBorders>
            <w:shd w:val="clear" w:color="auto" w:fill="auto"/>
            <w:vAlign w:val="center"/>
          </w:tcPr>
          <w:p w14:paraId="0978753E"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6D368896"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6022E41E"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35963608" w14:textId="77777777" w:rsidR="00AD06BD" w:rsidRPr="00AD06BD" w:rsidRDefault="00AD06BD" w:rsidP="00AD06BD">
            <w:pPr>
              <w:spacing w:after="0"/>
              <w:rPr>
                <w:b/>
                <w:bCs/>
              </w:rPr>
            </w:pPr>
          </w:p>
        </w:tc>
      </w:tr>
      <w:tr w:rsidR="00AD06BD" w:rsidRPr="00AD06BD" w14:paraId="14F0AE39"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43E380B6" w14:textId="77777777" w:rsidR="00AD06BD" w:rsidRPr="00AD06BD" w:rsidRDefault="00AD06BD" w:rsidP="00AD06BD">
            <w:pPr>
              <w:spacing w:after="0"/>
              <w:jc w:val="center"/>
            </w:pPr>
            <w:r w:rsidRPr="00AD06BD">
              <w:t>14.</w:t>
            </w:r>
          </w:p>
        </w:tc>
        <w:tc>
          <w:tcPr>
            <w:tcW w:w="6614" w:type="dxa"/>
            <w:tcBorders>
              <w:top w:val="nil"/>
              <w:left w:val="nil"/>
              <w:bottom w:val="single" w:sz="4" w:space="0" w:color="auto"/>
              <w:right w:val="single" w:sz="4" w:space="0" w:color="auto"/>
            </w:tcBorders>
            <w:shd w:val="clear" w:color="auto" w:fill="auto"/>
            <w:vAlign w:val="center"/>
            <w:hideMark/>
          </w:tcPr>
          <w:p w14:paraId="09CD9C70" w14:textId="77777777" w:rsidR="00AD06BD" w:rsidRPr="00AD06BD" w:rsidRDefault="00AD06BD" w:rsidP="00AD06BD">
            <w:pPr>
              <w:spacing w:after="0"/>
            </w:pPr>
            <w:r w:rsidRPr="00AD06BD">
              <w:t>Vee and trapezoidal notches.</w:t>
            </w:r>
          </w:p>
        </w:tc>
        <w:tc>
          <w:tcPr>
            <w:tcW w:w="1710" w:type="dxa"/>
            <w:tcBorders>
              <w:top w:val="single" w:sz="4" w:space="0" w:color="auto"/>
              <w:left w:val="nil"/>
              <w:bottom w:val="single" w:sz="4" w:space="0" w:color="auto"/>
              <w:right w:val="double" w:sz="4" w:space="0" w:color="auto"/>
            </w:tcBorders>
            <w:shd w:val="clear" w:color="auto" w:fill="auto"/>
            <w:vAlign w:val="center"/>
          </w:tcPr>
          <w:p w14:paraId="2FF731C1"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393C9460"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641509DA"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1627EE61" w14:textId="77777777" w:rsidR="00AD06BD" w:rsidRPr="00AD06BD" w:rsidRDefault="00AD06BD" w:rsidP="00AD06BD">
            <w:pPr>
              <w:spacing w:after="0"/>
              <w:rPr>
                <w:b/>
                <w:bCs/>
              </w:rPr>
            </w:pPr>
          </w:p>
        </w:tc>
      </w:tr>
      <w:tr w:rsidR="00AD06BD" w:rsidRPr="00AD06BD" w14:paraId="72499F66"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70586FE9" w14:textId="77777777" w:rsidR="00AD06BD" w:rsidRPr="00AD06BD" w:rsidRDefault="00AD06BD" w:rsidP="00AD06BD">
            <w:pPr>
              <w:spacing w:after="0"/>
              <w:jc w:val="center"/>
            </w:pPr>
            <w:r w:rsidRPr="00AD06BD">
              <w:t>15.</w:t>
            </w:r>
          </w:p>
        </w:tc>
        <w:tc>
          <w:tcPr>
            <w:tcW w:w="6614" w:type="dxa"/>
            <w:tcBorders>
              <w:top w:val="nil"/>
              <w:left w:val="nil"/>
              <w:bottom w:val="single" w:sz="4" w:space="0" w:color="auto"/>
              <w:right w:val="single" w:sz="4" w:space="0" w:color="auto"/>
            </w:tcBorders>
            <w:shd w:val="clear" w:color="auto" w:fill="auto"/>
            <w:vAlign w:val="center"/>
            <w:hideMark/>
          </w:tcPr>
          <w:p w14:paraId="0BCA281F" w14:textId="77777777" w:rsidR="00AD06BD" w:rsidRPr="00AD06BD" w:rsidRDefault="00AD06BD" w:rsidP="00AD06BD">
            <w:pPr>
              <w:spacing w:after="0"/>
            </w:pPr>
            <w:r w:rsidRPr="00AD06BD">
              <w:t>Weirs</w:t>
            </w:r>
          </w:p>
        </w:tc>
        <w:tc>
          <w:tcPr>
            <w:tcW w:w="1710" w:type="dxa"/>
            <w:tcBorders>
              <w:top w:val="single" w:sz="4" w:space="0" w:color="auto"/>
              <w:left w:val="nil"/>
              <w:bottom w:val="single" w:sz="4" w:space="0" w:color="auto"/>
              <w:right w:val="double" w:sz="4" w:space="0" w:color="auto"/>
            </w:tcBorders>
            <w:shd w:val="clear" w:color="auto" w:fill="auto"/>
            <w:vAlign w:val="center"/>
          </w:tcPr>
          <w:p w14:paraId="6571E515" w14:textId="77777777" w:rsidR="00AD06BD" w:rsidRPr="00AD06BD" w:rsidRDefault="00AD06BD" w:rsidP="00AD06BD">
            <w:pPr>
              <w:spacing w:after="0"/>
              <w:jc w:val="center"/>
              <w:rPr>
                <w:b/>
                <w:bCs/>
              </w:rPr>
            </w:pPr>
            <w:r w:rsidRPr="00AD06BD">
              <w:t>05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5D6E3CD4"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692087ED"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200B730E" w14:textId="77777777" w:rsidR="00AD06BD" w:rsidRPr="00AD06BD" w:rsidRDefault="00AD06BD" w:rsidP="00AD06BD">
            <w:pPr>
              <w:spacing w:after="0"/>
              <w:rPr>
                <w:b/>
                <w:bCs/>
              </w:rPr>
            </w:pPr>
          </w:p>
        </w:tc>
      </w:tr>
      <w:tr w:rsidR="00AD06BD" w:rsidRPr="00AD06BD" w14:paraId="0875DBF7"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0D74F88E" w14:textId="77777777" w:rsidR="00AD06BD" w:rsidRPr="00AD06BD" w:rsidRDefault="00AD06BD" w:rsidP="00AD06BD">
            <w:pPr>
              <w:spacing w:after="0"/>
              <w:jc w:val="center"/>
            </w:pPr>
            <w:r w:rsidRPr="00AD06BD">
              <w:t>16.</w:t>
            </w:r>
          </w:p>
        </w:tc>
        <w:tc>
          <w:tcPr>
            <w:tcW w:w="6614" w:type="dxa"/>
            <w:tcBorders>
              <w:top w:val="nil"/>
              <w:left w:val="nil"/>
              <w:bottom w:val="single" w:sz="4" w:space="0" w:color="auto"/>
              <w:right w:val="single" w:sz="4" w:space="0" w:color="auto"/>
            </w:tcBorders>
            <w:shd w:val="clear" w:color="auto" w:fill="auto"/>
            <w:vAlign w:val="center"/>
            <w:hideMark/>
          </w:tcPr>
          <w:p w14:paraId="5B7013A9" w14:textId="77777777" w:rsidR="00AD06BD" w:rsidRPr="00AD06BD" w:rsidRDefault="00AD06BD" w:rsidP="00AD06BD">
            <w:pPr>
              <w:spacing w:after="0"/>
            </w:pPr>
            <w:r w:rsidRPr="00AD06BD">
              <w:t>Drawing board</w:t>
            </w:r>
          </w:p>
        </w:tc>
        <w:tc>
          <w:tcPr>
            <w:tcW w:w="1710" w:type="dxa"/>
            <w:tcBorders>
              <w:top w:val="single" w:sz="4" w:space="0" w:color="auto"/>
              <w:left w:val="nil"/>
              <w:bottom w:val="single" w:sz="4" w:space="0" w:color="auto"/>
              <w:right w:val="double" w:sz="4" w:space="0" w:color="auto"/>
            </w:tcBorders>
            <w:shd w:val="clear" w:color="auto" w:fill="auto"/>
            <w:vAlign w:val="center"/>
          </w:tcPr>
          <w:p w14:paraId="75AF1D72" w14:textId="77777777" w:rsidR="00AD06BD" w:rsidRPr="00AD06BD" w:rsidRDefault="00AD06BD" w:rsidP="00AD06BD">
            <w:pPr>
              <w:spacing w:after="0"/>
              <w:jc w:val="center"/>
              <w:rPr>
                <w:b/>
                <w:bCs/>
              </w:rPr>
            </w:pPr>
            <w:r w:rsidRPr="00AD06BD">
              <w:t>25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5A09A38F"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3ED49C9C"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7D88E994" w14:textId="77777777" w:rsidR="00AD06BD" w:rsidRPr="00AD06BD" w:rsidRDefault="00AD06BD" w:rsidP="00AD06BD">
            <w:pPr>
              <w:spacing w:after="0"/>
              <w:rPr>
                <w:b/>
                <w:bCs/>
              </w:rPr>
            </w:pPr>
          </w:p>
        </w:tc>
      </w:tr>
      <w:tr w:rsidR="00AD06BD" w:rsidRPr="00AD06BD" w14:paraId="4622D2AD"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2C843653" w14:textId="77777777" w:rsidR="00AD06BD" w:rsidRPr="00AD06BD" w:rsidRDefault="00AD06BD" w:rsidP="00AD06BD">
            <w:pPr>
              <w:spacing w:after="0"/>
              <w:jc w:val="center"/>
            </w:pPr>
            <w:r w:rsidRPr="00AD06BD">
              <w:t>17.</w:t>
            </w:r>
          </w:p>
        </w:tc>
        <w:tc>
          <w:tcPr>
            <w:tcW w:w="6614" w:type="dxa"/>
            <w:tcBorders>
              <w:top w:val="nil"/>
              <w:left w:val="nil"/>
              <w:bottom w:val="single" w:sz="4" w:space="0" w:color="auto"/>
              <w:right w:val="single" w:sz="4" w:space="0" w:color="auto"/>
            </w:tcBorders>
            <w:shd w:val="clear" w:color="auto" w:fill="auto"/>
            <w:vAlign w:val="center"/>
            <w:hideMark/>
          </w:tcPr>
          <w:p w14:paraId="6724CC57" w14:textId="77777777" w:rsidR="00AD06BD" w:rsidRPr="00AD06BD" w:rsidRDefault="00AD06BD" w:rsidP="00AD06BD">
            <w:pPr>
              <w:spacing w:after="0"/>
            </w:pPr>
            <w:r w:rsidRPr="00AD06BD">
              <w:t>T square</w:t>
            </w:r>
          </w:p>
        </w:tc>
        <w:tc>
          <w:tcPr>
            <w:tcW w:w="1710" w:type="dxa"/>
            <w:tcBorders>
              <w:top w:val="single" w:sz="4" w:space="0" w:color="auto"/>
              <w:left w:val="nil"/>
              <w:bottom w:val="single" w:sz="4" w:space="0" w:color="auto"/>
              <w:right w:val="double" w:sz="4" w:space="0" w:color="auto"/>
            </w:tcBorders>
            <w:shd w:val="clear" w:color="auto" w:fill="auto"/>
            <w:vAlign w:val="center"/>
          </w:tcPr>
          <w:p w14:paraId="09C01CAC" w14:textId="77777777" w:rsidR="00AD06BD" w:rsidRPr="00AD06BD" w:rsidRDefault="00AD06BD" w:rsidP="00AD06BD">
            <w:pPr>
              <w:spacing w:after="0"/>
              <w:jc w:val="center"/>
              <w:rPr>
                <w:b/>
                <w:bCs/>
              </w:rPr>
            </w:pPr>
            <w:r w:rsidRPr="00AD06BD">
              <w:t>25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2A1897A7"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0C7E98BE"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6FB677E7" w14:textId="77777777" w:rsidR="00AD06BD" w:rsidRPr="00AD06BD" w:rsidRDefault="00AD06BD" w:rsidP="00AD06BD">
            <w:pPr>
              <w:spacing w:after="0"/>
              <w:rPr>
                <w:b/>
                <w:bCs/>
              </w:rPr>
            </w:pPr>
          </w:p>
        </w:tc>
      </w:tr>
      <w:tr w:rsidR="00AD06BD" w:rsidRPr="00AD06BD" w14:paraId="261D36B8" w14:textId="77777777" w:rsidTr="00AD06BD">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40F91721" w14:textId="77777777" w:rsidR="00AD06BD" w:rsidRPr="00AD06BD" w:rsidRDefault="00AD06BD" w:rsidP="00AD06BD">
            <w:pPr>
              <w:spacing w:after="0"/>
              <w:jc w:val="center"/>
            </w:pPr>
            <w:r w:rsidRPr="00AD06BD">
              <w:t>18.</w:t>
            </w:r>
          </w:p>
        </w:tc>
        <w:tc>
          <w:tcPr>
            <w:tcW w:w="6614" w:type="dxa"/>
            <w:tcBorders>
              <w:top w:val="nil"/>
              <w:left w:val="nil"/>
              <w:bottom w:val="single" w:sz="4" w:space="0" w:color="auto"/>
              <w:right w:val="single" w:sz="4" w:space="0" w:color="auto"/>
            </w:tcBorders>
            <w:shd w:val="clear" w:color="auto" w:fill="auto"/>
            <w:vAlign w:val="center"/>
            <w:hideMark/>
          </w:tcPr>
          <w:p w14:paraId="2EF9367D" w14:textId="77777777" w:rsidR="00AD06BD" w:rsidRPr="00AD06BD" w:rsidRDefault="00AD06BD" w:rsidP="00AD06BD">
            <w:pPr>
              <w:spacing w:after="0"/>
            </w:pPr>
            <w:r w:rsidRPr="00AD06BD">
              <w:t>Pair of Set squares</w:t>
            </w:r>
          </w:p>
        </w:tc>
        <w:tc>
          <w:tcPr>
            <w:tcW w:w="1710" w:type="dxa"/>
            <w:tcBorders>
              <w:top w:val="single" w:sz="4" w:space="0" w:color="auto"/>
              <w:left w:val="nil"/>
              <w:bottom w:val="single" w:sz="4" w:space="0" w:color="auto"/>
              <w:right w:val="double" w:sz="4" w:space="0" w:color="auto"/>
            </w:tcBorders>
            <w:shd w:val="clear" w:color="auto" w:fill="auto"/>
            <w:vAlign w:val="center"/>
          </w:tcPr>
          <w:p w14:paraId="29AC29A9" w14:textId="77777777" w:rsidR="00AD06BD" w:rsidRPr="00AD06BD" w:rsidRDefault="00AD06BD" w:rsidP="00AD06BD">
            <w:pPr>
              <w:spacing w:after="0"/>
              <w:jc w:val="center"/>
              <w:rPr>
                <w:b/>
                <w:bCs/>
              </w:rPr>
            </w:pPr>
            <w:r w:rsidRPr="00AD06BD">
              <w:t>25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4CC7007A"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096A181F"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462C21E5" w14:textId="77777777" w:rsidR="00AD06BD" w:rsidRPr="00AD06BD" w:rsidRDefault="00AD06BD" w:rsidP="00AD06BD">
            <w:pPr>
              <w:spacing w:after="0"/>
              <w:rPr>
                <w:b/>
                <w:bCs/>
              </w:rPr>
            </w:pPr>
          </w:p>
        </w:tc>
      </w:tr>
      <w:tr w:rsidR="00AD06BD" w:rsidRPr="00AD06BD" w14:paraId="3DAF52FE" w14:textId="77777777" w:rsidTr="00C27826">
        <w:trPr>
          <w:trHeight w:val="288"/>
        </w:trPr>
        <w:tc>
          <w:tcPr>
            <w:tcW w:w="869" w:type="dxa"/>
            <w:tcBorders>
              <w:top w:val="nil"/>
              <w:left w:val="single" w:sz="4" w:space="0" w:color="auto"/>
              <w:bottom w:val="single" w:sz="4" w:space="0" w:color="auto"/>
              <w:right w:val="single" w:sz="4" w:space="0" w:color="auto"/>
            </w:tcBorders>
            <w:shd w:val="clear" w:color="auto" w:fill="auto"/>
            <w:noWrap/>
            <w:vAlign w:val="center"/>
            <w:hideMark/>
          </w:tcPr>
          <w:p w14:paraId="49C8F33B" w14:textId="77777777" w:rsidR="00AD06BD" w:rsidRPr="00AD06BD" w:rsidRDefault="00AD06BD" w:rsidP="00AD06BD">
            <w:pPr>
              <w:spacing w:after="0"/>
              <w:jc w:val="center"/>
            </w:pPr>
            <w:r w:rsidRPr="00AD06BD">
              <w:t>19.</w:t>
            </w:r>
          </w:p>
        </w:tc>
        <w:tc>
          <w:tcPr>
            <w:tcW w:w="6614" w:type="dxa"/>
            <w:tcBorders>
              <w:top w:val="nil"/>
              <w:left w:val="nil"/>
              <w:bottom w:val="single" w:sz="4" w:space="0" w:color="auto"/>
              <w:right w:val="single" w:sz="4" w:space="0" w:color="auto"/>
            </w:tcBorders>
            <w:shd w:val="clear" w:color="auto" w:fill="auto"/>
            <w:vAlign w:val="center"/>
            <w:hideMark/>
          </w:tcPr>
          <w:p w14:paraId="3D27F5BA" w14:textId="77777777" w:rsidR="00AD06BD" w:rsidRPr="00AD06BD" w:rsidRDefault="00AD06BD" w:rsidP="00AD06BD">
            <w:pPr>
              <w:spacing w:after="0"/>
            </w:pPr>
            <w:r w:rsidRPr="00AD06BD">
              <w:t>Drawing Box (Compasses, divider, protractor, rule)</w:t>
            </w:r>
          </w:p>
        </w:tc>
        <w:tc>
          <w:tcPr>
            <w:tcW w:w="1710" w:type="dxa"/>
            <w:tcBorders>
              <w:top w:val="single" w:sz="4" w:space="0" w:color="auto"/>
              <w:left w:val="nil"/>
              <w:bottom w:val="single" w:sz="4" w:space="0" w:color="auto"/>
              <w:right w:val="double" w:sz="4" w:space="0" w:color="auto"/>
            </w:tcBorders>
            <w:shd w:val="clear" w:color="auto" w:fill="auto"/>
            <w:vAlign w:val="center"/>
          </w:tcPr>
          <w:p w14:paraId="410AAB80" w14:textId="77777777" w:rsidR="00AD06BD" w:rsidRPr="00AD06BD" w:rsidRDefault="00AD06BD" w:rsidP="00AD06BD">
            <w:pPr>
              <w:spacing w:after="0"/>
              <w:jc w:val="center"/>
              <w:rPr>
                <w:b/>
                <w:bCs/>
              </w:rPr>
            </w:pPr>
            <w:r w:rsidRPr="00AD06BD">
              <w:t>50 Nos</w:t>
            </w:r>
          </w:p>
        </w:tc>
        <w:tc>
          <w:tcPr>
            <w:tcW w:w="1080" w:type="dxa"/>
            <w:tcBorders>
              <w:top w:val="nil"/>
              <w:left w:val="double" w:sz="4" w:space="0" w:color="auto"/>
              <w:bottom w:val="single" w:sz="4" w:space="0" w:color="auto"/>
              <w:right w:val="single" w:sz="4" w:space="0" w:color="auto"/>
            </w:tcBorders>
            <w:shd w:val="clear" w:color="auto" w:fill="auto"/>
            <w:noWrap/>
            <w:vAlign w:val="center"/>
            <w:hideMark/>
          </w:tcPr>
          <w:p w14:paraId="5162198D" w14:textId="77777777" w:rsidR="00AD06BD" w:rsidRPr="00AD06BD" w:rsidRDefault="00AD06BD" w:rsidP="00AD06BD">
            <w:pPr>
              <w:spacing w:after="0"/>
              <w:jc w:val="center"/>
              <w:rPr>
                <w:b/>
                <w:bCs/>
              </w:rPr>
            </w:pPr>
          </w:p>
        </w:tc>
        <w:tc>
          <w:tcPr>
            <w:tcW w:w="3150" w:type="dxa"/>
            <w:tcBorders>
              <w:top w:val="nil"/>
              <w:left w:val="nil"/>
              <w:bottom w:val="single" w:sz="4" w:space="0" w:color="auto"/>
              <w:right w:val="single" w:sz="4" w:space="0" w:color="auto"/>
            </w:tcBorders>
            <w:shd w:val="clear" w:color="auto" w:fill="auto"/>
            <w:hideMark/>
          </w:tcPr>
          <w:p w14:paraId="3B7B1E13" w14:textId="77777777" w:rsidR="00AD06BD" w:rsidRPr="00AD06BD" w:rsidRDefault="00AD06BD" w:rsidP="00AD06BD">
            <w:pPr>
              <w:spacing w:after="0"/>
              <w:rPr>
                <w:b/>
                <w:bCs/>
              </w:rPr>
            </w:pPr>
            <w:r w:rsidRPr="00AD06BD">
              <w:rPr>
                <w:b/>
                <w:bCs/>
              </w:rPr>
              <w:t> </w:t>
            </w:r>
          </w:p>
        </w:tc>
        <w:tc>
          <w:tcPr>
            <w:tcW w:w="1800" w:type="dxa"/>
            <w:tcBorders>
              <w:top w:val="nil"/>
              <w:left w:val="nil"/>
              <w:bottom w:val="single" w:sz="4" w:space="0" w:color="auto"/>
              <w:right w:val="single" w:sz="4" w:space="0" w:color="auto"/>
            </w:tcBorders>
          </w:tcPr>
          <w:p w14:paraId="7D3D8F4C" w14:textId="77777777" w:rsidR="00AD06BD" w:rsidRPr="00AD06BD" w:rsidRDefault="00AD06BD" w:rsidP="00AD06BD">
            <w:pPr>
              <w:spacing w:after="0"/>
              <w:rPr>
                <w:b/>
                <w:bCs/>
              </w:rPr>
            </w:pPr>
          </w:p>
        </w:tc>
      </w:tr>
      <w:tr w:rsidR="00AD06BD" w:rsidRPr="00AD06BD" w14:paraId="48FFE943" w14:textId="77777777" w:rsidTr="00C27826">
        <w:trPr>
          <w:trHeight w:val="288"/>
        </w:trPr>
        <w:tc>
          <w:tcPr>
            <w:tcW w:w="8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0FA1D5" w14:textId="77777777" w:rsidR="00AD06BD" w:rsidRPr="00AD06BD" w:rsidRDefault="00AD06BD" w:rsidP="00AD06BD">
            <w:pPr>
              <w:spacing w:after="0"/>
              <w:jc w:val="center"/>
            </w:pPr>
            <w:r w:rsidRPr="00AD06BD">
              <w:lastRenderedPageBreak/>
              <w:t>20.</w:t>
            </w:r>
          </w:p>
        </w:tc>
        <w:tc>
          <w:tcPr>
            <w:tcW w:w="6614" w:type="dxa"/>
            <w:tcBorders>
              <w:top w:val="single" w:sz="4" w:space="0" w:color="auto"/>
              <w:left w:val="nil"/>
              <w:bottom w:val="single" w:sz="4" w:space="0" w:color="auto"/>
              <w:right w:val="single" w:sz="4" w:space="0" w:color="auto"/>
            </w:tcBorders>
            <w:shd w:val="clear" w:color="auto" w:fill="auto"/>
            <w:vAlign w:val="center"/>
            <w:hideMark/>
          </w:tcPr>
          <w:p w14:paraId="14C02DC4" w14:textId="77777777" w:rsidR="00AD06BD" w:rsidRPr="00AD06BD" w:rsidRDefault="00AD06BD" w:rsidP="00AD06BD">
            <w:pPr>
              <w:spacing w:after="0"/>
            </w:pPr>
            <w:r w:rsidRPr="00AD06BD">
              <w:t>Sharpener/ Sand paper</w:t>
            </w:r>
          </w:p>
        </w:tc>
        <w:tc>
          <w:tcPr>
            <w:tcW w:w="1710" w:type="dxa"/>
            <w:tcBorders>
              <w:top w:val="single" w:sz="4" w:space="0" w:color="auto"/>
              <w:left w:val="nil"/>
              <w:bottom w:val="single" w:sz="4" w:space="0" w:color="auto"/>
              <w:right w:val="double" w:sz="4" w:space="0" w:color="auto"/>
            </w:tcBorders>
            <w:shd w:val="clear" w:color="auto" w:fill="auto"/>
            <w:vAlign w:val="center"/>
          </w:tcPr>
          <w:p w14:paraId="2BA87353" w14:textId="77777777" w:rsidR="00AD06BD" w:rsidRPr="00AD06BD" w:rsidRDefault="00AD06BD" w:rsidP="00AD06BD">
            <w:pPr>
              <w:spacing w:after="0"/>
              <w:jc w:val="center"/>
              <w:rPr>
                <w:b/>
                <w:bCs/>
              </w:rPr>
            </w:pPr>
            <w:r w:rsidRPr="00AD06BD">
              <w:t>100 Nos</w:t>
            </w:r>
          </w:p>
        </w:tc>
        <w:tc>
          <w:tcPr>
            <w:tcW w:w="108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85CF6B0" w14:textId="77777777" w:rsidR="00AD06BD" w:rsidRPr="00AD06BD" w:rsidRDefault="00AD06BD" w:rsidP="00AD06BD">
            <w:pPr>
              <w:spacing w:after="0"/>
              <w:jc w:val="center"/>
              <w:rPr>
                <w:b/>
                <w:bCs/>
              </w:rPr>
            </w:pPr>
          </w:p>
        </w:tc>
        <w:tc>
          <w:tcPr>
            <w:tcW w:w="3150" w:type="dxa"/>
            <w:tcBorders>
              <w:top w:val="single" w:sz="4" w:space="0" w:color="auto"/>
              <w:left w:val="nil"/>
              <w:bottom w:val="single" w:sz="4" w:space="0" w:color="auto"/>
              <w:right w:val="single" w:sz="4" w:space="0" w:color="auto"/>
            </w:tcBorders>
            <w:shd w:val="clear" w:color="auto" w:fill="auto"/>
            <w:hideMark/>
          </w:tcPr>
          <w:p w14:paraId="2170BF57" w14:textId="77777777" w:rsidR="00AD06BD" w:rsidRPr="00AD06BD" w:rsidRDefault="00AD06BD" w:rsidP="00AD06BD">
            <w:pPr>
              <w:spacing w:after="0"/>
              <w:rPr>
                <w:b/>
                <w:bCs/>
              </w:rPr>
            </w:pPr>
            <w:r w:rsidRPr="00AD06BD">
              <w:rPr>
                <w:b/>
                <w:bCs/>
              </w:rPr>
              <w:t> </w:t>
            </w:r>
          </w:p>
        </w:tc>
        <w:tc>
          <w:tcPr>
            <w:tcW w:w="1800" w:type="dxa"/>
            <w:tcBorders>
              <w:top w:val="single" w:sz="4" w:space="0" w:color="auto"/>
              <w:left w:val="nil"/>
              <w:bottom w:val="single" w:sz="4" w:space="0" w:color="auto"/>
              <w:right w:val="single" w:sz="4" w:space="0" w:color="auto"/>
            </w:tcBorders>
          </w:tcPr>
          <w:p w14:paraId="7D693AC1" w14:textId="77777777" w:rsidR="00AD06BD" w:rsidRPr="00AD06BD" w:rsidRDefault="00AD06BD" w:rsidP="00AD06BD">
            <w:pPr>
              <w:spacing w:after="0"/>
              <w:rPr>
                <w:b/>
                <w:bCs/>
              </w:rPr>
            </w:pPr>
          </w:p>
        </w:tc>
      </w:tr>
    </w:tbl>
    <w:p w14:paraId="6DBF8BEF" w14:textId="24D527C3" w:rsidR="00AD06BD" w:rsidRDefault="00AD06BD" w:rsidP="00C27826">
      <w:pPr>
        <w:tabs>
          <w:tab w:val="left" w:pos="113"/>
          <w:tab w:val="left" w:pos="12886"/>
        </w:tabs>
        <w:spacing w:before="240" w:after="240"/>
        <w:ind w:left="113"/>
        <w:rPr>
          <w:b/>
          <w:bCs/>
          <w:sz w:val="28"/>
          <w:szCs w:val="28"/>
        </w:rPr>
      </w:pPr>
      <w:r w:rsidRPr="00386EF9">
        <w:t> </w:t>
      </w:r>
      <w:r w:rsidRPr="003F0C6C">
        <w:rPr>
          <w:b/>
          <w:bCs/>
        </w:rPr>
        <w:t>20: Soil Mechanics and Bridge Engineering</w:t>
      </w:r>
    </w:p>
    <w:tbl>
      <w:tblPr>
        <w:tblW w:w="15210" w:type="dxa"/>
        <w:tblInd w:w="18" w:type="dxa"/>
        <w:tblLook w:val="04A0" w:firstRow="1" w:lastRow="0" w:firstColumn="1" w:lastColumn="0" w:noHBand="0" w:noVBand="1"/>
      </w:tblPr>
      <w:tblGrid>
        <w:gridCol w:w="931"/>
        <w:gridCol w:w="6089"/>
        <w:gridCol w:w="1516"/>
        <w:gridCol w:w="833"/>
        <w:gridCol w:w="4311"/>
        <w:gridCol w:w="1530"/>
      </w:tblGrid>
      <w:tr w:rsidR="003F0C6C" w:rsidRPr="003F0C6C" w14:paraId="60A63392"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686845FC" w14:textId="77777777" w:rsidR="00AD06BD" w:rsidRPr="003F0C6C" w:rsidRDefault="00AD06BD" w:rsidP="003F0C6C">
            <w:pPr>
              <w:spacing w:after="0"/>
              <w:jc w:val="center"/>
              <w:rPr>
                <w:b/>
                <w:bCs/>
              </w:rPr>
            </w:pPr>
            <w:r w:rsidRPr="003F0C6C">
              <w:rPr>
                <w:b/>
                <w:bCs/>
              </w:rPr>
              <w:t>S#</w:t>
            </w:r>
          </w:p>
        </w:tc>
        <w:tc>
          <w:tcPr>
            <w:tcW w:w="6089" w:type="dxa"/>
            <w:tcBorders>
              <w:top w:val="single" w:sz="4" w:space="0" w:color="auto"/>
              <w:left w:val="nil"/>
              <w:bottom w:val="single" w:sz="4" w:space="0" w:color="auto"/>
              <w:right w:val="single" w:sz="4" w:space="0" w:color="auto"/>
            </w:tcBorders>
            <w:shd w:val="clear" w:color="000000" w:fill="DBDBDB"/>
            <w:hideMark/>
          </w:tcPr>
          <w:p w14:paraId="0351BFA0" w14:textId="77777777" w:rsidR="00AD06BD" w:rsidRPr="003F0C6C" w:rsidRDefault="00AD06BD" w:rsidP="003F0C6C">
            <w:pPr>
              <w:spacing w:after="0"/>
              <w:rPr>
                <w:b/>
                <w:bCs/>
              </w:rPr>
            </w:pPr>
            <w:r w:rsidRPr="003F0C6C">
              <w:rPr>
                <w:b/>
                <w:bCs/>
              </w:rPr>
              <w:t>Tools and Equipment</w:t>
            </w:r>
          </w:p>
        </w:tc>
        <w:tc>
          <w:tcPr>
            <w:tcW w:w="1516" w:type="dxa"/>
            <w:tcBorders>
              <w:top w:val="single" w:sz="4" w:space="0" w:color="auto"/>
              <w:left w:val="nil"/>
              <w:bottom w:val="single" w:sz="4" w:space="0" w:color="auto"/>
              <w:right w:val="double" w:sz="4" w:space="0" w:color="auto"/>
            </w:tcBorders>
            <w:shd w:val="clear" w:color="000000" w:fill="DBDBDB"/>
          </w:tcPr>
          <w:p w14:paraId="7230FFE4" w14:textId="77777777" w:rsidR="00AD06BD" w:rsidRPr="003F0C6C" w:rsidRDefault="00AD06BD" w:rsidP="003F0C6C">
            <w:pPr>
              <w:spacing w:after="0"/>
              <w:rPr>
                <w:b/>
                <w:bCs/>
              </w:rPr>
            </w:pPr>
            <w:r w:rsidRPr="003F0C6C">
              <w:rPr>
                <w:b/>
                <w:bCs/>
              </w:rPr>
              <w:t>Quantity</w:t>
            </w:r>
          </w:p>
        </w:tc>
        <w:tc>
          <w:tcPr>
            <w:tcW w:w="833" w:type="dxa"/>
            <w:tcBorders>
              <w:top w:val="single" w:sz="4" w:space="0" w:color="auto"/>
              <w:left w:val="double" w:sz="4" w:space="0" w:color="auto"/>
              <w:bottom w:val="single" w:sz="4" w:space="0" w:color="auto"/>
              <w:right w:val="single" w:sz="4" w:space="0" w:color="auto"/>
            </w:tcBorders>
            <w:shd w:val="clear" w:color="000000" w:fill="DBDBDB"/>
            <w:noWrap/>
            <w:hideMark/>
          </w:tcPr>
          <w:p w14:paraId="5CD5B275" w14:textId="77777777" w:rsidR="00AD06BD" w:rsidRPr="003F0C6C" w:rsidRDefault="00AD06BD" w:rsidP="003F0C6C">
            <w:pPr>
              <w:spacing w:after="0"/>
              <w:rPr>
                <w:b/>
                <w:bCs/>
              </w:rPr>
            </w:pPr>
            <w:r w:rsidRPr="003F0C6C">
              <w:rPr>
                <w:b/>
                <w:bCs/>
              </w:rPr>
              <w:t>S#</w:t>
            </w:r>
          </w:p>
        </w:tc>
        <w:tc>
          <w:tcPr>
            <w:tcW w:w="4311" w:type="dxa"/>
            <w:tcBorders>
              <w:top w:val="single" w:sz="4" w:space="0" w:color="auto"/>
              <w:left w:val="nil"/>
              <w:bottom w:val="single" w:sz="4" w:space="0" w:color="auto"/>
              <w:right w:val="single" w:sz="4" w:space="0" w:color="auto"/>
            </w:tcBorders>
            <w:shd w:val="clear" w:color="000000" w:fill="DBDBDB"/>
            <w:hideMark/>
          </w:tcPr>
          <w:p w14:paraId="0D2C212D" w14:textId="77777777" w:rsidR="00AD06BD" w:rsidRPr="003F0C6C" w:rsidRDefault="00AD06BD" w:rsidP="003F0C6C">
            <w:pPr>
              <w:spacing w:after="0"/>
              <w:rPr>
                <w:b/>
                <w:bCs/>
              </w:rPr>
            </w:pPr>
            <w:r w:rsidRPr="003F0C6C">
              <w:rPr>
                <w:b/>
                <w:bCs/>
              </w:rPr>
              <w:t>Consumable Material</w:t>
            </w:r>
          </w:p>
        </w:tc>
        <w:tc>
          <w:tcPr>
            <w:tcW w:w="1530" w:type="dxa"/>
            <w:tcBorders>
              <w:top w:val="single" w:sz="4" w:space="0" w:color="auto"/>
              <w:left w:val="nil"/>
              <w:bottom w:val="single" w:sz="4" w:space="0" w:color="auto"/>
              <w:right w:val="single" w:sz="4" w:space="0" w:color="auto"/>
            </w:tcBorders>
            <w:shd w:val="clear" w:color="000000" w:fill="DBDBDB"/>
          </w:tcPr>
          <w:p w14:paraId="710179AF" w14:textId="77777777" w:rsidR="00AD06BD" w:rsidRPr="003F0C6C" w:rsidRDefault="00AD06BD" w:rsidP="003F0C6C">
            <w:pPr>
              <w:spacing w:after="0"/>
              <w:rPr>
                <w:b/>
                <w:bCs/>
              </w:rPr>
            </w:pPr>
            <w:r w:rsidRPr="003F0C6C">
              <w:rPr>
                <w:b/>
                <w:bCs/>
              </w:rPr>
              <w:t>Quantity</w:t>
            </w:r>
          </w:p>
        </w:tc>
      </w:tr>
      <w:tr w:rsidR="00AD06BD" w:rsidRPr="003F0C6C" w14:paraId="118447D6"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tcPr>
          <w:p w14:paraId="631551C3" w14:textId="77777777" w:rsidR="00AD06BD" w:rsidRPr="003F0C6C" w:rsidRDefault="00AD06BD" w:rsidP="003F0C6C">
            <w:pPr>
              <w:spacing w:after="0"/>
              <w:jc w:val="center"/>
            </w:pPr>
            <w:r w:rsidRPr="003F0C6C">
              <w:t>1</w:t>
            </w:r>
          </w:p>
        </w:tc>
        <w:tc>
          <w:tcPr>
            <w:tcW w:w="6089" w:type="dxa"/>
            <w:tcBorders>
              <w:top w:val="nil"/>
              <w:left w:val="nil"/>
              <w:bottom w:val="single" w:sz="4" w:space="0" w:color="auto"/>
              <w:right w:val="single" w:sz="4" w:space="0" w:color="auto"/>
            </w:tcBorders>
            <w:shd w:val="clear" w:color="auto" w:fill="auto"/>
            <w:vAlign w:val="center"/>
          </w:tcPr>
          <w:p w14:paraId="43EE8AFE" w14:textId="77777777" w:rsidR="00AD06BD" w:rsidRPr="003F0C6C" w:rsidRDefault="00AD06BD" w:rsidP="003F0C6C">
            <w:pPr>
              <w:spacing w:after="0"/>
            </w:pPr>
            <w:r w:rsidRPr="003F0C6C">
              <w:t>scales soaking tank or pan</w:t>
            </w:r>
          </w:p>
        </w:tc>
        <w:tc>
          <w:tcPr>
            <w:tcW w:w="1516" w:type="dxa"/>
            <w:tcBorders>
              <w:top w:val="single" w:sz="4" w:space="0" w:color="auto"/>
              <w:left w:val="nil"/>
              <w:bottom w:val="single" w:sz="4" w:space="0" w:color="auto"/>
              <w:right w:val="double" w:sz="4" w:space="0" w:color="auto"/>
            </w:tcBorders>
            <w:vAlign w:val="center"/>
          </w:tcPr>
          <w:p w14:paraId="3157145B" w14:textId="77777777" w:rsidR="00AD06BD" w:rsidRPr="003F0C6C" w:rsidRDefault="00AD06BD" w:rsidP="003F0C6C">
            <w:pPr>
              <w:spacing w:after="0"/>
              <w:jc w:val="center"/>
            </w:pPr>
            <w:r w:rsidRPr="003F0C6C">
              <w:t>05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74B4B7FA" w14:textId="77777777" w:rsidR="00AD06BD" w:rsidRPr="003F0C6C" w:rsidRDefault="00AD06BD" w:rsidP="003F0C6C">
            <w:pPr>
              <w:spacing w:after="0"/>
              <w:jc w:val="center"/>
            </w:pPr>
            <w:r w:rsidRPr="003F0C6C">
              <w:t>1.</w:t>
            </w:r>
          </w:p>
        </w:tc>
        <w:tc>
          <w:tcPr>
            <w:tcW w:w="4311" w:type="dxa"/>
            <w:tcBorders>
              <w:top w:val="nil"/>
              <w:left w:val="nil"/>
              <w:bottom w:val="single" w:sz="4" w:space="0" w:color="auto"/>
              <w:right w:val="single" w:sz="4" w:space="0" w:color="auto"/>
            </w:tcBorders>
            <w:shd w:val="clear" w:color="auto" w:fill="auto"/>
            <w:vAlign w:val="center"/>
          </w:tcPr>
          <w:p w14:paraId="5402F89E" w14:textId="77777777" w:rsidR="00AD06BD" w:rsidRPr="003F0C6C" w:rsidRDefault="00AD06BD" w:rsidP="003F0C6C">
            <w:pPr>
              <w:spacing w:after="0"/>
            </w:pPr>
            <w:r w:rsidRPr="003F0C6C">
              <w:t xml:space="preserve">Soil samples </w:t>
            </w:r>
          </w:p>
        </w:tc>
        <w:tc>
          <w:tcPr>
            <w:tcW w:w="1530" w:type="dxa"/>
            <w:tcBorders>
              <w:top w:val="nil"/>
              <w:left w:val="nil"/>
              <w:bottom w:val="single" w:sz="4" w:space="0" w:color="auto"/>
              <w:right w:val="single" w:sz="4" w:space="0" w:color="auto"/>
            </w:tcBorders>
            <w:vAlign w:val="center"/>
          </w:tcPr>
          <w:p w14:paraId="1108968D" w14:textId="77777777" w:rsidR="00AD06BD" w:rsidRPr="003F0C6C" w:rsidRDefault="00AD06BD" w:rsidP="003F0C6C">
            <w:pPr>
              <w:spacing w:after="0"/>
              <w:jc w:val="center"/>
            </w:pPr>
            <w:r w:rsidRPr="003F0C6C">
              <w:t>25 Nos</w:t>
            </w:r>
          </w:p>
        </w:tc>
      </w:tr>
      <w:tr w:rsidR="00AD06BD" w:rsidRPr="003F0C6C" w14:paraId="1FEF413E"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AC4A174" w14:textId="77777777" w:rsidR="00AD06BD" w:rsidRPr="003F0C6C" w:rsidRDefault="00AD06BD" w:rsidP="003F0C6C">
            <w:pPr>
              <w:spacing w:after="0"/>
              <w:jc w:val="center"/>
            </w:pPr>
            <w:r w:rsidRPr="003F0C6C">
              <w:t>2</w:t>
            </w:r>
          </w:p>
        </w:tc>
        <w:tc>
          <w:tcPr>
            <w:tcW w:w="6089" w:type="dxa"/>
            <w:tcBorders>
              <w:top w:val="nil"/>
              <w:left w:val="nil"/>
              <w:bottom w:val="single" w:sz="4" w:space="0" w:color="auto"/>
              <w:right w:val="single" w:sz="4" w:space="0" w:color="auto"/>
            </w:tcBorders>
            <w:shd w:val="clear" w:color="auto" w:fill="auto"/>
            <w:vAlign w:val="center"/>
            <w:hideMark/>
          </w:tcPr>
          <w:p w14:paraId="0472A846" w14:textId="77777777" w:rsidR="00AD06BD" w:rsidRPr="003F0C6C" w:rsidRDefault="00AD06BD" w:rsidP="003F0C6C">
            <w:pPr>
              <w:spacing w:after="0"/>
            </w:pPr>
            <w:r w:rsidRPr="003F0C6C">
              <w:t>Empty clean container</w:t>
            </w:r>
          </w:p>
        </w:tc>
        <w:tc>
          <w:tcPr>
            <w:tcW w:w="1516" w:type="dxa"/>
            <w:tcBorders>
              <w:top w:val="single" w:sz="4" w:space="0" w:color="auto"/>
              <w:left w:val="nil"/>
              <w:bottom w:val="single" w:sz="4" w:space="0" w:color="auto"/>
              <w:right w:val="double" w:sz="4" w:space="0" w:color="auto"/>
            </w:tcBorders>
            <w:vAlign w:val="center"/>
          </w:tcPr>
          <w:p w14:paraId="3DAE43B2" w14:textId="77777777" w:rsidR="00AD06BD" w:rsidRPr="003F0C6C" w:rsidRDefault="00AD06BD" w:rsidP="003F0C6C">
            <w:pPr>
              <w:spacing w:after="0"/>
              <w:jc w:val="center"/>
            </w:pPr>
            <w:r w:rsidRPr="003F0C6C">
              <w:t>05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6167DB54" w14:textId="77777777" w:rsidR="00AD06BD" w:rsidRPr="003F0C6C" w:rsidRDefault="00AD06BD" w:rsidP="003F0C6C">
            <w:pPr>
              <w:spacing w:after="0"/>
              <w:jc w:val="center"/>
            </w:pPr>
            <w:r w:rsidRPr="003F0C6C">
              <w:t>2.</w:t>
            </w:r>
          </w:p>
        </w:tc>
        <w:tc>
          <w:tcPr>
            <w:tcW w:w="4311" w:type="dxa"/>
            <w:tcBorders>
              <w:top w:val="nil"/>
              <w:left w:val="nil"/>
              <w:bottom w:val="single" w:sz="4" w:space="0" w:color="auto"/>
              <w:right w:val="single" w:sz="4" w:space="0" w:color="auto"/>
            </w:tcBorders>
            <w:shd w:val="clear" w:color="auto" w:fill="auto"/>
            <w:vAlign w:val="center"/>
          </w:tcPr>
          <w:p w14:paraId="68561349" w14:textId="77777777" w:rsidR="00AD06BD" w:rsidRPr="003F0C6C" w:rsidRDefault="00AD06BD" w:rsidP="003F0C6C">
            <w:pPr>
              <w:spacing w:after="0"/>
            </w:pPr>
            <w:r w:rsidRPr="003F0C6C">
              <w:t>clean dry sand passing from No.10 (2.0mm) sand retained on No.20 (850mm) sieve</w:t>
            </w:r>
          </w:p>
        </w:tc>
        <w:tc>
          <w:tcPr>
            <w:tcW w:w="1530" w:type="dxa"/>
            <w:tcBorders>
              <w:top w:val="nil"/>
              <w:left w:val="nil"/>
              <w:bottom w:val="single" w:sz="4" w:space="0" w:color="auto"/>
              <w:right w:val="single" w:sz="4" w:space="0" w:color="auto"/>
            </w:tcBorders>
            <w:vAlign w:val="center"/>
          </w:tcPr>
          <w:p w14:paraId="492EB554" w14:textId="77777777" w:rsidR="00AD06BD" w:rsidRPr="003F0C6C" w:rsidRDefault="00AD06BD" w:rsidP="003F0C6C">
            <w:pPr>
              <w:spacing w:after="0"/>
              <w:jc w:val="center"/>
            </w:pPr>
            <w:r w:rsidRPr="003F0C6C">
              <w:t>50 cft</w:t>
            </w:r>
          </w:p>
        </w:tc>
      </w:tr>
      <w:tr w:rsidR="00AD06BD" w:rsidRPr="003F0C6C" w14:paraId="33FD4EC8"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8A6A650" w14:textId="77777777" w:rsidR="00AD06BD" w:rsidRPr="003F0C6C" w:rsidRDefault="00AD06BD" w:rsidP="003F0C6C">
            <w:pPr>
              <w:spacing w:after="0"/>
              <w:jc w:val="center"/>
            </w:pPr>
            <w:r w:rsidRPr="003F0C6C">
              <w:t>3</w:t>
            </w:r>
          </w:p>
        </w:tc>
        <w:tc>
          <w:tcPr>
            <w:tcW w:w="6089" w:type="dxa"/>
            <w:tcBorders>
              <w:top w:val="nil"/>
              <w:left w:val="nil"/>
              <w:bottom w:val="single" w:sz="4" w:space="0" w:color="auto"/>
              <w:right w:val="single" w:sz="4" w:space="0" w:color="auto"/>
            </w:tcBorders>
            <w:shd w:val="clear" w:color="auto" w:fill="auto"/>
            <w:vAlign w:val="center"/>
            <w:hideMark/>
          </w:tcPr>
          <w:p w14:paraId="6C472D24" w14:textId="77777777" w:rsidR="00AD06BD" w:rsidRPr="003F0C6C" w:rsidRDefault="00AD06BD" w:rsidP="003F0C6C">
            <w:pPr>
              <w:spacing w:after="0"/>
            </w:pPr>
            <w:r w:rsidRPr="003F0C6C">
              <w:t>Oven</w:t>
            </w:r>
          </w:p>
        </w:tc>
        <w:tc>
          <w:tcPr>
            <w:tcW w:w="1516" w:type="dxa"/>
            <w:tcBorders>
              <w:top w:val="single" w:sz="4" w:space="0" w:color="auto"/>
              <w:left w:val="nil"/>
              <w:bottom w:val="single" w:sz="4" w:space="0" w:color="auto"/>
              <w:right w:val="double" w:sz="4" w:space="0" w:color="auto"/>
            </w:tcBorders>
            <w:vAlign w:val="center"/>
          </w:tcPr>
          <w:p w14:paraId="019BB55E" w14:textId="77777777" w:rsidR="00AD06BD" w:rsidRPr="003F0C6C" w:rsidRDefault="00AD06BD" w:rsidP="003F0C6C">
            <w:pPr>
              <w:spacing w:after="0"/>
              <w:jc w:val="center"/>
            </w:pPr>
            <w:r w:rsidRPr="003F0C6C">
              <w:t>05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4D899138" w14:textId="77777777" w:rsidR="00AD06BD" w:rsidRPr="003F0C6C" w:rsidRDefault="00AD06BD" w:rsidP="003F0C6C">
            <w:pPr>
              <w:spacing w:after="0"/>
              <w:jc w:val="center"/>
            </w:pPr>
            <w:r w:rsidRPr="003F0C6C">
              <w:t>3.</w:t>
            </w:r>
          </w:p>
        </w:tc>
        <w:tc>
          <w:tcPr>
            <w:tcW w:w="4311" w:type="dxa"/>
            <w:tcBorders>
              <w:top w:val="nil"/>
              <w:left w:val="nil"/>
              <w:bottom w:val="single" w:sz="4" w:space="0" w:color="auto"/>
              <w:right w:val="single" w:sz="4" w:space="0" w:color="auto"/>
            </w:tcBorders>
            <w:shd w:val="clear" w:color="auto" w:fill="auto"/>
            <w:vAlign w:val="center"/>
          </w:tcPr>
          <w:p w14:paraId="3194E26B" w14:textId="77777777" w:rsidR="00AD06BD" w:rsidRPr="003F0C6C" w:rsidRDefault="00AD06BD" w:rsidP="003F0C6C">
            <w:pPr>
              <w:spacing w:after="0"/>
            </w:pPr>
            <w:r w:rsidRPr="003F0C6C">
              <w:t>Drawing Sheet</w:t>
            </w:r>
          </w:p>
        </w:tc>
        <w:tc>
          <w:tcPr>
            <w:tcW w:w="1530" w:type="dxa"/>
            <w:tcBorders>
              <w:top w:val="nil"/>
              <w:left w:val="nil"/>
              <w:bottom w:val="single" w:sz="4" w:space="0" w:color="auto"/>
              <w:right w:val="single" w:sz="4" w:space="0" w:color="auto"/>
            </w:tcBorders>
            <w:vAlign w:val="center"/>
          </w:tcPr>
          <w:p w14:paraId="37BEF658" w14:textId="77777777" w:rsidR="00AD06BD" w:rsidRPr="003F0C6C" w:rsidRDefault="00AD06BD" w:rsidP="003F0C6C">
            <w:pPr>
              <w:spacing w:after="0"/>
              <w:jc w:val="center"/>
            </w:pPr>
            <w:r w:rsidRPr="003F0C6C">
              <w:t>100 Nos</w:t>
            </w:r>
          </w:p>
        </w:tc>
      </w:tr>
      <w:tr w:rsidR="00AD06BD" w:rsidRPr="003F0C6C" w14:paraId="70CEF61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7C42D12" w14:textId="77777777" w:rsidR="00AD06BD" w:rsidRPr="003F0C6C" w:rsidRDefault="00AD06BD" w:rsidP="003F0C6C">
            <w:pPr>
              <w:spacing w:after="0"/>
              <w:jc w:val="center"/>
            </w:pPr>
            <w:r w:rsidRPr="003F0C6C">
              <w:t>4</w:t>
            </w:r>
          </w:p>
        </w:tc>
        <w:tc>
          <w:tcPr>
            <w:tcW w:w="6089" w:type="dxa"/>
            <w:tcBorders>
              <w:top w:val="nil"/>
              <w:left w:val="nil"/>
              <w:bottom w:val="single" w:sz="4" w:space="0" w:color="auto"/>
              <w:right w:val="single" w:sz="4" w:space="0" w:color="auto"/>
            </w:tcBorders>
            <w:shd w:val="clear" w:color="auto" w:fill="auto"/>
            <w:vAlign w:val="center"/>
            <w:hideMark/>
          </w:tcPr>
          <w:p w14:paraId="5C01B9EB" w14:textId="77777777" w:rsidR="00AD06BD" w:rsidRPr="003F0C6C" w:rsidRDefault="00AD06BD" w:rsidP="003F0C6C">
            <w:pPr>
              <w:spacing w:after="0"/>
            </w:pPr>
            <w:r w:rsidRPr="003F0C6C">
              <w:t>Balance accurate to 0.01gm</w:t>
            </w:r>
          </w:p>
        </w:tc>
        <w:tc>
          <w:tcPr>
            <w:tcW w:w="1516" w:type="dxa"/>
            <w:tcBorders>
              <w:top w:val="single" w:sz="4" w:space="0" w:color="auto"/>
              <w:left w:val="nil"/>
              <w:bottom w:val="single" w:sz="4" w:space="0" w:color="auto"/>
              <w:right w:val="double" w:sz="4" w:space="0" w:color="auto"/>
            </w:tcBorders>
            <w:vAlign w:val="center"/>
          </w:tcPr>
          <w:p w14:paraId="494656EB" w14:textId="77777777" w:rsidR="00AD06BD" w:rsidRPr="003F0C6C" w:rsidRDefault="00AD06BD" w:rsidP="003F0C6C">
            <w:pPr>
              <w:spacing w:after="0"/>
              <w:jc w:val="center"/>
            </w:pPr>
            <w:r w:rsidRPr="003F0C6C">
              <w:t>05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2A815A73" w14:textId="77777777" w:rsidR="00AD06BD" w:rsidRPr="003F0C6C" w:rsidRDefault="00AD06BD" w:rsidP="003F0C6C">
            <w:pPr>
              <w:spacing w:after="0"/>
              <w:jc w:val="center"/>
            </w:pPr>
            <w:r w:rsidRPr="003F0C6C">
              <w:t>4.</w:t>
            </w:r>
          </w:p>
        </w:tc>
        <w:tc>
          <w:tcPr>
            <w:tcW w:w="4311" w:type="dxa"/>
            <w:tcBorders>
              <w:top w:val="nil"/>
              <w:left w:val="nil"/>
              <w:bottom w:val="single" w:sz="4" w:space="0" w:color="auto"/>
              <w:right w:val="single" w:sz="4" w:space="0" w:color="auto"/>
            </w:tcBorders>
            <w:shd w:val="clear" w:color="auto" w:fill="auto"/>
            <w:vAlign w:val="center"/>
          </w:tcPr>
          <w:p w14:paraId="3F77C8E4" w14:textId="77777777" w:rsidR="00AD06BD" w:rsidRPr="003F0C6C" w:rsidRDefault="00AD06BD" w:rsidP="003F0C6C">
            <w:pPr>
              <w:spacing w:after="0"/>
            </w:pPr>
            <w:r w:rsidRPr="003F0C6C">
              <w:t>Drafting table</w:t>
            </w:r>
          </w:p>
        </w:tc>
        <w:tc>
          <w:tcPr>
            <w:tcW w:w="1530" w:type="dxa"/>
            <w:tcBorders>
              <w:top w:val="nil"/>
              <w:left w:val="nil"/>
              <w:bottom w:val="single" w:sz="4" w:space="0" w:color="auto"/>
              <w:right w:val="single" w:sz="4" w:space="0" w:color="auto"/>
            </w:tcBorders>
            <w:vAlign w:val="center"/>
          </w:tcPr>
          <w:p w14:paraId="7162A7DE" w14:textId="77777777" w:rsidR="00AD06BD" w:rsidRPr="003F0C6C" w:rsidRDefault="00AD06BD" w:rsidP="003F0C6C">
            <w:pPr>
              <w:spacing w:after="0"/>
              <w:jc w:val="center"/>
            </w:pPr>
            <w:r w:rsidRPr="003F0C6C">
              <w:t>25 Nos</w:t>
            </w:r>
          </w:p>
        </w:tc>
      </w:tr>
      <w:tr w:rsidR="00AD06BD" w:rsidRPr="003F0C6C" w14:paraId="6292F41F"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EC2E548" w14:textId="77777777" w:rsidR="00AD06BD" w:rsidRPr="003F0C6C" w:rsidRDefault="00AD06BD" w:rsidP="003F0C6C">
            <w:pPr>
              <w:spacing w:after="0"/>
              <w:jc w:val="center"/>
            </w:pPr>
            <w:r w:rsidRPr="003F0C6C">
              <w:t>5</w:t>
            </w:r>
          </w:p>
        </w:tc>
        <w:tc>
          <w:tcPr>
            <w:tcW w:w="6089" w:type="dxa"/>
            <w:tcBorders>
              <w:top w:val="nil"/>
              <w:left w:val="nil"/>
              <w:bottom w:val="single" w:sz="4" w:space="0" w:color="auto"/>
              <w:right w:val="single" w:sz="4" w:space="0" w:color="auto"/>
            </w:tcBorders>
            <w:shd w:val="clear" w:color="auto" w:fill="auto"/>
            <w:vAlign w:val="center"/>
            <w:hideMark/>
          </w:tcPr>
          <w:p w14:paraId="25E2E5C8" w14:textId="77777777" w:rsidR="00AD06BD" w:rsidRPr="003F0C6C" w:rsidRDefault="00AD06BD" w:rsidP="003F0C6C">
            <w:pPr>
              <w:spacing w:after="0"/>
            </w:pPr>
            <w:r w:rsidRPr="003F0C6C">
              <w:t>Speedy moisture tester</w:t>
            </w:r>
          </w:p>
        </w:tc>
        <w:tc>
          <w:tcPr>
            <w:tcW w:w="1516" w:type="dxa"/>
            <w:tcBorders>
              <w:top w:val="single" w:sz="4" w:space="0" w:color="auto"/>
              <w:left w:val="nil"/>
              <w:bottom w:val="single" w:sz="4" w:space="0" w:color="auto"/>
              <w:right w:val="double" w:sz="4" w:space="0" w:color="auto"/>
            </w:tcBorders>
            <w:vAlign w:val="center"/>
          </w:tcPr>
          <w:p w14:paraId="0C95EF58" w14:textId="77777777" w:rsidR="00AD06BD" w:rsidRPr="003F0C6C" w:rsidRDefault="00AD06BD" w:rsidP="003F0C6C">
            <w:pPr>
              <w:spacing w:after="0"/>
              <w:jc w:val="cente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6F0BB398" w14:textId="77777777" w:rsidR="00AD06BD" w:rsidRPr="003F0C6C" w:rsidRDefault="00AD06BD" w:rsidP="003F0C6C">
            <w:pPr>
              <w:spacing w:after="0"/>
              <w:jc w:val="center"/>
            </w:pPr>
            <w:r w:rsidRPr="003F0C6C">
              <w:t>5.</w:t>
            </w:r>
          </w:p>
        </w:tc>
        <w:tc>
          <w:tcPr>
            <w:tcW w:w="4311" w:type="dxa"/>
            <w:tcBorders>
              <w:top w:val="nil"/>
              <w:left w:val="nil"/>
              <w:bottom w:val="single" w:sz="4" w:space="0" w:color="auto"/>
              <w:right w:val="single" w:sz="4" w:space="0" w:color="auto"/>
            </w:tcBorders>
            <w:shd w:val="clear" w:color="auto" w:fill="auto"/>
            <w:vAlign w:val="center"/>
          </w:tcPr>
          <w:p w14:paraId="2EF5CA00" w14:textId="77777777" w:rsidR="00AD06BD" w:rsidRPr="003F0C6C" w:rsidRDefault="00AD06BD" w:rsidP="003F0C6C">
            <w:pPr>
              <w:spacing w:after="0"/>
            </w:pPr>
            <w:r w:rsidRPr="003F0C6C">
              <w:t>Pencil</w:t>
            </w:r>
          </w:p>
        </w:tc>
        <w:tc>
          <w:tcPr>
            <w:tcW w:w="1530" w:type="dxa"/>
            <w:tcBorders>
              <w:top w:val="nil"/>
              <w:left w:val="nil"/>
              <w:bottom w:val="single" w:sz="4" w:space="0" w:color="auto"/>
              <w:right w:val="single" w:sz="4" w:space="0" w:color="auto"/>
            </w:tcBorders>
            <w:vAlign w:val="center"/>
          </w:tcPr>
          <w:p w14:paraId="26533E8A" w14:textId="77777777" w:rsidR="00AD06BD" w:rsidRPr="003F0C6C" w:rsidRDefault="00AD06BD" w:rsidP="003F0C6C">
            <w:pPr>
              <w:spacing w:after="0"/>
              <w:jc w:val="center"/>
            </w:pPr>
            <w:r w:rsidRPr="003F0C6C">
              <w:t>50 Nos</w:t>
            </w:r>
          </w:p>
        </w:tc>
      </w:tr>
      <w:tr w:rsidR="00AD06BD" w:rsidRPr="003F0C6C" w14:paraId="09FC6F9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AAC27BF" w14:textId="77777777" w:rsidR="00AD06BD" w:rsidRPr="003F0C6C" w:rsidRDefault="00AD06BD" w:rsidP="003F0C6C">
            <w:pPr>
              <w:spacing w:after="0"/>
              <w:jc w:val="center"/>
            </w:pPr>
            <w:r w:rsidRPr="003F0C6C">
              <w:t>6</w:t>
            </w:r>
          </w:p>
        </w:tc>
        <w:tc>
          <w:tcPr>
            <w:tcW w:w="6089" w:type="dxa"/>
            <w:tcBorders>
              <w:top w:val="nil"/>
              <w:left w:val="nil"/>
              <w:bottom w:val="single" w:sz="4" w:space="0" w:color="auto"/>
              <w:right w:val="single" w:sz="4" w:space="0" w:color="auto"/>
            </w:tcBorders>
            <w:shd w:val="clear" w:color="auto" w:fill="auto"/>
            <w:vAlign w:val="center"/>
            <w:hideMark/>
          </w:tcPr>
          <w:p w14:paraId="797DA619" w14:textId="77777777" w:rsidR="00AD06BD" w:rsidRPr="003F0C6C" w:rsidRDefault="00AD06BD" w:rsidP="003F0C6C">
            <w:pPr>
              <w:spacing w:after="0"/>
            </w:pPr>
            <w:r w:rsidRPr="003F0C6C">
              <w:t>Steel ball of 1.25 Inch diameter</w:t>
            </w:r>
          </w:p>
        </w:tc>
        <w:tc>
          <w:tcPr>
            <w:tcW w:w="1516" w:type="dxa"/>
            <w:tcBorders>
              <w:top w:val="single" w:sz="4" w:space="0" w:color="auto"/>
              <w:left w:val="nil"/>
              <w:bottom w:val="single" w:sz="4" w:space="0" w:color="auto"/>
              <w:right w:val="double" w:sz="4" w:space="0" w:color="auto"/>
            </w:tcBorders>
            <w:vAlign w:val="center"/>
          </w:tcPr>
          <w:p w14:paraId="6459F382" w14:textId="77777777" w:rsidR="00AD06BD" w:rsidRPr="003F0C6C" w:rsidRDefault="00AD06BD" w:rsidP="003F0C6C">
            <w:pPr>
              <w:spacing w:after="0"/>
              <w:jc w:val="cente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69DFA7C1" w14:textId="77777777" w:rsidR="00AD06BD" w:rsidRPr="003F0C6C" w:rsidRDefault="00AD06BD" w:rsidP="003F0C6C">
            <w:pPr>
              <w:spacing w:after="0"/>
              <w:jc w:val="center"/>
            </w:pPr>
            <w:r w:rsidRPr="003F0C6C">
              <w:t>6.</w:t>
            </w:r>
          </w:p>
        </w:tc>
        <w:tc>
          <w:tcPr>
            <w:tcW w:w="4311" w:type="dxa"/>
            <w:tcBorders>
              <w:top w:val="nil"/>
              <w:left w:val="nil"/>
              <w:bottom w:val="single" w:sz="4" w:space="0" w:color="auto"/>
              <w:right w:val="single" w:sz="4" w:space="0" w:color="auto"/>
            </w:tcBorders>
            <w:shd w:val="clear" w:color="auto" w:fill="auto"/>
            <w:vAlign w:val="center"/>
          </w:tcPr>
          <w:p w14:paraId="443375AC" w14:textId="77777777" w:rsidR="00AD06BD" w:rsidRPr="003F0C6C" w:rsidRDefault="00AD06BD" w:rsidP="003F0C6C">
            <w:pPr>
              <w:spacing w:after="0"/>
            </w:pPr>
            <w:r w:rsidRPr="003F0C6C">
              <w:t>Ruler</w:t>
            </w:r>
          </w:p>
        </w:tc>
        <w:tc>
          <w:tcPr>
            <w:tcW w:w="1530" w:type="dxa"/>
            <w:tcBorders>
              <w:top w:val="nil"/>
              <w:left w:val="nil"/>
              <w:bottom w:val="single" w:sz="4" w:space="0" w:color="auto"/>
              <w:right w:val="single" w:sz="4" w:space="0" w:color="auto"/>
            </w:tcBorders>
            <w:vAlign w:val="center"/>
          </w:tcPr>
          <w:p w14:paraId="05362A2B" w14:textId="77777777" w:rsidR="00AD06BD" w:rsidRPr="003F0C6C" w:rsidRDefault="00AD06BD" w:rsidP="003F0C6C">
            <w:pPr>
              <w:spacing w:after="0"/>
              <w:jc w:val="center"/>
            </w:pPr>
            <w:r w:rsidRPr="003F0C6C">
              <w:t>50 Nos</w:t>
            </w:r>
          </w:p>
        </w:tc>
      </w:tr>
      <w:tr w:rsidR="00AD06BD" w:rsidRPr="003F0C6C" w14:paraId="3EE0ADC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450CD24" w14:textId="77777777" w:rsidR="00AD06BD" w:rsidRPr="003F0C6C" w:rsidRDefault="00AD06BD" w:rsidP="003F0C6C">
            <w:pPr>
              <w:spacing w:after="0"/>
              <w:jc w:val="center"/>
            </w:pPr>
            <w:r w:rsidRPr="003F0C6C">
              <w:t>7</w:t>
            </w:r>
          </w:p>
        </w:tc>
        <w:tc>
          <w:tcPr>
            <w:tcW w:w="6089" w:type="dxa"/>
            <w:tcBorders>
              <w:top w:val="nil"/>
              <w:left w:val="nil"/>
              <w:bottom w:val="single" w:sz="4" w:space="0" w:color="auto"/>
              <w:right w:val="single" w:sz="4" w:space="0" w:color="auto"/>
            </w:tcBorders>
            <w:shd w:val="clear" w:color="auto" w:fill="auto"/>
            <w:vAlign w:val="center"/>
            <w:hideMark/>
          </w:tcPr>
          <w:p w14:paraId="1ADAB226" w14:textId="77777777" w:rsidR="00AD06BD" w:rsidRPr="003F0C6C" w:rsidRDefault="00AD06BD" w:rsidP="003F0C6C">
            <w:pPr>
              <w:spacing w:after="0"/>
            </w:pPr>
            <w:r w:rsidRPr="003F0C6C">
              <w:t>Brush for cleaning the tester</w:t>
            </w:r>
          </w:p>
        </w:tc>
        <w:tc>
          <w:tcPr>
            <w:tcW w:w="1516" w:type="dxa"/>
            <w:tcBorders>
              <w:top w:val="single" w:sz="4" w:space="0" w:color="auto"/>
              <w:left w:val="nil"/>
              <w:bottom w:val="single" w:sz="4" w:space="0" w:color="auto"/>
              <w:right w:val="double" w:sz="4" w:space="0" w:color="auto"/>
            </w:tcBorders>
            <w:vAlign w:val="center"/>
          </w:tcPr>
          <w:p w14:paraId="52F12E00" w14:textId="77777777" w:rsidR="00AD06BD" w:rsidRPr="003F0C6C" w:rsidRDefault="00AD06BD" w:rsidP="003F0C6C">
            <w:pPr>
              <w:spacing w:after="0"/>
              <w:jc w:val="cente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097E99CF" w14:textId="77777777" w:rsidR="00AD06BD" w:rsidRPr="003F0C6C" w:rsidRDefault="00AD06BD" w:rsidP="003F0C6C">
            <w:pPr>
              <w:spacing w:after="0"/>
              <w:jc w:val="center"/>
            </w:pPr>
            <w:r w:rsidRPr="003F0C6C">
              <w:t>7.</w:t>
            </w:r>
          </w:p>
        </w:tc>
        <w:tc>
          <w:tcPr>
            <w:tcW w:w="4311" w:type="dxa"/>
            <w:tcBorders>
              <w:top w:val="nil"/>
              <w:left w:val="nil"/>
              <w:bottom w:val="single" w:sz="4" w:space="0" w:color="auto"/>
              <w:right w:val="single" w:sz="4" w:space="0" w:color="auto"/>
            </w:tcBorders>
            <w:shd w:val="clear" w:color="auto" w:fill="auto"/>
            <w:vAlign w:val="center"/>
          </w:tcPr>
          <w:p w14:paraId="58DF4B93" w14:textId="77777777" w:rsidR="00AD06BD" w:rsidRPr="003F0C6C" w:rsidRDefault="00AD06BD" w:rsidP="003F0C6C">
            <w:pPr>
              <w:spacing w:after="0"/>
            </w:pPr>
            <w:r w:rsidRPr="003F0C6C">
              <w:t>Rubber</w:t>
            </w:r>
          </w:p>
        </w:tc>
        <w:tc>
          <w:tcPr>
            <w:tcW w:w="1530" w:type="dxa"/>
            <w:tcBorders>
              <w:top w:val="nil"/>
              <w:left w:val="nil"/>
              <w:bottom w:val="single" w:sz="4" w:space="0" w:color="auto"/>
              <w:right w:val="single" w:sz="4" w:space="0" w:color="auto"/>
            </w:tcBorders>
            <w:vAlign w:val="center"/>
          </w:tcPr>
          <w:p w14:paraId="09633B25" w14:textId="77777777" w:rsidR="00AD06BD" w:rsidRPr="003F0C6C" w:rsidRDefault="00AD06BD" w:rsidP="003F0C6C">
            <w:pPr>
              <w:spacing w:after="0"/>
              <w:jc w:val="center"/>
            </w:pPr>
            <w:r w:rsidRPr="003F0C6C">
              <w:t>50 Nos</w:t>
            </w:r>
          </w:p>
        </w:tc>
      </w:tr>
      <w:tr w:rsidR="00AD06BD" w:rsidRPr="003F0C6C" w14:paraId="48B106B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C77224D" w14:textId="77777777" w:rsidR="00AD06BD" w:rsidRPr="003F0C6C" w:rsidRDefault="00AD06BD" w:rsidP="003F0C6C">
            <w:pPr>
              <w:spacing w:after="0"/>
              <w:jc w:val="center"/>
            </w:pPr>
            <w:r w:rsidRPr="003F0C6C">
              <w:t>8</w:t>
            </w:r>
          </w:p>
        </w:tc>
        <w:tc>
          <w:tcPr>
            <w:tcW w:w="6089" w:type="dxa"/>
            <w:tcBorders>
              <w:top w:val="nil"/>
              <w:left w:val="nil"/>
              <w:bottom w:val="single" w:sz="4" w:space="0" w:color="auto"/>
              <w:right w:val="single" w:sz="4" w:space="0" w:color="auto"/>
            </w:tcBorders>
            <w:shd w:val="clear" w:color="auto" w:fill="auto"/>
            <w:vAlign w:val="center"/>
            <w:hideMark/>
          </w:tcPr>
          <w:p w14:paraId="116BC59B" w14:textId="77777777" w:rsidR="00AD06BD" w:rsidRPr="003F0C6C" w:rsidRDefault="00AD06BD" w:rsidP="003F0C6C">
            <w:pPr>
              <w:spacing w:after="0"/>
            </w:pPr>
            <w:r w:rsidRPr="003F0C6C">
              <w:t>Scoop for measuring Calcium carbide reagent</w:t>
            </w:r>
          </w:p>
        </w:tc>
        <w:tc>
          <w:tcPr>
            <w:tcW w:w="1516" w:type="dxa"/>
            <w:tcBorders>
              <w:top w:val="single" w:sz="4" w:space="0" w:color="auto"/>
              <w:left w:val="nil"/>
              <w:bottom w:val="single" w:sz="4" w:space="0" w:color="auto"/>
              <w:right w:val="double" w:sz="4" w:space="0" w:color="auto"/>
            </w:tcBorders>
            <w:vAlign w:val="center"/>
          </w:tcPr>
          <w:p w14:paraId="6E8898C8" w14:textId="77777777" w:rsidR="00AD06BD" w:rsidRPr="003F0C6C" w:rsidRDefault="00AD06BD" w:rsidP="003F0C6C">
            <w:pPr>
              <w:spacing w:after="0"/>
              <w:jc w:val="center"/>
            </w:pPr>
            <w:r w:rsidRPr="003F0C6C">
              <w:t>05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095A29D2" w14:textId="77777777" w:rsidR="00AD06BD" w:rsidRPr="003F0C6C" w:rsidRDefault="00AD06BD" w:rsidP="003F0C6C">
            <w:pPr>
              <w:spacing w:after="0"/>
              <w:jc w:val="center"/>
            </w:pPr>
            <w:r w:rsidRPr="003F0C6C">
              <w:t>8.</w:t>
            </w:r>
          </w:p>
        </w:tc>
        <w:tc>
          <w:tcPr>
            <w:tcW w:w="4311" w:type="dxa"/>
            <w:tcBorders>
              <w:top w:val="nil"/>
              <w:left w:val="nil"/>
              <w:bottom w:val="single" w:sz="4" w:space="0" w:color="auto"/>
              <w:right w:val="single" w:sz="4" w:space="0" w:color="auto"/>
            </w:tcBorders>
            <w:shd w:val="clear" w:color="auto" w:fill="auto"/>
            <w:vAlign w:val="center"/>
          </w:tcPr>
          <w:p w14:paraId="630305D3" w14:textId="77777777" w:rsidR="00AD06BD" w:rsidRPr="003F0C6C" w:rsidRDefault="00AD06BD" w:rsidP="003F0C6C">
            <w:pPr>
              <w:spacing w:after="0"/>
            </w:pPr>
            <w:r w:rsidRPr="003F0C6C">
              <w:t>Sharpener</w:t>
            </w:r>
          </w:p>
        </w:tc>
        <w:tc>
          <w:tcPr>
            <w:tcW w:w="1530" w:type="dxa"/>
            <w:tcBorders>
              <w:top w:val="nil"/>
              <w:left w:val="nil"/>
              <w:bottom w:val="single" w:sz="4" w:space="0" w:color="auto"/>
              <w:right w:val="single" w:sz="4" w:space="0" w:color="auto"/>
            </w:tcBorders>
            <w:vAlign w:val="center"/>
          </w:tcPr>
          <w:p w14:paraId="060353C3" w14:textId="77777777" w:rsidR="00AD06BD" w:rsidRPr="003F0C6C" w:rsidRDefault="00AD06BD" w:rsidP="003F0C6C">
            <w:pPr>
              <w:spacing w:after="0"/>
              <w:jc w:val="center"/>
            </w:pPr>
            <w:r w:rsidRPr="003F0C6C">
              <w:t>50 Nos</w:t>
            </w:r>
          </w:p>
        </w:tc>
      </w:tr>
      <w:tr w:rsidR="00AD06BD" w:rsidRPr="003F0C6C" w14:paraId="54A346F8"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A5BF1D3" w14:textId="77777777" w:rsidR="00AD06BD" w:rsidRPr="003F0C6C" w:rsidRDefault="00AD06BD" w:rsidP="003F0C6C">
            <w:pPr>
              <w:spacing w:after="0"/>
              <w:jc w:val="center"/>
            </w:pPr>
            <w:r w:rsidRPr="003F0C6C">
              <w:t>9</w:t>
            </w:r>
          </w:p>
        </w:tc>
        <w:tc>
          <w:tcPr>
            <w:tcW w:w="6089" w:type="dxa"/>
            <w:tcBorders>
              <w:top w:val="nil"/>
              <w:left w:val="nil"/>
              <w:bottom w:val="single" w:sz="4" w:space="0" w:color="auto"/>
              <w:right w:val="single" w:sz="4" w:space="0" w:color="auto"/>
            </w:tcBorders>
            <w:shd w:val="clear" w:color="auto" w:fill="auto"/>
            <w:vAlign w:val="center"/>
            <w:hideMark/>
          </w:tcPr>
          <w:p w14:paraId="445906D7" w14:textId="77777777" w:rsidR="00AD06BD" w:rsidRPr="003F0C6C" w:rsidRDefault="00AD06BD" w:rsidP="003F0C6C">
            <w:pPr>
              <w:spacing w:after="0"/>
            </w:pPr>
            <w:r w:rsidRPr="003F0C6C">
              <w:t>Pycnometer of about 1liter capacity</w:t>
            </w:r>
          </w:p>
        </w:tc>
        <w:tc>
          <w:tcPr>
            <w:tcW w:w="1516" w:type="dxa"/>
            <w:tcBorders>
              <w:top w:val="single" w:sz="4" w:space="0" w:color="auto"/>
              <w:left w:val="nil"/>
              <w:bottom w:val="single" w:sz="4" w:space="0" w:color="auto"/>
              <w:right w:val="double" w:sz="4" w:space="0" w:color="auto"/>
            </w:tcBorders>
            <w:vAlign w:val="center"/>
          </w:tcPr>
          <w:p w14:paraId="2668421F" w14:textId="77777777" w:rsidR="00AD06BD" w:rsidRPr="003F0C6C" w:rsidRDefault="00AD06BD" w:rsidP="003F0C6C">
            <w:pPr>
              <w:spacing w:after="0"/>
              <w:jc w:val="cente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08BD54D7" w14:textId="77777777" w:rsidR="00AD06BD" w:rsidRPr="003F0C6C" w:rsidRDefault="00AD06BD" w:rsidP="003F0C6C">
            <w:pPr>
              <w:spacing w:after="0"/>
              <w:jc w:val="center"/>
            </w:pPr>
            <w:r w:rsidRPr="003F0C6C">
              <w:t>9.</w:t>
            </w:r>
          </w:p>
        </w:tc>
        <w:tc>
          <w:tcPr>
            <w:tcW w:w="4311" w:type="dxa"/>
            <w:tcBorders>
              <w:top w:val="nil"/>
              <w:left w:val="nil"/>
              <w:bottom w:val="single" w:sz="4" w:space="0" w:color="auto"/>
              <w:right w:val="single" w:sz="4" w:space="0" w:color="auto"/>
            </w:tcBorders>
            <w:shd w:val="clear" w:color="auto" w:fill="auto"/>
            <w:vAlign w:val="center"/>
          </w:tcPr>
          <w:p w14:paraId="626C6AB6" w14:textId="77777777" w:rsidR="00AD06BD" w:rsidRPr="003F0C6C" w:rsidRDefault="00AD06BD" w:rsidP="003F0C6C">
            <w:pPr>
              <w:spacing w:after="0"/>
            </w:pPr>
            <w:r w:rsidRPr="003F0C6C">
              <w:t>Masking tape</w:t>
            </w:r>
          </w:p>
        </w:tc>
        <w:tc>
          <w:tcPr>
            <w:tcW w:w="1530" w:type="dxa"/>
            <w:tcBorders>
              <w:top w:val="nil"/>
              <w:left w:val="nil"/>
              <w:bottom w:val="single" w:sz="4" w:space="0" w:color="auto"/>
              <w:right w:val="single" w:sz="4" w:space="0" w:color="auto"/>
            </w:tcBorders>
            <w:vAlign w:val="center"/>
          </w:tcPr>
          <w:p w14:paraId="7446A134" w14:textId="77777777" w:rsidR="00AD06BD" w:rsidRPr="003F0C6C" w:rsidRDefault="00AD06BD" w:rsidP="003F0C6C">
            <w:pPr>
              <w:spacing w:after="0"/>
              <w:jc w:val="center"/>
            </w:pPr>
            <w:r w:rsidRPr="003F0C6C">
              <w:t>50 Nos</w:t>
            </w:r>
          </w:p>
        </w:tc>
      </w:tr>
      <w:tr w:rsidR="00AD06BD" w:rsidRPr="003F0C6C" w14:paraId="2CA95DAE"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6E67455" w14:textId="77777777" w:rsidR="00AD06BD" w:rsidRPr="003F0C6C" w:rsidRDefault="00AD06BD" w:rsidP="003F0C6C">
            <w:pPr>
              <w:spacing w:after="0"/>
              <w:jc w:val="center"/>
            </w:pPr>
            <w:r w:rsidRPr="003F0C6C">
              <w:t>10</w:t>
            </w:r>
          </w:p>
        </w:tc>
        <w:tc>
          <w:tcPr>
            <w:tcW w:w="6089" w:type="dxa"/>
            <w:tcBorders>
              <w:top w:val="nil"/>
              <w:left w:val="nil"/>
              <w:bottom w:val="single" w:sz="4" w:space="0" w:color="auto"/>
              <w:right w:val="single" w:sz="4" w:space="0" w:color="auto"/>
            </w:tcBorders>
            <w:shd w:val="clear" w:color="auto" w:fill="auto"/>
            <w:vAlign w:val="center"/>
            <w:hideMark/>
          </w:tcPr>
          <w:p w14:paraId="2209AB5C" w14:textId="77777777" w:rsidR="00AD06BD" w:rsidRPr="003F0C6C" w:rsidRDefault="00AD06BD" w:rsidP="003F0C6C">
            <w:pPr>
              <w:spacing w:after="0"/>
            </w:pPr>
            <w:r w:rsidRPr="003F0C6C">
              <w:t>Glass rod</w:t>
            </w:r>
          </w:p>
        </w:tc>
        <w:tc>
          <w:tcPr>
            <w:tcW w:w="1516" w:type="dxa"/>
            <w:tcBorders>
              <w:top w:val="single" w:sz="4" w:space="0" w:color="auto"/>
              <w:left w:val="nil"/>
              <w:bottom w:val="single" w:sz="4" w:space="0" w:color="auto"/>
              <w:right w:val="double" w:sz="4" w:space="0" w:color="auto"/>
            </w:tcBorders>
            <w:vAlign w:val="center"/>
          </w:tcPr>
          <w:p w14:paraId="67FFB106" w14:textId="77777777" w:rsidR="00AD06BD" w:rsidRPr="003F0C6C" w:rsidRDefault="00AD06BD" w:rsidP="003F0C6C">
            <w:pPr>
              <w:spacing w:after="0"/>
              <w:jc w:val="cente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573733C1" w14:textId="77777777" w:rsidR="00AD06BD" w:rsidRPr="003F0C6C" w:rsidRDefault="00AD06BD" w:rsidP="003F0C6C">
            <w:pPr>
              <w:spacing w:after="0"/>
              <w:jc w:val="center"/>
            </w:pPr>
          </w:p>
        </w:tc>
        <w:tc>
          <w:tcPr>
            <w:tcW w:w="4311" w:type="dxa"/>
            <w:tcBorders>
              <w:top w:val="nil"/>
              <w:left w:val="nil"/>
              <w:bottom w:val="single" w:sz="4" w:space="0" w:color="auto"/>
              <w:right w:val="single" w:sz="4" w:space="0" w:color="auto"/>
            </w:tcBorders>
            <w:shd w:val="clear" w:color="auto" w:fill="auto"/>
            <w:vAlign w:val="center"/>
          </w:tcPr>
          <w:p w14:paraId="7BC967A0" w14:textId="77777777" w:rsidR="00AD06BD" w:rsidRPr="003F0C6C" w:rsidRDefault="00AD06BD" w:rsidP="003F0C6C">
            <w:pPr>
              <w:spacing w:after="0"/>
            </w:pPr>
          </w:p>
        </w:tc>
        <w:tc>
          <w:tcPr>
            <w:tcW w:w="1530" w:type="dxa"/>
            <w:tcBorders>
              <w:top w:val="nil"/>
              <w:left w:val="nil"/>
              <w:bottom w:val="single" w:sz="4" w:space="0" w:color="auto"/>
              <w:right w:val="single" w:sz="4" w:space="0" w:color="auto"/>
            </w:tcBorders>
            <w:vAlign w:val="center"/>
          </w:tcPr>
          <w:p w14:paraId="78995045" w14:textId="77777777" w:rsidR="00AD06BD" w:rsidRPr="003F0C6C" w:rsidRDefault="00AD06BD" w:rsidP="003F0C6C">
            <w:pPr>
              <w:spacing w:after="0"/>
              <w:jc w:val="center"/>
            </w:pPr>
          </w:p>
        </w:tc>
      </w:tr>
      <w:tr w:rsidR="00AD06BD" w:rsidRPr="003F0C6C" w14:paraId="7AB6C9AB"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BA45D" w14:textId="77777777" w:rsidR="00AD06BD" w:rsidRPr="003F0C6C" w:rsidRDefault="00AD06BD" w:rsidP="003F0C6C">
            <w:pPr>
              <w:spacing w:after="0"/>
              <w:jc w:val="center"/>
            </w:pPr>
            <w:r w:rsidRPr="003F0C6C">
              <w:t>11</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3A5D80EB" w14:textId="77777777" w:rsidR="00AD06BD" w:rsidRPr="003F0C6C" w:rsidRDefault="00AD06BD" w:rsidP="003F0C6C">
            <w:pPr>
              <w:spacing w:after="0"/>
            </w:pPr>
            <w:r w:rsidRPr="003F0C6C">
              <w:t>Vacuum pump</w:t>
            </w:r>
          </w:p>
        </w:tc>
        <w:tc>
          <w:tcPr>
            <w:tcW w:w="1516" w:type="dxa"/>
            <w:tcBorders>
              <w:top w:val="single" w:sz="4" w:space="0" w:color="auto"/>
              <w:left w:val="nil"/>
              <w:bottom w:val="single" w:sz="4" w:space="0" w:color="auto"/>
              <w:right w:val="double" w:sz="4" w:space="0" w:color="auto"/>
            </w:tcBorders>
            <w:vAlign w:val="center"/>
          </w:tcPr>
          <w:p w14:paraId="30277809" w14:textId="77777777" w:rsidR="00AD06BD" w:rsidRPr="003F0C6C" w:rsidRDefault="00AD06BD" w:rsidP="003F0C6C">
            <w:pPr>
              <w:spacing w:after="0"/>
              <w:jc w:val="center"/>
            </w:pPr>
            <w:r w:rsidRPr="003F0C6C">
              <w:t>05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534C1BD" w14:textId="77777777" w:rsidR="00AD06BD" w:rsidRPr="003F0C6C" w:rsidRDefault="00AD06BD" w:rsidP="003F0C6C">
            <w:pPr>
              <w:spacing w:after="0"/>
              <w:jc w:val="center"/>
            </w:pPr>
          </w:p>
        </w:tc>
        <w:tc>
          <w:tcPr>
            <w:tcW w:w="4311" w:type="dxa"/>
            <w:tcBorders>
              <w:top w:val="single" w:sz="4" w:space="0" w:color="auto"/>
              <w:left w:val="nil"/>
              <w:bottom w:val="single" w:sz="4" w:space="0" w:color="auto"/>
              <w:right w:val="single" w:sz="4" w:space="0" w:color="auto"/>
            </w:tcBorders>
            <w:shd w:val="clear" w:color="auto" w:fill="auto"/>
            <w:vAlign w:val="center"/>
            <w:hideMark/>
          </w:tcPr>
          <w:p w14:paraId="03F97303"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vAlign w:val="center"/>
          </w:tcPr>
          <w:p w14:paraId="13BDFD9A" w14:textId="77777777" w:rsidR="00AD06BD" w:rsidRPr="003F0C6C" w:rsidRDefault="00AD06BD" w:rsidP="003F0C6C">
            <w:pPr>
              <w:spacing w:after="0"/>
              <w:jc w:val="center"/>
              <w:rPr>
                <w:b/>
                <w:bCs/>
              </w:rPr>
            </w:pPr>
          </w:p>
        </w:tc>
      </w:tr>
      <w:tr w:rsidR="00AD06BD" w:rsidRPr="003F0C6C" w14:paraId="6BFF80A9"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163A553" w14:textId="77777777" w:rsidR="00AD06BD" w:rsidRPr="003F0C6C" w:rsidRDefault="00AD06BD" w:rsidP="003F0C6C">
            <w:pPr>
              <w:spacing w:after="0"/>
              <w:jc w:val="center"/>
            </w:pPr>
            <w:r w:rsidRPr="003F0C6C">
              <w:t>12</w:t>
            </w:r>
          </w:p>
        </w:tc>
        <w:tc>
          <w:tcPr>
            <w:tcW w:w="6089" w:type="dxa"/>
            <w:tcBorders>
              <w:top w:val="nil"/>
              <w:left w:val="nil"/>
              <w:bottom w:val="single" w:sz="4" w:space="0" w:color="auto"/>
              <w:right w:val="single" w:sz="4" w:space="0" w:color="auto"/>
            </w:tcBorders>
            <w:shd w:val="clear" w:color="auto" w:fill="auto"/>
            <w:vAlign w:val="center"/>
            <w:hideMark/>
          </w:tcPr>
          <w:p w14:paraId="76CA32E5" w14:textId="77777777" w:rsidR="00AD06BD" w:rsidRPr="003F0C6C" w:rsidRDefault="00AD06BD" w:rsidP="003F0C6C">
            <w:pPr>
              <w:spacing w:after="0"/>
            </w:pPr>
            <w:r w:rsidRPr="003F0C6C">
              <w:t>Set of ASTM sieves containing sieve # 4, 10, 20, 40, 60, 100, 200</w:t>
            </w:r>
          </w:p>
        </w:tc>
        <w:tc>
          <w:tcPr>
            <w:tcW w:w="1516" w:type="dxa"/>
            <w:tcBorders>
              <w:top w:val="single" w:sz="4" w:space="0" w:color="auto"/>
              <w:left w:val="nil"/>
              <w:bottom w:val="single" w:sz="4" w:space="0" w:color="auto"/>
              <w:right w:val="double" w:sz="4" w:space="0" w:color="auto"/>
            </w:tcBorders>
            <w:vAlign w:val="center"/>
          </w:tcPr>
          <w:p w14:paraId="460F81EA" w14:textId="77777777" w:rsidR="00AD06BD" w:rsidRPr="003F0C6C" w:rsidRDefault="00AD06BD" w:rsidP="003F0C6C">
            <w:pPr>
              <w:spacing w:after="0"/>
              <w:jc w:val="center"/>
              <w:rPr>
                <w:b/>
                <w:bCs/>
              </w:rPr>
            </w:pPr>
            <w:r w:rsidRPr="003F0C6C">
              <w:t>5 Nos each</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BF7B843"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964BC67"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89CA1FF" w14:textId="77777777" w:rsidR="00AD06BD" w:rsidRPr="003F0C6C" w:rsidRDefault="00AD06BD" w:rsidP="003F0C6C">
            <w:pPr>
              <w:spacing w:after="0"/>
              <w:rPr>
                <w:b/>
                <w:bCs/>
              </w:rPr>
            </w:pPr>
          </w:p>
        </w:tc>
      </w:tr>
      <w:tr w:rsidR="00AD06BD" w:rsidRPr="003F0C6C" w14:paraId="7E7D2F77"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7C91B" w14:textId="77777777" w:rsidR="00AD06BD" w:rsidRPr="003F0C6C" w:rsidRDefault="00AD06BD" w:rsidP="003F0C6C">
            <w:pPr>
              <w:spacing w:after="0"/>
              <w:jc w:val="center"/>
            </w:pPr>
            <w:r w:rsidRPr="003F0C6C">
              <w:t>13</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13EAF870" w14:textId="77777777" w:rsidR="00AD06BD" w:rsidRPr="003F0C6C" w:rsidRDefault="00AD06BD" w:rsidP="003F0C6C">
            <w:pPr>
              <w:spacing w:after="0"/>
            </w:pPr>
            <w:r w:rsidRPr="003F0C6C">
              <w:t>lid and pan</w:t>
            </w:r>
          </w:p>
        </w:tc>
        <w:tc>
          <w:tcPr>
            <w:tcW w:w="1516" w:type="dxa"/>
            <w:tcBorders>
              <w:top w:val="single" w:sz="4" w:space="0" w:color="auto"/>
              <w:left w:val="nil"/>
              <w:bottom w:val="single" w:sz="4" w:space="0" w:color="auto"/>
              <w:right w:val="double" w:sz="4" w:space="0" w:color="auto"/>
            </w:tcBorders>
            <w:vAlign w:val="center"/>
          </w:tcPr>
          <w:p w14:paraId="38499C2E"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AF97317"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4EC12627"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62E1761D" w14:textId="77777777" w:rsidR="00AD06BD" w:rsidRPr="003F0C6C" w:rsidRDefault="00AD06BD" w:rsidP="003F0C6C">
            <w:pPr>
              <w:spacing w:after="0"/>
              <w:rPr>
                <w:b/>
                <w:bCs/>
              </w:rPr>
            </w:pPr>
          </w:p>
        </w:tc>
      </w:tr>
      <w:tr w:rsidR="00AD06BD" w:rsidRPr="003F0C6C" w14:paraId="590FBB46"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92EEE1" w14:textId="77777777" w:rsidR="00AD06BD" w:rsidRPr="003F0C6C" w:rsidRDefault="00AD06BD" w:rsidP="003F0C6C">
            <w:pPr>
              <w:spacing w:after="0"/>
              <w:jc w:val="center"/>
            </w:pPr>
            <w:r w:rsidRPr="003F0C6C">
              <w:t>14</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56E2F0F3" w14:textId="77777777" w:rsidR="00AD06BD" w:rsidRPr="003F0C6C" w:rsidRDefault="00AD06BD" w:rsidP="003F0C6C">
            <w:pPr>
              <w:spacing w:after="0"/>
            </w:pPr>
            <w:r w:rsidRPr="003F0C6C">
              <w:t>Sieve shaker</w:t>
            </w:r>
          </w:p>
        </w:tc>
        <w:tc>
          <w:tcPr>
            <w:tcW w:w="1516" w:type="dxa"/>
            <w:tcBorders>
              <w:top w:val="single" w:sz="4" w:space="0" w:color="auto"/>
              <w:left w:val="nil"/>
              <w:bottom w:val="single" w:sz="4" w:space="0" w:color="auto"/>
              <w:right w:val="double" w:sz="4" w:space="0" w:color="auto"/>
            </w:tcBorders>
            <w:shd w:val="clear" w:color="auto" w:fill="auto"/>
            <w:vAlign w:val="center"/>
          </w:tcPr>
          <w:p w14:paraId="5B42717E" w14:textId="77777777" w:rsidR="00AD06BD" w:rsidRPr="003F0C6C" w:rsidRDefault="00AD06BD" w:rsidP="003F0C6C">
            <w:pPr>
              <w:spacing w:after="0"/>
              <w:jc w:val="center"/>
              <w:rPr>
                <w:b/>
                <w:bCs/>
              </w:rPr>
            </w:pPr>
            <w:r w:rsidRPr="003F0C6C">
              <w:t>05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F08D919"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317D6442"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327BF917" w14:textId="77777777" w:rsidR="00AD06BD" w:rsidRPr="003F0C6C" w:rsidRDefault="00AD06BD" w:rsidP="003F0C6C">
            <w:pPr>
              <w:spacing w:after="0"/>
              <w:rPr>
                <w:b/>
                <w:bCs/>
              </w:rPr>
            </w:pPr>
          </w:p>
        </w:tc>
      </w:tr>
      <w:tr w:rsidR="00AD06BD" w:rsidRPr="003F0C6C" w14:paraId="6795D1AC"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B90570D" w14:textId="77777777" w:rsidR="00AD06BD" w:rsidRPr="003F0C6C" w:rsidRDefault="00AD06BD" w:rsidP="003F0C6C">
            <w:pPr>
              <w:spacing w:after="0"/>
              <w:jc w:val="center"/>
            </w:pPr>
            <w:r w:rsidRPr="003F0C6C">
              <w:t>15</w:t>
            </w:r>
          </w:p>
        </w:tc>
        <w:tc>
          <w:tcPr>
            <w:tcW w:w="6089" w:type="dxa"/>
            <w:tcBorders>
              <w:top w:val="nil"/>
              <w:left w:val="nil"/>
              <w:bottom w:val="single" w:sz="4" w:space="0" w:color="auto"/>
              <w:right w:val="single" w:sz="4" w:space="0" w:color="auto"/>
            </w:tcBorders>
            <w:shd w:val="clear" w:color="auto" w:fill="auto"/>
            <w:vAlign w:val="center"/>
            <w:hideMark/>
          </w:tcPr>
          <w:p w14:paraId="7B6879C4" w14:textId="77777777" w:rsidR="00AD06BD" w:rsidRPr="003F0C6C" w:rsidRDefault="00AD06BD" w:rsidP="003F0C6C">
            <w:pPr>
              <w:spacing w:after="0"/>
            </w:pPr>
            <w:r w:rsidRPr="003F0C6C">
              <w:t>Soft brush for cleaning</w:t>
            </w:r>
          </w:p>
        </w:tc>
        <w:tc>
          <w:tcPr>
            <w:tcW w:w="1516" w:type="dxa"/>
            <w:tcBorders>
              <w:top w:val="single" w:sz="4" w:space="0" w:color="auto"/>
              <w:left w:val="nil"/>
              <w:bottom w:val="single" w:sz="4" w:space="0" w:color="auto"/>
              <w:right w:val="double" w:sz="4" w:space="0" w:color="auto"/>
            </w:tcBorders>
            <w:vAlign w:val="center"/>
          </w:tcPr>
          <w:p w14:paraId="7214518E"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089B072"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D42C2A2"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53183B0" w14:textId="77777777" w:rsidR="00AD06BD" w:rsidRPr="003F0C6C" w:rsidRDefault="00AD06BD" w:rsidP="003F0C6C">
            <w:pPr>
              <w:spacing w:after="0"/>
              <w:rPr>
                <w:b/>
                <w:bCs/>
              </w:rPr>
            </w:pPr>
          </w:p>
        </w:tc>
      </w:tr>
      <w:tr w:rsidR="00AD06BD" w:rsidRPr="003F0C6C" w14:paraId="6287890C"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999B269" w14:textId="77777777" w:rsidR="00AD06BD" w:rsidRPr="003F0C6C" w:rsidRDefault="00AD06BD" w:rsidP="003F0C6C">
            <w:pPr>
              <w:spacing w:after="0"/>
              <w:jc w:val="center"/>
            </w:pPr>
            <w:r w:rsidRPr="003F0C6C">
              <w:t>16</w:t>
            </w:r>
          </w:p>
        </w:tc>
        <w:tc>
          <w:tcPr>
            <w:tcW w:w="6089" w:type="dxa"/>
            <w:tcBorders>
              <w:top w:val="nil"/>
              <w:left w:val="nil"/>
              <w:bottom w:val="single" w:sz="4" w:space="0" w:color="auto"/>
              <w:right w:val="single" w:sz="4" w:space="0" w:color="auto"/>
            </w:tcBorders>
            <w:shd w:val="clear" w:color="auto" w:fill="auto"/>
            <w:vAlign w:val="center"/>
            <w:hideMark/>
          </w:tcPr>
          <w:p w14:paraId="185E5AD0" w14:textId="77777777" w:rsidR="00AD06BD" w:rsidRPr="003F0C6C" w:rsidRDefault="00AD06BD" w:rsidP="003F0C6C">
            <w:pPr>
              <w:spacing w:after="0"/>
            </w:pPr>
            <w:r w:rsidRPr="003F0C6C">
              <w:t>Evaporating dish</w:t>
            </w:r>
          </w:p>
        </w:tc>
        <w:tc>
          <w:tcPr>
            <w:tcW w:w="1516" w:type="dxa"/>
            <w:tcBorders>
              <w:top w:val="single" w:sz="4" w:space="0" w:color="auto"/>
              <w:left w:val="nil"/>
              <w:bottom w:val="single" w:sz="4" w:space="0" w:color="auto"/>
              <w:right w:val="double" w:sz="4" w:space="0" w:color="auto"/>
            </w:tcBorders>
            <w:vAlign w:val="center"/>
          </w:tcPr>
          <w:p w14:paraId="76CE89FE"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C90CA75"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9B3EE02"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6BE6DCF" w14:textId="77777777" w:rsidR="00AD06BD" w:rsidRPr="003F0C6C" w:rsidRDefault="00AD06BD" w:rsidP="003F0C6C">
            <w:pPr>
              <w:spacing w:after="0"/>
              <w:rPr>
                <w:b/>
                <w:bCs/>
              </w:rPr>
            </w:pPr>
          </w:p>
        </w:tc>
      </w:tr>
      <w:tr w:rsidR="00AD06BD" w:rsidRPr="003F0C6C" w14:paraId="478B458D"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04A16BF4" w14:textId="77777777" w:rsidR="00AD06BD" w:rsidRPr="003F0C6C" w:rsidRDefault="00AD06BD" w:rsidP="003F0C6C">
            <w:pPr>
              <w:spacing w:after="0"/>
              <w:jc w:val="center"/>
            </w:pPr>
            <w:r w:rsidRPr="003F0C6C">
              <w:t>17</w:t>
            </w:r>
          </w:p>
        </w:tc>
        <w:tc>
          <w:tcPr>
            <w:tcW w:w="6089" w:type="dxa"/>
            <w:tcBorders>
              <w:top w:val="nil"/>
              <w:left w:val="nil"/>
              <w:bottom w:val="single" w:sz="4" w:space="0" w:color="auto"/>
              <w:right w:val="single" w:sz="4" w:space="0" w:color="auto"/>
            </w:tcBorders>
            <w:shd w:val="clear" w:color="auto" w:fill="auto"/>
            <w:vAlign w:val="center"/>
            <w:hideMark/>
          </w:tcPr>
          <w:p w14:paraId="3FB713E8" w14:textId="77777777" w:rsidR="00AD06BD" w:rsidRPr="003F0C6C" w:rsidRDefault="00AD06BD" w:rsidP="003F0C6C">
            <w:pPr>
              <w:spacing w:after="0"/>
            </w:pPr>
            <w:r w:rsidRPr="003F0C6C">
              <w:t>Mixing Bowl</w:t>
            </w:r>
          </w:p>
        </w:tc>
        <w:tc>
          <w:tcPr>
            <w:tcW w:w="1516" w:type="dxa"/>
            <w:tcBorders>
              <w:top w:val="single" w:sz="4" w:space="0" w:color="auto"/>
              <w:left w:val="nil"/>
              <w:bottom w:val="single" w:sz="4" w:space="0" w:color="auto"/>
              <w:right w:val="double" w:sz="4" w:space="0" w:color="auto"/>
            </w:tcBorders>
            <w:shd w:val="clear" w:color="auto" w:fill="auto"/>
            <w:vAlign w:val="center"/>
          </w:tcPr>
          <w:p w14:paraId="6D8381D2"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9184D9F"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466C22C"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5340406" w14:textId="77777777" w:rsidR="00AD06BD" w:rsidRPr="003F0C6C" w:rsidRDefault="00AD06BD" w:rsidP="003F0C6C">
            <w:pPr>
              <w:spacing w:after="0"/>
              <w:rPr>
                <w:b/>
                <w:bCs/>
              </w:rPr>
            </w:pPr>
          </w:p>
        </w:tc>
      </w:tr>
      <w:tr w:rsidR="00AD06BD" w:rsidRPr="003F0C6C" w14:paraId="1FD5AD3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4F8173A" w14:textId="77777777" w:rsidR="00AD06BD" w:rsidRPr="003F0C6C" w:rsidRDefault="00AD06BD" w:rsidP="003F0C6C">
            <w:pPr>
              <w:spacing w:after="0"/>
              <w:jc w:val="center"/>
            </w:pPr>
            <w:r w:rsidRPr="003F0C6C">
              <w:t>18</w:t>
            </w:r>
          </w:p>
        </w:tc>
        <w:tc>
          <w:tcPr>
            <w:tcW w:w="6089" w:type="dxa"/>
            <w:tcBorders>
              <w:top w:val="nil"/>
              <w:left w:val="nil"/>
              <w:bottom w:val="single" w:sz="4" w:space="0" w:color="auto"/>
              <w:right w:val="single" w:sz="4" w:space="0" w:color="auto"/>
            </w:tcBorders>
            <w:shd w:val="clear" w:color="auto" w:fill="auto"/>
            <w:vAlign w:val="center"/>
            <w:hideMark/>
          </w:tcPr>
          <w:p w14:paraId="7C9FE036" w14:textId="77777777" w:rsidR="00AD06BD" w:rsidRPr="003F0C6C" w:rsidRDefault="00AD06BD" w:rsidP="003F0C6C">
            <w:pPr>
              <w:spacing w:after="0"/>
            </w:pPr>
            <w:r w:rsidRPr="003F0C6C">
              <w:t>Standard proctor Test Apparatus with rammer of 2.5Kg (5.5 lb) of fall 25.4Cm (12”)</w:t>
            </w:r>
          </w:p>
        </w:tc>
        <w:tc>
          <w:tcPr>
            <w:tcW w:w="1516" w:type="dxa"/>
            <w:tcBorders>
              <w:top w:val="single" w:sz="4" w:space="0" w:color="auto"/>
              <w:left w:val="nil"/>
              <w:bottom w:val="single" w:sz="4" w:space="0" w:color="auto"/>
              <w:right w:val="double" w:sz="4" w:space="0" w:color="auto"/>
            </w:tcBorders>
            <w:vAlign w:val="center"/>
          </w:tcPr>
          <w:p w14:paraId="1C697726"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50CA647"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153B17C"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2CCA4A9" w14:textId="77777777" w:rsidR="00AD06BD" w:rsidRPr="003F0C6C" w:rsidRDefault="00AD06BD" w:rsidP="003F0C6C">
            <w:pPr>
              <w:spacing w:after="0"/>
              <w:rPr>
                <w:b/>
                <w:bCs/>
              </w:rPr>
            </w:pPr>
          </w:p>
        </w:tc>
      </w:tr>
      <w:tr w:rsidR="00AD06BD" w:rsidRPr="003F0C6C" w14:paraId="610D810F"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3636EFF" w14:textId="77777777" w:rsidR="00AD06BD" w:rsidRPr="003F0C6C" w:rsidRDefault="00AD06BD" w:rsidP="003F0C6C">
            <w:pPr>
              <w:spacing w:after="0"/>
              <w:jc w:val="center"/>
            </w:pPr>
            <w:r w:rsidRPr="003F0C6C">
              <w:t>19</w:t>
            </w:r>
          </w:p>
        </w:tc>
        <w:tc>
          <w:tcPr>
            <w:tcW w:w="6089" w:type="dxa"/>
            <w:tcBorders>
              <w:top w:val="nil"/>
              <w:left w:val="nil"/>
              <w:bottom w:val="single" w:sz="4" w:space="0" w:color="auto"/>
              <w:right w:val="single" w:sz="4" w:space="0" w:color="auto"/>
            </w:tcBorders>
            <w:shd w:val="clear" w:color="auto" w:fill="auto"/>
            <w:vAlign w:val="center"/>
            <w:hideMark/>
          </w:tcPr>
          <w:p w14:paraId="78A6202C" w14:textId="77777777" w:rsidR="00AD06BD" w:rsidRPr="003F0C6C" w:rsidRDefault="00AD06BD" w:rsidP="003F0C6C">
            <w:pPr>
              <w:spacing w:after="0"/>
            </w:pPr>
            <w:r w:rsidRPr="003F0C6C">
              <w:t>Balance 5 kg capacity</w:t>
            </w:r>
          </w:p>
        </w:tc>
        <w:tc>
          <w:tcPr>
            <w:tcW w:w="1516" w:type="dxa"/>
            <w:tcBorders>
              <w:top w:val="single" w:sz="4" w:space="0" w:color="auto"/>
              <w:left w:val="nil"/>
              <w:bottom w:val="single" w:sz="4" w:space="0" w:color="auto"/>
              <w:right w:val="double" w:sz="4" w:space="0" w:color="auto"/>
            </w:tcBorders>
            <w:vAlign w:val="center"/>
          </w:tcPr>
          <w:p w14:paraId="182D3BA3" w14:textId="77777777" w:rsidR="00AD06BD" w:rsidRPr="003F0C6C" w:rsidRDefault="00AD06BD" w:rsidP="003F0C6C">
            <w:pPr>
              <w:spacing w:after="0"/>
              <w:jc w:val="center"/>
              <w:rPr>
                <w:b/>
                <w:bCs/>
              </w:rPr>
            </w:pPr>
            <w:r w:rsidRPr="003F0C6C">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A55953D"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04B0167"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881A7C2" w14:textId="77777777" w:rsidR="00AD06BD" w:rsidRPr="003F0C6C" w:rsidRDefault="00AD06BD" w:rsidP="003F0C6C">
            <w:pPr>
              <w:spacing w:after="0"/>
              <w:rPr>
                <w:b/>
                <w:bCs/>
              </w:rPr>
            </w:pPr>
          </w:p>
        </w:tc>
      </w:tr>
      <w:tr w:rsidR="00AD06BD" w:rsidRPr="003F0C6C" w14:paraId="0E0FF7E4"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E1D1682" w14:textId="77777777" w:rsidR="00AD06BD" w:rsidRPr="003F0C6C" w:rsidRDefault="00AD06BD" w:rsidP="003F0C6C">
            <w:pPr>
              <w:spacing w:after="0"/>
              <w:jc w:val="center"/>
            </w:pPr>
            <w:r w:rsidRPr="003F0C6C">
              <w:t>20</w:t>
            </w:r>
          </w:p>
        </w:tc>
        <w:tc>
          <w:tcPr>
            <w:tcW w:w="6089" w:type="dxa"/>
            <w:tcBorders>
              <w:top w:val="nil"/>
              <w:left w:val="nil"/>
              <w:bottom w:val="single" w:sz="4" w:space="0" w:color="auto"/>
              <w:right w:val="single" w:sz="4" w:space="0" w:color="auto"/>
            </w:tcBorders>
            <w:shd w:val="clear" w:color="auto" w:fill="auto"/>
            <w:vAlign w:val="center"/>
            <w:hideMark/>
          </w:tcPr>
          <w:p w14:paraId="1CF54EF2" w14:textId="77777777" w:rsidR="00AD06BD" w:rsidRPr="003F0C6C" w:rsidRDefault="00AD06BD" w:rsidP="003F0C6C">
            <w:pPr>
              <w:spacing w:after="0"/>
            </w:pPr>
            <w:r w:rsidRPr="003F0C6C">
              <w:t>GI Sheet Tray</w:t>
            </w:r>
          </w:p>
        </w:tc>
        <w:tc>
          <w:tcPr>
            <w:tcW w:w="1516" w:type="dxa"/>
            <w:tcBorders>
              <w:top w:val="single" w:sz="4" w:space="0" w:color="auto"/>
              <w:left w:val="nil"/>
              <w:bottom w:val="single" w:sz="4" w:space="0" w:color="auto"/>
              <w:right w:val="double" w:sz="4" w:space="0" w:color="auto"/>
            </w:tcBorders>
            <w:vAlign w:val="center"/>
          </w:tcPr>
          <w:p w14:paraId="09E26BF7"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E54923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D7AE7C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F1AB149" w14:textId="77777777" w:rsidR="00AD06BD" w:rsidRPr="003F0C6C" w:rsidRDefault="00AD06BD" w:rsidP="003F0C6C">
            <w:pPr>
              <w:spacing w:after="0"/>
              <w:rPr>
                <w:b/>
                <w:bCs/>
              </w:rPr>
            </w:pPr>
          </w:p>
        </w:tc>
      </w:tr>
      <w:tr w:rsidR="00C27826" w:rsidRPr="003F0C6C" w14:paraId="3CC587FE" w14:textId="77777777" w:rsidTr="00C27826">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5A5AC6A" w14:textId="77777777" w:rsidR="00AD06BD" w:rsidRPr="003F0C6C" w:rsidRDefault="00AD06BD" w:rsidP="003F0C6C">
            <w:pPr>
              <w:spacing w:after="0"/>
              <w:jc w:val="center"/>
            </w:pPr>
            <w:r w:rsidRPr="003F0C6C">
              <w:t>21</w:t>
            </w:r>
          </w:p>
        </w:tc>
        <w:tc>
          <w:tcPr>
            <w:tcW w:w="6089" w:type="dxa"/>
            <w:tcBorders>
              <w:top w:val="nil"/>
              <w:left w:val="nil"/>
              <w:bottom w:val="single" w:sz="4" w:space="0" w:color="auto"/>
              <w:right w:val="single" w:sz="4" w:space="0" w:color="auto"/>
            </w:tcBorders>
            <w:shd w:val="clear" w:color="auto" w:fill="auto"/>
            <w:vAlign w:val="center"/>
            <w:hideMark/>
          </w:tcPr>
          <w:p w14:paraId="0FD41608" w14:textId="77777777" w:rsidR="00AD06BD" w:rsidRPr="003F0C6C" w:rsidRDefault="00AD06BD" w:rsidP="003F0C6C">
            <w:pPr>
              <w:spacing w:after="0"/>
            </w:pPr>
            <w:r w:rsidRPr="003F0C6C">
              <w:t>Standard proctor Test Apparatus with rammer 4.54Kg (10 lb), of fall 38Cm (18”)</w:t>
            </w:r>
          </w:p>
        </w:tc>
        <w:tc>
          <w:tcPr>
            <w:tcW w:w="1516" w:type="dxa"/>
            <w:tcBorders>
              <w:top w:val="single" w:sz="4" w:space="0" w:color="auto"/>
              <w:left w:val="nil"/>
              <w:bottom w:val="single" w:sz="4" w:space="0" w:color="auto"/>
              <w:right w:val="double" w:sz="4" w:space="0" w:color="auto"/>
            </w:tcBorders>
            <w:vAlign w:val="center"/>
          </w:tcPr>
          <w:p w14:paraId="565DFB3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E7C0DD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82B6079"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320CF83" w14:textId="77777777" w:rsidR="00AD06BD" w:rsidRPr="003F0C6C" w:rsidRDefault="00AD06BD" w:rsidP="003F0C6C">
            <w:pPr>
              <w:spacing w:after="0"/>
              <w:rPr>
                <w:b/>
                <w:bCs/>
              </w:rPr>
            </w:pPr>
          </w:p>
        </w:tc>
      </w:tr>
      <w:tr w:rsidR="00C27826" w:rsidRPr="003F0C6C" w14:paraId="3A2DD7E7" w14:textId="77777777" w:rsidTr="00C27826">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FEE5FB" w14:textId="77777777" w:rsidR="00AD06BD" w:rsidRPr="003F0C6C" w:rsidRDefault="00AD06BD" w:rsidP="003F0C6C">
            <w:pPr>
              <w:spacing w:after="0"/>
              <w:jc w:val="center"/>
            </w:pPr>
            <w:r w:rsidRPr="003F0C6C">
              <w:lastRenderedPageBreak/>
              <w:t>22</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4DC98555" w14:textId="77777777" w:rsidR="00AD06BD" w:rsidRPr="003F0C6C" w:rsidRDefault="00AD06BD" w:rsidP="003F0C6C">
            <w:pPr>
              <w:spacing w:after="0"/>
            </w:pPr>
            <w:r w:rsidRPr="003F0C6C">
              <w:t>sieve 19 mm (3/4”) and 9.5mm (3/8”)</w:t>
            </w:r>
          </w:p>
        </w:tc>
        <w:tc>
          <w:tcPr>
            <w:tcW w:w="1516" w:type="dxa"/>
            <w:tcBorders>
              <w:top w:val="single" w:sz="4" w:space="0" w:color="auto"/>
              <w:left w:val="nil"/>
              <w:bottom w:val="single" w:sz="4" w:space="0" w:color="auto"/>
              <w:right w:val="double" w:sz="4" w:space="0" w:color="auto"/>
            </w:tcBorders>
            <w:vAlign w:val="center"/>
          </w:tcPr>
          <w:p w14:paraId="470CDBBB"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3566FAC"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3606F20D"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4380AB06" w14:textId="77777777" w:rsidR="00AD06BD" w:rsidRPr="003F0C6C" w:rsidRDefault="00AD06BD" w:rsidP="003F0C6C">
            <w:pPr>
              <w:spacing w:after="0"/>
              <w:rPr>
                <w:b/>
                <w:bCs/>
              </w:rPr>
            </w:pPr>
          </w:p>
        </w:tc>
      </w:tr>
      <w:tr w:rsidR="003F0C6C" w:rsidRPr="003F0C6C" w14:paraId="3F812853"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0BC080C7" w14:textId="77777777" w:rsidR="00AD06BD" w:rsidRPr="003F0C6C" w:rsidRDefault="00AD06BD" w:rsidP="003F0C6C">
            <w:pPr>
              <w:spacing w:after="0"/>
              <w:jc w:val="center"/>
            </w:pPr>
            <w:r w:rsidRPr="003F0C6C">
              <w:t>23</w:t>
            </w:r>
          </w:p>
        </w:tc>
        <w:tc>
          <w:tcPr>
            <w:tcW w:w="6089" w:type="dxa"/>
            <w:tcBorders>
              <w:top w:val="nil"/>
              <w:left w:val="nil"/>
              <w:bottom w:val="single" w:sz="4" w:space="0" w:color="auto"/>
              <w:right w:val="single" w:sz="4" w:space="0" w:color="auto"/>
            </w:tcBorders>
            <w:shd w:val="clear" w:color="auto" w:fill="auto"/>
            <w:vAlign w:val="center"/>
            <w:hideMark/>
          </w:tcPr>
          <w:p w14:paraId="73190D2F" w14:textId="77777777" w:rsidR="00AD06BD" w:rsidRPr="003F0C6C" w:rsidRDefault="00AD06BD" w:rsidP="003F0C6C">
            <w:pPr>
              <w:spacing w:after="0"/>
            </w:pPr>
            <w:r w:rsidRPr="003F0C6C">
              <w:t>straight edge</w:t>
            </w:r>
          </w:p>
        </w:tc>
        <w:tc>
          <w:tcPr>
            <w:tcW w:w="1516" w:type="dxa"/>
            <w:tcBorders>
              <w:top w:val="single" w:sz="4" w:space="0" w:color="auto"/>
              <w:left w:val="nil"/>
              <w:bottom w:val="single" w:sz="4" w:space="0" w:color="auto"/>
              <w:right w:val="double" w:sz="4" w:space="0" w:color="auto"/>
            </w:tcBorders>
            <w:vAlign w:val="center"/>
          </w:tcPr>
          <w:p w14:paraId="231BBB7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9F278C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6112464"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AADFAF4" w14:textId="77777777" w:rsidR="00AD06BD" w:rsidRPr="003F0C6C" w:rsidRDefault="00AD06BD" w:rsidP="003F0C6C">
            <w:pPr>
              <w:spacing w:after="0"/>
              <w:rPr>
                <w:b/>
                <w:bCs/>
              </w:rPr>
            </w:pPr>
          </w:p>
        </w:tc>
      </w:tr>
      <w:tr w:rsidR="003F0C6C" w:rsidRPr="003F0C6C" w14:paraId="023B642F"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4CF25" w14:textId="77777777" w:rsidR="00AD06BD" w:rsidRPr="003F0C6C" w:rsidRDefault="00AD06BD" w:rsidP="003F0C6C">
            <w:pPr>
              <w:spacing w:after="0"/>
              <w:jc w:val="center"/>
            </w:pPr>
            <w:r w:rsidRPr="003F0C6C">
              <w:t>24</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42BB93DC" w14:textId="77777777" w:rsidR="00AD06BD" w:rsidRPr="003F0C6C" w:rsidRDefault="00AD06BD" w:rsidP="003F0C6C">
            <w:pPr>
              <w:spacing w:after="0"/>
            </w:pPr>
            <w:r w:rsidRPr="003F0C6C">
              <w:t>Apparatus Core cutter</w:t>
            </w:r>
          </w:p>
        </w:tc>
        <w:tc>
          <w:tcPr>
            <w:tcW w:w="1516" w:type="dxa"/>
            <w:tcBorders>
              <w:top w:val="single" w:sz="4" w:space="0" w:color="auto"/>
              <w:left w:val="nil"/>
              <w:bottom w:val="single" w:sz="4" w:space="0" w:color="auto"/>
              <w:right w:val="double" w:sz="4" w:space="0" w:color="auto"/>
            </w:tcBorders>
            <w:vAlign w:val="center"/>
          </w:tcPr>
          <w:p w14:paraId="31243B76"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609DDDB"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5390F90B"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7BAEF6B4" w14:textId="77777777" w:rsidR="00AD06BD" w:rsidRPr="003F0C6C" w:rsidRDefault="00AD06BD" w:rsidP="003F0C6C">
            <w:pPr>
              <w:spacing w:after="0"/>
              <w:rPr>
                <w:b/>
                <w:bCs/>
              </w:rPr>
            </w:pPr>
          </w:p>
        </w:tc>
      </w:tr>
      <w:tr w:rsidR="00AD06BD" w:rsidRPr="003F0C6C" w14:paraId="2D16C678"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B7F1E3D" w14:textId="77777777" w:rsidR="00AD06BD" w:rsidRPr="003F0C6C" w:rsidRDefault="00AD06BD" w:rsidP="003F0C6C">
            <w:pPr>
              <w:spacing w:after="0"/>
              <w:jc w:val="center"/>
            </w:pPr>
            <w:r w:rsidRPr="003F0C6C">
              <w:t>25</w:t>
            </w:r>
          </w:p>
        </w:tc>
        <w:tc>
          <w:tcPr>
            <w:tcW w:w="6089" w:type="dxa"/>
            <w:tcBorders>
              <w:top w:val="nil"/>
              <w:left w:val="nil"/>
              <w:bottom w:val="single" w:sz="4" w:space="0" w:color="auto"/>
              <w:right w:val="single" w:sz="4" w:space="0" w:color="auto"/>
            </w:tcBorders>
            <w:shd w:val="clear" w:color="auto" w:fill="auto"/>
            <w:vAlign w:val="center"/>
            <w:hideMark/>
          </w:tcPr>
          <w:p w14:paraId="16B7E8BA" w14:textId="77777777" w:rsidR="00AD06BD" w:rsidRPr="003F0C6C" w:rsidRDefault="00AD06BD" w:rsidP="003F0C6C">
            <w:pPr>
              <w:spacing w:after="0"/>
            </w:pPr>
            <w:r w:rsidRPr="003F0C6C">
              <w:t>Hammer</w:t>
            </w:r>
          </w:p>
        </w:tc>
        <w:tc>
          <w:tcPr>
            <w:tcW w:w="1516" w:type="dxa"/>
            <w:tcBorders>
              <w:top w:val="single" w:sz="4" w:space="0" w:color="auto"/>
              <w:left w:val="nil"/>
              <w:bottom w:val="single" w:sz="4" w:space="0" w:color="auto"/>
              <w:right w:val="double" w:sz="4" w:space="0" w:color="auto"/>
            </w:tcBorders>
            <w:vAlign w:val="center"/>
          </w:tcPr>
          <w:p w14:paraId="2867D487"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2511849"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C1D68C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F4AA132" w14:textId="77777777" w:rsidR="00AD06BD" w:rsidRPr="003F0C6C" w:rsidRDefault="00AD06BD" w:rsidP="003F0C6C">
            <w:pPr>
              <w:spacing w:after="0"/>
              <w:rPr>
                <w:b/>
                <w:bCs/>
              </w:rPr>
            </w:pPr>
          </w:p>
        </w:tc>
      </w:tr>
      <w:tr w:rsidR="00AD06BD" w:rsidRPr="003F0C6C" w14:paraId="66C28ACF"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DC8B21F" w14:textId="77777777" w:rsidR="00AD06BD" w:rsidRPr="003F0C6C" w:rsidRDefault="00AD06BD" w:rsidP="003F0C6C">
            <w:pPr>
              <w:spacing w:after="0"/>
              <w:jc w:val="center"/>
            </w:pPr>
            <w:r w:rsidRPr="003F0C6C">
              <w:t>26</w:t>
            </w:r>
          </w:p>
        </w:tc>
        <w:tc>
          <w:tcPr>
            <w:tcW w:w="6089" w:type="dxa"/>
            <w:tcBorders>
              <w:top w:val="nil"/>
              <w:left w:val="nil"/>
              <w:bottom w:val="single" w:sz="4" w:space="0" w:color="auto"/>
              <w:right w:val="single" w:sz="4" w:space="0" w:color="auto"/>
            </w:tcBorders>
            <w:shd w:val="clear" w:color="auto" w:fill="auto"/>
            <w:vAlign w:val="center"/>
            <w:hideMark/>
          </w:tcPr>
          <w:p w14:paraId="776648DE" w14:textId="77777777" w:rsidR="00AD06BD" w:rsidRPr="003F0C6C" w:rsidRDefault="00AD06BD" w:rsidP="003F0C6C">
            <w:pPr>
              <w:spacing w:after="0"/>
            </w:pPr>
            <w:r w:rsidRPr="003F0C6C">
              <w:t>excavating tools</w:t>
            </w:r>
          </w:p>
        </w:tc>
        <w:tc>
          <w:tcPr>
            <w:tcW w:w="1516" w:type="dxa"/>
            <w:tcBorders>
              <w:top w:val="single" w:sz="4" w:space="0" w:color="auto"/>
              <w:left w:val="nil"/>
              <w:bottom w:val="single" w:sz="4" w:space="0" w:color="auto"/>
              <w:right w:val="double" w:sz="4" w:space="0" w:color="auto"/>
            </w:tcBorders>
            <w:vAlign w:val="center"/>
          </w:tcPr>
          <w:p w14:paraId="2A066549"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268661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A20EED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C76DB29" w14:textId="77777777" w:rsidR="00AD06BD" w:rsidRPr="003F0C6C" w:rsidRDefault="00AD06BD" w:rsidP="003F0C6C">
            <w:pPr>
              <w:spacing w:after="0"/>
              <w:rPr>
                <w:b/>
                <w:bCs/>
              </w:rPr>
            </w:pPr>
          </w:p>
        </w:tc>
      </w:tr>
      <w:tr w:rsidR="00AD06BD" w:rsidRPr="003F0C6C" w14:paraId="5C4259B2"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0541C03" w14:textId="77777777" w:rsidR="00AD06BD" w:rsidRPr="003F0C6C" w:rsidRDefault="00AD06BD" w:rsidP="003F0C6C">
            <w:pPr>
              <w:spacing w:after="0"/>
              <w:jc w:val="center"/>
            </w:pPr>
            <w:r w:rsidRPr="003F0C6C">
              <w:t>27</w:t>
            </w:r>
          </w:p>
        </w:tc>
        <w:tc>
          <w:tcPr>
            <w:tcW w:w="6089" w:type="dxa"/>
            <w:tcBorders>
              <w:top w:val="nil"/>
              <w:left w:val="nil"/>
              <w:bottom w:val="single" w:sz="4" w:space="0" w:color="auto"/>
              <w:right w:val="single" w:sz="4" w:space="0" w:color="auto"/>
            </w:tcBorders>
            <w:shd w:val="clear" w:color="auto" w:fill="auto"/>
            <w:vAlign w:val="center"/>
            <w:hideMark/>
          </w:tcPr>
          <w:p w14:paraId="45C37FBF" w14:textId="77777777" w:rsidR="00AD06BD" w:rsidRPr="003F0C6C" w:rsidRDefault="00AD06BD" w:rsidP="003F0C6C">
            <w:pPr>
              <w:spacing w:after="0"/>
            </w:pPr>
            <w:r w:rsidRPr="003F0C6C">
              <w:t>Sand Cone Apparatus</w:t>
            </w:r>
          </w:p>
        </w:tc>
        <w:tc>
          <w:tcPr>
            <w:tcW w:w="1516" w:type="dxa"/>
            <w:tcBorders>
              <w:top w:val="single" w:sz="4" w:space="0" w:color="auto"/>
              <w:left w:val="nil"/>
              <w:bottom w:val="single" w:sz="4" w:space="0" w:color="auto"/>
              <w:right w:val="double" w:sz="4" w:space="0" w:color="auto"/>
            </w:tcBorders>
            <w:vAlign w:val="center"/>
          </w:tcPr>
          <w:p w14:paraId="7808A85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F2FD9CA"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9C30AB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A7E59A7" w14:textId="77777777" w:rsidR="00AD06BD" w:rsidRPr="003F0C6C" w:rsidRDefault="00AD06BD" w:rsidP="003F0C6C">
            <w:pPr>
              <w:spacing w:after="0"/>
              <w:rPr>
                <w:b/>
                <w:bCs/>
              </w:rPr>
            </w:pPr>
          </w:p>
        </w:tc>
      </w:tr>
      <w:tr w:rsidR="00AD06BD" w:rsidRPr="003F0C6C" w14:paraId="0EE01FF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877EF95" w14:textId="77777777" w:rsidR="00AD06BD" w:rsidRPr="003F0C6C" w:rsidRDefault="00AD06BD" w:rsidP="003F0C6C">
            <w:pPr>
              <w:spacing w:after="0"/>
              <w:jc w:val="center"/>
            </w:pPr>
            <w:r w:rsidRPr="003F0C6C">
              <w:t>28</w:t>
            </w:r>
          </w:p>
        </w:tc>
        <w:tc>
          <w:tcPr>
            <w:tcW w:w="6089" w:type="dxa"/>
            <w:tcBorders>
              <w:top w:val="nil"/>
              <w:left w:val="nil"/>
              <w:bottom w:val="single" w:sz="4" w:space="0" w:color="auto"/>
              <w:right w:val="single" w:sz="4" w:space="0" w:color="auto"/>
            </w:tcBorders>
            <w:shd w:val="clear" w:color="auto" w:fill="auto"/>
            <w:vAlign w:val="center"/>
            <w:hideMark/>
          </w:tcPr>
          <w:p w14:paraId="2C2F12E1" w14:textId="77777777" w:rsidR="00AD06BD" w:rsidRPr="003F0C6C" w:rsidRDefault="00AD06BD" w:rsidP="003F0C6C">
            <w:pPr>
              <w:spacing w:after="0"/>
            </w:pPr>
            <w:r w:rsidRPr="003F0C6C">
              <w:t>calibrating container</w:t>
            </w:r>
          </w:p>
        </w:tc>
        <w:tc>
          <w:tcPr>
            <w:tcW w:w="1516" w:type="dxa"/>
            <w:tcBorders>
              <w:top w:val="single" w:sz="4" w:space="0" w:color="auto"/>
              <w:left w:val="nil"/>
              <w:bottom w:val="single" w:sz="4" w:space="0" w:color="auto"/>
              <w:right w:val="double" w:sz="4" w:space="0" w:color="auto"/>
            </w:tcBorders>
            <w:vAlign w:val="center"/>
          </w:tcPr>
          <w:p w14:paraId="24F3FD02"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F3E033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90DB4B0"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DD992C3" w14:textId="77777777" w:rsidR="00AD06BD" w:rsidRPr="003F0C6C" w:rsidRDefault="00AD06BD" w:rsidP="003F0C6C">
            <w:pPr>
              <w:spacing w:after="0"/>
              <w:rPr>
                <w:b/>
                <w:bCs/>
              </w:rPr>
            </w:pPr>
          </w:p>
        </w:tc>
      </w:tr>
      <w:tr w:rsidR="00AD06BD" w:rsidRPr="003F0C6C" w14:paraId="56DDF24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7378B31" w14:textId="77777777" w:rsidR="00AD06BD" w:rsidRPr="003F0C6C" w:rsidRDefault="00AD06BD" w:rsidP="003F0C6C">
            <w:pPr>
              <w:spacing w:after="0"/>
              <w:jc w:val="center"/>
            </w:pPr>
            <w:r w:rsidRPr="003F0C6C">
              <w:t>29</w:t>
            </w:r>
          </w:p>
        </w:tc>
        <w:tc>
          <w:tcPr>
            <w:tcW w:w="6089" w:type="dxa"/>
            <w:tcBorders>
              <w:top w:val="nil"/>
              <w:left w:val="nil"/>
              <w:bottom w:val="single" w:sz="4" w:space="0" w:color="auto"/>
              <w:right w:val="single" w:sz="4" w:space="0" w:color="auto"/>
            </w:tcBorders>
            <w:shd w:val="clear" w:color="auto" w:fill="auto"/>
            <w:vAlign w:val="center"/>
            <w:hideMark/>
          </w:tcPr>
          <w:p w14:paraId="38E3BAAE" w14:textId="77777777" w:rsidR="00AD06BD" w:rsidRPr="003F0C6C" w:rsidRDefault="00AD06BD" w:rsidP="003F0C6C">
            <w:pPr>
              <w:spacing w:after="0"/>
            </w:pPr>
            <w:r w:rsidRPr="003F0C6C">
              <w:t>Spoon</w:t>
            </w:r>
          </w:p>
        </w:tc>
        <w:tc>
          <w:tcPr>
            <w:tcW w:w="1516" w:type="dxa"/>
            <w:tcBorders>
              <w:top w:val="single" w:sz="4" w:space="0" w:color="auto"/>
              <w:left w:val="nil"/>
              <w:bottom w:val="single" w:sz="4" w:space="0" w:color="auto"/>
              <w:right w:val="double" w:sz="4" w:space="0" w:color="auto"/>
            </w:tcBorders>
            <w:vAlign w:val="center"/>
          </w:tcPr>
          <w:p w14:paraId="137D83E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13ABEFD"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55BDC9F9"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CFA3C08" w14:textId="77777777" w:rsidR="00AD06BD" w:rsidRPr="003F0C6C" w:rsidRDefault="00AD06BD" w:rsidP="003F0C6C">
            <w:pPr>
              <w:spacing w:after="0"/>
              <w:rPr>
                <w:b/>
                <w:bCs/>
              </w:rPr>
            </w:pPr>
          </w:p>
        </w:tc>
      </w:tr>
      <w:tr w:rsidR="00AD06BD" w:rsidRPr="003F0C6C" w14:paraId="62674864"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BA51CF6" w14:textId="77777777" w:rsidR="00AD06BD" w:rsidRPr="003F0C6C" w:rsidRDefault="00AD06BD" w:rsidP="003F0C6C">
            <w:pPr>
              <w:spacing w:after="0"/>
              <w:jc w:val="center"/>
            </w:pPr>
            <w:r w:rsidRPr="003F0C6C">
              <w:t>30</w:t>
            </w:r>
          </w:p>
        </w:tc>
        <w:tc>
          <w:tcPr>
            <w:tcW w:w="6089" w:type="dxa"/>
            <w:tcBorders>
              <w:top w:val="nil"/>
              <w:left w:val="nil"/>
              <w:bottom w:val="single" w:sz="4" w:space="0" w:color="auto"/>
              <w:right w:val="single" w:sz="4" w:space="0" w:color="auto"/>
            </w:tcBorders>
            <w:shd w:val="clear" w:color="auto" w:fill="auto"/>
            <w:vAlign w:val="center"/>
            <w:hideMark/>
          </w:tcPr>
          <w:p w14:paraId="2854CA8E" w14:textId="77777777" w:rsidR="00AD06BD" w:rsidRPr="003F0C6C" w:rsidRDefault="00AD06BD" w:rsidP="003F0C6C">
            <w:pPr>
              <w:spacing w:after="0"/>
            </w:pPr>
            <w:r w:rsidRPr="003F0C6C">
              <w:t>Ladle</w:t>
            </w:r>
          </w:p>
        </w:tc>
        <w:tc>
          <w:tcPr>
            <w:tcW w:w="1516" w:type="dxa"/>
            <w:tcBorders>
              <w:top w:val="single" w:sz="4" w:space="0" w:color="auto"/>
              <w:left w:val="nil"/>
              <w:bottom w:val="single" w:sz="4" w:space="0" w:color="auto"/>
              <w:right w:val="double" w:sz="4" w:space="0" w:color="auto"/>
            </w:tcBorders>
            <w:vAlign w:val="center"/>
          </w:tcPr>
          <w:p w14:paraId="57EB8479"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145FC77"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4F300EC"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9775792" w14:textId="77777777" w:rsidR="00AD06BD" w:rsidRPr="003F0C6C" w:rsidRDefault="00AD06BD" w:rsidP="003F0C6C">
            <w:pPr>
              <w:spacing w:after="0"/>
              <w:rPr>
                <w:b/>
                <w:bCs/>
              </w:rPr>
            </w:pPr>
          </w:p>
        </w:tc>
      </w:tr>
      <w:tr w:rsidR="00AD06BD" w:rsidRPr="003F0C6C" w14:paraId="04703A3F"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F5101B1" w14:textId="77777777" w:rsidR="00AD06BD" w:rsidRPr="003F0C6C" w:rsidRDefault="00AD06BD" w:rsidP="003F0C6C">
            <w:pPr>
              <w:spacing w:after="0"/>
              <w:jc w:val="center"/>
            </w:pPr>
            <w:r w:rsidRPr="003F0C6C">
              <w:t>31</w:t>
            </w:r>
          </w:p>
        </w:tc>
        <w:tc>
          <w:tcPr>
            <w:tcW w:w="6089" w:type="dxa"/>
            <w:tcBorders>
              <w:top w:val="nil"/>
              <w:left w:val="nil"/>
              <w:bottom w:val="single" w:sz="4" w:space="0" w:color="auto"/>
              <w:right w:val="single" w:sz="4" w:space="0" w:color="auto"/>
            </w:tcBorders>
            <w:shd w:val="clear" w:color="auto" w:fill="auto"/>
            <w:vAlign w:val="center"/>
            <w:hideMark/>
          </w:tcPr>
          <w:p w14:paraId="51BAA337" w14:textId="77777777" w:rsidR="00AD06BD" w:rsidRPr="003F0C6C" w:rsidRDefault="00AD06BD" w:rsidP="003F0C6C">
            <w:pPr>
              <w:spacing w:after="0"/>
            </w:pPr>
            <w:r w:rsidRPr="003F0C6C">
              <w:t>Spade</w:t>
            </w:r>
          </w:p>
        </w:tc>
        <w:tc>
          <w:tcPr>
            <w:tcW w:w="1516" w:type="dxa"/>
            <w:tcBorders>
              <w:top w:val="single" w:sz="4" w:space="0" w:color="auto"/>
              <w:left w:val="nil"/>
              <w:bottom w:val="single" w:sz="4" w:space="0" w:color="auto"/>
              <w:right w:val="double" w:sz="4" w:space="0" w:color="auto"/>
            </w:tcBorders>
            <w:vAlign w:val="center"/>
          </w:tcPr>
          <w:p w14:paraId="00144C8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5C783F9"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21EA725"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1CFF2D0E" w14:textId="77777777" w:rsidR="00AD06BD" w:rsidRPr="003F0C6C" w:rsidRDefault="00AD06BD" w:rsidP="003F0C6C">
            <w:pPr>
              <w:spacing w:after="0"/>
              <w:rPr>
                <w:b/>
                <w:bCs/>
              </w:rPr>
            </w:pPr>
          </w:p>
        </w:tc>
      </w:tr>
      <w:tr w:rsidR="00AD06BD" w:rsidRPr="003F0C6C" w14:paraId="17A6E0D0"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077334A" w14:textId="77777777" w:rsidR="00AD06BD" w:rsidRPr="003F0C6C" w:rsidRDefault="00AD06BD" w:rsidP="003F0C6C">
            <w:pPr>
              <w:spacing w:after="0"/>
              <w:jc w:val="center"/>
            </w:pPr>
            <w:r w:rsidRPr="003F0C6C">
              <w:t>32</w:t>
            </w:r>
          </w:p>
        </w:tc>
        <w:tc>
          <w:tcPr>
            <w:tcW w:w="6089" w:type="dxa"/>
            <w:tcBorders>
              <w:top w:val="nil"/>
              <w:left w:val="nil"/>
              <w:bottom w:val="single" w:sz="4" w:space="0" w:color="auto"/>
              <w:right w:val="single" w:sz="4" w:space="0" w:color="auto"/>
            </w:tcBorders>
            <w:shd w:val="clear" w:color="auto" w:fill="auto"/>
            <w:vAlign w:val="center"/>
            <w:hideMark/>
          </w:tcPr>
          <w:p w14:paraId="57F784C2" w14:textId="77777777" w:rsidR="00AD06BD" w:rsidRPr="003F0C6C" w:rsidRDefault="00AD06BD" w:rsidP="003F0C6C">
            <w:pPr>
              <w:spacing w:after="0"/>
            </w:pPr>
            <w:r w:rsidRPr="003F0C6C">
              <w:t>Trowel</w:t>
            </w:r>
          </w:p>
        </w:tc>
        <w:tc>
          <w:tcPr>
            <w:tcW w:w="1516" w:type="dxa"/>
            <w:tcBorders>
              <w:top w:val="single" w:sz="4" w:space="0" w:color="auto"/>
              <w:left w:val="nil"/>
              <w:bottom w:val="single" w:sz="4" w:space="0" w:color="auto"/>
              <w:right w:val="double" w:sz="4" w:space="0" w:color="auto"/>
            </w:tcBorders>
            <w:vAlign w:val="center"/>
          </w:tcPr>
          <w:p w14:paraId="4DACEF6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E681B1A"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AE49D7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F7ADE17" w14:textId="77777777" w:rsidR="00AD06BD" w:rsidRPr="003F0C6C" w:rsidRDefault="00AD06BD" w:rsidP="003F0C6C">
            <w:pPr>
              <w:spacing w:after="0"/>
              <w:rPr>
                <w:b/>
                <w:bCs/>
              </w:rPr>
            </w:pPr>
          </w:p>
        </w:tc>
      </w:tr>
      <w:tr w:rsidR="00AD06BD" w:rsidRPr="003F0C6C" w14:paraId="6ACB9ADD"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80B57D6" w14:textId="77777777" w:rsidR="00AD06BD" w:rsidRPr="003F0C6C" w:rsidRDefault="00AD06BD" w:rsidP="003F0C6C">
            <w:pPr>
              <w:spacing w:after="0"/>
              <w:jc w:val="center"/>
            </w:pPr>
            <w:r w:rsidRPr="003F0C6C">
              <w:t>33</w:t>
            </w:r>
          </w:p>
        </w:tc>
        <w:tc>
          <w:tcPr>
            <w:tcW w:w="6089" w:type="dxa"/>
            <w:tcBorders>
              <w:top w:val="nil"/>
              <w:left w:val="nil"/>
              <w:bottom w:val="single" w:sz="4" w:space="0" w:color="auto"/>
              <w:right w:val="single" w:sz="4" w:space="0" w:color="auto"/>
            </w:tcBorders>
            <w:shd w:val="clear" w:color="auto" w:fill="auto"/>
            <w:vAlign w:val="center"/>
            <w:hideMark/>
          </w:tcPr>
          <w:p w14:paraId="6635A97F" w14:textId="77777777" w:rsidR="00AD06BD" w:rsidRPr="003F0C6C" w:rsidRDefault="00AD06BD" w:rsidP="003F0C6C">
            <w:pPr>
              <w:spacing w:after="0"/>
            </w:pPr>
            <w:r w:rsidRPr="003F0C6C">
              <w:t>Beater</w:t>
            </w:r>
          </w:p>
        </w:tc>
        <w:tc>
          <w:tcPr>
            <w:tcW w:w="1516" w:type="dxa"/>
            <w:tcBorders>
              <w:top w:val="single" w:sz="4" w:space="0" w:color="auto"/>
              <w:left w:val="nil"/>
              <w:bottom w:val="single" w:sz="4" w:space="0" w:color="auto"/>
              <w:right w:val="double" w:sz="4" w:space="0" w:color="auto"/>
            </w:tcBorders>
            <w:vAlign w:val="center"/>
          </w:tcPr>
          <w:p w14:paraId="33B4579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891D9C9"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E5CACE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4617B7F" w14:textId="77777777" w:rsidR="00AD06BD" w:rsidRPr="003F0C6C" w:rsidRDefault="00AD06BD" w:rsidP="003F0C6C">
            <w:pPr>
              <w:spacing w:after="0"/>
              <w:rPr>
                <w:b/>
                <w:bCs/>
              </w:rPr>
            </w:pPr>
          </w:p>
        </w:tc>
      </w:tr>
      <w:tr w:rsidR="00AD06BD" w:rsidRPr="003F0C6C" w14:paraId="3A41E794"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001076C" w14:textId="77777777" w:rsidR="00AD06BD" w:rsidRPr="003F0C6C" w:rsidRDefault="00AD06BD" w:rsidP="003F0C6C">
            <w:pPr>
              <w:spacing w:after="0"/>
              <w:jc w:val="center"/>
            </w:pPr>
            <w:r w:rsidRPr="003F0C6C">
              <w:t>34</w:t>
            </w:r>
          </w:p>
        </w:tc>
        <w:tc>
          <w:tcPr>
            <w:tcW w:w="6089" w:type="dxa"/>
            <w:tcBorders>
              <w:top w:val="nil"/>
              <w:left w:val="nil"/>
              <w:bottom w:val="single" w:sz="4" w:space="0" w:color="auto"/>
              <w:right w:val="single" w:sz="4" w:space="0" w:color="auto"/>
            </w:tcBorders>
            <w:shd w:val="clear" w:color="auto" w:fill="auto"/>
            <w:vAlign w:val="center"/>
            <w:hideMark/>
          </w:tcPr>
          <w:p w14:paraId="62868CE1" w14:textId="77777777" w:rsidR="00AD06BD" w:rsidRPr="003F0C6C" w:rsidRDefault="00AD06BD" w:rsidP="003F0C6C">
            <w:pPr>
              <w:spacing w:after="0"/>
            </w:pPr>
            <w:r w:rsidRPr="003F0C6C">
              <w:t>Drawknife</w:t>
            </w:r>
          </w:p>
        </w:tc>
        <w:tc>
          <w:tcPr>
            <w:tcW w:w="1516" w:type="dxa"/>
            <w:tcBorders>
              <w:top w:val="single" w:sz="4" w:space="0" w:color="auto"/>
              <w:left w:val="nil"/>
              <w:bottom w:val="single" w:sz="4" w:space="0" w:color="auto"/>
              <w:right w:val="double" w:sz="4" w:space="0" w:color="auto"/>
            </w:tcBorders>
            <w:vAlign w:val="center"/>
          </w:tcPr>
          <w:p w14:paraId="5ED77AFD"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B96214B"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987E482"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D5613CA" w14:textId="77777777" w:rsidR="00AD06BD" w:rsidRPr="003F0C6C" w:rsidRDefault="00AD06BD" w:rsidP="003F0C6C">
            <w:pPr>
              <w:spacing w:after="0"/>
              <w:rPr>
                <w:b/>
                <w:bCs/>
              </w:rPr>
            </w:pPr>
          </w:p>
        </w:tc>
      </w:tr>
      <w:tr w:rsidR="00AD06BD" w:rsidRPr="003F0C6C" w14:paraId="52BB0188"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0D5DDF47" w14:textId="77777777" w:rsidR="00AD06BD" w:rsidRPr="003F0C6C" w:rsidRDefault="00AD06BD" w:rsidP="003F0C6C">
            <w:pPr>
              <w:spacing w:after="0"/>
              <w:jc w:val="center"/>
            </w:pPr>
            <w:r w:rsidRPr="003F0C6C">
              <w:t>35</w:t>
            </w:r>
          </w:p>
        </w:tc>
        <w:tc>
          <w:tcPr>
            <w:tcW w:w="6089" w:type="dxa"/>
            <w:tcBorders>
              <w:top w:val="nil"/>
              <w:left w:val="nil"/>
              <w:bottom w:val="single" w:sz="4" w:space="0" w:color="auto"/>
              <w:right w:val="single" w:sz="4" w:space="0" w:color="auto"/>
            </w:tcBorders>
            <w:shd w:val="clear" w:color="auto" w:fill="auto"/>
            <w:vAlign w:val="center"/>
            <w:hideMark/>
          </w:tcPr>
          <w:p w14:paraId="654B5758" w14:textId="77777777" w:rsidR="00AD06BD" w:rsidRPr="003F0C6C" w:rsidRDefault="00AD06BD" w:rsidP="003F0C6C">
            <w:pPr>
              <w:spacing w:after="0"/>
            </w:pPr>
            <w:r w:rsidRPr="003F0C6C">
              <w:t>Sample Bags Chisel</w:t>
            </w:r>
          </w:p>
        </w:tc>
        <w:tc>
          <w:tcPr>
            <w:tcW w:w="1516" w:type="dxa"/>
            <w:tcBorders>
              <w:top w:val="single" w:sz="4" w:space="0" w:color="auto"/>
              <w:left w:val="nil"/>
              <w:bottom w:val="single" w:sz="4" w:space="0" w:color="auto"/>
              <w:right w:val="double" w:sz="4" w:space="0" w:color="auto"/>
            </w:tcBorders>
            <w:vAlign w:val="center"/>
          </w:tcPr>
          <w:p w14:paraId="1662BFC9"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5643C50"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516AAF0A"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4C9F4A5" w14:textId="77777777" w:rsidR="00AD06BD" w:rsidRPr="003F0C6C" w:rsidRDefault="00AD06BD" w:rsidP="003F0C6C">
            <w:pPr>
              <w:spacing w:after="0"/>
              <w:rPr>
                <w:b/>
                <w:bCs/>
              </w:rPr>
            </w:pPr>
          </w:p>
        </w:tc>
      </w:tr>
      <w:tr w:rsidR="00AD06BD" w:rsidRPr="003F0C6C" w14:paraId="13CE43D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B36A2F5" w14:textId="77777777" w:rsidR="00AD06BD" w:rsidRPr="003F0C6C" w:rsidRDefault="00AD06BD" w:rsidP="003F0C6C">
            <w:pPr>
              <w:spacing w:after="0"/>
              <w:jc w:val="center"/>
            </w:pPr>
            <w:r w:rsidRPr="003F0C6C">
              <w:t>36</w:t>
            </w:r>
          </w:p>
        </w:tc>
        <w:tc>
          <w:tcPr>
            <w:tcW w:w="6089" w:type="dxa"/>
            <w:tcBorders>
              <w:top w:val="nil"/>
              <w:left w:val="nil"/>
              <w:bottom w:val="single" w:sz="4" w:space="0" w:color="auto"/>
              <w:right w:val="single" w:sz="4" w:space="0" w:color="auto"/>
            </w:tcBorders>
            <w:shd w:val="clear" w:color="auto" w:fill="auto"/>
            <w:vAlign w:val="center"/>
            <w:hideMark/>
          </w:tcPr>
          <w:p w14:paraId="2A168811" w14:textId="77777777" w:rsidR="00AD06BD" w:rsidRPr="003F0C6C" w:rsidRDefault="00AD06BD" w:rsidP="003F0C6C">
            <w:pPr>
              <w:spacing w:after="0"/>
            </w:pPr>
            <w:r w:rsidRPr="003F0C6C">
              <w:t>Flat Scoop</w:t>
            </w:r>
          </w:p>
        </w:tc>
        <w:tc>
          <w:tcPr>
            <w:tcW w:w="1516" w:type="dxa"/>
            <w:tcBorders>
              <w:top w:val="single" w:sz="4" w:space="0" w:color="auto"/>
              <w:left w:val="nil"/>
              <w:bottom w:val="single" w:sz="4" w:space="0" w:color="auto"/>
              <w:right w:val="double" w:sz="4" w:space="0" w:color="auto"/>
            </w:tcBorders>
            <w:vAlign w:val="center"/>
          </w:tcPr>
          <w:p w14:paraId="3D6EBFC7"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CC019B2"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50A6AACA"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4F2DB28" w14:textId="77777777" w:rsidR="00AD06BD" w:rsidRPr="003F0C6C" w:rsidRDefault="00AD06BD" w:rsidP="003F0C6C">
            <w:pPr>
              <w:spacing w:after="0"/>
              <w:rPr>
                <w:b/>
                <w:bCs/>
              </w:rPr>
            </w:pPr>
          </w:p>
        </w:tc>
      </w:tr>
      <w:tr w:rsidR="00AD06BD" w:rsidRPr="003F0C6C" w14:paraId="1DDFA30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B0DF67B" w14:textId="77777777" w:rsidR="00AD06BD" w:rsidRPr="003F0C6C" w:rsidRDefault="00AD06BD" w:rsidP="003F0C6C">
            <w:pPr>
              <w:spacing w:after="0"/>
              <w:jc w:val="center"/>
            </w:pPr>
            <w:r w:rsidRPr="003F0C6C">
              <w:t>37</w:t>
            </w:r>
          </w:p>
        </w:tc>
        <w:tc>
          <w:tcPr>
            <w:tcW w:w="6089" w:type="dxa"/>
            <w:tcBorders>
              <w:top w:val="nil"/>
              <w:left w:val="nil"/>
              <w:bottom w:val="single" w:sz="4" w:space="0" w:color="auto"/>
              <w:right w:val="single" w:sz="4" w:space="0" w:color="auto"/>
            </w:tcBorders>
            <w:shd w:val="clear" w:color="auto" w:fill="auto"/>
            <w:vAlign w:val="center"/>
            <w:hideMark/>
          </w:tcPr>
          <w:p w14:paraId="11B5C94B" w14:textId="77777777" w:rsidR="00AD06BD" w:rsidRPr="003F0C6C" w:rsidRDefault="00AD06BD" w:rsidP="003F0C6C">
            <w:pPr>
              <w:spacing w:after="0"/>
            </w:pPr>
            <w:r w:rsidRPr="003F0C6C">
              <w:t>Small Curve Scoop</w:t>
            </w:r>
          </w:p>
        </w:tc>
        <w:tc>
          <w:tcPr>
            <w:tcW w:w="1516" w:type="dxa"/>
            <w:tcBorders>
              <w:top w:val="single" w:sz="4" w:space="0" w:color="auto"/>
              <w:left w:val="nil"/>
              <w:bottom w:val="single" w:sz="4" w:space="0" w:color="auto"/>
              <w:right w:val="double" w:sz="4" w:space="0" w:color="auto"/>
            </w:tcBorders>
            <w:vAlign w:val="center"/>
          </w:tcPr>
          <w:p w14:paraId="05F7F86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502073A"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9DBF432"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633D783" w14:textId="77777777" w:rsidR="00AD06BD" w:rsidRPr="003F0C6C" w:rsidRDefault="00AD06BD" w:rsidP="003F0C6C">
            <w:pPr>
              <w:spacing w:after="0"/>
              <w:rPr>
                <w:b/>
                <w:bCs/>
              </w:rPr>
            </w:pPr>
          </w:p>
        </w:tc>
      </w:tr>
      <w:tr w:rsidR="00AD06BD" w:rsidRPr="003F0C6C" w14:paraId="63FCF182"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77DB5E8" w14:textId="77777777" w:rsidR="00AD06BD" w:rsidRPr="003F0C6C" w:rsidRDefault="00AD06BD" w:rsidP="003F0C6C">
            <w:pPr>
              <w:spacing w:after="0"/>
              <w:jc w:val="center"/>
            </w:pPr>
            <w:r w:rsidRPr="003F0C6C">
              <w:t>38</w:t>
            </w:r>
          </w:p>
        </w:tc>
        <w:tc>
          <w:tcPr>
            <w:tcW w:w="6089" w:type="dxa"/>
            <w:tcBorders>
              <w:top w:val="nil"/>
              <w:left w:val="nil"/>
              <w:bottom w:val="single" w:sz="4" w:space="0" w:color="auto"/>
              <w:right w:val="single" w:sz="4" w:space="0" w:color="auto"/>
            </w:tcBorders>
            <w:shd w:val="clear" w:color="auto" w:fill="auto"/>
            <w:vAlign w:val="center"/>
            <w:hideMark/>
          </w:tcPr>
          <w:p w14:paraId="1CB85CE0" w14:textId="77777777" w:rsidR="00AD06BD" w:rsidRPr="003F0C6C" w:rsidRDefault="00AD06BD" w:rsidP="003F0C6C">
            <w:pPr>
              <w:spacing w:after="0"/>
            </w:pPr>
            <w:r w:rsidRPr="003F0C6C">
              <w:t>Medium Curve Scoop</w:t>
            </w:r>
          </w:p>
        </w:tc>
        <w:tc>
          <w:tcPr>
            <w:tcW w:w="1516" w:type="dxa"/>
            <w:tcBorders>
              <w:top w:val="single" w:sz="4" w:space="0" w:color="auto"/>
              <w:left w:val="nil"/>
              <w:bottom w:val="single" w:sz="4" w:space="0" w:color="auto"/>
              <w:right w:val="double" w:sz="4" w:space="0" w:color="auto"/>
            </w:tcBorders>
            <w:vAlign w:val="center"/>
          </w:tcPr>
          <w:p w14:paraId="67CFBDD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7B1B67F"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7B2E91F"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5A632EF" w14:textId="77777777" w:rsidR="00AD06BD" w:rsidRPr="003F0C6C" w:rsidRDefault="00AD06BD" w:rsidP="003F0C6C">
            <w:pPr>
              <w:spacing w:after="0"/>
              <w:rPr>
                <w:b/>
                <w:bCs/>
              </w:rPr>
            </w:pPr>
          </w:p>
        </w:tc>
      </w:tr>
      <w:tr w:rsidR="00AD06BD" w:rsidRPr="003F0C6C" w14:paraId="1222D37D"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9C9FDA3" w14:textId="77777777" w:rsidR="00AD06BD" w:rsidRPr="003F0C6C" w:rsidRDefault="00AD06BD" w:rsidP="003F0C6C">
            <w:pPr>
              <w:spacing w:after="0"/>
              <w:jc w:val="center"/>
            </w:pPr>
            <w:r w:rsidRPr="003F0C6C">
              <w:t>39</w:t>
            </w:r>
          </w:p>
        </w:tc>
        <w:tc>
          <w:tcPr>
            <w:tcW w:w="6089" w:type="dxa"/>
            <w:tcBorders>
              <w:top w:val="nil"/>
              <w:left w:val="nil"/>
              <w:bottom w:val="single" w:sz="4" w:space="0" w:color="auto"/>
              <w:right w:val="single" w:sz="4" w:space="0" w:color="auto"/>
            </w:tcBorders>
            <w:shd w:val="clear" w:color="auto" w:fill="auto"/>
            <w:vAlign w:val="center"/>
            <w:hideMark/>
          </w:tcPr>
          <w:p w14:paraId="55144841" w14:textId="77777777" w:rsidR="00AD06BD" w:rsidRPr="003F0C6C" w:rsidRDefault="00AD06BD" w:rsidP="003F0C6C">
            <w:pPr>
              <w:spacing w:after="0"/>
            </w:pPr>
            <w:r w:rsidRPr="003F0C6C">
              <w:t>Large Curve Scoop</w:t>
            </w:r>
          </w:p>
        </w:tc>
        <w:tc>
          <w:tcPr>
            <w:tcW w:w="1516" w:type="dxa"/>
            <w:tcBorders>
              <w:top w:val="single" w:sz="4" w:space="0" w:color="auto"/>
              <w:left w:val="nil"/>
              <w:bottom w:val="single" w:sz="4" w:space="0" w:color="auto"/>
              <w:right w:val="double" w:sz="4" w:space="0" w:color="auto"/>
            </w:tcBorders>
            <w:vAlign w:val="center"/>
          </w:tcPr>
          <w:p w14:paraId="0624D124"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D77F84B"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E7D2127"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16D88B7" w14:textId="77777777" w:rsidR="00AD06BD" w:rsidRPr="003F0C6C" w:rsidRDefault="00AD06BD" w:rsidP="003F0C6C">
            <w:pPr>
              <w:spacing w:after="0"/>
              <w:rPr>
                <w:b/>
                <w:bCs/>
              </w:rPr>
            </w:pPr>
          </w:p>
        </w:tc>
      </w:tr>
      <w:tr w:rsidR="00AD06BD" w:rsidRPr="003F0C6C" w14:paraId="4253E259"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D181164" w14:textId="77777777" w:rsidR="00AD06BD" w:rsidRPr="003F0C6C" w:rsidRDefault="00AD06BD" w:rsidP="003F0C6C">
            <w:pPr>
              <w:spacing w:after="0"/>
              <w:jc w:val="center"/>
            </w:pPr>
            <w:r w:rsidRPr="003F0C6C">
              <w:t>40</w:t>
            </w:r>
          </w:p>
        </w:tc>
        <w:tc>
          <w:tcPr>
            <w:tcW w:w="6089" w:type="dxa"/>
            <w:tcBorders>
              <w:top w:val="nil"/>
              <w:left w:val="nil"/>
              <w:bottom w:val="single" w:sz="4" w:space="0" w:color="auto"/>
              <w:right w:val="single" w:sz="4" w:space="0" w:color="auto"/>
            </w:tcBorders>
            <w:shd w:val="clear" w:color="auto" w:fill="auto"/>
            <w:vAlign w:val="center"/>
            <w:hideMark/>
          </w:tcPr>
          <w:p w14:paraId="7F5FFEE5" w14:textId="77777777" w:rsidR="00AD06BD" w:rsidRPr="003F0C6C" w:rsidRDefault="00AD06BD" w:rsidP="003F0C6C">
            <w:pPr>
              <w:spacing w:after="0"/>
            </w:pPr>
            <w:r w:rsidRPr="003F0C6C">
              <w:t>Flat Brush</w:t>
            </w:r>
          </w:p>
        </w:tc>
        <w:tc>
          <w:tcPr>
            <w:tcW w:w="1516" w:type="dxa"/>
            <w:tcBorders>
              <w:top w:val="single" w:sz="4" w:space="0" w:color="auto"/>
              <w:left w:val="nil"/>
              <w:bottom w:val="single" w:sz="4" w:space="0" w:color="auto"/>
              <w:right w:val="double" w:sz="4" w:space="0" w:color="auto"/>
            </w:tcBorders>
            <w:vAlign w:val="center"/>
          </w:tcPr>
          <w:p w14:paraId="20C281AB"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0F534F1"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9FCE7C1"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653A7AA" w14:textId="77777777" w:rsidR="00AD06BD" w:rsidRPr="003F0C6C" w:rsidRDefault="00AD06BD" w:rsidP="003F0C6C">
            <w:pPr>
              <w:spacing w:after="0"/>
              <w:rPr>
                <w:b/>
                <w:bCs/>
              </w:rPr>
            </w:pPr>
          </w:p>
        </w:tc>
      </w:tr>
      <w:tr w:rsidR="00AD06BD" w:rsidRPr="003F0C6C" w14:paraId="7D1BEF2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71F5603" w14:textId="77777777" w:rsidR="00AD06BD" w:rsidRPr="003F0C6C" w:rsidRDefault="00AD06BD" w:rsidP="003F0C6C">
            <w:pPr>
              <w:spacing w:after="0"/>
              <w:jc w:val="center"/>
            </w:pPr>
            <w:r w:rsidRPr="003F0C6C">
              <w:t>41</w:t>
            </w:r>
          </w:p>
        </w:tc>
        <w:tc>
          <w:tcPr>
            <w:tcW w:w="6089" w:type="dxa"/>
            <w:tcBorders>
              <w:top w:val="nil"/>
              <w:left w:val="nil"/>
              <w:bottom w:val="single" w:sz="4" w:space="0" w:color="auto"/>
              <w:right w:val="single" w:sz="4" w:space="0" w:color="auto"/>
            </w:tcBorders>
            <w:shd w:val="clear" w:color="auto" w:fill="auto"/>
            <w:vAlign w:val="center"/>
            <w:hideMark/>
          </w:tcPr>
          <w:p w14:paraId="78337738" w14:textId="77777777" w:rsidR="00AD06BD" w:rsidRPr="003F0C6C" w:rsidRDefault="00AD06BD" w:rsidP="003F0C6C">
            <w:pPr>
              <w:spacing w:after="0"/>
            </w:pPr>
            <w:r w:rsidRPr="003F0C6C">
              <w:t>Canvas 2 X 2 M.</w:t>
            </w:r>
          </w:p>
        </w:tc>
        <w:tc>
          <w:tcPr>
            <w:tcW w:w="1516" w:type="dxa"/>
            <w:tcBorders>
              <w:top w:val="single" w:sz="4" w:space="0" w:color="auto"/>
              <w:left w:val="nil"/>
              <w:bottom w:val="single" w:sz="4" w:space="0" w:color="auto"/>
              <w:right w:val="double" w:sz="4" w:space="0" w:color="auto"/>
            </w:tcBorders>
            <w:vAlign w:val="center"/>
          </w:tcPr>
          <w:p w14:paraId="6971A025"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7198E92"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A7F5CCB"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317A4D9" w14:textId="77777777" w:rsidR="00AD06BD" w:rsidRPr="003F0C6C" w:rsidRDefault="00AD06BD" w:rsidP="003F0C6C">
            <w:pPr>
              <w:spacing w:after="0"/>
              <w:rPr>
                <w:b/>
                <w:bCs/>
              </w:rPr>
            </w:pPr>
          </w:p>
        </w:tc>
      </w:tr>
      <w:tr w:rsidR="00AD06BD" w:rsidRPr="003F0C6C" w14:paraId="1FA3AD0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3B2683C" w14:textId="77777777" w:rsidR="00AD06BD" w:rsidRPr="003F0C6C" w:rsidRDefault="00AD06BD" w:rsidP="003F0C6C">
            <w:pPr>
              <w:spacing w:after="0"/>
              <w:jc w:val="center"/>
            </w:pPr>
            <w:r w:rsidRPr="003F0C6C">
              <w:t>42</w:t>
            </w:r>
          </w:p>
        </w:tc>
        <w:tc>
          <w:tcPr>
            <w:tcW w:w="6089" w:type="dxa"/>
            <w:tcBorders>
              <w:top w:val="nil"/>
              <w:left w:val="nil"/>
              <w:bottom w:val="single" w:sz="4" w:space="0" w:color="auto"/>
              <w:right w:val="single" w:sz="4" w:space="0" w:color="auto"/>
            </w:tcBorders>
            <w:shd w:val="clear" w:color="auto" w:fill="auto"/>
            <w:vAlign w:val="center"/>
            <w:hideMark/>
          </w:tcPr>
          <w:p w14:paraId="5E55A122" w14:textId="77777777" w:rsidR="00AD06BD" w:rsidRPr="003F0C6C" w:rsidRDefault="00AD06BD" w:rsidP="003F0C6C">
            <w:pPr>
              <w:spacing w:after="0"/>
            </w:pPr>
            <w:r w:rsidRPr="003F0C6C">
              <w:t>glass plate</w:t>
            </w:r>
          </w:p>
        </w:tc>
        <w:tc>
          <w:tcPr>
            <w:tcW w:w="1516" w:type="dxa"/>
            <w:tcBorders>
              <w:top w:val="single" w:sz="4" w:space="0" w:color="auto"/>
              <w:left w:val="nil"/>
              <w:bottom w:val="single" w:sz="4" w:space="0" w:color="auto"/>
              <w:right w:val="double" w:sz="4" w:space="0" w:color="auto"/>
            </w:tcBorders>
            <w:vAlign w:val="center"/>
          </w:tcPr>
          <w:p w14:paraId="16137F4E"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50780A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BDFF5D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9E70B27" w14:textId="77777777" w:rsidR="00AD06BD" w:rsidRPr="003F0C6C" w:rsidRDefault="00AD06BD" w:rsidP="003F0C6C">
            <w:pPr>
              <w:spacing w:after="0"/>
              <w:rPr>
                <w:b/>
                <w:bCs/>
              </w:rPr>
            </w:pPr>
          </w:p>
        </w:tc>
      </w:tr>
      <w:tr w:rsidR="00AD06BD" w:rsidRPr="003F0C6C" w14:paraId="3EBE83A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5321240" w14:textId="77777777" w:rsidR="00AD06BD" w:rsidRPr="003F0C6C" w:rsidRDefault="00AD06BD" w:rsidP="003F0C6C">
            <w:pPr>
              <w:spacing w:after="0"/>
              <w:jc w:val="center"/>
            </w:pPr>
            <w:r w:rsidRPr="003F0C6C">
              <w:t>43</w:t>
            </w:r>
          </w:p>
        </w:tc>
        <w:tc>
          <w:tcPr>
            <w:tcW w:w="6089" w:type="dxa"/>
            <w:tcBorders>
              <w:top w:val="nil"/>
              <w:left w:val="nil"/>
              <w:bottom w:val="single" w:sz="4" w:space="0" w:color="auto"/>
              <w:right w:val="single" w:sz="4" w:space="0" w:color="auto"/>
            </w:tcBorders>
            <w:shd w:val="clear" w:color="auto" w:fill="auto"/>
            <w:vAlign w:val="center"/>
            <w:hideMark/>
          </w:tcPr>
          <w:p w14:paraId="4CF3153D" w14:textId="77777777" w:rsidR="00AD06BD" w:rsidRPr="003F0C6C" w:rsidRDefault="00AD06BD" w:rsidP="003F0C6C">
            <w:pPr>
              <w:spacing w:after="0"/>
            </w:pPr>
            <w:r w:rsidRPr="003F0C6C">
              <w:t>Constant head Permeameter device (including constant head filter tank and manometer tubes)</w:t>
            </w:r>
          </w:p>
        </w:tc>
        <w:tc>
          <w:tcPr>
            <w:tcW w:w="1516" w:type="dxa"/>
            <w:tcBorders>
              <w:top w:val="single" w:sz="4" w:space="0" w:color="auto"/>
              <w:left w:val="nil"/>
              <w:bottom w:val="single" w:sz="4" w:space="0" w:color="auto"/>
              <w:right w:val="double" w:sz="4" w:space="0" w:color="auto"/>
            </w:tcBorders>
            <w:shd w:val="clear" w:color="auto" w:fill="auto"/>
            <w:vAlign w:val="center"/>
          </w:tcPr>
          <w:p w14:paraId="2482A5E5"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32308C6"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21471D1"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55F2941" w14:textId="77777777" w:rsidR="00AD06BD" w:rsidRPr="003F0C6C" w:rsidRDefault="00AD06BD" w:rsidP="003F0C6C">
            <w:pPr>
              <w:spacing w:after="0"/>
              <w:rPr>
                <w:b/>
                <w:bCs/>
              </w:rPr>
            </w:pPr>
          </w:p>
        </w:tc>
      </w:tr>
      <w:tr w:rsidR="00AD06BD" w:rsidRPr="003F0C6C" w14:paraId="3BD9078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DCD3366" w14:textId="77777777" w:rsidR="00AD06BD" w:rsidRPr="003F0C6C" w:rsidRDefault="00AD06BD" w:rsidP="003F0C6C">
            <w:pPr>
              <w:spacing w:after="0"/>
              <w:jc w:val="center"/>
            </w:pPr>
            <w:r w:rsidRPr="003F0C6C">
              <w:t>44</w:t>
            </w:r>
          </w:p>
        </w:tc>
        <w:tc>
          <w:tcPr>
            <w:tcW w:w="6089" w:type="dxa"/>
            <w:tcBorders>
              <w:top w:val="nil"/>
              <w:left w:val="nil"/>
              <w:bottom w:val="single" w:sz="4" w:space="0" w:color="auto"/>
              <w:right w:val="single" w:sz="4" w:space="0" w:color="auto"/>
            </w:tcBorders>
            <w:shd w:val="clear" w:color="auto" w:fill="auto"/>
            <w:vAlign w:val="center"/>
            <w:hideMark/>
          </w:tcPr>
          <w:p w14:paraId="34399D75" w14:textId="77777777" w:rsidR="00AD06BD" w:rsidRPr="003F0C6C" w:rsidRDefault="00AD06BD" w:rsidP="003F0C6C">
            <w:pPr>
              <w:spacing w:after="0"/>
            </w:pPr>
            <w:r w:rsidRPr="003F0C6C">
              <w:t>Graduated Cylinder 1000 Ml Capacity</w:t>
            </w:r>
          </w:p>
        </w:tc>
        <w:tc>
          <w:tcPr>
            <w:tcW w:w="1516" w:type="dxa"/>
            <w:tcBorders>
              <w:top w:val="single" w:sz="4" w:space="0" w:color="auto"/>
              <w:left w:val="nil"/>
              <w:bottom w:val="single" w:sz="4" w:space="0" w:color="auto"/>
              <w:right w:val="double" w:sz="4" w:space="0" w:color="auto"/>
            </w:tcBorders>
            <w:vAlign w:val="center"/>
          </w:tcPr>
          <w:p w14:paraId="215A5D55"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2BB58D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84B736B"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1977E67" w14:textId="77777777" w:rsidR="00AD06BD" w:rsidRPr="003F0C6C" w:rsidRDefault="00AD06BD" w:rsidP="003F0C6C">
            <w:pPr>
              <w:spacing w:after="0"/>
              <w:rPr>
                <w:b/>
                <w:bCs/>
              </w:rPr>
            </w:pPr>
          </w:p>
        </w:tc>
      </w:tr>
      <w:tr w:rsidR="00AD06BD" w:rsidRPr="003F0C6C" w14:paraId="3E2538BE"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00315F9" w14:textId="77777777" w:rsidR="00AD06BD" w:rsidRPr="003F0C6C" w:rsidRDefault="00AD06BD" w:rsidP="003F0C6C">
            <w:pPr>
              <w:spacing w:after="0"/>
              <w:jc w:val="center"/>
            </w:pPr>
            <w:r w:rsidRPr="003F0C6C">
              <w:t>45</w:t>
            </w:r>
          </w:p>
        </w:tc>
        <w:tc>
          <w:tcPr>
            <w:tcW w:w="6089" w:type="dxa"/>
            <w:tcBorders>
              <w:top w:val="nil"/>
              <w:left w:val="nil"/>
              <w:bottom w:val="single" w:sz="4" w:space="0" w:color="auto"/>
              <w:right w:val="single" w:sz="4" w:space="0" w:color="auto"/>
            </w:tcBorders>
            <w:shd w:val="clear" w:color="auto" w:fill="auto"/>
            <w:vAlign w:val="center"/>
            <w:hideMark/>
          </w:tcPr>
          <w:p w14:paraId="616EA6F4" w14:textId="77777777" w:rsidR="00AD06BD" w:rsidRPr="003F0C6C" w:rsidRDefault="00AD06BD" w:rsidP="003F0C6C">
            <w:pPr>
              <w:spacing w:after="0"/>
            </w:pPr>
            <w:r w:rsidRPr="003F0C6C">
              <w:t xml:space="preserve">Graduated Cylinder 2000 Ml Capacity </w:t>
            </w:r>
          </w:p>
        </w:tc>
        <w:tc>
          <w:tcPr>
            <w:tcW w:w="1516" w:type="dxa"/>
            <w:tcBorders>
              <w:top w:val="single" w:sz="4" w:space="0" w:color="auto"/>
              <w:left w:val="nil"/>
              <w:bottom w:val="single" w:sz="4" w:space="0" w:color="auto"/>
              <w:right w:val="double" w:sz="4" w:space="0" w:color="auto"/>
            </w:tcBorders>
            <w:vAlign w:val="center"/>
          </w:tcPr>
          <w:p w14:paraId="6D07D30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036AA93"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C3AA1BF"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05BD5C8" w14:textId="77777777" w:rsidR="00AD06BD" w:rsidRPr="003F0C6C" w:rsidRDefault="00AD06BD" w:rsidP="003F0C6C">
            <w:pPr>
              <w:spacing w:after="0"/>
              <w:rPr>
                <w:b/>
                <w:bCs/>
              </w:rPr>
            </w:pPr>
          </w:p>
        </w:tc>
      </w:tr>
      <w:tr w:rsidR="00AD06BD" w:rsidRPr="003F0C6C" w14:paraId="0AAAE072"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4FE97C2" w14:textId="77777777" w:rsidR="00AD06BD" w:rsidRPr="003F0C6C" w:rsidRDefault="00AD06BD" w:rsidP="003F0C6C">
            <w:pPr>
              <w:spacing w:after="0"/>
              <w:jc w:val="center"/>
            </w:pPr>
            <w:r w:rsidRPr="003F0C6C">
              <w:t>46</w:t>
            </w:r>
          </w:p>
        </w:tc>
        <w:tc>
          <w:tcPr>
            <w:tcW w:w="6089" w:type="dxa"/>
            <w:tcBorders>
              <w:top w:val="nil"/>
              <w:left w:val="nil"/>
              <w:bottom w:val="single" w:sz="4" w:space="0" w:color="auto"/>
              <w:right w:val="single" w:sz="4" w:space="0" w:color="auto"/>
            </w:tcBorders>
            <w:shd w:val="clear" w:color="auto" w:fill="auto"/>
            <w:vAlign w:val="center"/>
            <w:hideMark/>
          </w:tcPr>
          <w:p w14:paraId="2610B2F0" w14:textId="77777777" w:rsidR="00AD06BD" w:rsidRPr="003F0C6C" w:rsidRDefault="00AD06BD" w:rsidP="003F0C6C">
            <w:pPr>
              <w:spacing w:after="0"/>
            </w:pPr>
            <w:r w:rsidRPr="003F0C6C">
              <w:t>500 ml beaker</w:t>
            </w:r>
          </w:p>
        </w:tc>
        <w:tc>
          <w:tcPr>
            <w:tcW w:w="1516" w:type="dxa"/>
            <w:tcBorders>
              <w:top w:val="single" w:sz="4" w:space="0" w:color="auto"/>
              <w:left w:val="nil"/>
              <w:bottom w:val="single" w:sz="4" w:space="0" w:color="auto"/>
              <w:right w:val="double" w:sz="4" w:space="0" w:color="auto"/>
            </w:tcBorders>
            <w:vAlign w:val="center"/>
          </w:tcPr>
          <w:p w14:paraId="69AD6346"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BC65636"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2E6310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13F3CA77" w14:textId="77777777" w:rsidR="00AD06BD" w:rsidRPr="003F0C6C" w:rsidRDefault="00AD06BD" w:rsidP="003F0C6C">
            <w:pPr>
              <w:spacing w:after="0"/>
              <w:rPr>
                <w:b/>
                <w:bCs/>
              </w:rPr>
            </w:pPr>
          </w:p>
        </w:tc>
      </w:tr>
      <w:tr w:rsidR="00AD06BD" w:rsidRPr="003F0C6C" w14:paraId="247FBEC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8712524" w14:textId="77777777" w:rsidR="00AD06BD" w:rsidRPr="003F0C6C" w:rsidRDefault="00AD06BD" w:rsidP="003F0C6C">
            <w:pPr>
              <w:spacing w:after="0"/>
              <w:jc w:val="center"/>
            </w:pPr>
            <w:r w:rsidRPr="003F0C6C">
              <w:t>47</w:t>
            </w:r>
          </w:p>
        </w:tc>
        <w:tc>
          <w:tcPr>
            <w:tcW w:w="6089" w:type="dxa"/>
            <w:tcBorders>
              <w:top w:val="nil"/>
              <w:left w:val="nil"/>
              <w:bottom w:val="single" w:sz="4" w:space="0" w:color="auto"/>
              <w:right w:val="single" w:sz="4" w:space="0" w:color="auto"/>
            </w:tcBorders>
            <w:shd w:val="clear" w:color="auto" w:fill="auto"/>
            <w:vAlign w:val="center"/>
            <w:hideMark/>
          </w:tcPr>
          <w:p w14:paraId="07AACAF8" w14:textId="77777777" w:rsidR="00AD06BD" w:rsidRPr="003F0C6C" w:rsidRDefault="00AD06BD" w:rsidP="003F0C6C">
            <w:pPr>
              <w:spacing w:after="0"/>
            </w:pPr>
            <w:r w:rsidRPr="003F0C6C">
              <w:t>1000 ml beaker</w:t>
            </w:r>
          </w:p>
        </w:tc>
        <w:tc>
          <w:tcPr>
            <w:tcW w:w="1516" w:type="dxa"/>
            <w:tcBorders>
              <w:top w:val="single" w:sz="4" w:space="0" w:color="auto"/>
              <w:left w:val="nil"/>
              <w:bottom w:val="single" w:sz="4" w:space="0" w:color="auto"/>
              <w:right w:val="double" w:sz="4" w:space="0" w:color="auto"/>
            </w:tcBorders>
            <w:vAlign w:val="center"/>
          </w:tcPr>
          <w:p w14:paraId="3E394D5B"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7597DEA"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F405C6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3252EC2" w14:textId="77777777" w:rsidR="00AD06BD" w:rsidRPr="003F0C6C" w:rsidRDefault="00AD06BD" w:rsidP="003F0C6C">
            <w:pPr>
              <w:spacing w:after="0"/>
              <w:rPr>
                <w:b/>
                <w:bCs/>
              </w:rPr>
            </w:pPr>
          </w:p>
        </w:tc>
      </w:tr>
      <w:tr w:rsidR="00AD06BD" w:rsidRPr="003F0C6C" w14:paraId="48442BD4"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3C71DF4" w14:textId="77777777" w:rsidR="00AD06BD" w:rsidRPr="003F0C6C" w:rsidRDefault="00AD06BD" w:rsidP="003F0C6C">
            <w:pPr>
              <w:spacing w:after="0"/>
              <w:jc w:val="center"/>
            </w:pPr>
            <w:r w:rsidRPr="003F0C6C">
              <w:t>48</w:t>
            </w:r>
          </w:p>
        </w:tc>
        <w:tc>
          <w:tcPr>
            <w:tcW w:w="6089" w:type="dxa"/>
            <w:tcBorders>
              <w:top w:val="nil"/>
              <w:left w:val="nil"/>
              <w:bottom w:val="single" w:sz="4" w:space="0" w:color="auto"/>
              <w:right w:val="single" w:sz="4" w:space="0" w:color="auto"/>
            </w:tcBorders>
            <w:shd w:val="clear" w:color="auto" w:fill="auto"/>
            <w:vAlign w:val="center"/>
            <w:hideMark/>
          </w:tcPr>
          <w:p w14:paraId="18D4F9ED" w14:textId="77777777" w:rsidR="00AD06BD" w:rsidRPr="003F0C6C" w:rsidRDefault="00AD06BD" w:rsidP="003F0C6C">
            <w:pPr>
              <w:spacing w:after="0"/>
            </w:pPr>
            <w:r w:rsidRPr="003F0C6C">
              <w:t>Vernier Caliper</w:t>
            </w:r>
          </w:p>
        </w:tc>
        <w:tc>
          <w:tcPr>
            <w:tcW w:w="1516" w:type="dxa"/>
            <w:tcBorders>
              <w:top w:val="single" w:sz="4" w:space="0" w:color="auto"/>
              <w:left w:val="nil"/>
              <w:bottom w:val="single" w:sz="4" w:space="0" w:color="auto"/>
              <w:right w:val="double" w:sz="4" w:space="0" w:color="auto"/>
            </w:tcBorders>
            <w:vAlign w:val="center"/>
          </w:tcPr>
          <w:p w14:paraId="3D84BC3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8361A0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E920671"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30DECDA" w14:textId="77777777" w:rsidR="00AD06BD" w:rsidRPr="003F0C6C" w:rsidRDefault="00AD06BD" w:rsidP="003F0C6C">
            <w:pPr>
              <w:spacing w:after="0"/>
              <w:rPr>
                <w:b/>
                <w:bCs/>
              </w:rPr>
            </w:pPr>
          </w:p>
        </w:tc>
      </w:tr>
      <w:tr w:rsidR="00AD06BD" w:rsidRPr="003F0C6C" w14:paraId="2C0D146D"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A524C8A" w14:textId="77777777" w:rsidR="00AD06BD" w:rsidRPr="003F0C6C" w:rsidRDefault="00AD06BD" w:rsidP="003F0C6C">
            <w:pPr>
              <w:spacing w:after="0"/>
              <w:jc w:val="center"/>
            </w:pPr>
            <w:r w:rsidRPr="003F0C6C">
              <w:t>49</w:t>
            </w:r>
          </w:p>
        </w:tc>
        <w:tc>
          <w:tcPr>
            <w:tcW w:w="6089" w:type="dxa"/>
            <w:tcBorders>
              <w:top w:val="nil"/>
              <w:left w:val="nil"/>
              <w:bottom w:val="single" w:sz="4" w:space="0" w:color="auto"/>
              <w:right w:val="single" w:sz="4" w:space="0" w:color="auto"/>
            </w:tcBorders>
            <w:shd w:val="clear" w:color="auto" w:fill="auto"/>
            <w:vAlign w:val="center"/>
            <w:hideMark/>
          </w:tcPr>
          <w:p w14:paraId="424F49E3" w14:textId="77777777" w:rsidR="00AD06BD" w:rsidRPr="003F0C6C" w:rsidRDefault="00AD06BD" w:rsidP="003F0C6C">
            <w:pPr>
              <w:spacing w:after="0"/>
            </w:pPr>
            <w:r w:rsidRPr="003F0C6C">
              <w:t>Desiccator</w:t>
            </w:r>
          </w:p>
        </w:tc>
        <w:tc>
          <w:tcPr>
            <w:tcW w:w="1516" w:type="dxa"/>
            <w:tcBorders>
              <w:top w:val="single" w:sz="4" w:space="0" w:color="auto"/>
              <w:left w:val="nil"/>
              <w:bottom w:val="single" w:sz="4" w:space="0" w:color="auto"/>
              <w:right w:val="double" w:sz="4" w:space="0" w:color="auto"/>
            </w:tcBorders>
            <w:vAlign w:val="center"/>
          </w:tcPr>
          <w:p w14:paraId="76D257C3"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E7DCCE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B2B67F4"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B3FDCFA" w14:textId="77777777" w:rsidR="00AD06BD" w:rsidRPr="003F0C6C" w:rsidRDefault="00AD06BD" w:rsidP="003F0C6C">
            <w:pPr>
              <w:spacing w:after="0"/>
              <w:rPr>
                <w:b/>
                <w:bCs/>
              </w:rPr>
            </w:pPr>
          </w:p>
        </w:tc>
      </w:tr>
      <w:tr w:rsidR="00AD06BD" w:rsidRPr="003F0C6C" w14:paraId="01A8E2C5"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55685" w14:textId="77777777" w:rsidR="00AD06BD" w:rsidRPr="003F0C6C" w:rsidRDefault="00AD06BD" w:rsidP="003F0C6C">
            <w:pPr>
              <w:spacing w:after="0"/>
              <w:jc w:val="center"/>
            </w:pPr>
            <w:r w:rsidRPr="003F0C6C">
              <w:t>50</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6F64D347" w14:textId="77777777" w:rsidR="00AD06BD" w:rsidRPr="003F0C6C" w:rsidRDefault="00AD06BD" w:rsidP="003F0C6C">
            <w:pPr>
              <w:spacing w:after="0"/>
            </w:pPr>
            <w:r w:rsidRPr="003F0C6C">
              <w:t>Canvas Gloves</w:t>
            </w:r>
          </w:p>
        </w:tc>
        <w:tc>
          <w:tcPr>
            <w:tcW w:w="1516" w:type="dxa"/>
            <w:tcBorders>
              <w:top w:val="single" w:sz="4" w:space="0" w:color="auto"/>
              <w:left w:val="nil"/>
              <w:bottom w:val="single" w:sz="4" w:space="0" w:color="auto"/>
              <w:right w:val="double" w:sz="4" w:space="0" w:color="auto"/>
            </w:tcBorders>
            <w:vAlign w:val="center"/>
          </w:tcPr>
          <w:p w14:paraId="0A0A3605"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44C70E98"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2387C093"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29F39BB3" w14:textId="77777777" w:rsidR="00AD06BD" w:rsidRPr="003F0C6C" w:rsidRDefault="00AD06BD" w:rsidP="003F0C6C">
            <w:pPr>
              <w:spacing w:after="0"/>
              <w:rPr>
                <w:b/>
                <w:bCs/>
              </w:rPr>
            </w:pPr>
          </w:p>
        </w:tc>
      </w:tr>
      <w:tr w:rsidR="00AD06BD" w:rsidRPr="003F0C6C" w14:paraId="5C23C6D5"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1050A5" w14:textId="77777777" w:rsidR="00AD06BD" w:rsidRPr="003F0C6C" w:rsidRDefault="00AD06BD" w:rsidP="003F0C6C">
            <w:pPr>
              <w:spacing w:after="0"/>
              <w:jc w:val="center"/>
            </w:pPr>
            <w:r w:rsidRPr="003F0C6C">
              <w:lastRenderedPageBreak/>
              <w:t>51</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57F2A2CE" w14:textId="77777777" w:rsidR="00AD06BD" w:rsidRPr="003F0C6C" w:rsidRDefault="00AD06BD" w:rsidP="003F0C6C">
            <w:pPr>
              <w:spacing w:after="0"/>
            </w:pPr>
            <w:r w:rsidRPr="003F0C6C">
              <w:t>Gloves, Latex Rubber</w:t>
            </w:r>
          </w:p>
        </w:tc>
        <w:tc>
          <w:tcPr>
            <w:tcW w:w="1516" w:type="dxa"/>
            <w:tcBorders>
              <w:top w:val="single" w:sz="4" w:space="0" w:color="auto"/>
              <w:left w:val="nil"/>
              <w:bottom w:val="single" w:sz="4" w:space="0" w:color="auto"/>
              <w:right w:val="double" w:sz="4" w:space="0" w:color="auto"/>
            </w:tcBorders>
            <w:vAlign w:val="center"/>
          </w:tcPr>
          <w:p w14:paraId="125CAE7A"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89E388B"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38EBE525"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4CC27C34" w14:textId="77777777" w:rsidR="00AD06BD" w:rsidRPr="003F0C6C" w:rsidRDefault="00AD06BD" w:rsidP="003F0C6C">
            <w:pPr>
              <w:spacing w:after="0"/>
              <w:rPr>
                <w:b/>
                <w:bCs/>
              </w:rPr>
            </w:pPr>
          </w:p>
        </w:tc>
      </w:tr>
      <w:tr w:rsidR="003F0C6C" w:rsidRPr="003F0C6C" w14:paraId="3BF7A610"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38FC174" w14:textId="77777777" w:rsidR="00AD06BD" w:rsidRPr="003F0C6C" w:rsidRDefault="00AD06BD" w:rsidP="003F0C6C">
            <w:pPr>
              <w:spacing w:after="0"/>
              <w:jc w:val="center"/>
            </w:pPr>
            <w:r w:rsidRPr="003F0C6C">
              <w:t>52</w:t>
            </w:r>
          </w:p>
        </w:tc>
        <w:tc>
          <w:tcPr>
            <w:tcW w:w="6089" w:type="dxa"/>
            <w:tcBorders>
              <w:top w:val="nil"/>
              <w:left w:val="nil"/>
              <w:bottom w:val="single" w:sz="4" w:space="0" w:color="auto"/>
              <w:right w:val="single" w:sz="4" w:space="0" w:color="auto"/>
            </w:tcBorders>
            <w:shd w:val="clear" w:color="auto" w:fill="auto"/>
            <w:vAlign w:val="center"/>
            <w:hideMark/>
          </w:tcPr>
          <w:p w14:paraId="1CFD6472" w14:textId="77777777" w:rsidR="00AD06BD" w:rsidRPr="003F0C6C" w:rsidRDefault="00AD06BD" w:rsidP="003F0C6C">
            <w:pPr>
              <w:spacing w:after="0"/>
            </w:pPr>
            <w:r w:rsidRPr="003F0C6C">
              <w:t>Plastic Bottle, Cap. 2 L.</w:t>
            </w:r>
          </w:p>
        </w:tc>
        <w:tc>
          <w:tcPr>
            <w:tcW w:w="1516" w:type="dxa"/>
            <w:tcBorders>
              <w:top w:val="single" w:sz="4" w:space="0" w:color="auto"/>
              <w:left w:val="nil"/>
              <w:bottom w:val="single" w:sz="4" w:space="0" w:color="auto"/>
              <w:right w:val="double" w:sz="4" w:space="0" w:color="auto"/>
            </w:tcBorders>
            <w:vAlign w:val="center"/>
          </w:tcPr>
          <w:p w14:paraId="40033312"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5CB0238"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820FF86"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4F7A812" w14:textId="77777777" w:rsidR="00AD06BD" w:rsidRPr="003F0C6C" w:rsidRDefault="00AD06BD" w:rsidP="003F0C6C">
            <w:pPr>
              <w:spacing w:after="0"/>
              <w:rPr>
                <w:b/>
                <w:bCs/>
              </w:rPr>
            </w:pPr>
          </w:p>
        </w:tc>
      </w:tr>
      <w:tr w:rsidR="003F0C6C" w:rsidRPr="003F0C6C" w14:paraId="17FCB24B"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A8064" w14:textId="77777777" w:rsidR="00AD06BD" w:rsidRPr="003F0C6C" w:rsidRDefault="00AD06BD" w:rsidP="003F0C6C">
            <w:pPr>
              <w:spacing w:after="0"/>
              <w:jc w:val="center"/>
            </w:pPr>
            <w:r w:rsidRPr="003F0C6C">
              <w:t>53</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760C483A" w14:textId="77777777" w:rsidR="00AD06BD" w:rsidRPr="003F0C6C" w:rsidRDefault="00AD06BD" w:rsidP="003F0C6C">
            <w:pPr>
              <w:spacing w:after="0"/>
            </w:pPr>
            <w:r w:rsidRPr="003F0C6C">
              <w:t>Plastic Bottle, Cap. 5 L.</w:t>
            </w:r>
          </w:p>
        </w:tc>
        <w:tc>
          <w:tcPr>
            <w:tcW w:w="1516" w:type="dxa"/>
            <w:tcBorders>
              <w:top w:val="single" w:sz="4" w:space="0" w:color="auto"/>
              <w:left w:val="nil"/>
              <w:bottom w:val="single" w:sz="4" w:space="0" w:color="auto"/>
              <w:right w:val="double" w:sz="4" w:space="0" w:color="auto"/>
            </w:tcBorders>
            <w:vAlign w:val="center"/>
          </w:tcPr>
          <w:p w14:paraId="503BD959"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30E03F9"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6BBB3CB9"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09157A2C" w14:textId="77777777" w:rsidR="00AD06BD" w:rsidRPr="003F0C6C" w:rsidRDefault="00AD06BD" w:rsidP="003F0C6C">
            <w:pPr>
              <w:spacing w:after="0"/>
              <w:rPr>
                <w:b/>
                <w:bCs/>
              </w:rPr>
            </w:pPr>
          </w:p>
        </w:tc>
      </w:tr>
      <w:tr w:rsidR="00AD06BD" w:rsidRPr="003F0C6C" w14:paraId="6A464AB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450A596" w14:textId="77777777" w:rsidR="00AD06BD" w:rsidRPr="003F0C6C" w:rsidRDefault="00AD06BD" w:rsidP="003F0C6C">
            <w:pPr>
              <w:spacing w:after="0"/>
              <w:jc w:val="center"/>
            </w:pPr>
            <w:r w:rsidRPr="003F0C6C">
              <w:t>54</w:t>
            </w:r>
          </w:p>
        </w:tc>
        <w:tc>
          <w:tcPr>
            <w:tcW w:w="6089" w:type="dxa"/>
            <w:tcBorders>
              <w:top w:val="nil"/>
              <w:left w:val="nil"/>
              <w:bottom w:val="single" w:sz="4" w:space="0" w:color="auto"/>
              <w:right w:val="single" w:sz="4" w:space="0" w:color="auto"/>
            </w:tcBorders>
            <w:shd w:val="clear" w:color="auto" w:fill="auto"/>
            <w:vAlign w:val="center"/>
            <w:hideMark/>
          </w:tcPr>
          <w:p w14:paraId="34ED4A21" w14:textId="77777777" w:rsidR="00AD06BD" w:rsidRPr="003F0C6C" w:rsidRDefault="00AD06BD" w:rsidP="003F0C6C">
            <w:pPr>
              <w:spacing w:after="0"/>
            </w:pPr>
            <w:r w:rsidRPr="003F0C6C">
              <w:t>Rubber Bucket, Cap. 12 L.</w:t>
            </w:r>
          </w:p>
        </w:tc>
        <w:tc>
          <w:tcPr>
            <w:tcW w:w="1516" w:type="dxa"/>
            <w:tcBorders>
              <w:top w:val="single" w:sz="4" w:space="0" w:color="auto"/>
              <w:left w:val="nil"/>
              <w:bottom w:val="single" w:sz="4" w:space="0" w:color="auto"/>
              <w:right w:val="double" w:sz="4" w:space="0" w:color="auto"/>
            </w:tcBorders>
            <w:vAlign w:val="center"/>
          </w:tcPr>
          <w:p w14:paraId="0E419747"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555369E"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11D0B3D"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244F3B5" w14:textId="77777777" w:rsidR="00AD06BD" w:rsidRPr="003F0C6C" w:rsidRDefault="00AD06BD" w:rsidP="003F0C6C">
            <w:pPr>
              <w:spacing w:after="0"/>
              <w:rPr>
                <w:b/>
                <w:bCs/>
              </w:rPr>
            </w:pPr>
          </w:p>
        </w:tc>
      </w:tr>
      <w:tr w:rsidR="00AD06BD" w:rsidRPr="003F0C6C" w14:paraId="7C32E2B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5ACE76F" w14:textId="77777777" w:rsidR="00AD06BD" w:rsidRPr="003F0C6C" w:rsidRDefault="00AD06BD" w:rsidP="003F0C6C">
            <w:pPr>
              <w:spacing w:after="0"/>
              <w:jc w:val="center"/>
            </w:pPr>
            <w:r w:rsidRPr="003F0C6C">
              <w:t>55</w:t>
            </w:r>
          </w:p>
        </w:tc>
        <w:tc>
          <w:tcPr>
            <w:tcW w:w="6089" w:type="dxa"/>
            <w:tcBorders>
              <w:top w:val="nil"/>
              <w:left w:val="nil"/>
              <w:bottom w:val="single" w:sz="4" w:space="0" w:color="auto"/>
              <w:right w:val="single" w:sz="4" w:space="0" w:color="auto"/>
            </w:tcBorders>
            <w:shd w:val="clear" w:color="auto" w:fill="auto"/>
            <w:vAlign w:val="center"/>
            <w:hideMark/>
          </w:tcPr>
          <w:p w14:paraId="75375374" w14:textId="77777777" w:rsidR="00AD06BD" w:rsidRPr="003F0C6C" w:rsidRDefault="00AD06BD" w:rsidP="003F0C6C">
            <w:pPr>
              <w:spacing w:after="0"/>
            </w:pPr>
            <w:r w:rsidRPr="003F0C6C">
              <w:t>Rubber Bucket, Cap. 18 L.</w:t>
            </w:r>
          </w:p>
        </w:tc>
        <w:tc>
          <w:tcPr>
            <w:tcW w:w="1516" w:type="dxa"/>
            <w:tcBorders>
              <w:top w:val="single" w:sz="4" w:space="0" w:color="auto"/>
              <w:left w:val="nil"/>
              <w:bottom w:val="single" w:sz="4" w:space="0" w:color="auto"/>
              <w:right w:val="double" w:sz="4" w:space="0" w:color="auto"/>
            </w:tcBorders>
            <w:vAlign w:val="center"/>
          </w:tcPr>
          <w:p w14:paraId="668989F1"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57DC5AE"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51589F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65A95D5" w14:textId="77777777" w:rsidR="00AD06BD" w:rsidRPr="003F0C6C" w:rsidRDefault="00AD06BD" w:rsidP="003F0C6C">
            <w:pPr>
              <w:spacing w:after="0"/>
              <w:rPr>
                <w:b/>
                <w:bCs/>
              </w:rPr>
            </w:pPr>
          </w:p>
        </w:tc>
      </w:tr>
      <w:tr w:rsidR="00AD06BD" w:rsidRPr="003F0C6C" w14:paraId="53ADDB8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72FAA18" w14:textId="77777777" w:rsidR="00AD06BD" w:rsidRPr="003F0C6C" w:rsidRDefault="00AD06BD" w:rsidP="003F0C6C">
            <w:pPr>
              <w:spacing w:after="0"/>
              <w:jc w:val="center"/>
            </w:pPr>
            <w:r w:rsidRPr="003F0C6C">
              <w:t>56</w:t>
            </w:r>
          </w:p>
        </w:tc>
        <w:tc>
          <w:tcPr>
            <w:tcW w:w="6089" w:type="dxa"/>
            <w:tcBorders>
              <w:top w:val="nil"/>
              <w:left w:val="nil"/>
              <w:bottom w:val="single" w:sz="4" w:space="0" w:color="auto"/>
              <w:right w:val="single" w:sz="4" w:space="0" w:color="auto"/>
            </w:tcBorders>
            <w:shd w:val="clear" w:color="auto" w:fill="auto"/>
            <w:vAlign w:val="center"/>
            <w:hideMark/>
          </w:tcPr>
          <w:p w14:paraId="0A9D360F" w14:textId="77777777" w:rsidR="00AD06BD" w:rsidRPr="003F0C6C" w:rsidRDefault="00AD06BD" w:rsidP="003F0C6C">
            <w:pPr>
              <w:spacing w:after="0"/>
            </w:pPr>
            <w:r w:rsidRPr="003F0C6C">
              <w:t xml:space="preserve">Stainless Steel Bowls </w:t>
            </w:r>
          </w:p>
        </w:tc>
        <w:tc>
          <w:tcPr>
            <w:tcW w:w="1516" w:type="dxa"/>
            <w:tcBorders>
              <w:top w:val="single" w:sz="4" w:space="0" w:color="auto"/>
              <w:left w:val="nil"/>
              <w:bottom w:val="single" w:sz="4" w:space="0" w:color="auto"/>
              <w:right w:val="double" w:sz="4" w:space="0" w:color="auto"/>
            </w:tcBorders>
            <w:vAlign w:val="center"/>
          </w:tcPr>
          <w:p w14:paraId="4C2FA109"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A41A9F7"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4223E7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0C293D3" w14:textId="77777777" w:rsidR="00AD06BD" w:rsidRPr="003F0C6C" w:rsidRDefault="00AD06BD" w:rsidP="003F0C6C">
            <w:pPr>
              <w:spacing w:after="0"/>
              <w:rPr>
                <w:b/>
                <w:bCs/>
              </w:rPr>
            </w:pPr>
          </w:p>
        </w:tc>
      </w:tr>
      <w:tr w:rsidR="00AD06BD" w:rsidRPr="003F0C6C" w14:paraId="41EC97D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FCB5D4D" w14:textId="77777777" w:rsidR="00AD06BD" w:rsidRPr="003F0C6C" w:rsidRDefault="00AD06BD" w:rsidP="003F0C6C">
            <w:pPr>
              <w:spacing w:after="0"/>
              <w:jc w:val="center"/>
            </w:pPr>
            <w:r w:rsidRPr="003F0C6C">
              <w:t>57</w:t>
            </w:r>
          </w:p>
        </w:tc>
        <w:tc>
          <w:tcPr>
            <w:tcW w:w="6089" w:type="dxa"/>
            <w:tcBorders>
              <w:top w:val="nil"/>
              <w:left w:val="nil"/>
              <w:bottom w:val="single" w:sz="4" w:space="0" w:color="auto"/>
              <w:right w:val="single" w:sz="4" w:space="0" w:color="auto"/>
            </w:tcBorders>
            <w:shd w:val="clear" w:color="auto" w:fill="auto"/>
            <w:vAlign w:val="center"/>
            <w:hideMark/>
          </w:tcPr>
          <w:p w14:paraId="47C72099" w14:textId="77777777" w:rsidR="00AD06BD" w:rsidRPr="003F0C6C" w:rsidRDefault="00AD06BD" w:rsidP="003F0C6C">
            <w:pPr>
              <w:spacing w:after="0"/>
            </w:pPr>
            <w:r w:rsidRPr="003F0C6C">
              <w:t>Steel Hammer</w:t>
            </w:r>
          </w:p>
        </w:tc>
        <w:tc>
          <w:tcPr>
            <w:tcW w:w="1516" w:type="dxa"/>
            <w:tcBorders>
              <w:top w:val="single" w:sz="4" w:space="0" w:color="auto"/>
              <w:left w:val="nil"/>
              <w:bottom w:val="single" w:sz="4" w:space="0" w:color="auto"/>
              <w:right w:val="double" w:sz="4" w:space="0" w:color="auto"/>
            </w:tcBorders>
            <w:vAlign w:val="center"/>
          </w:tcPr>
          <w:p w14:paraId="3D3A6E51"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5A6E003"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DEC8A9C"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68E735E" w14:textId="77777777" w:rsidR="00AD06BD" w:rsidRPr="003F0C6C" w:rsidRDefault="00AD06BD" w:rsidP="003F0C6C">
            <w:pPr>
              <w:spacing w:after="0"/>
              <w:rPr>
                <w:b/>
                <w:bCs/>
              </w:rPr>
            </w:pPr>
          </w:p>
        </w:tc>
      </w:tr>
      <w:tr w:rsidR="00AD06BD" w:rsidRPr="003F0C6C" w14:paraId="58DA4EA6"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C890F62" w14:textId="77777777" w:rsidR="00AD06BD" w:rsidRPr="003F0C6C" w:rsidRDefault="00AD06BD" w:rsidP="003F0C6C">
            <w:pPr>
              <w:spacing w:after="0"/>
              <w:jc w:val="center"/>
            </w:pPr>
            <w:r w:rsidRPr="003F0C6C">
              <w:t>58</w:t>
            </w:r>
          </w:p>
        </w:tc>
        <w:tc>
          <w:tcPr>
            <w:tcW w:w="6089" w:type="dxa"/>
            <w:tcBorders>
              <w:top w:val="nil"/>
              <w:left w:val="nil"/>
              <w:bottom w:val="single" w:sz="4" w:space="0" w:color="auto"/>
              <w:right w:val="single" w:sz="4" w:space="0" w:color="auto"/>
            </w:tcBorders>
            <w:shd w:val="clear" w:color="auto" w:fill="auto"/>
            <w:vAlign w:val="center"/>
            <w:hideMark/>
          </w:tcPr>
          <w:p w14:paraId="211FF001" w14:textId="77777777" w:rsidR="00AD06BD" w:rsidRPr="003F0C6C" w:rsidRDefault="00AD06BD" w:rsidP="003F0C6C">
            <w:pPr>
              <w:spacing w:after="0"/>
            </w:pPr>
            <w:r w:rsidRPr="003F0C6C">
              <w:t>Pick Hammer</w:t>
            </w:r>
          </w:p>
        </w:tc>
        <w:tc>
          <w:tcPr>
            <w:tcW w:w="1516" w:type="dxa"/>
            <w:tcBorders>
              <w:top w:val="single" w:sz="4" w:space="0" w:color="auto"/>
              <w:left w:val="nil"/>
              <w:bottom w:val="single" w:sz="4" w:space="0" w:color="auto"/>
              <w:right w:val="double" w:sz="4" w:space="0" w:color="auto"/>
            </w:tcBorders>
            <w:vAlign w:val="center"/>
          </w:tcPr>
          <w:p w14:paraId="6147223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0F784C0"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2AC7026"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1C5736B4" w14:textId="77777777" w:rsidR="00AD06BD" w:rsidRPr="003F0C6C" w:rsidRDefault="00AD06BD" w:rsidP="003F0C6C">
            <w:pPr>
              <w:spacing w:after="0"/>
              <w:rPr>
                <w:b/>
                <w:bCs/>
              </w:rPr>
            </w:pPr>
          </w:p>
        </w:tc>
      </w:tr>
      <w:tr w:rsidR="00AD06BD" w:rsidRPr="003F0C6C" w14:paraId="30BD91B0"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A0821CA" w14:textId="77777777" w:rsidR="00AD06BD" w:rsidRPr="003F0C6C" w:rsidRDefault="00AD06BD" w:rsidP="003F0C6C">
            <w:pPr>
              <w:spacing w:after="0"/>
              <w:jc w:val="center"/>
            </w:pPr>
            <w:r w:rsidRPr="003F0C6C">
              <w:t>59</w:t>
            </w:r>
          </w:p>
        </w:tc>
        <w:tc>
          <w:tcPr>
            <w:tcW w:w="6089" w:type="dxa"/>
            <w:tcBorders>
              <w:top w:val="nil"/>
              <w:left w:val="nil"/>
              <w:bottom w:val="single" w:sz="4" w:space="0" w:color="auto"/>
              <w:right w:val="single" w:sz="4" w:space="0" w:color="auto"/>
            </w:tcBorders>
            <w:shd w:val="clear" w:color="auto" w:fill="auto"/>
            <w:vAlign w:val="center"/>
            <w:hideMark/>
          </w:tcPr>
          <w:p w14:paraId="35051EB2" w14:textId="77777777" w:rsidR="00AD06BD" w:rsidRPr="003F0C6C" w:rsidRDefault="00AD06BD" w:rsidP="003F0C6C">
            <w:pPr>
              <w:spacing w:after="0"/>
            </w:pPr>
            <w:r w:rsidRPr="003F0C6C">
              <w:t>Rubber Hammer</w:t>
            </w:r>
          </w:p>
        </w:tc>
        <w:tc>
          <w:tcPr>
            <w:tcW w:w="1516" w:type="dxa"/>
            <w:tcBorders>
              <w:top w:val="single" w:sz="4" w:space="0" w:color="auto"/>
              <w:left w:val="nil"/>
              <w:bottom w:val="single" w:sz="4" w:space="0" w:color="auto"/>
              <w:right w:val="double" w:sz="4" w:space="0" w:color="auto"/>
            </w:tcBorders>
            <w:vAlign w:val="center"/>
          </w:tcPr>
          <w:p w14:paraId="2077641D"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F487106"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924A76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E370B69" w14:textId="77777777" w:rsidR="00AD06BD" w:rsidRPr="003F0C6C" w:rsidRDefault="00AD06BD" w:rsidP="003F0C6C">
            <w:pPr>
              <w:spacing w:after="0"/>
              <w:rPr>
                <w:b/>
                <w:bCs/>
              </w:rPr>
            </w:pPr>
          </w:p>
        </w:tc>
      </w:tr>
      <w:tr w:rsidR="00AD06BD" w:rsidRPr="003F0C6C" w14:paraId="546648F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38ADEE8" w14:textId="77777777" w:rsidR="00AD06BD" w:rsidRPr="003F0C6C" w:rsidRDefault="00AD06BD" w:rsidP="003F0C6C">
            <w:pPr>
              <w:spacing w:after="0"/>
              <w:jc w:val="center"/>
            </w:pPr>
            <w:r w:rsidRPr="003F0C6C">
              <w:t>60</w:t>
            </w:r>
          </w:p>
        </w:tc>
        <w:tc>
          <w:tcPr>
            <w:tcW w:w="6089" w:type="dxa"/>
            <w:tcBorders>
              <w:top w:val="nil"/>
              <w:left w:val="nil"/>
              <w:bottom w:val="single" w:sz="4" w:space="0" w:color="auto"/>
              <w:right w:val="single" w:sz="4" w:space="0" w:color="auto"/>
            </w:tcBorders>
            <w:shd w:val="clear" w:color="auto" w:fill="auto"/>
            <w:vAlign w:val="center"/>
            <w:hideMark/>
          </w:tcPr>
          <w:p w14:paraId="31965F8C" w14:textId="77777777" w:rsidR="00AD06BD" w:rsidRPr="003F0C6C" w:rsidRDefault="00AD06BD" w:rsidP="003F0C6C">
            <w:pPr>
              <w:spacing w:after="0"/>
            </w:pPr>
            <w:r w:rsidRPr="003F0C6C">
              <w:t>Stop watch</w:t>
            </w:r>
          </w:p>
        </w:tc>
        <w:tc>
          <w:tcPr>
            <w:tcW w:w="1516" w:type="dxa"/>
            <w:tcBorders>
              <w:top w:val="single" w:sz="4" w:space="0" w:color="auto"/>
              <w:left w:val="nil"/>
              <w:bottom w:val="single" w:sz="4" w:space="0" w:color="auto"/>
              <w:right w:val="double" w:sz="4" w:space="0" w:color="auto"/>
            </w:tcBorders>
            <w:vAlign w:val="center"/>
          </w:tcPr>
          <w:p w14:paraId="70DC3BA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BEA3011"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242DC4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A0A9E44" w14:textId="77777777" w:rsidR="00AD06BD" w:rsidRPr="003F0C6C" w:rsidRDefault="00AD06BD" w:rsidP="003F0C6C">
            <w:pPr>
              <w:spacing w:after="0"/>
              <w:rPr>
                <w:b/>
                <w:bCs/>
              </w:rPr>
            </w:pPr>
          </w:p>
        </w:tc>
      </w:tr>
      <w:tr w:rsidR="00AD06BD" w:rsidRPr="003F0C6C" w14:paraId="137417BF"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30A9A73" w14:textId="77777777" w:rsidR="00AD06BD" w:rsidRPr="003F0C6C" w:rsidRDefault="00AD06BD" w:rsidP="003F0C6C">
            <w:pPr>
              <w:spacing w:after="0"/>
              <w:jc w:val="center"/>
            </w:pPr>
            <w:r w:rsidRPr="003F0C6C">
              <w:t>61</w:t>
            </w:r>
          </w:p>
        </w:tc>
        <w:tc>
          <w:tcPr>
            <w:tcW w:w="6089" w:type="dxa"/>
            <w:tcBorders>
              <w:top w:val="nil"/>
              <w:left w:val="nil"/>
              <w:bottom w:val="single" w:sz="4" w:space="0" w:color="auto"/>
              <w:right w:val="single" w:sz="4" w:space="0" w:color="auto"/>
            </w:tcBorders>
            <w:shd w:val="clear" w:color="auto" w:fill="auto"/>
            <w:vAlign w:val="center"/>
            <w:hideMark/>
          </w:tcPr>
          <w:p w14:paraId="78D422BD" w14:textId="77777777" w:rsidR="00AD06BD" w:rsidRPr="003F0C6C" w:rsidRDefault="00AD06BD" w:rsidP="003F0C6C">
            <w:pPr>
              <w:spacing w:after="0"/>
            </w:pPr>
            <w:r w:rsidRPr="003F0C6C">
              <w:t>Thermometer</w:t>
            </w:r>
          </w:p>
        </w:tc>
        <w:tc>
          <w:tcPr>
            <w:tcW w:w="1516" w:type="dxa"/>
            <w:tcBorders>
              <w:top w:val="single" w:sz="4" w:space="0" w:color="auto"/>
              <w:left w:val="nil"/>
              <w:bottom w:val="single" w:sz="4" w:space="0" w:color="auto"/>
              <w:right w:val="double" w:sz="4" w:space="0" w:color="auto"/>
            </w:tcBorders>
            <w:vAlign w:val="center"/>
          </w:tcPr>
          <w:p w14:paraId="7D459B53"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264CA4B"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FB184ED"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8453E4D" w14:textId="77777777" w:rsidR="00AD06BD" w:rsidRPr="003F0C6C" w:rsidRDefault="00AD06BD" w:rsidP="003F0C6C">
            <w:pPr>
              <w:spacing w:after="0"/>
              <w:rPr>
                <w:b/>
                <w:bCs/>
              </w:rPr>
            </w:pPr>
          </w:p>
        </w:tc>
      </w:tr>
      <w:tr w:rsidR="00AD06BD" w:rsidRPr="003F0C6C" w14:paraId="2C229D5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7BFB2F5" w14:textId="77777777" w:rsidR="00AD06BD" w:rsidRPr="003F0C6C" w:rsidRDefault="00AD06BD" w:rsidP="003F0C6C">
            <w:pPr>
              <w:spacing w:after="0"/>
              <w:jc w:val="center"/>
            </w:pPr>
            <w:r w:rsidRPr="003F0C6C">
              <w:t>62</w:t>
            </w:r>
          </w:p>
        </w:tc>
        <w:tc>
          <w:tcPr>
            <w:tcW w:w="6089" w:type="dxa"/>
            <w:tcBorders>
              <w:top w:val="nil"/>
              <w:left w:val="nil"/>
              <w:bottom w:val="single" w:sz="4" w:space="0" w:color="auto"/>
              <w:right w:val="single" w:sz="4" w:space="0" w:color="auto"/>
            </w:tcBorders>
            <w:shd w:val="clear" w:color="auto" w:fill="auto"/>
            <w:vAlign w:val="center"/>
            <w:hideMark/>
          </w:tcPr>
          <w:p w14:paraId="4041402A" w14:textId="77777777" w:rsidR="00AD06BD" w:rsidRPr="003F0C6C" w:rsidRDefault="00AD06BD" w:rsidP="003F0C6C">
            <w:pPr>
              <w:spacing w:after="0"/>
            </w:pPr>
            <w:r w:rsidRPr="003F0C6C">
              <w:t>Apparatus Falling head Permeameter device</w:t>
            </w:r>
          </w:p>
        </w:tc>
        <w:tc>
          <w:tcPr>
            <w:tcW w:w="1516" w:type="dxa"/>
            <w:tcBorders>
              <w:top w:val="single" w:sz="4" w:space="0" w:color="auto"/>
              <w:left w:val="nil"/>
              <w:bottom w:val="single" w:sz="4" w:space="0" w:color="auto"/>
              <w:right w:val="double" w:sz="4" w:space="0" w:color="auto"/>
            </w:tcBorders>
            <w:shd w:val="clear" w:color="auto" w:fill="auto"/>
            <w:vAlign w:val="center"/>
          </w:tcPr>
          <w:p w14:paraId="224758F6"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62C96B5"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79E603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1DDFC3E" w14:textId="77777777" w:rsidR="00AD06BD" w:rsidRPr="003F0C6C" w:rsidRDefault="00AD06BD" w:rsidP="003F0C6C">
            <w:pPr>
              <w:spacing w:after="0"/>
              <w:rPr>
                <w:b/>
                <w:bCs/>
              </w:rPr>
            </w:pPr>
          </w:p>
        </w:tc>
      </w:tr>
      <w:tr w:rsidR="00AD06BD" w:rsidRPr="003F0C6C" w14:paraId="4727C59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6FA924E" w14:textId="77777777" w:rsidR="00AD06BD" w:rsidRPr="003F0C6C" w:rsidRDefault="00AD06BD" w:rsidP="003F0C6C">
            <w:pPr>
              <w:spacing w:after="0"/>
              <w:jc w:val="center"/>
            </w:pPr>
            <w:r w:rsidRPr="003F0C6C">
              <w:t>63</w:t>
            </w:r>
          </w:p>
        </w:tc>
        <w:tc>
          <w:tcPr>
            <w:tcW w:w="6089" w:type="dxa"/>
            <w:tcBorders>
              <w:top w:val="nil"/>
              <w:left w:val="nil"/>
              <w:bottom w:val="single" w:sz="4" w:space="0" w:color="auto"/>
              <w:right w:val="single" w:sz="4" w:space="0" w:color="auto"/>
            </w:tcBorders>
            <w:shd w:val="clear" w:color="auto" w:fill="auto"/>
            <w:vAlign w:val="center"/>
            <w:hideMark/>
          </w:tcPr>
          <w:p w14:paraId="15CB9EAB" w14:textId="77777777" w:rsidR="00AD06BD" w:rsidRPr="003F0C6C" w:rsidRDefault="00AD06BD" w:rsidP="003F0C6C">
            <w:pPr>
              <w:spacing w:after="0"/>
            </w:pPr>
            <w:r w:rsidRPr="003F0C6C">
              <w:t>Ring stand with test tube clamp</w:t>
            </w:r>
          </w:p>
        </w:tc>
        <w:tc>
          <w:tcPr>
            <w:tcW w:w="1516" w:type="dxa"/>
            <w:tcBorders>
              <w:top w:val="single" w:sz="4" w:space="0" w:color="auto"/>
              <w:left w:val="nil"/>
              <w:bottom w:val="single" w:sz="4" w:space="0" w:color="auto"/>
              <w:right w:val="double" w:sz="4" w:space="0" w:color="auto"/>
            </w:tcBorders>
            <w:vAlign w:val="center"/>
          </w:tcPr>
          <w:p w14:paraId="3F92C1EA"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C2605E5"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59BD24DD"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83C2A18" w14:textId="77777777" w:rsidR="00AD06BD" w:rsidRPr="003F0C6C" w:rsidRDefault="00AD06BD" w:rsidP="003F0C6C">
            <w:pPr>
              <w:spacing w:after="0"/>
              <w:rPr>
                <w:b/>
                <w:bCs/>
              </w:rPr>
            </w:pPr>
          </w:p>
        </w:tc>
      </w:tr>
      <w:tr w:rsidR="00AD06BD" w:rsidRPr="003F0C6C" w14:paraId="2E5073AF"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BD32643" w14:textId="77777777" w:rsidR="00AD06BD" w:rsidRPr="003F0C6C" w:rsidRDefault="00AD06BD" w:rsidP="003F0C6C">
            <w:pPr>
              <w:spacing w:after="0"/>
              <w:jc w:val="center"/>
            </w:pPr>
            <w:r w:rsidRPr="003F0C6C">
              <w:t>64</w:t>
            </w:r>
          </w:p>
        </w:tc>
        <w:tc>
          <w:tcPr>
            <w:tcW w:w="6089" w:type="dxa"/>
            <w:tcBorders>
              <w:top w:val="nil"/>
              <w:left w:val="nil"/>
              <w:bottom w:val="single" w:sz="4" w:space="0" w:color="auto"/>
              <w:right w:val="single" w:sz="4" w:space="0" w:color="auto"/>
            </w:tcBorders>
            <w:shd w:val="clear" w:color="auto" w:fill="auto"/>
            <w:vAlign w:val="center"/>
            <w:hideMark/>
          </w:tcPr>
          <w:p w14:paraId="4E6FC955" w14:textId="77777777" w:rsidR="00AD06BD" w:rsidRPr="003F0C6C" w:rsidRDefault="00AD06BD" w:rsidP="003F0C6C">
            <w:pPr>
              <w:spacing w:after="0"/>
            </w:pPr>
            <w:r w:rsidRPr="003F0C6C">
              <w:t>Burette (100ml)</w:t>
            </w:r>
          </w:p>
        </w:tc>
        <w:tc>
          <w:tcPr>
            <w:tcW w:w="1516" w:type="dxa"/>
            <w:tcBorders>
              <w:top w:val="single" w:sz="4" w:space="0" w:color="auto"/>
              <w:left w:val="nil"/>
              <w:bottom w:val="single" w:sz="4" w:space="0" w:color="auto"/>
              <w:right w:val="double" w:sz="4" w:space="0" w:color="auto"/>
            </w:tcBorders>
            <w:vAlign w:val="center"/>
          </w:tcPr>
          <w:p w14:paraId="318B986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363393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096752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7193D46" w14:textId="77777777" w:rsidR="00AD06BD" w:rsidRPr="003F0C6C" w:rsidRDefault="00AD06BD" w:rsidP="003F0C6C">
            <w:pPr>
              <w:spacing w:after="0"/>
              <w:rPr>
                <w:b/>
                <w:bCs/>
              </w:rPr>
            </w:pPr>
          </w:p>
        </w:tc>
      </w:tr>
      <w:tr w:rsidR="00AD06BD" w:rsidRPr="003F0C6C" w14:paraId="599CECE0"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F72BE77" w14:textId="77777777" w:rsidR="00AD06BD" w:rsidRPr="003F0C6C" w:rsidRDefault="00AD06BD" w:rsidP="003F0C6C">
            <w:pPr>
              <w:spacing w:after="0"/>
              <w:jc w:val="center"/>
            </w:pPr>
            <w:r w:rsidRPr="003F0C6C">
              <w:t>65</w:t>
            </w:r>
          </w:p>
        </w:tc>
        <w:tc>
          <w:tcPr>
            <w:tcW w:w="6089" w:type="dxa"/>
            <w:tcBorders>
              <w:top w:val="nil"/>
              <w:left w:val="nil"/>
              <w:bottom w:val="single" w:sz="4" w:space="0" w:color="auto"/>
              <w:right w:val="single" w:sz="4" w:space="0" w:color="auto"/>
            </w:tcBorders>
            <w:shd w:val="clear" w:color="auto" w:fill="auto"/>
            <w:vAlign w:val="center"/>
            <w:hideMark/>
          </w:tcPr>
          <w:p w14:paraId="5001B66B" w14:textId="77777777" w:rsidR="00AD06BD" w:rsidRPr="003F0C6C" w:rsidRDefault="00AD06BD" w:rsidP="003F0C6C">
            <w:pPr>
              <w:spacing w:after="0"/>
            </w:pPr>
            <w:r w:rsidRPr="003F0C6C">
              <w:t>Shear box</w:t>
            </w:r>
          </w:p>
        </w:tc>
        <w:tc>
          <w:tcPr>
            <w:tcW w:w="1516" w:type="dxa"/>
            <w:tcBorders>
              <w:top w:val="single" w:sz="4" w:space="0" w:color="auto"/>
              <w:left w:val="nil"/>
              <w:bottom w:val="single" w:sz="4" w:space="0" w:color="auto"/>
              <w:right w:val="double" w:sz="4" w:space="0" w:color="auto"/>
            </w:tcBorders>
            <w:vAlign w:val="center"/>
          </w:tcPr>
          <w:p w14:paraId="6CC002E1"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D3B740B"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CDF78A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42564E7" w14:textId="77777777" w:rsidR="00AD06BD" w:rsidRPr="003F0C6C" w:rsidRDefault="00AD06BD" w:rsidP="003F0C6C">
            <w:pPr>
              <w:spacing w:after="0"/>
              <w:rPr>
                <w:b/>
                <w:bCs/>
              </w:rPr>
            </w:pPr>
          </w:p>
        </w:tc>
      </w:tr>
      <w:tr w:rsidR="00AD06BD" w:rsidRPr="003F0C6C" w14:paraId="1DD3127D"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4382A0F" w14:textId="77777777" w:rsidR="00AD06BD" w:rsidRPr="003F0C6C" w:rsidRDefault="00AD06BD" w:rsidP="003F0C6C">
            <w:pPr>
              <w:spacing w:after="0"/>
              <w:jc w:val="center"/>
            </w:pPr>
            <w:r w:rsidRPr="003F0C6C">
              <w:t>66</w:t>
            </w:r>
          </w:p>
        </w:tc>
        <w:tc>
          <w:tcPr>
            <w:tcW w:w="6089" w:type="dxa"/>
            <w:tcBorders>
              <w:top w:val="nil"/>
              <w:left w:val="nil"/>
              <w:bottom w:val="single" w:sz="4" w:space="0" w:color="auto"/>
              <w:right w:val="single" w:sz="4" w:space="0" w:color="auto"/>
            </w:tcBorders>
            <w:shd w:val="clear" w:color="auto" w:fill="auto"/>
            <w:vAlign w:val="center"/>
            <w:hideMark/>
          </w:tcPr>
          <w:p w14:paraId="29B275BD" w14:textId="77777777" w:rsidR="00AD06BD" w:rsidRPr="003F0C6C" w:rsidRDefault="00AD06BD" w:rsidP="003F0C6C">
            <w:pPr>
              <w:spacing w:after="0"/>
            </w:pPr>
            <w:r w:rsidRPr="003F0C6C">
              <w:t>Shear box container</w:t>
            </w:r>
          </w:p>
        </w:tc>
        <w:tc>
          <w:tcPr>
            <w:tcW w:w="1516" w:type="dxa"/>
            <w:tcBorders>
              <w:top w:val="single" w:sz="4" w:space="0" w:color="auto"/>
              <w:left w:val="nil"/>
              <w:bottom w:val="single" w:sz="4" w:space="0" w:color="auto"/>
              <w:right w:val="double" w:sz="4" w:space="0" w:color="auto"/>
            </w:tcBorders>
            <w:vAlign w:val="center"/>
          </w:tcPr>
          <w:p w14:paraId="3E5BA9E7"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D91DF61"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0336B9F"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FB4955F" w14:textId="77777777" w:rsidR="00AD06BD" w:rsidRPr="003F0C6C" w:rsidRDefault="00AD06BD" w:rsidP="003F0C6C">
            <w:pPr>
              <w:spacing w:after="0"/>
              <w:rPr>
                <w:b/>
                <w:bCs/>
              </w:rPr>
            </w:pPr>
          </w:p>
        </w:tc>
      </w:tr>
      <w:tr w:rsidR="00AD06BD" w:rsidRPr="003F0C6C" w14:paraId="3D7E91A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57908FF" w14:textId="77777777" w:rsidR="00AD06BD" w:rsidRPr="003F0C6C" w:rsidRDefault="00AD06BD" w:rsidP="003F0C6C">
            <w:pPr>
              <w:spacing w:after="0"/>
              <w:jc w:val="center"/>
            </w:pPr>
            <w:r w:rsidRPr="003F0C6C">
              <w:t>67</w:t>
            </w:r>
          </w:p>
        </w:tc>
        <w:tc>
          <w:tcPr>
            <w:tcW w:w="6089" w:type="dxa"/>
            <w:tcBorders>
              <w:top w:val="nil"/>
              <w:left w:val="nil"/>
              <w:bottom w:val="single" w:sz="4" w:space="0" w:color="auto"/>
              <w:right w:val="single" w:sz="4" w:space="0" w:color="auto"/>
            </w:tcBorders>
            <w:shd w:val="clear" w:color="auto" w:fill="auto"/>
            <w:vAlign w:val="center"/>
            <w:hideMark/>
          </w:tcPr>
          <w:p w14:paraId="4F5AF255" w14:textId="77777777" w:rsidR="00AD06BD" w:rsidRPr="003F0C6C" w:rsidRDefault="00AD06BD" w:rsidP="003F0C6C">
            <w:pPr>
              <w:spacing w:after="0"/>
            </w:pPr>
            <w:r w:rsidRPr="003F0C6C">
              <w:t>Base plate with cross groves on its top</w:t>
            </w:r>
          </w:p>
        </w:tc>
        <w:tc>
          <w:tcPr>
            <w:tcW w:w="1516" w:type="dxa"/>
            <w:tcBorders>
              <w:top w:val="single" w:sz="4" w:space="0" w:color="auto"/>
              <w:left w:val="nil"/>
              <w:bottom w:val="single" w:sz="4" w:space="0" w:color="auto"/>
              <w:right w:val="double" w:sz="4" w:space="0" w:color="auto"/>
            </w:tcBorders>
            <w:vAlign w:val="center"/>
          </w:tcPr>
          <w:p w14:paraId="6F0F7C98"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02BCBA1"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B2FB56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05023EA" w14:textId="77777777" w:rsidR="00AD06BD" w:rsidRPr="003F0C6C" w:rsidRDefault="00AD06BD" w:rsidP="003F0C6C">
            <w:pPr>
              <w:spacing w:after="0"/>
              <w:rPr>
                <w:b/>
                <w:bCs/>
              </w:rPr>
            </w:pPr>
          </w:p>
        </w:tc>
      </w:tr>
      <w:tr w:rsidR="00AD06BD" w:rsidRPr="003F0C6C" w14:paraId="518B83D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BA6EF70" w14:textId="77777777" w:rsidR="00AD06BD" w:rsidRPr="003F0C6C" w:rsidRDefault="00AD06BD" w:rsidP="003F0C6C">
            <w:pPr>
              <w:spacing w:after="0"/>
              <w:jc w:val="center"/>
            </w:pPr>
            <w:r w:rsidRPr="003F0C6C">
              <w:t>68</w:t>
            </w:r>
          </w:p>
        </w:tc>
        <w:tc>
          <w:tcPr>
            <w:tcW w:w="6089" w:type="dxa"/>
            <w:tcBorders>
              <w:top w:val="nil"/>
              <w:left w:val="nil"/>
              <w:bottom w:val="single" w:sz="4" w:space="0" w:color="auto"/>
              <w:right w:val="single" w:sz="4" w:space="0" w:color="auto"/>
            </w:tcBorders>
            <w:shd w:val="clear" w:color="auto" w:fill="auto"/>
            <w:vAlign w:val="center"/>
            <w:hideMark/>
          </w:tcPr>
          <w:p w14:paraId="0E3C7CDF" w14:textId="77777777" w:rsidR="00AD06BD" w:rsidRPr="003F0C6C" w:rsidRDefault="00AD06BD" w:rsidP="003F0C6C">
            <w:pPr>
              <w:spacing w:after="0"/>
            </w:pPr>
            <w:r w:rsidRPr="003F0C6C">
              <w:t>Porous stones (2 Nos)</w:t>
            </w:r>
          </w:p>
        </w:tc>
        <w:tc>
          <w:tcPr>
            <w:tcW w:w="1516" w:type="dxa"/>
            <w:tcBorders>
              <w:top w:val="single" w:sz="4" w:space="0" w:color="auto"/>
              <w:left w:val="nil"/>
              <w:bottom w:val="single" w:sz="4" w:space="0" w:color="auto"/>
              <w:right w:val="double" w:sz="4" w:space="0" w:color="auto"/>
            </w:tcBorders>
            <w:vAlign w:val="center"/>
          </w:tcPr>
          <w:p w14:paraId="418F410B"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FBF0828"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EA8B31B"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8EC0513" w14:textId="77777777" w:rsidR="00AD06BD" w:rsidRPr="003F0C6C" w:rsidRDefault="00AD06BD" w:rsidP="003F0C6C">
            <w:pPr>
              <w:spacing w:after="0"/>
              <w:rPr>
                <w:b/>
                <w:bCs/>
              </w:rPr>
            </w:pPr>
          </w:p>
        </w:tc>
      </w:tr>
      <w:tr w:rsidR="00AD06BD" w:rsidRPr="003F0C6C" w14:paraId="19E7E47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04CC190" w14:textId="77777777" w:rsidR="00AD06BD" w:rsidRPr="003F0C6C" w:rsidRDefault="00AD06BD" w:rsidP="003F0C6C">
            <w:pPr>
              <w:spacing w:after="0"/>
              <w:jc w:val="center"/>
            </w:pPr>
            <w:r w:rsidRPr="003F0C6C">
              <w:t>69</w:t>
            </w:r>
          </w:p>
        </w:tc>
        <w:tc>
          <w:tcPr>
            <w:tcW w:w="6089" w:type="dxa"/>
            <w:tcBorders>
              <w:top w:val="nil"/>
              <w:left w:val="nil"/>
              <w:bottom w:val="single" w:sz="4" w:space="0" w:color="auto"/>
              <w:right w:val="single" w:sz="4" w:space="0" w:color="auto"/>
            </w:tcBorders>
            <w:shd w:val="clear" w:color="auto" w:fill="auto"/>
            <w:vAlign w:val="center"/>
            <w:hideMark/>
          </w:tcPr>
          <w:p w14:paraId="4BAAACF2" w14:textId="77777777" w:rsidR="00AD06BD" w:rsidRPr="003F0C6C" w:rsidRDefault="00AD06BD" w:rsidP="003F0C6C">
            <w:pPr>
              <w:spacing w:after="0"/>
            </w:pPr>
            <w:r w:rsidRPr="003F0C6C">
              <w:t>Plain Grid plates (2Nos)</w:t>
            </w:r>
          </w:p>
        </w:tc>
        <w:tc>
          <w:tcPr>
            <w:tcW w:w="1516" w:type="dxa"/>
            <w:tcBorders>
              <w:top w:val="single" w:sz="4" w:space="0" w:color="auto"/>
              <w:left w:val="nil"/>
              <w:bottom w:val="single" w:sz="4" w:space="0" w:color="auto"/>
              <w:right w:val="double" w:sz="4" w:space="0" w:color="auto"/>
            </w:tcBorders>
            <w:vAlign w:val="center"/>
          </w:tcPr>
          <w:p w14:paraId="6DB98EA9"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2A2E5EE"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E5B8AB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8E6661A" w14:textId="77777777" w:rsidR="00AD06BD" w:rsidRPr="003F0C6C" w:rsidRDefault="00AD06BD" w:rsidP="003F0C6C">
            <w:pPr>
              <w:spacing w:after="0"/>
              <w:rPr>
                <w:b/>
                <w:bCs/>
              </w:rPr>
            </w:pPr>
          </w:p>
        </w:tc>
      </w:tr>
      <w:tr w:rsidR="00AD06BD" w:rsidRPr="003F0C6C" w14:paraId="1E33718E"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033733A" w14:textId="77777777" w:rsidR="00AD06BD" w:rsidRPr="003F0C6C" w:rsidRDefault="00AD06BD" w:rsidP="003F0C6C">
            <w:pPr>
              <w:spacing w:after="0"/>
              <w:jc w:val="center"/>
            </w:pPr>
            <w:r w:rsidRPr="003F0C6C">
              <w:t>70</w:t>
            </w:r>
          </w:p>
        </w:tc>
        <w:tc>
          <w:tcPr>
            <w:tcW w:w="6089" w:type="dxa"/>
            <w:tcBorders>
              <w:top w:val="nil"/>
              <w:left w:val="nil"/>
              <w:bottom w:val="single" w:sz="4" w:space="0" w:color="auto"/>
              <w:right w:val="single" w:sz="4" w:space="0" w:color="auto"/>
            </w:tcBorders>
            <w:shd w:val="clear" w:color="auto" w:fill="auto"/>
            <w:vAlign w:val="center"/>
            <w:hideMark/>
          </w:tcPr>
          <w:p w14:paraId="00D87069" w14:textId="77777777" w:rsidR="00AD06BD" w:rsidRPr="003F0C6C" w:rsidRDefault="00AD06BD" w:rsidP="003F0C6C">
            <w:pPr>
              <w:spacing w:after="0"/>
            </w:pPr>
            <w:r w:rsidRPr="003F0C6C">
              <w:t>Perforated grid plates (2Nos)</w:t>
            </w:r>
          </w:p>
        </w:tc>
        <w:tc>
          <w:tcPr>
            <w:tcW w:w="1516" w:type="dxa"/>
            <w:tcBorders>
              <w:top w:val="single" w:sz="4" w:space="0" w:color="auto"/>
              <w:left w:val="nil"/>
              <w:bottom w:val="single" w:sz="4" w:space="0" w:color="auto"/>
              <w:right w:val="double" w:sz="4" w:space="0" w:color="auto"/>
            </w:tcBorders>
            <w:vAlign w:val="center"/>
          </w:tcPr>
          <w:p w14:paraId="0A5D14D6"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FF4FB0F"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4503EF5"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58C30A7" w14:textId="77777777" w:rsidR="00AD06BD" w:rsidRPr="003F0C6C" w:rsidRDefault="00AD06BD" w:rsidP="003F0C6C">
            <w:pPr>
              <w:spacing w:after="0"/>
              <w:rPr>
                <w:b/>
                <w:bCs/>
              </w:rPr>
            </w:pPr>
          </w:p>
        </w:tc>
      </w:tr>
      <w:tr w:rsidR="00AD06BD" w:rsidRPr="003F0C6C" w14:paraId="2A38B776"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69803DE" w14:textId="77777777" w:rsidR="00AD06BD" w:rsidRPr="003F0C6C" w:rsidRDefault="00AD06BD" w:rsidP="003F0C6C">
            <w:pPr>
              <w:spacing w:after="0"/>
              <w:jc w:val="center"/>
            </w:pPr>
            <w:r w:rsidRPr="003F0C6C">
              <w:t>71</w:t>
            </w:r>
          </w:p>
        </w:tc>
        <w:tc>
          <w:tcPr>
            <w:tcW w:w="6089" w:type="dxa"/>
            <w:tcBorders>
              <w:top w:val="nil"/>
              <w:left w:val="nil"/>
              <w:bottom w:val="single" w:sz="4" w:space="0" w:color="auto"/>
              <w:right w:val="single" w:sz="4" w:space="0" w:color="auto"/>
            </w:tcBorders>
            <w:shd w:val="clear" w:color="auto" w:fill="auto"/>
            <w:vAlign w:val="center"/>
            <w:hideMark/>
          </w:tcPr>
          <w:p w14:paraId="00D926BB" w14:textId="77777777" w:rsidR="00AD06BD" w:rsidRPr="003F0C6C" w:rsidRDefault="00AD06BD" w:rsidP="003F0C6C">
            <w:pPr>
              <w:spacing w:after="0"/>
            </w:pPr>
            <w:r w:rsidRPr="003F0C6C">
              <w:t>Loading pad with steel ball</w:t>
            </w:r>
          </w:p>
        </w:tc>
        <w:tc>
          <w:tcPr>
            <w:tcW w:w="1516" w:type="dxa"/>
            <w:tcBorders>
              <w:top w:val="single" w:sz="4" w:space="0" w:color="auto"/>
              <w:left w:val="nil"/>
              <w:bottom w:val="single" w:sz="4" w:space="0" w:color="auto"/>
              <w:right w:val="double" w:sz="4" w:space="0" w:color="auto"/>
            </w:tcBorders>
            <w:vAlign w:val="center"/>
          </w:tcPr>
          <w:p w14:paraId="25AF879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9F0588F"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482429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441C53E" w14:textId="77777777" w:rsidR="00AD06BD" w:rsidRPr="003F0C6C" w:rsidRDefault="00AD06BD" w:rsidP="003F0C6C">
            <w:pPr>
              <w:spacing w:after="0"/>
              <w:rPr>
                <w:b/>
                <w:bCs/>
              </w:rPr>
            </w:pPr>
          </w:p>
        </w:tc>
      </w:tr>
      <w:tr w:rsidR="00AD06BD" w:rsidRPr="003F0C6C" w14:paraId="19C5AAE2"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CE2FED6" w14:textId="77777777" w:rsidR="00AD06BD" w:rsidRPr="003F0C6C" w:rsidRDefault="00AD06BD" w:rsidP="003F0C6C">
            <w:pPr>
              <w:spacing w:after="0"/>
              <w:jc w:val="center"/>
            </w:pPr>
            <w:r w:rsidRPr="003F0C6C">
              <w:t>72</w:t>
            </w:r>
          </w:p>
        </w:tc>
        <w:tc>
          <w:tcPr>
            <w:tcW w:w="6089" w:type="dxa"/>
            <w:tcBorders>
              <w:top w:val="nil"/>
              <w:left w:val="nil"/>
              <w:bottom w:val="single" w:sz="4" w:space="0" w:color="auto"/>
              <w:right w:val="single" w:sz="4" w:space="0" w:color="auto"/>
            </w:tcBorders>
            <w:shd w:val="clear" w:color="auto" w:fill="auto"/>
            <w:vAlign w:val="center"/>
            <w:hideMark/>
          </w:tcPr>
          <w:p w14:paraId="0B5730D6" w14:textId="77777777" w:rsidR="00AD06BD" w:rsidRPr="003F0C6C" w:rsidRDefault="00AD06BD" w:rsidP="003F0C6C">
            <w:pPr>
              <w:spacing w:after="0"/>
            </w:pPr>
            <w:r w:rsidRPr="003F0C6C">
              <w:t>Digital weighing machine</w:t>
            </w:r>
          </w:p>
        </w:tc>
        <w:tc>
          <w:tcPr>
            <w:tcW w:w="1516" w:type="dxa"/>
            <w:tcBorders>
              <w:top w:val="single" w:sz="4" w:space="0" w:color="auto"/>
              <w:left w:val="nil"/>
              <w:bottom w:val="single" w:sz="4" w:space="0" w:color="auto"/>
              <w:right w:val="double" w:sz="4" w:space="0" w:color="auto"/>
            </w:tcBorders>
            <w:vAlign w:val="center"/>
          </w:tcPr>
          <w:p w14:paraId="2AF93418"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55058F5"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671797B"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2A4E52A7" w14:textId="77777777" w:rsidR="00AD06BD" w:rsidRPr="003F0C6C" w:rsidRDefault="00AD06BD" w:rsidP="003F0C6C">
            <w:pPr>
              <w:spacing w:after="0"/>
              <w:rPr>
                <w:b/>
                <w:bCs/>
              </w:rPr>
            </w:pPr>
          </w:p>
        </w:tc>
      </w:tr>
      <w:tr w:rsidR="00AD06BD" w:rsidRPr="003F0C6C" w14:paraId="0113A8B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F396E40" w14:textId="77777777" w:rsidR="00AD06BD" w:rsidRPr="003F0C6C" w:rsidRDefault="00AD06BD" w:rsidP="003F0C6C">
            <w:pPr>
              <w:spacing w:after="0"/>
              <w:jc w:val="center"/>
            </w:pPr>
            <w:r w:rsidRPr="003F0C6C">
              <w:t>73</w:t>
            </w:r>
          </w:p>
        </w:tc>
        <w:tc>
          <w:tcPr>
            <w:tcW w:w="6089" w:type="dxa"/>
            <w:tcBorders>
              <w:top w:val="nil"/>
              <w:left w:val="nil"/>
              <w:bottom w:val="single" w:sz="4" w:space="0" w:color="auto"/>
              <w:right w:val="single" w:sz="4" w:space="0" w:color="auto"/>
            </w:tcBorders>
            <w:shd w:val="clear" w:color="auto" w:fill="auto"/>
            <w:vAlign w:val="center"/>
            <w:hideMark/>
          </w:tcPr>
          <w:p w14:paraId="69477865" w14:textId="77777777" w:rsidR="00AD06BD" w:rsidRPr="003F0C6C" w:rsidRDefault="00AD06BD" w:rsidP="003F0C6C">
            <w:pPr>
              <w:spacing w:after="0"/>
            </w:pPr>
            <w:r w:rsidRPr="003F0C6C">
              <w:t>Loading frame with loading yoke</w:t>
            </w:r>
          </w:p>
        </w:tc>
        <w:tc>
          <w:tcPr>
            <w:tcW w:w="1516" w:type="dxa"/>
            <w:tcBorders>
              <w:top w:val="single" w:sz="4" w:space="0" w:color="auto"/>
              <w:left w:val="nil"/>
              <w:bottom w:val="single" w:sz="4" w:space="0" w:color="auto"/>
              <w:right w:val="double" w:sz="4" w:space="0" w:color="auto"/>
            </w:tcBorders>
            <w:vAlign w:val="center"/>
          </w:tcPr>
          <w:p w14:paraId="75E2B126"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4B305AE"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2ED95E4"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F9C0FB6" w14:textId="77777777" w:rsidR="00AD06BD" w:rsidRPr="003F0C6C" w:rsidRDefault="00AD06BD" w:rsidP="003F0C6C">
            <w:pPr>
              <w:spacing w:after="0"/>
              <w:rPr>
                <w:b/>
                <w:bCs/>
              </w:rPr>
            </w:pPr>
          </w:p>
        </w:tc>
      </w:tr>
      <w:tr w:rsidR="00AD06BD" w:rsidRPr="003F0C6C" w14:paraId="21DA2BC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A3B2D2B" w14:textId="77777777" w:rsidR="00AD06BD" w:rsidRPr="003F0C6C" w:rsidRDefault="00AD06BD" w:rsidP="003F0C6C">
            <w:pPr>
              <w:spacing w:after="0"/>
              <w:jc w:val="center"/>
            </w:pPr>
            <w:r w:rsidRPr="003F0C6C">
              <w:t>74</w:t>
            </w:r>
          </w:p>
        </w:tc>
        <w:tc>
          <w:tcPr>
            <w:tcW w:w="6089" w:type="dxa"/>
            <w:tcBorders>
              <w:top w:val="nil"/>
              <w:left w:val="nil"/>
              <w:bottom w:val="single" w:sz="4" w:space="0" w:color="auto"/>
              <w:right w:val="single" w:sz="4" w:space="0" w:color="auto"/>
            </w:tcBorders>
            <w:shd w:val="clear" w:color="auto" w:fill="auto"/>
            <w:vAlign w:val="center"/>
            <w:hideMark/>
          </w:tcPr>
          <w:p w14:paraId="7B40C487" w14:textId="77777777" w:rsidR="00AD06BD" w:rsidRPr="003F0C6C" w:rsidRDefault="00AD06BD" w:rsidP="003F0C6C">
            <w:pPr>
              <w:spacing w:after="0"/>
            </w:pPr>
            <w:r w:rsidRPr="003F0C6C">
              <w:t>Proving ring</w:t>
            </w:r>
          </w:p>
        </w:tc>
        <w:tc>
          <w:tcPr>
            <w:tcW w:w="1516" w:type="dxa"/>
            <w:tcBorders>
              <w:top w:val="single" w:sz="4" w:space="0" w:color="auto"/>
              <w:left w:val="nil"/>
              <w:bottom w:val="single" w:sz="4" w:space="0" w:color="auto"/>
              <w:right w:val="double" w:sz="4" w:space="0" w:color="auto"/>
            </w:tcBorders>
            <w:vAlign w:val="center"/>
          </w:tcPr>
          <w:p w14:paraId="7EC068A6"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67BA10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FDCE1E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17D357C0" w14:textId="77777777" w:rsidR="00AD06BD" w:rsidRPr="003F0C6C" w:rsidRDefault="00AD06BD" w:rsidP="003F0C6C">
            <w:pPr>
              <w:spacing w:after="0"/>
              <w:rPr>
                <w:b/>
                <w:bCs/>
              </w:rPr>
            </w:pPr>
          </w:p>
        </w:tc>
      </w:tr>
      <w:tr w:rsidR="00AD06BD" w:rsidRPr="003F0C6C" w14:paraId="654BD604"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9CD5E22" w14:textId="77777777" w:rsidR="00AD06BD" w:rsidRPr="003F0C6C" w:rsidRDefault="00AD06BD" w:rsidP="003F0C6C">
            <w:pPr>
              <w:spacing w:after="0"/>
              <w:jc w:val="center"/>
            </w:pPr>
            <w:r w:rsidRPr="003F0C6C">
              <w:t>75</w:t>
            </w:r>
          </w:p>
        </w:tc>
        <w:tc>
          <w:tcPr>
            <w:tcW w:w="6089" w:type="dxa"/>
            <w:tcBorders>
              <w:top w:val="nil"/>
              <w:left w:val="nil"/>
              <w:bottom w:val="single" w:sz="4" w:space="0" w:color="auto"/>
              <w:right w:val="single" w:sz="4" w:space="0" w:color="auto"/>
            </w:tcBorders>
            <w:shd w:val="clear" w:color="auto" w:fill="auto"/>
            <w:vAlign w:val="center"/>
            <w:hideMark/>
          </w:tcPr>
          <w:p w14:paraId="66A12214" w14:textId="77777777" w:rsidR="00AD06BD" w:rsidRPr="003F0C6C" w:rsidRDefault="00AD06BD" w:rsidP="003F0C6C">
            <w:pPr>
              <w:spacing w:after="0"/>
            </w:pPr>
            <w:r w:rsidRPr="003F0C6C">
              <w:t>Dial gauges (2 Nos)</w:t>
            </w:r>
          </w:p>
        </w:tc>
        <w:tc>
          <w:tcPr>
            <w:tcW w:w="1516" w:type="dxa"/>
            <w:tcBorders>
              <w:top w:val="single" w:sz="4" w:space="0" w:color="auto"/>
              <w:left w:val="nil"/>
              <w:bottom w:val="single" w:sz="4" w:space="0" w:color="auto"/>
              <w:right w:val="double" w:sz="4" w:space="0" w:color="auto"/>
            </w:tcBorders>
            <w:vAlign w:val="center"/>
          </w:tcPr>
          <w:p w14:paraId="4EA55067"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70A51EA"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1F5575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C23D268" w14:textId="77777777" w:rsidR="00AD06BD" w:rsidRPr="003F0C6C" w:rsidRDefault="00AD06BD" w:rsidP="003F0C6C">
            <w:pPr>
              <w:spacing w:after="0"/>
              <w:rPr>
                <w:b/>
                <w:bCs/>
              </w:rPr>
            </w:pPr>
          </w:p>
        </w:tc>
      </w:tr>
      <w:tr w:rsidR="00AD06BD" w:rsidRPr="003F0C6C" w14:paraId="6E237A4D"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95E496C" w14:textId="77777777" w:rsidR="00AD06BD" w:rsidRPr="003F0C6C" w:rsidRDefault="00AD06BD" w:rsidP="003F0C6C">
            <w:pPr>
              <w:spacing w:after="0"/>
              <w:jc w:val="center"/>
            </w:pPr>
            <w:r w:rsidRPr="003F0C6C">
              <w:t>76</w:t>
            </w:r>
          </w:p>
        </w:tc>
        <w:tc>
          <w:tcPr>
            <w:tcW w:w="6089" w:type="dxa"/>
            <w:tcBorders>
              <w:top w:val="nil"/>
              <w:left w:val="nil"/>
              <w:bottom w:val="single" w:sz="4" w:space="0" w:color="auto"/>
              <w:right w:val="single" w:sz="4" w:space="0" w:color="auto"/>
            </w:tcBorders>
            <w:shd w:val="clear" w:color="auto" w:fill="auto"/>
            <w:vAlign w:val="center"/>
            <w:hideMark/>
          </w:tcPr>
          <w:p w14:paraId="21337247" w14:textId="77777777" w:rsidR="00AD06BD" w:rsidRPr="003F0C6C" w:rsidRDefault="00AD06BD" w:rsidP="003F0C6C">
            <w:pPr>
              <w:spacing w:after="0"/>
            </w:pPr>
            <w:r w:rsidRPr="003F0C6C">
              <w:t>Weights</w:t>
            </w:r>
          </w:p>
        </w:tc>
        <w:tc>
          <w:tcPr>
            <w:tcW w:w="1516" w:type="dxa"/>
            <w:tcBorders>
              <w:top w:val="single" w:sz="4" w:space="0" w:color="auto"/>
              <w:left w:val="nil"/>
              <w:bottom w:val="single" w:sz="4" w:space="0" w:color="auto"/>
              <w:right w:val="double" w:sz="4" w:space="0" w:color="auto"/>
            </w:tcBorders>
            <w:vAlign w:val="center"/>
          </w:tcPr>
          <w:p w14:paraId="4DB3D08E"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654AB5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93E9EB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25CD34F" w14:textId="77777777" w:rsidR="00AD06BD" w:rsidRPr="003F0C6C" w:rsidRDefault="00AD06BD" w:rsidP="003F0C6C">
            <w:pPr>
              <w:spacing w:after="0"/>
              <w:rPr>
                <w:b/>
                <w:bCs/>
              </w:rPr>
            </w:pPr>
          </w:p>
        </w:tc>
      </w:tr>
      <w:tr w:rsidR="00AD06BD" w:rsidRPr="003F0C6C" w14:paraId="79BE611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217DEDF" w14:textId="77777777" w:rsidR="00AD06BD" w:rsidRPr="003F0C6C" w:rsidRDefault="00AD06BD" w:rsidP="003F0C6C">
            <w:pPr>
              <w:spacing w:after="0"/>
              <w:jc w:val="center"/>
            </w:pPr>
            <w:r w:rsidRPr="003F0C6C">
              <w:t>77</w:t>
            </w:r>
          </w:p>
        </w:tc>
        <w:tc>
          <w:tcPr>
            <w:tcW w:w="6089" w:type="dxa"/>
            <w:tcBorders>
              <w:top w:val="nil"/>
              <w:left w:val="nil"/>
              <w:bottom w:val="single" w:sz="4" w:space="0" w:color="auto"/>
              <w:right w:val="single" w:sz="4" w:space="0" w:color="auto"/>
            </w:tcBorders>
            <w:shd w:val="clear" w:color="auto" w:fill="auto"/>
            <w:vAlign w:val="center"/>
            <w:hideMark/>
          </w:tcPr>
          <w:p w14:paraId="48CDF770" w14:textId="77777777" w:rsidR="00AD06BD" w:rsidRPr="003F0C6C" w:rsidRDefault="00AD06BD" w:rsidP="003F0C6C">
            <w:pPr>
              <w:spacing w:after="0"/>
            </w:pPr>
            <w:r w:rsidRPr="003F0C6C">
              <w:t>Tampering Rod</w:t>
            </w:r>
          </w:p>
        </w:tc>
        <w:tc>
          <w:tcPr>
            <w:tcW w:w="1516" w:type="dxa"/>
            <w:tcBorders>
              <w:top w:val="single" w:sz="4" w:space="0" w:color="auto"/>
              <w:left w:val="nil"/>
              <w:bottom w:val="single" w:sz="4" w:space="0" w:color="auto"/>
              <w:right w:val="double" w:sz="4" w:space="0" w:color="auto"/>
            </w:tcBorders>
            <w:vAlign w:val="center"/>
          </w:tcPr>
          <w:p w14:paraId="209A6925"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EC061AB"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56FC3ED"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BBC16AA" w14:textId="77777777" w:rsidR="00AD06BD" w:rsidRPr="003F0C6C" w:rsidRDefault="00AD06BD" w:rsidP="003F0C6C">
            <w:pPr>
              <w:spacing w:after="0"/>
              <w:rPr>
                <w:b/>
                <w:bCs/>
              </w:rPr>
            </w:pPr>
          </w:p>
        </w:tc>
      </w:tr>
      <w:tr w:rsidR="003F0C6C" w:rsidRPr="003F0C6C" w14:paraId="56104CA9"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7A031A3" w14:textId="77777777" w:rsidR="00AD06BD" w:rsidRPr="003F0C6C" w:rsidRDefault="00AD06BD" w:rsidP="003F0C6C">
            <w:pPr>
              <w:spacing w:after="0"/>
              <w:jc w:val="center"/>
            </w:pPr>
            <w:r w:rsidRPr="003F0C6C">
              <w:t>78</w:t>
            </w:r>
          </w:p>
        </w:tc>
        <w:tc>
          <w:tcPr>
            <w:tcW w:w="6089" w:type="dxa"/>
            <w:tcBorders>
              <w:top w:val="nil"/>
              <w:left w:val="nil"/>
              <w:bottom w:val="single" w:sz="4" w:space="0" w:color="auto"/>
              <w:right w:val="single" w:sz="4" w:space="0" w:color="auto"/>
            </w:tcBorders>
            <w:shd w:val="clear" w:color="auto" w:fill="auto"/>
            <w:vAlign w:val="center"/>
            <w:hideMark/>
          </w:tcPr>
          <w:p w14:paraId="779CF22F" w14:textId="77777777" w:rsidR="00AD06BD" w:rsidRPr="003F0C6C" w:rsidRDefault="00AD06BD" w:rsidP="003F0C6C">
            <w:pPr>
              <w:spacing w:after="0"/>
            </w:pPr>
            <w:r w:rsidRPr="003F0C6C">
              <w:t>Spatula</w:t>
            </w:r>
          </w:p>
        </w:tc>
        <w:tc>
          <w:tcPr>
            <w:tcW w:w="1516" w:type="dxa"/>
            <w:tcBorders>
              <w:top w:val="single" w:sz="4" w:space="0" w:color="auto"/>
              <w:left w:val="nil"/>
              <w:bottom w:val="single" w:sz="4" w:space="0" w:color="auto"/>
              <w:right w:val="double" w:sz="4" w:space="0" w:color="auto"/>
            </w:tcBorders>
            <w:vAlign w:val="center"/>
          </w:tcPr>
          <w:p w14:paraId="5B03E936"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016AB70"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0BBB3F7"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7BF3E11F" w14:textId="77777777" w:rsidR="00AD06BD" w:rsidRPr="003F0C6C" w:rsidRDefault="00AD06BD" w:rsidP="003F0C6C">
            <w:pPr>
              <w:spacing w:after="0"/>
              <w:rPr>
                <w:b/>
                <w:bCs/>
              </w:rPr>
            </w:pPr>
          </w:p>
        </w:tc>
      </w:tr>
      <w:tr w:rsidR="003F0C6C" w:rsidRPr="003F0C6C" w14:paraId="72A5B9BF" w14:textId="77777777" w:rsidTr="00C27826">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9C689" w14:textId="77777777" w:rsidR="00AD06BD" w:rsidRPr="003F0C6C" w:rsidRDefault="00AD06BD" w:rsidP="003F0C6C">
            <w:pPr>
              <w:spacing w:after="0"/>
              <w:jc w:val="center"/>
            </w:pPr>
            <w:r w:rsidRPr="003F0C6C">
              <w:t>79</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7122591F" w14:textId="77777777" w:rsidR="00AD06BD" w:rsidRPr="003F0C6C" w:rsidRDefault="00AD06BD" w:rsidP="003F0C6C">
            <w:pPr>
              <w:spacing w:after="0"/>
            </w:pPr>
            <w:r w:rsidRPr="003F0C6C">
              <w:t>Triangle Spatula</w:t>
            </w:r>
          </w:p>
        </w:tc>
        <w:tc>
          <w:tcPr>
            <w:tcW w:w="1516" w:type="dxa"/>
            <w:tcBorders>
              <w:top w:val="single" w:sz="4" w:space="0" w:color="auto"/>
              <w:left w:val="nil"/>
              <w:bottom w:val="single" w:sz="4" w:space="0" w:color="auto"/>
              <w:right w:val="double" w:sz="4" w:space="0" w:color="auto"/>
            </w:tcBorders>
            <w:vAlign w:val="center"/>
          </w:tcPr>
          <w:p w14:paraId="4DC1F4EB"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4DDC28D"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6A7D5344"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64F052CF" w14:textId="77777777" w:rsidR="00AD06BD" w:rsidRPr="003F0C6C" w:rsidRDefault="00AD06BD" w:rsidP="003F0C6C">
            <w:pPr>
              <w:spacing w:after="0"/>
              <w:rPr>
                <w:b/>
                <w:bCs/>
              </w:rPr>
            </w:pPr>
          </w:p>
        </w:tc>
      </w:tr>
      <w:tr w:rsidR="00C27826" w:rsidRPr="003F0C6C" w14:paraId="2ABF05FC" w14:textId="77777777" w:rsidTr="00C27826">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3B977" w14:textId="77777777" w:rsidR="00AD06BD" w:rsidRPr="003F0C6C" w:rsidRDefault="00AD06BD" w:rsidP="003F0C6C">
            <w:pPr>
              <w:spacing w:after="0"/>
              <w:jc w:val="center"/>
            </w:pPr>
            <w:r w:rsidRPr="003F0C6C">
              <w:lastRenderedPageBreak/>
              <w:t>80</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077EE56C" w14:textId="77777777" w:rsidR="00AD06BD" w:rsidRPr="003F0C6C" w:rsidRDefault="00AD06BD" w:rsidP="003F0C6C">
            <w:pPr>
              <w:spacing w:after="0"/>
            </w:pPr>
            <w:r w:rsidRPr="003F0C6C">
              <w:t>Sampler</w:t>
            </w:r>
          </w:p>
        </w:tc>
        <w:tc>
          <w:tcPr>
            <w:tcW w:w="1516" w:type="dxa"/>
            <w:tcBorders>
              <w:top w:val="single" w:sz="4" w:space="0" w:color="auto"/>
              <w:left w:val="nil"/>
              <w:bottom w:val="single" w:sz="4" w:space="0" w:color="auto"/>
              <w:right w:val="double" w:sz="4" w:space="0" w:color="auto"/>
            </w:tcBorders>
            <w:vAlign w:val="center"/>
          </w:tcPr>
          <w:p w14:paraId="2A3415E2"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B385B0A"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2C09639A"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7F3EE408" w14:textId="77777777" w:rsidR="00AD06BD" w:rsidRPr="003F0C6C" w:rsidRDefault="00AD06BD" w:rsidP="003F0C6C">
            <w:pPr>
              <w:spacing w:after="0"/>
              <w:rPr>
                <w:b/>
                <w:bCs/>
              </w:rPr>
            </w:pPr>
          </w:p>
        </w:tc>
      </w:tr>
      <w:tr w:rsidR="003F0C6C" w:rsidRPr="003F0C6C" w14:paraId="0023F399"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D5570C8" w14:textId="77777777" w:rsidR="00AD06BD" w:rsidRPr="003F0C6C" w:rsidRDefault="00AD06BD" w:rsidP="003F0C6C">
            <w:pPr>
              <w:spacing w:after="0"/>
              <w:jc w:val="center"/>
            </w:pPr>
            <w:r w:rsidRPr="003F0C6C">
              <w:t>81</w:t>
            </w:r>
          </w:p>
        </w:tc>
        <w:tc>
          <w:tcPr>
            <w:tcW w:w="6089" w:type="dxa"/>
            <w:tcBorders>
              <w:top w:val="nil"/>
              <w:left w:val="nil"/>
              <w:bottom w:val="single" w:sz="4" w:space="0" w:color="auto"/>
              <w:right w:val="single" w:sz="4" w:space="0" w:color="auto"/>
            </w:tcBorders>
            <w:shd w:val="clear" w:color="auto" w:fill="auto"/>
            <w:vAlign w:val="center"/>
            <w:hideMark/>
          </w:tcPr>
          <w:p w14:paraId="51D4997F" w14:textId="77777777" w:rsidR="00AD06BD" w:rsidRPr="003F0C6C" w:rsidRDefault="00AD06BD" w:rsidP="003F0C6C">
            <w:pPr>
              <w:spacing w:after="0"/>
            </w:pPr>
            <w:r w:rsidRPr="003F0C6C">
              <w:t xml:space="preserve">Distribution Panel  </w:t>
            </w:r>
          </w:p>
        </w:tc>
        <w:tc>
          <w:tcPr>
            <w:tcW w:w="1516" w:type="dxa"/>
            <w:tcBorders>
              <w:top w:val="single" w:sz="4" w:space="0" w:color="auto"/>
              <w:left w:val="nil"/>
              <w:bottom w:val="single" w:sz="4" w:space="0" w:color="auto"/>
              <w:right w:val="double" w:sz="4" w:space="0" w:color="auto"/>
            </w:tcBorders>
            <w:vAlign w:val="center"/>
          </w:tcPr>
          <w:p w14:paraId="64118C41" w14:textId="77777777" w:rsidR="00AD06BD" w:rsidRPr="003F0C6C" w:rsidRDefault="00AD06BD" w:rsidP="003F0C6C">
            <w:pPr>
              <w:spacing w:after="0"/>
              <w:jc w:val="center"/>
              <w:rPr>
                <w:b/>
                <w:bCs/>
              </w:rPr>
            </w:pPr>
            <w:r w:rsidRPr="003F0C6C">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03E81C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905021C"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02ED811" w14:textId="77777777" w:rsidR="00AD06BD" w:rsidRPr="003F0C6C" w:rsidRDefault="00AD06BD" w:rsidP="003F0C6C">
            <w:pPr>
              <w:spacing w:after="0"/>
              <w:rPr>
                <w:b/>
                <w:bCs/>
              </w:rPr>
            </w:pPr>
          </w:p>
        </w:tc>
      </w:tr>
      <w:tr w:rsidR="003F0C6C" w:rsidRPr="003F0C6C" w14:paraId="054987CF"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4EBE0" w14:textId="77777777" w:rsidR="00AD06BD" w:rsidRPr="003F0C6C" w:rsidRDefault="00AD06BD" w:rsidP="003F0C6C">
            <w:pPr>
              <w:spacing w:after="0"/>
              <w:jc w:val="center"/>
            </w:pPr>
            <w:r w:rsidRPr="003F0C6C">
              <w:t>82</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3519F287" w14:textId="77777777" w:rsidR="00AD06BD" w:rsidRPr="003F0C6C" w:rsidRDefault="00AD06BD" w:rsidP="003F0C6C">
            <w:pPr>
              <w:spacing w:after="0"/>
            </w:pPr>
            <w:r w:rsidRPr="003F0C6C">
              <w:t xml:space="preserve">Automatic Pressure/Volume Controllers  </w:t>
            </w:r>
          </w:p>
        </w:tc>
        <w:tc>
          <w:tcPr>
            <w:tcW w:w="1516" w:type="dxa"/>
            <w:tcBorders>
              <w:top w:val="single" w:sz="4" w:space="0" w:color="auto"/>
              <w:left w:val="nil"/>
              <w:bottom w:val="single" w:sz="4" w:space="0" w:color="auto"/>
              <w:right w:val="double" w:sz="4" w:space="0" w:color="auto"/>
            </w:tcBorders>
            <w:vAlign w:val="center"/>
          </w:tcPr>
          <w:p w14:paraId="3F79FA89" w14:textId="77777777" w:rsidR="00AD06BD" w:rsidRPr="003F0C6C" w:rsidRDefault="00AD06BD" w:rsidP="003F0C6C">
            <w:pPr>
              <w:spacing w:after="0"/>
              <w:jc w:val="center"/>
              <w:rPr>
                <w:b/>
                <w:bCs/>
              </w:rPr>
            </w:pPr>
            <w:r w:rsidRPr="003F0C6C">
              <w:t>05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458D3D46"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567488A9"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4FAB9A41" w14:textId="77777777" w:rsidR="00AD06BD" w:rsidRPr="003F0C6C" w:rsidRDefault="00AD06BD" w:rsidP="003F0C6C">
            <w:pPr>
              <w:spacing w:after="0"/>
              <w:rPr>
                <w:b/>
                <w:bCs/>
              </w:rPr>
            </w:pPr>
          </w:p>
        </w:tc>
      </w:tr>
      <w:tr w:rsidR="00AD06BD" w:rsidRPr="003F0C6C" w14:paraId="5BAB3AF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0EBBBA8" w14:textId="77777777" w:rsidR="00AD06BD" w:rsidRPr="003F0C6C" w:rsidRDefault="00AD06BD" w:rsidP="003F0C6C">
            <w:pPr>
              <w:spacing w:after="0"/>
              <w:jc w:val="center"/>
            </w:pPr>
            <w:r w:rsidRPr="003F0C6C">
              <w:t>83</w:t>
            </w:r>
          </w:p>
        </w:tc>
        <w:tc>
          <w:tcPr>
            <w:tcW w:w="6089" w:type="dxa"/>
            <w:tcBorders>
              <w:top w:val="nil"/>
              <w:left w:val="nil"/>
              <w:bottom w:val="single" w:sz="4" w:space="0" w:color="auto"/>
              <w:right w:val="single" w:sz="4" w:space="0" w:color="auto"/>
            </w:tcBorders>
            <w:shd w:val="clear" w:color="auto" w:fill="auto"/>
            <w:vAlign w:val="center"/>
            <w:hideMark/>
          </w:tcPr>
          <w:p w14:paraId="1E8B035C" w14:textId="77777777" w:rsidR="00AD06BD" w:rsidRPr="003F0C6C" w:rsidRDefault="00AD06BD" w:rsidP="003F0C6C">
            <w:pPr>
              <w:spacing w:after="0"/>
            </w:pPr>
            <w:r w:rsidRPr="003F0C6C">
              <w:t xml:space="preserve">Load Frame </w:t>
            </w:r>
          </w:p>
        </w:tc>
        <w:tc>
          <w:tcPr>
            <w:tcW w:w="1516" w:type="dxa"/>
            <w:tcBorders>
              <w:top w:val="single" w:sz="4" w:space="0" w:color="auto"/>
              <w:left w:val="nil"/>
              <w:bottom w:val="single" w:sz="4" w:space="0" w:color="auto"/>
              <w:right w:val="double" w:sz="4" w:space="0" w:color="auto"/>
            </w:tcBorders>
            <w:vAlign w:val="center"/>
          </w:tcPr>
          <w:p w14:paraId="560CA67B"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E5B9027"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59B60F5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8778161" w14:textId="77777777" w:rsidR="00AD06BD" w:rsidRPr="003F0C6C" w:rsidRDefault="00AD06BD" w:rsidP="003F0C6C">
            <w:pPr>
              <w:spacing w:after="0"/>
              <w:rPr>
                <w:b/>
                <w:bCs/>
              </w:rPr>
            </w:pPr>
          </w:p>
        </w:tc>
      </w:tr>
      <w:tr w:rsidR="00AD06BD" w:rsidRPr="003F0C6C" w14:paraId="0598AC48"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30299BB" w14:textId="77777777" w:rsidR="00AD06BD" w:rsidRPr="003F0C6C" w:rsidRDefault="00AD06BD" w:rsidP="003F0C6C">
            <w:pPr>
              <w:spacing w:after="0"/>
              <w:jc w:val="center"/>
            </w:pPr>
            <w:r w:rsidRPr="003F0C6C">
              <w:t>84</w:t>
            </w:r>
          </w:p>
        </w:tc>
        <w:tc>
          <w:tcPr>
            <w:tcW w:w="6089" w:type="dxa"/>
            <w:tcBorders>
              <w:top w:val="nil"/>
              <w:left w:val="nil"/>
              <w:bottom w:val="single" w:sz="4" w:space="0" w:color="auto"/>
              <w:right w:val="single" w:sz="4" w:space="0" w:color="auto"/>
            </w:tcBorders>
            <w:shd w:val="clear" w:color="auto" w:fill="auto"/>
            <w:vAlign w:val="center"/>
            <w:hideMark/>
          </w:tcPr>
          <w:p w14:paraId="25D08004" w14:textId="77777777" w:rsidR="00AD06BD" w:rsidRPr="003F0C6C" w:rsidRDefault="00AD06BD" w:rsidP="003F0C6C">
            <w:pPr>
              <w:spacing w:after="0"/>
            </w:pPr>
            <w:r w:rsidRPr="003F0C6C">
              <w:t xml:space="preserve">Load Cell </w:t>
            </w:r>
          </w:p>
        </w:tc>
        <w:tc>
          <w:tcPr>
            <w:tcW w:w="1516" w:type="dxa"/>
            <w:tcBorders>
              <w:top w:val="single" w:sz="4" w:space="0" w:color="auto"/>
              <w:left w:val="nil"/>
              <w:bottom w:val="single" w:sz="4" w:space="0" w:color="auto"/>
              <w:right w:val="double" w:sz="4" w:space="0" w:color="auto"/>
            </w:tcBorders>
            <w:vAlign w:val="center"/>
          </w:tcPr>
          <w:p w14:paraId="4ACBCE34"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7B275F0"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46331E1"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C7D7FB2" w14:textId="77777777" w:rsidR="00AD06BD" w:rsidRPr="003F0C6C" w:rsidRDefault="00AD06BD" w:rsidP="003F0C6C">
            <w:pPr>
              <w:spacing w:after="0"/>
              <w:rPr>
                <w:b/>
                <w:bCs/>
              </w:rPr>
            </w:pPr>
          </w:p>
        </w:tc>
      </w:tr>
      <w:tr w:rsidR="00AD06BD" w:rsidRPr="003F0C6C" w14:paraId="2E88E225"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D15E6C0" w14:textId="77777777" w:rsidR="00AD06BD" w:rsidRPr="003F0C6C" w:rsidRDefault="00AD06BD" w:rsidP="003F0C6C">
            <w:pPr>
              <w:spacing w:after="0"/>
              <w:jc w:val="center"/>
            </w:pPr>
            <w:r w:rsidRPr="003F0C6C">
              <w:t>85</w:t>
            </w:r>
          </w:p>
        </w:tc>
        <w:tc>
          <w:tcPr>
            <w:tcW w:w="6089" w:type="dxa"/>
            <w:tcBorders>
              <w:top w:val="nil"/>
              <w:left w:val="nil"/>
              <w:bottom w:val="single" w:sz="4" w:space="0" w:color="auto"/>
              <w:right w:val="single" w:sz="4" w:space="0" w:color="auto"/>
            </w:tcBorders>
            <w:shd w:val="clear" w:color="auto" w:fill="auto"/>
            <w:vAlign w:val="center"/>
            <w:hideMark/>
          </w:tcPr>
          <w:p w14:paraId="5C422E1D" w14:textId="77777777" w:rsidR="00AD06BD" w:rsidRPr="003F0C6C" w:rsidRDefault="00AD06BD" w:rsidP="003F0C6C">
            <w:pPr>
              <w:spacing w:after="0"/>
            </w:pPr>
            <w:r w:rsidRPr="003F0C6C">
              <w:t xml:space="preserve">Displacement transducer </w:t>
            </w:r>
          </w:p>
        </w:tc>
        <w:tc>
          <w:tcPr>
            <w:tcW w:w="1516" w:type="dxa"/>
            <w:tcBorders>
              <w:top w:val="single" w:sz="4" w:space="0" w:color="auto"/>
              <w:left w:val="nil"/>
              <w:bottom w:val="single" w:sz="4" w:space="0" w:color="auto"/>
              <w:right w:val="double" w:sz="4" w:space="0" w:color="auto"/>
            </w:tcBorders>
            <w:vAlign w:val="center"/>
          </w:tcPr>
          <w:p w14:paraId="71EFEA9F"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C08B8AB"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5A148F9"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7792B8E" w14:textId="77777777" w:rsidR="00AD06BD" w:rsidRPr="003F0C6C" w:rsidRDefault="00AD06BD" w:rsidP="003F0C6C">
            <w:pPr>
              <w:spacing w:after="0"/>
              <w:rPr>
                <w:b/>
                <w:bCs/>
              </w:rPr>
            </w:pPr>
          </w:p>
        </w:tc>
      </w:tr>
      <w:tr w:rsidR="00AD06BD" w:rsidRPr="003F0C6C" w14:paraId="7B9790BE"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54586D12" w14:textId="77777777" w:rsidR="00AD06BD" w:rsidRPr="003F0C6C" w:rsidRDefault="00AD06BD" w:rsidP="003F0C6C">
            <w:pPr>
              <w:spacing w:after="0"/>
              <w:jc w:val="center"/>
            </w:pPr>
            <w:r w:rsidRPr="003F0C6C">
              <w:t>86</w:t>
            </w:r>
          </w:p>
        </w:tc>
        <w:tc>
          <w:tcPr>
            <w:tcW w:w="6089" w:type="dxa"/>
            <w:tcBorders>
              <w:top w:val="nil"/>
              <w:left w:val="nil"/>
              <w:bottom w:val="single" w:sz="4" w:space="0" w:color="auto"/>
              <w:right w:val="single" w:sz="4" w:space="0" w:color="auto"/>
            </w:tcBorders>
            <w:shd w:val="clear" w:color="auto" w:fill="auto"/>
            <w:vAlign w:val="center"/>
            <w:hideMark/>
          </w:tcPr>
          <w:p w14:paraId="5F5D3E41" w14:textId="77777777" w:rsidR="00AD06BD" w:rsidRPr="003F0C6C" w:rsidRDefault="00AD06BD" w:rsidP="003F0C6C">
            <w:pPr>
              <w:spacing w:after="0"/>
            </w:pPr>
            <w:r w:rsidRPr="003F0C6C">
              <w:t xml:space="preserve">Tri axial Cell </w:t>
            </w:r>
          </w:p>
        </w:tc>
        <w:tc>
          <w:tcPr>
            <w:tcW w:w="1516" w:type="dxa"/>
            <w:tcBorders>
              <w:top w:val="single" w:sz="4" w:space="0" w:color="auto"/>
              <w:left w:val="nil"/>
              <w:bottom w:val="single" w:sz="4" w:space="0" w:color="auto"/>
              <w:right w:val="double" w:sz="4" w:space="0" w:color="auto"/>
            </w:tcBorders>
            <w:vAlign w:val="center"/>
          </w:tcPr>
          <w:p w14:paraId="172A20FA"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63FD6B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A1DC1D1"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2A12866" w14:textId="77777777" w:rsidR="00AD06BD" w:rsidRPr="003F0C6C" w:rsidRDefault="00AD06BD" w:rsidP="003F0C6C">
            <w:pPr>
              <w:spacing w:after="0"/>
              <w:rPr>
                <w:b/>
                <w:bCs/>
              </w:rPr>
            </w:pPr>
          </w:p>
        </w:tc>
      </w:tr>
      <w:tr w:rsidR="00AD06BD" w:rsidRPr="003F0C6C" w14:paraId="64C99A88"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0098B201" w14:textId="77777777" w:rsidR="00AD06BD" w:rsidRPr="003F0C6C" w:rsidRDefault="00AD06BD" w:rsidP="003F0C6C">
            <w:pPr>
              <w:spacing w:after="0"/>
              <w:jc w:val="center"/>
            </w:pPr>
            <w:r w:rsidRPr="003F0C6C">
              <w:t>87</w:t>
            </w:r>
          </w:p>
        </w:tc>
        <w:tc>
          <w:tcPr>
            <w:tcW w:w="6089" w:type="dxa"/>
            <w:tcBorders>
              <w:top w:val="nil"/>
              <w:left w:val="nil"/>
              <w:bottom w:val="single" w:sz="4" w:space="0" w:color="auto"/>
              <w:right w:val="single" w:sz="4" w:space="0" w:color="auto"/>
            </w:tcBorders>
            <w:shd w:val="clear" w:color="auto" w:fill="auto"/>
            <w:vAlign w:val="center"/>
            <w:hideMark/>
          </w:tcPr>
          <w:p w14:paraId="7CF186D5" w14:textId="77777777" w:rsidR="00AD06BD" w:rsidRPr="003F0C6C" w:rsidRDefault="00AD06BD" w:rsidP="003F0C6C">
            <w:pPr>
              <w:spacing w:after="0"/>
            </w:pPr>
            <w:r w:rsidRPr="003F0C6C">
              <w:t xml:space="preserve">Pore Pressure Transducer </w:t>
            </w:r>
          </w:p>
        </w:tc>
        <w:tc>
          <w:tcPr>
            <w:tcW w:w="1516" w:type="dxa"/>
            <w:tcBorders>
              <w:top w:val="single" w:sz="4" w:space="0" w:color="auto"/>
              <w:left w:val="nil"/>
              <w:bottom w:val="single" w:sz="4" w:space="0" w:color="auto"/>
              <w:right w:val="double" w:sz="4" w:space="0" w:color="auto"/>
            </w:tcBorders>
            <w:vAlign w:val="center"/>
          </w:tcPr>
          <w:p w14:paraId="58CE9B9B"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93462DA"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9C0FAFF"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B69CC26" w14:textId="77777777" w:rsidR="00AD06BD" w:rsidRPr="003F0C6C" w:rsidRDefault="00AD06BD" w:rsidP="003F0C6C">
            <w:pPr>
              <w:spacing w:after="0"/>
              <w:rPr>
                <w:b/>
                <w:bCs/>
              </w:rPr>
            </w:pPr>
          </w:p>
        </w:tc>
      </w:tr>
      <w:tr w:rsidR="00AD06BD" w:rsidRPr="003F0C6C" w14:paraId="4AB76F9C"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53A2D3F" w14:textId="77777777" w:rsidR="00AD06BD" w:rsidRPr="003F0C6C" w:rsidRDefault="00AD06BD" w:rsidP="003F0C6C">
            <w:pPr>
              <w:spacing w:after="0"/>
              <w:jc w:val="center"/>
            </w:pPr>
            <w:r w:rsidRPr="003F0C6C">
              <w:t>88</w:t>
            </w:r>
          </w:p>
        </w:tc>
        <w:tc>
          <w:tcPr>
            <w:tcW w:w="6089" w:type="dxa"/>
            <w:tcBorders>
              <w:top w:val="nil"/>
              <w:left w:val="nil"/>
              <w:bottom w:val="single" w:sz="4" w:space="0" w:color="auto"/>
              <w:right w:val="single" w:sz="4" w:space="0" w:color="auto"/>
            </w:tcBorders>
            <w:shd w:val="clear" w:color="auto" w:fill="auto"/>
            <w:vAlign w:val="center"/>
            <w:hideMark/>
          </w:tcPr>
          <w:p w14:paraId="43E69B8F" w14:textId="77777777" w:rsidR="00AD06BD" w:rsidRPr="003F0C6C" w:rsidRDefault="00AD06BD" w:rsidP="003F0C6C">
            <w:pPr>
              <w:spacing w:after="0"/>
            </w:pPr>
            <w:r w:rsidRPr="003F0C6C">
              <w:t>De-aired water supplier</w:t>
            </w:r>
          </w:p>
        </w:tc>
        <w:tc>
          <w:tcPr>
            <w:tcW w:w="1516" w:type="dxa"/>
            <w:tcBorders>
              <w:top w:val="single" w:sz="4" w:space="0" w:color="auto"/>
              <w:left w:val="nil"/>
              <w:bottom w:val="single" w:sz="4" w:space="0" w:color="auto"/>
              <w:right w:val="double" w:sz="4" w:space="0" w:color="auto"/>
            </w:tcBorders>
            <w:vAlign w:val="center"/>
          </w:tcPr>
          <w:p w14:paraId="00EA9658"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29655D5"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C67982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D4427CB" w14:textId="77777777" w:rsidR="00AD06BD" w:rsidRPr="003F0C6C" w:rsidRDefault="00AD06BD" w:rsidP="003F0C6C">
            <w:pPr>
              <w:spacing w:after="0"/>
              <w:rPr>
                <w:b/>
                <w:bCs/>
              </w:rPr>
            </w:pPr>
          </w:p>
        </w:tc>
      </w:tr>
      <w:tr w:rsidR="00AD06BD" w:rsidRPr="003F0C6C" w14:paraId="17EEEBB7"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A419DD8" w14:textId="77777777" w:rsidR="00AD06BD" w:rsidRPr="003F0C6C" w:rsidRDefault="00AD06BD" w:rsidP="003F0C6C">
            <w:pPr>
              <w:spacing w:after="0"/>
              <w:jc w:val="center"/>
            </w:pPr>
            <w:r w:rsidRPr="003F0C6C">
              <w:t>89</w:t>
            </w:r>
          </w:p>
        </w:tc>
        <w:tc>
          <w:tcPr>
            <w:tcW w:w="6089" w:type="dxa"/>
            <w:tcBorders>
              <w:top w:val="nil"/>
              <w:left w:val="nil"/>
              <w:bottom w:val="single" w:sz="4" w:space="0" w:color="auto"/>
              <w:right w:val="single" w:sz="4" w:space="0" w:color="auto"/>
            </w:tcBorders>
            <w:shd w:val="clear" w:color="auto" w:fill="auto"/>
            <w:vAlign w:val="center"/>
            <w:hideMark/>
          </w:tcPr>
          <w:p w14:paraId="42515012" w14:textId="77777777" w:rsidR="00AD06BD" w:rsidRPr="003F0C6C" w:rsidRDefault="00AD06BD" w:rsidP="003F0C6C">
            <w:pPr>
              <w:spacing w:after="0"/>
            </w:pPr>
            <w:r w:rsidRPr="003F0C6C">
              <w:t>Data logger</w:t>
            </w:r>
          </w:p>
        </w:tc>
        <w:tc>
          <w:tcPr>
            <w:tcW w:w="1516" w:type="dxa"/>
            <w:tcBorders>
              <w:top w:val="single" w:sz="4" w:space="0" w:color="auto"/>
              <w:left w:val="nil"/>
              <w:bottom w:val="single" w:sz="4" w:space="0" w:color="auto"/>
              <w:right w:val="double" w:sz="4" w:space="0" w:color="auto"/>
            </w:tcBorders>
            <w:vAlign w:val="center"/>
          </w:tcPr>
          <w:p w14:paraId="44798BE5"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5F8A35E"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E9FF217"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91724E3" w14:textId="77777777" w:rsidR="00AD06BD" w:rsidRPr="003F0C6C" w:rsidRDefault="00AD06BD" w:rsidP="003F0C6C">
            <w:pPr>
              <w:spacing w:after="0"/>
              <w:rPr>
                <w:b/>
                <w:bCs/>
              </w:rPr>
            </w:pPr>
          </w:p>
        </w:tc>
      </w:tr>
      <w:tr w:rsidR="00AD06BD" w:rsidRPr="003F0C6C" w14:paraId="64ECAE92"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3D57763" w14:textId="77777777" w:rsidR="00AD06BD" w:rsidRPr="003F0C6C" w:rsidRDefault="00AD06BD" w:rsidP="003F0C6C">
            <w:pPr>
              <w:spacing w:after="0"/>
              <w:jc w:val="center"/>
            </w:pPr>
            <w:r w:rsidRPr="003F0C6C">
              <w:t>90</w:t>
            </w:r>
          </w:p>
        </w:tc>
        <w:tc>
          <w:tcPr>
            <w:tcW w:w="6089" w:type="dxa"/>
            <w:tcBorders>
              <w:top w:val="nil"/>
              <w:left w:val="nil"/>
              <w:bottom w:val="single" w:sz="4" w:space="0" w:color="auto"/>
              <w:right w:val="single" w:sz="4" w:space="0" w:color="auto"/>
            </w:tcBorders>
            <w:shd w:val="clear" w:color="auto" w:fill="auto"/>
            <w:vAlign w:val="center"/>
            <w:hideMark/>
          </w:tcPr>
          <w:p w14:paraId="6F51FBBC" w14:textId="77777777" w:rsidR="00AD06BD" w:rsidRPr="003F0C6C" w:rsidRDefault="00AD06BD" w:rsidP="003F0C6C">
            <w:pPr>
              <w:spacing w:after="0"/>
            </w:pPr>
            <w:r w:rsidRPr="003F0C6C">
              <w:t>Sample extruder</w:t>
            </w:r>
          </w:p>
        </w:tc>
        <w:tc>
          <w:tcPr>
            <w:tcW w:w="1516" w:type="dxa"/>
            <w:tcBorders>
              <w:top w:val="single" w:sz="4" w:space="0" w:color="auto"/>
              <w:left w:val="nil"/>
              <w:bottom w:val="single" w:sz="4" w:space="0" w:color="auto"/>
              <w:right w:val="double" w:sz="4" w:space="0" w:color="auto"/>
            </w:tcBorders>
            <w:vAlign w:val="center"/>
          </w:tcPr>
          <w:p w14:paraId="37335548"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75B79E8"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B608F74"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26C0445" w14:textId="77777777" w:rsidR="00AD06BD" w:rsidRPr="003F0C6C" w:rsidRDefault="00AD06BD" w:rsidP="003F0C6C">
            <w:pPr>
              <w:spacing w:after="0"/>
              <w:rPr>
                <w:b/>
                <w:bCs/>
              </w:rPr>
            </w:pPr>
          </w:p>
        </w:tc>
      </w:tr>
      <w:tr w:rsidR="00AD06BD" w:rsidRPr="003F0C6C" w14:paraId="1A6FBFB9"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F945" w14:textId="77777777" w:rsidR="00AD06BD" w:rsidRPr="003F0C6C" w:rsidRDefault="00AD06BD" w:rsidP="003F0C6C">
            <w:pPr>
              <w:spacing w:after="0"/>
              <w:jc w:val="center"/>
            </w:pPr>
            <w:r w:rsidRPr="003F0C6C">
              <w:t>91</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6BF4AAEC" w14:textId="77777777" w:rsidR="00AD06BD" w:rsidRPr="003F0C6C" w:rsidRDefault="00AD06BD" w:rsidP="003F0C6C">
            <w:pPr>
              <w:spacing w:after="0"/>
            </w:pPr>
            <w:r w:rsidRPr="003F0C6C">
              <w:t>Sample moulds</w:t>
            </w:r>
          </w:p>
        </w:tc>
        <w:tc>
          <w:tcPr>
            <w:tcW w:w="1516" w:type="dxa"/>
            <w:tcBorders>
              <w:top w:val="single" w:sz="4" w:space="0" w:color="auto"/>
              <w:left w:val="nil"/>
              <w:bottom w:val="single" w:sz="4" w:space="0" w:color="auto"/>
              <w:right w:val="double" w:sz="4" w:space="0" w:color="auto"/>
            </w:tcBorders>
            <w:vAlign w:val="center"/>
          </w:tcPr>
          <w:p w14:paraId="244E1E4A"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3ECCEC7"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0EC59697"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4D2EE0B8" w14:textId="77777777" w:rsidR="00AD06BD" w:rsidRPr="003F0C6C" w:rsidRDefault="00AD06BD" w:rsidP="003F0C6C">
            <w:pPr>
              <w:spacing w:after="0"/>
              <w:rPr>
                <w:b/>
                <w:bCs/>
              </w:rPr>
            </w:pPr>
          </w:p>
        </w:tc>
      </w:tr>
      <w:tr w:rsidR="00AD06BD" w:rsidRPr="003F0C6C" w14:paraId="2A2E1D11"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C1ADD9E" w14:textId="77777777" w:rsidR="00AD06BD" w:rsidRPr="003F0C6C" w:rsidRDefault="00AD06BD" w:rsidP="003F0C6C">
            <w:pPr>
              <w:spacing w:after="0"/>
              <w:jc w:val="center"/>
            </w:pPr>
            <w:r w:rsidRPr="003F0C6C">
              <w:t>92</w:t>
            </w:r>
          </w:p>
        </w:tc>
        <w:tc>
          <w:tcPr>
            <w:tcW w:w="6089" w:type="dxa"/>
            <w:tcBorders>
              <w:top w:val="nil"/>
              <w:left w:val="nil"/>
              <w:bottom w:val="single" w:sz="4" w:space="0" w:color="auto"/>
              <w:right w:val="single" w:sz="4" w:space="0" w:color="auto"/>
            </w:tcBorders>
            <w:shd w:val="clear" w:color="auto" w:fill="auto"/>
            <w:vAlign w:val="center"/>
            <w:hideMark/>
          </w:tcPr>
          <w:p w14:paraId="3DB4E631" w14:textId="77777777" w:rsidR="00AD06BD" w:rsidRPr="003F0C6C" w:rsidRDefault="00AD06BD" w:rsidP="003F0C6C">
            <w:pPr>
              <w:spacing w:after="0"/>
            </w:pPr>
            <w:r w:rsidRPr="003F0C6C">
              <w:t>Membranes</w:t>
            </w:r>
          </w:p>
        </w:tc>
        <w:tc>
          <w:tcPr>
            <w:tcW w:w="1516" w:type="dxa"/>
            <w:tcBorders>
              <w:top w:val="single" w:sz="4" w:space="0" w:color="auto"/>
              <w:left w:val="nil"/>
              <w:bottom w:val="single" w:sz="4" w:space="0" w:color="auto"/>
              <w:right w:val="double" w:sz="4" w:space="0" w:color="auto"/>
            </w:tcBorders>
            <w:vAlign w:val="center"/>
          </w:tcPr>
          <w:p w14:paraId="5FEFBFF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BA347B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203C035"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4F15A9E" w14:textId="77777777" w:rsidR="00AD06BD" w:rsidRPr="003F0C6C" w:rsidRDefault="00AD06BD" w:rsidP="003F0C6C">
            <w:pPr>
              <w:spacing w:after="0"/>
              <w:rPr>
                <w:b/>
                <w:bCs/>
              </w:rPr>
            </w:pPr>
          </w:p>
        </w:tc>
      </w:tr>
      <w:tr w:rsidR="00AD06BD" w:rsidRPr="003F0C6C" w14:paraId="765293A0"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61DDB75" w14:textId="77777777" w:rsidR="00AD06BD" w:rsidRPr="003F0C6C" w:rsidRDefault="00AD06BD" w:rsidP="003F0C6C">
            <w:pPr>
              <w:spacing w:after="0"/>
              <w:jc w:val="center"/>
            </w:pPr>
            <w:r w:rsidRPr="003F0C6C">
              <w:t>93</w:t>
            </w:r>
          </w:p>
        </w:tc>
        <w:tc>
          <w:tcPr>
            <w:tcW w:w="6089" w:type="dxa"/>
            <w:tcBorders>
              <w:top w:val="nil"/>
              <w:left w:val="nil"/>
              <w:bottom w:val="single" w:sz="4" w:space="0" w:color="auto"/>
              <w:right w:val="single" w:sz="4" w:space="0" w:color="auto"/>
            </w:tcBorders>
            <w:shd w:val="clear" w:color="auto" w:fill="auto"/>
            <w:vAlign w:val="center"/>
            <w:hideMark/>
          </w:tcPr>
          <w:p w14:paraId="0278FFE2" w14:textId="77777777" w:rsidR="00AD06BD" w:rsidRPr="003F0C6C" w:rsidRDefault="00AD06BD" w:rsidP="003F0C6C">
            <w:pPr>
              <w:spacing w:after="0"/>
            </w:pPr>
            <w:r w:rsidRPr="003F0C6C">
              <w:t xml:space="preserve"> ‘o’ rings</w:t>
            </w:r>
          </w:p>
        </w:tc>
        <w:tc>
          <w:tcPr>
            <w:tcW w:w="1516" w:type="dxa"/>
            <w:tcBorders>
              <w:top w:val="single" w:sz="4" w:space="0" w:color="auto"/>
              <w:left w:val="nil"/>
              <w:bottom w:val="single" w:sz="4" w:space="0" w:color="auto"/>
              <w:right w:val="double" w:sz="4" w:space="0" w:color="auto"/>
            </w:tcBorders>
            <w:vAlign w:val="center"/>
          </w:tcPr>
          <w:p w14:paraId="76FD358C"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AFC41C2"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A7390A8"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E816D7F" w14:textId="77777777" w:rsidR="00AD06BD" w:rsidRPr="003F0C6C" w:rsidRDefault="00AD06BD" w:rsidP="003F0C6C">
            <w:pPr>
              <w:spacing w:after="0"/>
              <w:rPr>
                <w:b/>
                <w:bCs/>
              </w:rPr>
            </w:pPr>
          </w:p>
        </w:tc>
      </w:tr>
      <w:tr w:rsidR="00AD06BD" w:rsidRPr="003F0C6C" w14:paraId="4FCB88ED"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64FF1" w14:textId="77777777" w:rsidR="00AD06BD" w:rsidRPr="003F0C6C" w:rsidRDefault="00AD06BD" w:rsidP="003F0C6C">
            <w:pPr>
              <w:spacing w:after="0"/>
              <w:jc w:val="center"/>
            </w:pPr>
            <w:r w:rsidRPr="003F0C6C">
              <w:t>94</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7C65C343" w14:textId="77777777" w:rsidR="00AD06BD" w:rsidRPr="003F0C6C" w:rsidRDefault="00AD06BD" w:rsidP="003F0C6C">
            <w:pPr>
              <w:spacing w:after="0"/>
            </w:pPr>
            <w:r w:rsidRPr="003F0C6C">
              <w:t xml:space="preserve">Porous discs </w:t>
            </w:r>
          </w:p>
        </w:tc>
        <w:tc>
          <w:tcPr>
            <w:tcW w:w="1516" w:type="dxa"/>
            <w:tcBorders>
              <w:top w:val="single" w:sz="4" w:space="0" w:color="auto"/>
              <w:left w:val="nil"/>
              <w:bottom w:val="single" w:sz="4" w:space="0" w:color="auto"/>
              <w:right w:val="double" w:sz="4" w:space="0" w:color="auto"/>
            </w:tcBorders>
            <w:vAlign w:val="center"/>
          </w:tcPr>
          <w:p w14:paraId="6700E510"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8607D3E"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18B1729E"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6A86C8A0" w14:textId="77777777" w:rsidR="00AD06BD" w:rsidRPr="003F0C6C" w:rsidRDefault="00AD06BD" w:rsidP="003F0C6C">
            <w:pPr>
              <w:spacing w:after="0"/>
              <w:rPr>
                <w:b/>
                <w:bCs/>
              </w:rPr>
            </w:pPr>
          </w:p>
        </w:tc>
      </w:tr>
      <w:tr w:rsidR="00AD06BD" w:rsidRPr="003F0C6C" w14:paraId="74FA6D5D"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E50CE07" w14:textId="77777777" w:rsidR="00AD06BD" w:rsidRPr="003F0C6C" w:rsidRDefault="00AD06BD" w:rsidP="003F0C6C">
            <w:pPr>
              <w:spacing w:after="0"/>
              <w:jc w:val="center"/>
            </w:pPr>
            <w:r w:rsidRPr="003F0C6C">
              <w:t>95</w:t>
            </w:r>
          </w:p>
        </w:tc>
        <w:tc>
          <w:tcPr>
            <w:tcW w:w="6089" w:type="dxa"/>
            <w:tcBorders>
              <w:top w:val="nil"/>
              <w:left w:val="nil"/>
              <w:bottom w:val="single" w:sz="4" w:space="0" w:color="auto"/>
              <w:right w:val="single" w:sz="4" w:space="0" w:color="auto"/>
            </w:tcBorders>
            <w:shd w:val="clear" w:color="auto" w:fill="auto"/>
            <w:vAlign w:val="center"/>
            <w:hideMark/>
          </w:tcPr>
          <w:p w14:paraId="0CFCCBE5" w14:textId="77777777" w:rsidR="00AD06BD" w:rsidRPr="003F0C6C" w:rsidRDefault="00AD06BD" w:rsidP="003F0C6C">
            <w:pPr>
              <w:spacing w:after="0"/>
            </w:pPr>
            <w:r w:rsidRPr="003F0C6C">
              <w:t>Ruler</w:t>
            </w:r>
          </w:p>
        </w:tc>
        <w:tc>
          <w:tcPr>
            <w:tcW w:w="1516" w:type="dxa"/>
            <w:tcBorders>
              <w:top w:val="single" w:sz="4" w:space="0" w:color="auto"/>
              <w:left w:val="nil"/>
              <w:bottom w:val="single" w:sz="4" w:space="0" w:color="auto"/>
              <w:right w:val="double" w:sz="4" w:space="0" w:color="auto"/>
            </w:tcBorders>
            <w:vAlign w:val="center"/>
          </w:tcPr>
          <w:p w14:paraId="5926D28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1666F30"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11C4537D"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3C3AE17" w14:textId="77777777" w:rsidR="00AD06BD" w:rsidRPr="003F0C6C" w:rsidRDefault="00AD06BD" w:rsidP="003F0C6C">
            <w:pPr>
              <w:spacing w:after="0"/>
              <w:rPr>
                <w:b/>
                <w:bCs/>
              </w:rPr>
            </w:pPr>
          </w:p>
        </w:tc>
      </w:tr>
      <w:tr w:rsidR="00AD06BD" w:rsidRPr="003F0C6C" w14:paraId="5F3D214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6426DCA" w14:textId="77777777" w:rsidR="00AD06BD" w:rsidRPr="003F0C6C" w:rsidRDefault="00AD06BD" w:rsidP="003F0C6C">
            <w:pPr>
              <w:spacing w:after="0"/>
              <w:jc w:val="center"/>
            </w:pPr>
            <w:r w:rsidRPr="003F0C6C">
              <w:t>96</w:t>
            </w:r>
          </w:p>
        </w:tc>
        <w:tc>
          <w:tcPr>
            <w:tcW w:w="6089" w:type="dxa"/>
            <w:tcBorders>
              <w:top w:val="nil"/>
              <w:left w:val="nil"/>
              <w:bottom w:val="single" w:sz="4" w:space="0" w:color="auto"/>
              <w:right w:val="single" w:sz="4" w:space="0" w:color="auto"/>
            </w:tcBorders>
            <w:shd w:val="clear" w:color="auto" w:fill="auto"/>
            <w:vAlign w:val="center"/>
            <w:hideMark/>
          </w:tcPr>
          <w:p w14:paraId="7D7AB286" w14:textId="77777777" w:rsidR="00AD06BD" w:rsidRPr="003F0C6C" w:rsidRDefault="00AD06BD" w:rsidP="003F0C6C">
            <w:pPr>
              <w:spacing w:after="0"/>
            </w:pPr>
            <w:r w:rsidRPr="003F0C6C">
              <w:t>Filter papers</w:t>
            </w:r>
          </w:p>
        </w:tc>
        <w:tc>
          <w:tcPr>
            <w:tcW w:w="1516" w:type="dxa"/>
            <w:tcBorders>
              <w:top w:val="single" w:sz="4" w:space="0" w:color="auto"/>
              <w:left w:val="nil"/>
              <w:bottom w:val="single" w:sz="4" w:space="0" w:color="auto"/>
              <w:right w:val="double" w:sz="4" w:space="0" w:color="auto"/>
            </w:tcBorders>
            <w:vAlign w:val="center"/>
          </w:tcPr>
          <w:p w14:paraId="671FBE35"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7D0D716"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1D84D0C"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21087F8" w14:textId="77777777" w:rsidR="00AD06BD" w:rsidRPr="003F0C6C" w:rsidRDefault="00AD06BD" w:rsidP="003F0C6C">
            <w:pPr>
              <w:spacing w:after="0"/>
              <w:rPr>
                <w:b/>
                <w:bCs/>
              </w:rPr>
            </w:pPr>
          </w:p>
        </w:tc>
      </w:tr>
      <w:tr w:rsidR="00AD06BD" w:rsidRPr="003F0C6C" w14:paraId="160EA653"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732F8D0" w14:textId="77777777" w:rsidR="00AD06BD" w:rsidRPr="003F0C6C" w:rsidRDefault="00AD06BD" w:rsidP="003F0C6C">
            <w:pPr>
              <w:spacing w:after="0"/>
              <w:jc w:val="center"/>
            </w:pPr>
            <w:r w:rsidRPr="003F0C6C">
              <w:t>97</w:t>
            </w:r>
          </w:p>
        </w:tc>
        <w:tc>
          <w:tcPr>
            <w:tcW w:w="6089" w:type="dxa"/>
            <w:tcBorders>
              <w:top w:val="nil"/>
              <w:left w:val="nil"/>
              <w:bottom w:val="single" w:sz="4" w:space="0" w:color="auto"/>
              <w:right w:val="single" w:sz="4" w:space="0" w:color="auto"/>
            </w:tcBorders>
            <w:shd w:val="clear" w:color="auto" w:fill="auto"/>
            <w:vAlign w:val="center"/>
            <w:hideMark/>
          </w:tcPr>
          <w:p w14:paraId="098010BE" w14:textId="77777777" w:rsidR="00AD06BD" w:rsidRPr="003F0C6C" w:rsidRDefault="00AD06BD" w:rsidP="003F0C6C">
            <w:pPr>
              <w:spacing w:after="0"/>
            </w:pPr>
            <w:r w:rsidRPr="003F0C6C">
              <w:t>Drilling Rig.</w:t>
            </w:r>
          </w:p>
        </w:tc>
        <w:tc>
          <w:tcPr>
            <w:tcW w:w="1516" w:type="dxa"/>
            <w:tcBorders>
              <w:top w:val="single" w:sz="4" w:space="0" w:color="auto"/>
              <w:left w:val="nil"/>
              <w:bottom w:val="single" w:sz="4" w:space="0" w:color="auto"/>
              <w:right w:val="double" w:sz="4" w:space="0" w:color="auto"/>
            </w:tcBorders>
            <w:vAlign w:val="center"/>
          </w:tcPr>
          <w:p w14:paraId="110EFFF3"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77DC63A"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F2A5457"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15F2936E" w14:textId="77777777" w:rsidR="00AD06BD" w:rsidRPr="003F0C6C" w:rsidRDefault="00AD06BD" w:rsidP="003F0C6C">
            <w:pPr>
              <w:spacing w:after="0"/>
              <w:rPr>
                <w:b/>
                <w:bCs/>
              </w:rPr>
            </w:pPr>
          </w:p>
        </w:tc>
      </w:tr>
      <w:tr w:rsidR="00AD06BD" w:rsidRPr="003F0C6C" w14:paraId="7A8A484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B0F7CF1" w14:textId="77777777" w:rsidR="00AD06BD" w:rsidRPr="003F0C6C" w:rsidRDefault="00AD06BD" w:rsidP="003F0C6C">
            <w:pPr>
              <w:spacing w:after="0"/>
              <w:jc w:val="center"/>
            </w:pPr>
            <w:r w:rsidRPr="003F0C6C">
              <w:t>98</w:t>
            </w:r>
          </w:p>
        </w:tc>
        <w:tc>
          <w:tcPr>
            <w:tcW w:w="6089" w:type="dxa"/>
            <w:tcBorders>
              <w:top w:val="nil"/>
              <w:left w:val="nil"/>
              <w:bottom w:val="single" w:sz="4" w:space="0" w:color="auto"/>
              <w:right w:val="single" w:sz="4" w:space="0" w:color="auto"/>
            </w:tcBorders>
            <w:shd w:val="clear" w:color="auto" w:fill="auto"/>
            <w:vAlign w:val="center"/>
            <w:hideMark/>
          </w:tcPr>
          <w:p w14:paraId="2C390BA2" w14:textId="77777777" w:rsidR="00AD06BD" w:rsidRPr="003F0C6C" w:rsidRDefault="00AD06BD" w:rsidP="003F0C6C">
            <w:pPr>
              <w:spacing w:after="0"/>
            </w:pPr>
            <w:r w:rsidRPr="003F0C6C">
              <w:t>Split spoon (tube).</w:t>
            </w:r>
          </w:p>
        </w:tc>
        <w:tc>
          <w:tcPr>
            <w:tcW w:w="1516" w:type="dxa"/>
            <w:tcBorders>
              <w:top w:val="single" w:sz="4" w:space="0" w:color="auto"/>
              <w:left w:val="nil"/>
              <w:bottom w:val="single" w:sz="4" w:space="0" w:color="auto"/>
              <w:right w:val="double" w:sz="4" w:space="0" w:color="auto"/>
            </w:tcBorders>
            <w:vAlign w:val="center"/>
          </w:tcPr>
          <w:p w14:paraId="238016C7"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3F68A5E"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426E2DC"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02D9D9EF" w14:textId="77777777" w:rsidR="00AD06BD" w:rsidRPr="003F0C6C" w:rsidRDefault="00AD06BD" w:rsidP="003F0C6C">
            <w:pPr>
              <w:spacing w:after="0"/>
              <w:rPr>
                <w:b/>
                <w:bCs/>
              </w:rPr>
            </w:pPr>
          </w:p>
        </w:tc>
      </w:tr>
      <w:tr w:rsidR="00AD06BD" w:rsidRPr="003F0C6C" w14:paraId="58142A74"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6042E01" w14:textId="77777777" w:rsidR="00AD06BD" w:rsidRPr="003F0C6C" w:rsidRDefault="00AD06BD" w:rsidP="003F0C6C">
            <w:pPr>
              <w:spacing w:after="0"/>
              <w:jc w:val="center"/>
            </w:pPr>
            <w:r w:rsidRPr="003F0C6C">
              <w:t>99</w:t>
            </w:r>
          </w:p>
        </w:tc>
        <w:tc>
          <w:tcPr>
            <w:tcW w:w="6089" w:type="dxa"/>
            <w:tcBorders>
              <w:top w:val="nil"/>
              <w:left w:val="nil"/>
              <w:bottom w:val="single" w:sz="4" w:space="0" w:color="auto"/>
              <w:right w:val="single" w:sz="4" w:space="0" w:color="auto"/>
            </w:tcBorders>
            <w:shd w:val="clear" w:color="auto" w:fill="auto"/>
            <w:vAlign w:val="center"/>
            <w:hideMark/>
          </w:tcPr>
          <w:p w14:paraId="0965B528" w14:textId="77777777" w:rsidR="00AD06BD" w:rsidRPr="003F0C6C" w:rsidRDefault="00AD06BD" w:rsidP="003F0C6C">
            <w:pPr>
              <w:spacing w:after="0"/>
            </w:pPr>
            <w:r w:rsidRPr="003F0C6C">
              <w:t xml:space="preserve">Drop hammer </w:t>
            </w:r>
          </w:p>
        </w:tc>
        <w:tc>
          <w:tcPr>
            <w:tcW w:w="1516" w:type="dxa"/>
            <w:tcBorders>
              <w:top w:val="single" w:sz="4" w:space="0" w:color="auto"/>
              <w:left w:val="nil"/>
              <w:bottom w:val="single" w:sz="4" w:space="0" w:color="auto"/>
              <w:right w:val="double" w:sz="4" w:space="0" w:color="auto"/>
            </w:tcBorders>
            <w:vAlign w:val="center"/>
          </w:tcPr>
          <w:p w14:paraId="1DE37C6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B27353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A3207C6"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1C6133FD" w14:textId="77777777" w:rsidR="00AD06BD" w:rsidRPr="003F0C6C" w:rsidRDefault="00AD06BD" w:rsidP="003F0C6C">
            <w:pPr>
              <w:spacing w:after="0"/>
              <w:rPr>
                <w:b/>
                <w:bCs/>
              </w:rPr>
            </w:pPr>
          </w:p>
        </w:tc>
      </w:tr>
      <w:tr w:rsidR="00AD06BD" w:rsidRPr="003F0C6C" w14:paraId="17476D73"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8AD912A" w14:textId="77777777" w:rsidR="00AD06BD" w:rsidRPr="003F0C6C" w:rsidRDefault="00AD06BD" w:rsidP="003F0C6C">
            <w:pPr>
              <w:spacing w:after="0"/>
              <w:jc w:val="center"/>
            </w:pPr>
            <w:r w:rsidRPr="003F0C6C">
              <w:t>100</w:t>
            </w:r>
          </w:p>
        </w:tc>
        <w:tc>
          <w:tcPr>
            <w:tcW w:w="6089" w:type="dxa"/>
            <w:tcBorders>
              <w:top w:val="nil"/>
              <w:left w:val="nil"/>
              <w:bottom w:val="single" w:sz="4" w:space="0" w:color="auto"/>
              <w:right w:val="single" w:sz="4" w:space="0" w:color="auto"/>
            </w:tcBorders>
            <w:shd w:val="clear" w:color="auto" w:fill="auto"/>
            <w:vAlign w:val="center"/>
            <w:hideMark/>
          </w:tcPr>
          <w:p w14:paraId="55A6B6BF" w14:textId="77777777" w:rsidR="00AD06BD" w:rsidRPr="003F0C6C" w:rsidRDefault="00AD06BD" w:rsidP="003F0C6C">
            <w:pPr>
              <w:spacing w:after="0"/>
            </w:pPr>
            <w:r w:rsidRPr="003F0C6C">
              <w:t>Driving head (anvil).</w:t>
            </w:r>
          </w:p>
        </w:tc>
        <w:tc>
          <w:tcPr>
            <w:tcW w:w="1516" w:type="dxa"/>
            <w:tcBorders>
              <w:top w:val="single" w:sz="4" w:space="0" w:color="auto"/>
              <w:left w:val="nil"/>
              <w:bottom w:val="single" w:sz="4" w:space="0" w:color="auto"/>
              <w:right w:val="double" w:sz="4" w:space="0" w:color="auto"/>
            </w:tcBorders>
            <w:vAlign w:val="center"/>
          </w:tcPr>
          <w:p w14:paraId="77BDA9F4"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22DFD69"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95F8413"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05AD26C" w14:textId="77777777" w:rsidR="00AD06BD" w:rsidRPr="003F0C6C" w:rsidRDefault="00AD06BD" w:rsidP="003F0C6C">
            <w:pPr>
              <w:spacing w:after="0"/>
              <w:rPr>
                <w:b/>
                <w:bCs/>
              </w:rPr>
            </w:pPr>
          </w:p>
        </w:tc>
      </w:tr>
      <w:tr w:rsidR="00AD06BD" w:rsidRPr="003F0C6C" w14:paraId="0F7A9FE6"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2A3EA40E" w14:textId="77777777" w:rsidR="00AD06BD" w:rsidRPr="003F0C6C" w:rsidRDefault="00AD06BD" w:rsidP="003F0C6C">
            <w:pPr>
              <w:spacing w:after="0"/>
              <w:jc w:val="center"/>
            </w:pPr>
            <w:r w:rsidRPr="003F0C6C">
              <w:t>101</w:t>
            </w:r>
          </w:p>
        </w:tc>
        <w:tc>
          <w:tcPr>
            <w:tcW w:w="6089" w:type="dxa"/>
            <w:tcBorders>
              <w:top w:val="nil"/>
              <w:left w:val="nil"/>
              <w:bottom w:val="single" w:sz="4" w:space="0" w:color="auto"/>
              <w:right w:val="single" w:sz="4" w:space="0" w:color="auto"/>
            </w:tcBorders>
            <w:shd w:val="clear" w:color="auto" w:fill="auto"/>
            <w:vAlign w:val="center"/>
            <w:hideMark/>
          </w:tcPr>
          <w:p w14:paraId="4028674E" w14:textId="77777777" w:rsidR="00AD06BD" w:rsidRPr="003F0C6C" w:rsidRDefault="00AD06BD" w:rsidP="003F0C6C">
            <w:pPr>
              <w:spacing w:after="0"/>
            </w:pPr>
            <w:r w:rsidRPr="003F0C6C">
              <w:t>Guiding rod.</w:t>
            </w:r>
          </w:p>
        </w:tc>
        <w:tc>
          <w:tcPr>
            <w:tcW w:w="1516" w:type="dxa"/>
            <w:tcBorders>
              <w:top w:val="single" w:sz="4" w:space="0" w:color="auto"/>
              <w:left w:val="nil"/>
              <w:bottom w:val="single" w:sz="4" w:space="0" w:color="auto"/>
              <w:right w:val="double" w:sz="4" w:space="0" w:color="auto"/>
            </w:tcBorders>
            <w:vAlign w:val="center"/>
          </w:tcPr>
          <w:p w14:paraId="690FFA58"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503E819"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1EBD0AA"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EB0CB78" w14:textId="77777777" w:rsidR="00AD06BD" w:rsidRPr="003F0C6C" w:rsidRDefault="00AD06BD" w:rsidP="003F0C6C">
            <w:pPr>
              <w:spacing w:after="0"/>
              <w:rPr>
                <w:b/>
                <w:bCs/>
              </w:rPr>
            </w:pPr>
          </w:p>
        </w:tc>
      </w:tr>
      <w:tr w:rsidR="00AD06BD" w:rsidRPr="003F0C6C" w14:paraId="3779776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E550435" w14:textId="77777777" w:rsidR="00AD06BD" w:rsidRPr="003F0C6C" w:rsidRDefault="00AD06BD" w:rsidP="003F0C6C">
            <w:pPr>
              <w:spacing w:after="0"/>
              <w:jc w:val="center"/>
            </w:pPr>
            <w:r w:rsidRPr="003F0C6C">
              <w:t>102</w:t>
            </w:r>
          </w:p>
        </w:tc>
        <w:tc>
          <w:tcPr>
            <w:tcW w:w="6089" w:type="dxa"/>
            <w:tcBorders>
              <w:top w:val="nil"/>
              <w:left w:val="nil"/>
              <w:bottom w:val="single" w:sz="4" w:space="0" w:color="auto"/>
              <w:right w:val="single" w:sz="4" w:space="0" w:color="auto"/>
            </w:tcBorders>
            <w:shd w:val="clear" w:color="auto" w:fill="auto"/>
            <w:vAlign w:val="center"/>
            <w:hideMark/>
          </w:tcPr>
          <w:p w14:paraId="4E8F544C" w14:textId="77777777" w:rsidR="00AD06BD" w:rsidRPr="003F0C6C" w:rsidRDefault="00AD06BD" w:rsidP="003F0C6C">
            <w:pPr>
              <w:spacing w:after="0"/>
            </w:pPr>
            <w:r w:rsidRPr="003F0C6C">
              <w:t>Tripod.</w:t>
            </w:r>
          </w:p>
        </w:tc>
        <w:tc>
          <w:tcPr>
            <w:tcW w:w="1516" w:type="dxa"/>
            <w:tcBorders>
              <w:top w:val="single" w:sz="4" w:space="0" w:color="auto"/>
              <w:left w:val="nil"/>
              <w:bottom w:val="single" w:sz="4" w:space="0" w:color="auto"/>
              <w:right w:val="double" w:sz="4" w:space="0" w:color="auto"/>
            </w:tcBorders>
            <w:vAlign w:val="center"/>
          </w:tcPr>
          <w:p w14:paraId="6BA1C8F0"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8A69D84"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AF5B461"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6F15EEDD" w14:textId="77777777" w:rsidR="00AD06BD" w:rsidRPr="003F0C6C" w:rsidRDefault="00AD06BD" w:rsidP="003F0C6C">
            <w:pPr>
              <w:spacing w:after="0"/>
              <w:rPr>
                <w:b/>
                <w:bCs/>
              </w:rPr>
            </w:pPr>
          </w:p>
        </w:tc>
      </w:tr>
      <w:tr w:rsidR="00AD06BD" w:rsidRPr="003F0C6C" w14:paraId="668E98CC"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49E70356" w14:textId="77777777" w:rsidR="00AD06BD" w:rsidRPr="003F0C6C" w:rsidRDefault="00AD06BD" w:rsidP="003F0C6C">
            <w:pPr>
              <w:spacing w:after="0"/>
              <w:jc w:val="center"/>
            </w:pPr>
            <w:r w:rsidRPr="003F0C6C">
              <w:t>103</w:t>
            </w:r>
          </w:p>
        </w:tc>
        <w:tc>
          <w:tcPr>
            <w:tcW w:w="6089" w:type="dxa"/>
            <w:tcBorders>
              <w:top w:val="nil"/>
              <w:left w:val="nil"/>
              <w:bottom w:val="single" w:sz="4" w:space="0" w:color="auto"/>
              <w:right w:val="single" w:sz="4" w:space="0" w:color="auto"/>
            </w:tcBorders>
            <w:shd w:val="clear" w:color="auto" w:fill="auto"/>
            <w:vAlign w:val="center"/>
            <w:hideMark/>
          </w:tcPr>
          <w:p w14:paraId="3E77CE50" w14:textId="77777777" w:rsidR="00AD06BD" w:rsidRPr="003F0C6C" w:rsidRDefault="00AD06BD" w:rsidP="003F0C6C">
            <w:pPr>
              <w:spacing w:after="0"/>
            </w:pPr>
            <w:r w:rsidRPr="003F0C6C">
              <w:t>Extension rods</w:t>
            </w:r>
          </w:p>
        </w:tc>
        <w:tc>
          <w:tcPr>
            <w:tcW w:w="1516" w:type="dxa"/>
            <w:tcBorders>
              <w:top w:val="single" w:sz="4" w:space="0" w:color="auto"/>
              <w:left w:val="nil"/>
              <w:bottom w:val="single" w:sz="4" w:space="0" w:color="auto"/>
              <w:right w:val="double" w:sz="4" w:space="0" w:color="auto"/>
            </w:tcBorders>
            <w:vAlign w:val="center"/>
          </w:tcPr>
          <w:p w14:paraId="1532A543"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2FAB8C8"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778FA865"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D3C1F6E" w14:textId="77777777" w:rsidR="00AD06BD" w:rsidRPr="003F0C6C" w:rsidRDefault="00AD06BD" w:rsidP="003F0C6C">
            <w:pPr>
              <w:spacing w:after="0"/>
              <w:rPr>
                <w:b/>
                <w:bCs/>
              </w:rPr>
            </w:pPr>
          </w:p>
        </w:tc>
      </w:tr>
      <w:tr w:rsidR="00AD06BD" w:rsidRPr="003F0C6C" w14:paraId="004FB90B"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0788C226" w14:textId="77777777" w:rsidR="00AD06BD" w:rsidRPr="003F0C6C" w:rsidRDefault="00AD06BD" w:rsidP="003F0C6C">
            <w:pPr>
              <w:spacing w:after="0"/>
              <w:jc w:val="center"/>
            </w:pPr>
            <w:r w:rsidRPr="003F0C6C">
              <w:t>104</w:t>
            </w:r>
          </w:p>
        </w:tc>
        <w:tc>
          <w:tcPr>
            <w:tcW w:w="6089" w:type="dxa"/>
            <w:tcBorders>
              <w:top w:val="nil"/>
              <w:left w:val="nil"/>
              <w:bottom w:val="single" w:sz="4" w:space="0" w:color="auto"/>
              <w:right w:val="single" w:sz="4" w:space="0" w:color="auto"/>
            </w:tcBorders>
            <w:shd w:val="clear" w:color="auto" w:fill="auto"/>
            <w:vAlign w:val="center"/>
            <w:hideMark/>
          </w:tcPr>
          <w:p w14:paraId="248CDED5" w14:textId="77777777" w:rsidR="00AD06BD" w:rsidRPr="003F0C6C" w:rsidRDefault="00AD06BD" w:rsidP="003F0C6C">
            <w:pPr>
              <w:spacing w:after="0"/>
            </w:pPr>
            <w:r w:rsidRPr="003F0C6C">
              <w:t xml:space="preserve">Cylindrical mould </w:t>
            </w:r>
          </w:p>
        </w:tc>
        <w:tc>
          <w:tcPr>
            <w:tcW w:w="1516" w:type="dxa"/>
            <w:tcBorders>
              <w:top w:val="single" w:sz="4" w:space="0" w:color="auto"/>
              <w:left w:val="nil"/>
              <w:bottom w:val="single" w:sz="4" w:space="0" w:color="auto"/>
              <w:right w:val="double" w:sz="4" w:space="0" w:color="auto"/>
            </w:tcBorders>
            <w:vAlign w:val="center"/>
          </w:tcPr>
          <w:p w14:paraId="4B4D5F9B"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259890F"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FEBF6CA"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4A67846A" w14:textId="77777777" w:rsidR="00AD06BD" w:rsidRPr="003F0C6C" w:rsidRDefault="00AD06BD" w:rsidP="003F0C6C">
            <w:pPr>
              <w:spacing w:after="0"/>
              <w:rPr>
                <w:b/>
                <w:bCs/>
              </w:rPr>
            </w:pPr>
          </w:p>
        </w:tc>
      </w:tr>
      <w:tr w:rsidR="00AD06BD" w:rsidRPr="003F0C6C" w14:paraId="404BDBD8"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0D7A8901" w14:textId="77777777" w:rsidR="00AD06BD" w:rsidRPr="003F0C6C" w:rsidRDefault="00AD06BD" w:rsidP="003F0C6C">
            <w:pPr>
              <w:spacing w:after="0"/>
              <w:jc w:val="center"/>
            </w:pPr>
            <w:r w:rsidRPr="003F0C6C">
              <w:t>105</w:t>
            </w:r>
          </w:p>
        </w:tc>
        <w:tc>
          <w:tcPr>
            <w:tcW w:w="6089" w:type="dxa"/>
            <w:tcBorders>
              <w:top w:val="nil"/>
              <w:left w:val="nil"/>
              <w:bottom w:val="single" w:sz="4" w:space="0" w:color="auto"/>
              <w:right w:val="single" w:sz="4" w:space="0" w:color="auto"/>
            </w:tcBorders>
            <w:shd w:val="clear" w:color="auto" w:fill="auto"/>
            <w:vAlign w:val="center"/>
            <w:hideMark/>
          </w:tcPr>
          <w:p w14:paraId="30E6B313" w14:textId="77777777" w:rsidR="00AD06BD" w:rsidRPr="003F0C6C" w:rsidRDefault="00AD06BD" w:rsidP="003F0C6C">
            <w:pPr>
              <w:spacing w:after="0"/>
            </w:pPr>
            <w:r w:rsidRPr="003F0C6C">
              <w:t xml:space="preserve">detachable extension collar </w:t>
            </w:r>
          </w:p>
        </w:tc>
        <w:tc>
          <w:tcPr>
            <w:tcW w:w="1516" w:type="dxa"/>
            <w:tcBorders>
              <w:top w:val="single" w:sz="4" w:space="0" w:color="auto"/>
              <w:left w:val="nil"/>
              <w:bottom w:val="single" w:sz="4" w:space="0" w:color="auto"/>
              <w:right w:val="double" w:sz="4" w:space="0" w:color="auto"/>
            </w:tcBorders>
            <w:vAlign w:val="center"/>
          </w:tcPr>
          <w:p w14:paraId="1D709B3B"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3FFDC63"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09B66D0D"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6825035" w14:textId="77777777" w:rsidR="00AD06BD" w:rsidRPr="003F0C6C" w:rsidRDefault="00AD06BD" w:rsidP="003F0C6C">
            <w:pPr>
              <w:spacing w:after="0"/>
              <w:rPr>
                <w:b/>
                <w:bCs/>
              </w:rPr>
            </w:pPr>
          </w:p>
        </w:tc>
      </w:tr>
      <w:tr w:rsidR="00AD06BD" w:rsidRPr="003F0C6C" w14:paraId="5B624FAE"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393DB819" w14:textId="77777777" w:rsidR="00AD06BD" w:rsidRPr="003F0C6C" w:rsidRDefault="00AD06BD" w:rsidP="003F0C6C">
            <w:pPr>
              <w:spacing w:after="0"/>
              <w:jc w:val="center"/>
            </w:pPr>
            <w:r w:rsidRPr="003F0C6C">
              <w:t>106</w:t>
            </w:r>
          </w:p>
        </w:tc>
        <w:tc>
          <w:tcPr>
            <w:tcW w:w="6089" w:type="dxa"/>
            <w:tcBorders>
              <w:top w:val="nil"/>
              <w:left w:val="nil"/>
              <w:bottom w:val="single" w:sz="4" w:space="0" w:color="auto"/>
              <w:right w:val="single" w:sz="4" w:space="0" w:color="auto"/>
            </w:tcBorders>
            <w:shd w:val="clear" w:color="auto" w:fill="auto"/>
            <w:vAlign w:val="center"/>
            <w:hideMark/>
          </w:tcPr>
          <w:p w14:paraId="0FCC6DA1" w14:textId="77777777" w:rsidR="00AD06BD" w:rsidRPr="003F0C6C" w:rsidRDefault="00AD06BD" w:rsidP="003F0C6C">
            <w:pPr>
              <w:spacing w:after="0"/>
            </w:pPr>
            <w:r w:rsidRPr="003F0C6C">
              <w:t>detachable perforated base plate</w:t>
            </w:r>
          </w:p>
        </w:tc>
        <w:tc>
          <w:tcPr>
            <w:tcW w:w="1516" w:type="dxa"/>
            <w:tcBorders>
              <w:top w:val="single" w:sz="4" w:space="0" w:color="auto"/>
              <w:left w:val="nil"/>
              <w:bottom w:val="single" w:sz="4" w:space="0" w:color="auto"/>
              <w:right w:val="double" w:sz="4" w:space="0" w:color="auto"/>
            </w:tcBorders>
            <w:vAlign w:val="center"/>
          </w:tcPr>
          <w:p w14:paraId="30966519"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4B13EF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6ECA0749"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7866F22" w14:textId="77777777" w:rsidR="00AD06BD" w:rsidRPr="003F0C6C" w:rsidRDefault="00AD06BD" w:rsidP="003F0C6C">
            <w:pPr>
              <w:spacing w:after="0"/>
              <w:rPr>
                <w:b/>
                <w:bCs/>
              </w:rPr>
            </w:pPr>
          </w:p>
        </w:tc>
      </w:tr>
      <w:tr w:rsidR="003F0C6C" w:rsidRPr="003F0C6C" w14:paraId="2A6C8AA9"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6597A85D" w14:textId="77777777" w:rsidR="00AD06BD" w:rsidRPr="003F0C6C" w:rsidRDefault="00AD06BD" w:rsidP="003F0C6C">
            <w:pPr>
              <w:spacing w:after="0"/>
              <w:jc w:val="center"/>
            </w:pPr>
            <w:r w:rsidRPr="003F0C6C">
              <w:t>107</w:t>
            </w:r>
          </w:p>
        </w:tc>
        <w:tc>
          <w:tcPr>
            <w:tcW w:w="6089" w:type="dxa"/>
            <w:tcBorders>
              <w:top w:val="nil"/>
              <w:left w:val="nil"/>
              <w:bottom w:val="single" w:sz="4" w:space="0" w:color="auto"/>
              <w:right w:val="single" w:sz="4" w:space="0" w:color="auto"/>
            </w:tcBorders>
            <w:shd w:val="clear" w:color="auto" w:fill="auto"/>
            <w:vAlign w:val="center"/>
            <w:hideMark/>
          </w:tcPr>
          <w:p w14:paraId="0622F60B" w14:textId="77777777" w:rsidR="00AD06BD" w:rsidRPr="003F0C6C" w:rsidRDefault="00AD06BD" w:rsidP="003F0C6C">
            <w:pPr>
              <w:spacing w:after="0"/>
            </w:pPr>
            <w:r w:rsidRPr="003F0C6C">
              <w:t>Spacer disc</w:t>
            </w:r>
          </w:p>
        </w:tc>
        <w:tc>
          <w:tcPr>
            <w:tcW w:w="1516" w:type="dxa"/>
            <w:tcBorders>
              <w:top w:val="single" w:sz="4" w:space="0" w:color="auto"/>
              <w:left w:val="nil"/>
              <w:bottom w:val="single" w:sz="4" w:space="0" w:color="auto"/>
              <w:right w:val="double" w:sz="4" w:space="0" w:color="auto"/>
            </w:tcBorders>
            <w:vAlign w:val="center"/>
          </w:tcPr>
          <w:p w14:paraId="0645B9F3"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BFB4A5D"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32609645"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3E71AFA8" w14:textId="77777777" w:rsidR="00AD06BD" w:rsidRPr="003F0C6C" w:rsidRDefault="00AD06BD" w:rsidP="003F0C6C">
            <w:pPr>
              <w:spacing w:after="0"/>
              <w:rPr>
                <w:b/>
                <w:bCs/>
              </w:rPr>
            </w:pPr>
          </w:p>
        </w:tc>
      </w:tr>
      <w:tr w:rsidR="003F0C6C" w:rsidRPr="003F0C6C" w14:paraId="79667E4E" w14:textId="77777777" w:rsidTr="00C27826">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04BF0" w14:textId="77777777" w:rsidR="00AD06BD" w:rsidRPr="003F0C6C" w:rsidRDefault="00AD06BD" w:rsidP="003F0C6C">
            <w:pPr>
              <w:spacing w:after="0"/>
              <w:jc w:val="center"/>
            </w:pPr>
            <w:r w:rsidRPr="003F0C6C">
              <w:t>108</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093E082A" w14:textId="77777777" w:rsidR="00AD06BD" w:rsidRPr="003F0C6C" w:rsidRDefault="00AD06BD" w:rsidP="003F0C6C">
            <w:pPr>
              <w:spacing w:after="0"/>
            </w:pPr>
            <w:r w:rsidRPr="003F0C6C">
              <w:t>Metal rammer</w:t>
            </w:r>
          </w:p>
        </w:tc>
        <w:tc>
          <w:tcPr>
            <w:tcW w:w="1516" w:type="dxa"/>
            <w:tcBorders>
              <w:top w:val="single" w:sz="4" w:space="0" w:color="auto"/>
              <w:left w:val="nil"/>
              <w:bottom w:val="single" w:sz="4" w:space="0" w:color="auto"/>
              <w:right w:val="double" w:sz="4" w:space="0" w:color="auto"/>
            </w:tcBorders>
            <w:vAlign w:val="center"/>
          </w:tcPr>
          <w:p w14:paraId="2BCBDBCC"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46BBDEDA"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30611E73"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18D9DFAC" w14:textId="77777777" w:rsidR="00AD06BD" w:rsidRPr="003F0C6C" w:rsidRDefault="00AD06BD" w:rsidP="003F0C6C">
            <w:pPr>
              <w:spacing w:after="0"/>
              <w:rPr>
                <w:b/>
                <w:bCs/>
              </w:rPr>
            </w:pPr>
          </w:p>
        </w:tc>
      </w:tr>
      <w:tr w:rsidR="00C27826" w:rsidRPr="003F0C6C" w14:paraId="1EA35793" w14:textId="77777777" w:rsidTr="00C27826">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878B5" w14:textId="77777777" w:rsidR="00AD06BD" w:rsidRPr="003F0C6C" w:rsidRDefault="00AD06BD" w:rsidP="003F0C6C">
            <w:pPr>
              <w:spacing w:after="0"/>
              <w:jc w:val="center"/>
            </w:pPr>
            <w:r w:rsidRPr="003F0C6C">
              <w:lastRenderedPageBreak/>
              <w:t>109</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1C0BBA0F" w14:textId="77777777" w:rsidR="00AD06BD" w:rsidRPr="003F0C6C" w:rsidRDefault="00AD06BD" w:rsidP="003F0C6C">
            <w:pPr>
              <w:spacing w:after="0"/>
            </w:pPr>
            <w:r w:rsidRPr="003F0C6C">
              <w:t>Loading frame</w:t>
            </w:r>
          </w:p>
        </w:tc>
        <w:tc>
          <w:tcPr>
            <w:tcW w:w="1516" w:type="dxa"/>
            <w:tcBorders>
              <w:top w:val="single" w:sz="4" w:space="0" w:color="auto"/>
              <w:left w:val="nil"/>
              <w:bottom w:val="single" w:sz="4" w:space="0" w:color="auto"/>
              <w:right w:val="double" w:sz="4" w:space="0" w:color="auto"/>
            </w:tcBorders>
            <w:vAlign w:val="center"/>
          </w:tcPr>
          <w:p w14:paraId="08ED8022" w14:textId="77777777" w:rsidR="00AD06BD" w:rsidRPr="003F0C6C" w:rsidRDefault="00AD06BD" w:rsidP="003F0C6C">
            <w:pPr>
              <w:spacing w:after="0"/>
              <w:jc w:val="center"/>
              <w:rPr>
                <w:b/>
                <w:bCs/>
              </w:rPr>
            </w:pPr>
            <w:r w:rsidRPr="003F0C6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A59520D"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6FAD6AF3"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6AECEF40" w14:textId="77777777" w:rsidR="00AD06BD" w:rsidRPr="003F0C6C" w:rsidRDefault="00AD06BD" w:rsidP="003F0C6C">
            <w:pPr>
              <w:spacing w:after="0"/>
              <w:rPr>
                <w:b/>
                <w:bCs/>
              </w:rPr>
            </w:pPr>
          </w:p>
        </w:tc>
      </w:tr>
      <w:tr w:rsidR="003F0C6C" w:rsidRPr="003F0C6C" w14:paraId="1AA6BEFA"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7B635679" w14:textId="77777777" w:rsidR="00AD06BD" w:rsidRPr="003F0C6C" w:rsidRDefault="00AD06BD" w:rsidP="003F0C6C">
            <w:pPr>
              <w:spacing w:after="0"/>
              <w:jc w:val="center"/>
            </w:pPr>
            <w:r w:rsidRPr="003F0C6C">
              <w:t>110</w:t>
            </w:r>
          </w:p>
        </w:tc>
        <w:tc>
          <w:tcPr>
            <w:tcW w:w="6089" w:type="dxa"/>
            <w:tcBorders>
              <w:top w:val="nil"/>
              <w:left w:val="nil"/>
              <w:bottom w:val="single" w:sz="4" w:space="0" w:color="auto"/>
              <w:right w:val="single" w:sz="4" w:space="0" w:color="auto"/>
            </w:tcBorders>
            <w:shd w:val="clear" w:color="auto" w:fill="auto"/>
            <w:vAlign w:val="center"/>
            <w:hideMark/>
          </w:tcPr>
          <w:p w14:paraId="2CF96961" w14:textId="77777777" w:rsidR="00AD06BD" w:rsidRPr="003F0C6C" w:rsidRDefault="00AD06BD" w:rsidP="003F0C6C">
            <w:pPr>
              <w:spacing w:after="0"/>
            </w:pPr>
            <w:r w:rsidRPr="003F0C6C">
              <w:t xml:space="preserve"> Metal penetration piston </w:t>
            </w:r>
          </w:p>
        </w:tc>
        <w:tc>
          <w:tcPr>
            <w:tcW w:w="1516" w:type="dxa"/>
            <w:tcBorders>
              <w:top w:val="single" w:sz="4" w:space="0" w:color="auto"/>
              <w:left w:val="nil"/>
              <w:bottom w:val="single" w:sz="4" w:space="0" w:color="auto"/>
              <w:right w:val="double" w:sz="4" w:space="0" w:color="auto"/>
            </w:tcBorders>
            <w:vAlign w:val="center"/>
          </w:tcPr>
          <w:p w14:paraId="774C66CE"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910F25C"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2A2E8146"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52229B4" w14:textId="77777777" w:rsidR="00AD06BD" w:rsidRPr="003F0C6C" w:rsidRDefault="00AD06BD" w:rsidP="003F0C6C">
            <w:pPr>
              <w:spacing w:after="0"/>
              <w:rPr>
                <w:b/>
                <w:bCs/>
              </w:rPr>
            </w:pPr>
          </w:p>
        </w:tc>
      </w:tr>
      <w:tr w:rsidR="003F0C6C" w:rsidRPr="003F0C6C" w14:paraId="707A4A53" w14:textId="77777777" w:rsidTr="003F0C6C">
        <w:trPr>
          <w:trHeight w:val="288"/>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F93578" w14:textId="77777777" w:rsidR="00AD06BD" w:rsidRPr="003F0C6C" w:rsidRDefault="00AD06BD" w:rsidP="003F0C6C">
            <w:pPr>
              <w:spacing w:after="0"/>
              <w:jc w:val="center"/>
            </w:pPr>
            <w:r w:rsidRPr="003F0C6C">
              <w:t>111</w:t>
            </w:r>
          </w:p>
        </w:tc>
        <w:tc>
          <w:tcPr>
            <w:tcW w:w="6089" w:type="dxa"/>
            <w:tcBorders>
              <w:top w:val="single" w:sz="4" w:space="0" w:color="auto"/>
              <w:left w:val="nil"/>
              <w:bottom w:val="single" w:sz="4" w:space="0" w:color="auto"/>
              <w:right w:val="single" w:sz="4" w:space="0" w:color="auto"/>
            </w:tcBorders>
            <w:shd w:val="clear" w:color="auto" w:fill="auto"/>
            <w:vAlign w:val="center"/>
            <w:hideMark/>
          </w:tcPr>
          <w:p w14:paraId="3884FC5C" w14:textId="77777777" w:rsidR="00AD06BD" w:rsidRPr="003F0C6C" w:rsidRDefault="00AD06BD" w:rsidP="003F0C6C">
            <w:pPr>
              <w:spacing w:after="0"/>
            </w:pPr>
            <w:r w:rsidRPr="003F0C6C">
              <w:t>Two dial gauges reading to 0.01 mm.</w:t>
            </w:r>
          </w:p>
        </w:tc>
        <w:tc>
          <w:tcPr>
            <w:tcW w:w="1516" w:type="dxa"/>
            <w:tcBorders>
              <w:top w:val="single" w:sz="4" w:space="0" w:color="auto"/>
              <w:left w:val="nil"/>
              <w:bottom w:val="single" w:sz="4" w:space="0" w:color="auto"/>
              <w:right w:val="double" w:sz="4" w:space="0" w:color="auto"/>
            </w:tcBorders>
            <w:vAlign w:val="center"/>
          </w:tcPr>
          <w:p w14:paraId="60D21F00" w14:textId="77777777" w:rsidR="00AD06BD" w:rsidRPr="003F0C6C" w:rsidRDefault="00AD06BD" w:rsidP="003F0C6C">
            <w:pPr>
              <w:spacing w:after="0"/>
              <w:jc w:val="center"/>
              <w:rPr>
                <w:b/>
                <w:bCs/>
              </w:rPr>
            </w:pPr>
            <w:r w:rsidRPr="003F0C6C">
              <w:t>02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7FC2B13" w14:textId="77777777" w:rsidR="00AD06BD" w:rsidRPr="003F0C6C" w:rsidRDefault="00AD06BD" w:rsidP="003F0C6C">
            <w:pPr>
              <w:spacing w:after="0"/>
              <w:jc w:val="center"/>
              <w:rPr>
                <w:b/>
                <w:bCs/>
              </w:rPr>
            </w:pPr>
          </w:p>
        </w:tc>
        <w:tc>
          <w:tcPr>
            <w:tcW w:w="4311" w:type="dxa"/>
            <w:tcBorders>
              <w:top w:val="single" w:sz="4" w:space="0" w:color="auto"/>
              <w:left w:val="nil"/>
              <w:bottom w:val="single" w:sz="4" w:space="0" w:color="auto"/>
              <w:right w:val="single" w:sz="4" w:space="0" w:color="auto"/>
            </w:tcBorders>
            <w:shd w:val="clear" w:color="auto" w:fill="auto"/>
            <w:hideMark/>
          </w:tcPr>
          <w:p w14:paraId="200D5D35" w14:textId="77777777" w:rsidR="00AD06BD" w:rsidRPr="003F0C6C" w:rsidRDefault="00AD06BD" w:rsidP="003F0C6C">
            <w:pPr>
              <w:spacing w:after="0"/>
              <w:rPr>
                <w:b/>
                <w:bCs/>
              </w:rPr>
            </w:pPr>
            <w:r w:rsidRPr="003F0C6C">
              <w:rPr>
                <w:b/>
                <w:bCs/>
              </w:rPr>
              <w:t> </w:t>
            </w:r>
          </w:p>
        </w:tc>
        <w:tc>
          <w:tcPr>
            <w:tcW w:w="1530" w:type="dxa"/>
            <w:tcBorders>
              <w:top w:val="single" w:sz="4" w:space="0" w:color="auto"/>
              <w:left w:val="nil"/>
              <w:bottom w:val="single" w:sz="4" w:space="0" w:color="auto"/>
              <w:right w:val="single" w:sz="4" w:space="0" w:color="auto"/>
            </w:tcBorders>
          </w:tcPr>
          <w:p w14:paraId="3BBD83E9" w14:textId="77777777" w:rsidR="00AD06BD" w:rsidRPr="003F0C6C" w:rsidRDefault="00AD06BD" w:rsidP="003F0C6C">
            <w:pPr>
              <w:spacing w:after="0"/>
              <w:rPr>
                <w:b/>
                <w:bCs/>
              </w:rPr>
            </w:pPr>
          </w:p>
        </w:tc>
      </w:tr>
      <w:tr w:rsidR="00AD06BD" w:rsidRPr="003F0C6C" w14:paraId="139B45D6" w14:textId="77777777" w:rsidTr="003F0C6C">
        <w:trPr>
          <w:trHeight w:val="288"/>
        </w:trPr>
        <w:tc>
          <w:tcPr>
            <w:tcW w:w="931" w:type="dxa"/>
            <w:tcBorders>
              <w:top w:val="nil"/>
              <w:left w:val="single" w:sz="4" w:space="0" w:color="auto"/>
              <w:bottom w:val="single" w:sz="4" w:space="0" w:color="auto"/>
              <w:right w:val="single" w:sz="4" w:space="0" w:color="auto"/>
            </w:tcBorders>
            <w:shd w:val="clear" w:color="auto" w:fill="auto"/>
            <w:noWrap/>
            <w:vAlign w:val="center"/>
            <w:hideMark/>
          </w:tcPr>
          <w:p w14:paraId="1E823356" w14:textId="77777777" w:rsidR="00AD06BD" w:rsidRPr="003F0C6C" w:rsidRDefault="00AD06BD" w:rsidP="003F0C6C">
            <w:pPr>
              <w:spacing w:after="0"/>
              <w:jc w:val="center"/>
            </w:pPr>
            <w:r w:rsidRPr="003F0C6C">
              <w:t>112</w:t>
            </w:r>
          </w:p>
        </w:tc>
        <w:tc>
          <w:tcPr>
            <w:tcW w:w="6089" w:type="dxa"/>
            <w:tcBorders>
              <w:top w:val="nil"/>
              <w:left w:val="nil"/>
              <w:bottom w:val="single" w:sz="4" w:space="0" w:color="auto"/>
              <w:right w:val="single" w:sz="4" w:space="0" w:color="auto"/>
            </w:tcBorders>
            <w:shd w:val="clear" w:color="auto" w:fill="auto"/>
            <w:vAlign w:val="center"/>
            <w:hideMark/>
          </w:tcPr>
          <w:p w14:paraId="03F8345A" w14:textId="77777777" w:rsidR="00AD06BD" w:rsidRPr="003F0C6C" w:rsidRDefault="00AD06BD" w:rsidP="003F0C6C">
            <w:pPr>
              <w:spacing w:after="0"/>
            </w:pPr>
            <w:r w:rsidRPr="003F0C6C">
              <w:t xml:space="preserve"> Sieves. 4.75 mm and 20 mm I.S. Sieves</w:t>
            </w:r>
          </w:p>
        </w:tc>
        <w:tc>
          <w:tcPr>
            <w:tcW w:w="1516" w:type="dxa"/>
            <w:tcBorders>
              <w:top w:val="single" w:sz="4" w:space="0" w:color="auto"/>
              <w:left w:val="nil"/>
              <w:bottom w:val="single" w:sz="4" w:space="0" w:color="auto"/>
              <w:right w:val="double" w:sz="4" w:space="0" w:color="auto"/>
            </w:tcBorders>
            <w:vAlign w:val="center"/>
          </w:tcPr>
          <w:p w14:paraId="63FD0675" w14:textId="77777777" w:rsidR="00AD06BD" w:rsidRPr="003F0C6C" w:rsidRDefault="00AD06BD" w:rsidP="003F0C6C">
            <w:pPr>
              <w:spacing w:after="0"/>
              <w:jc w:val="center"/>
              <w:rPr>
                <w:b/>
                <w:bCs/>
              </w:rPr>
            </w:pPr>
            <w:r w:rsidRPr="003F0C6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CEDA552" w14:textId="77777777" w:rsidR="00AD06BD" w:rsidRPr="003F0C6C" w:rsidRDefault="00AD06BD" w:rsidP="003F0C6C">
            <w:pPr>
              <w:spacing w:after="0"/>
              <w:jc w:val="center"/>
              <w:rPr>
                <w:b/>
                <w:bCs/>
              </w:rPr>
            </w:pPr>
          </w:p>
        </w:tc>
        <w:tc>
          <w:tcPr>
            <w:tcW w:w="4311" w:type="dxa"/>
            <w:tcBorders>
              <w:top w:val="nil"/>
              <w:left w:val="nil"/>
              <w:bottom w:val="single" w:sz="4" w:space="0" w:color="auto"/>
              <w:right w:val="single" w:sz="4" w:space="0" w:color="auto"/>
            </w:tcBorders>
            <w:shd w:val="clear" w:color="auto" w:fill="auto"/>
            <w:hideMark/>
          </w:tcPr>
          <w:p w14:paraId="43EC2D6E" w14:textId="77777777" w:rsidR="00AD06BD" w:rsidRPr="003F0C6C" w:rsidRDefault="00AD06BD" w:rsidP="003F0C6C">
            <w:pPr>
              <w:spacing w:after="0"/>
              <w:rPr>
                <w:b/>
                <w:bCs/>
              </w:rPr>
            </w:pPr>
            <w:r w:rsidRPr="003F0C6C">
              <w:rPr>
                <w:b/>
                <w:bCs/>
              </w:rPr>
              <w:t> </w:t>
            </w:r>
          </w:p>
        </w:tc>
        <w:tc>
          <w:tcPr>
            <w:tcW w:w="1530" w:type="dxa"/>
            <w:tcBorders>
              <w:top w:val="nil"/>
              <w:left w:val="nil"/>
              <w:bottom w:val="single" w:sz="4" w:space="0" w:color="auto"/>
              <w:right w:val="single" w:sz="4" w:space="0" w:color="auto"/>
            </w:tcBorders>
          </w:tcPr>
          <w:p w14:paraId="5697AB81" w14:textId="77777777" w:rsidR="00AD06BD" w:rsidRPr="003F0C6C" w:rsidRDefault="00AD06BD" w:rsidP="003F0C6C">
            <w:pPr>
              <w:spacing w:after="0"/>
              <w:rPr>
                <w:b/>
                <w:bCs/>
              </w:rPr>
            </w:pPr>
          </w:p>
        </w:tc>
      </w:tr>
    </w:tbl>
    <w:p w14:paraId="258D04AF" w14:textId="7E2993AD" w:rsidR="00AD06BD" w:rsidRPr="006437D8" w:rsidRDefault="00AD06BD" w:rsidP="003F0C6C">
      <w:pPr>
        <w:tabs>
          <w:tab w:val="left" w:pos="4669"/>
          <w:tab w:val="left" w:pos="8391"/>
          <w:tab w:val="left" w:pos="12886"/>
        </w:tabs>
        <w:spacing w:before="240"/>
        <w:ind w:left="113"/>
        <w:rPr>
          <w:sz w:val="28"/>
          <w:szCs w:val="28"/>
        </w:rPr>
      </w:pPr>
      <w:r w:rsidRPr="006437D8">
        <w:rPr>
          <w:sz w:val="28"/>
          <w:szCs w:val="28"/>
        </w:rPr>
        <w:t>  </w:t>
      </w:r>
      <w:r w:rsidRPr="0061712F">
        <w:rPr>
          <w:b/>
          <w:bCs/>
        </w:rPr>
        <w:t>21: RCC Design</w:t>
      </w:r>
      <w:r w:rsidRPr="006437D8">
        <w:rPr>
          <w:b/>
          <w:bCs/>
          <w:sz w:val="28"/>
          <w:szCs w:val="28"/>
        </w:rPr>
        <w:tab/>
      </w:r>
      <w:r w:rsidRPr="006437D8">
        <w:rPr>
          <w:sz w:val="28"/>
          <w:szCs w:val="28"/>
        </w:rPr>
        <w:t> </w:t>
      </w:r>
      <w:r w:rsidRPr="006437D8">
        <w:rPr>
          <w:sz w:val="28"/>
          <w:szCs w:val="28"/>
        </w:rPr>
        <w:tab/>
        <w:t> </w:t>
      </w:r>
    </w:p>
    <w:tbl>
      <w:tblPr>
        <w:tblW w:w="10788" w:type="dxa"/>
        <w:tblInd w:w="5" w:type="dxa"/>
        <w:tblLook w:val="04A0" w:firstRow="1" w:lastRow="0" w:firstColumn="1" w:lastColumn="0" w:noHBand="0" w:noVBand="1"/>
      </w:tblPr>
      <w:tblGrid>
        <w:gridCol w:w="833"/>
        <w:gridCol w:w="3330"/>
        <w:gridCol w:w="1456"/>
        <w:gridCol w:w="833"/>
        <w:gridCol w:w="2880"/>
        <w:gridCol w:w="1456"/>
      </w:tblGrid>
      <w:tr w:rsidR="00AD06BD" w:rsidRPr="005E661D" w14:paraId="73AB47A5" w14:textId="77777777" w:rsidTr="003F0C6C">
        <w:trPr>
          <w:trHeight w:val="288"/>
        </w:trPr>
        <w:tc>
          <w:tcPr>
            <w:tcW w:w="833" w:type="dxa"/>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2DF97AD4" w14:textId="77777777" w:rsidR="00AD06BD" w:rsidRPr="005E661D" w:rsidRDefault="00AD06BD" w:rsidP="003F0C6C">
            <w:pPr>
              <w:spacing w:after="0"/>
              <w:jc w:val="center"/>
              <w:rPr>
                <w:b/>
                <w:bCs/>
              </w:rPr>
            </w:pPr>
            <w:r w:rsidRPr="005E661D">
              <w:rPr>
                <w:b/>
                <w:bCs/>
              </w:rPr>
              <w:t>S#</w:t>
            </w:r>
          </w:p>
        </w:tc>
        <w:tc>
          <w:tcPr>
            <w:tcW w:w="3330" w:type="dxa"/>
            <w:tcBorders>
              <w:top w:val="single" w:sz="4" w:space="0" w:color="auto"/>
              <w:left w:val="nil"/>
              <w:bottom w:val="single" w:sz="4" w:space="0" w:color="auto"/>
              <w:right w:val="single" w:sz="4" w:space="0" w:color="auto"/>
            </w:tcBorders>
            <w:shd w:val="clear" w:color="000000" w:fill="DBDBDB"/>
            <w:hideMark/>
          </w:tcPr>
          <w:p w14:paraId="56E9D4E8" w14:textId="77777777" w:rsidR="00AD06BD" w:rsidRPr="005E661D" w:rsidRDefault="00AD06BD" w:rsidP="003F0C6C">
            <w:pPr>
              <w:spacing w:after="0"/>
              <w:rPr>
                <w:b/>
                <w:bCs/>
              </w:rPr>
            </w:pPr>
            <w:r w:rsidRPr="005E661D">
              <w:rPr>
                <w:b/>
                <w:bCs/>
              </w:rPr>
              <w:t>Tools and Equipment</w:t>
            </w:r>
          </w:p>
        </w:tc>
        <w:tc>
          <w:tcPr>
            <w:tcW w:w="1456" w:type="dxa"/>
            <w:tcBorders>
              <w:top w:val="single" w:sz="4" w:space="0" w:color="auto"/>
              <w:left w:val="nil"/>
              <w:bottom w:val="single" w:sz="4" w:space="0" w:color="auto"/>
              <w:right w:val="double" w:sz="4" w:space="0" w:color="auto"/>
            </w:tcBorders>
            <w:shd w:val="clear" w:color="000000" w:fill="DBDBDB"/>
            <w:vAlign w:val="center"/>
          </w:tcPr>
          <w:p w14:paraId="6399A378" w14:textId="77777777" w:rsidR="00AD06BD" w:rsidRPr="005E661D" w:rsidRDefault="00AD06BD" w:rsidP="003F0C6C">
            <w:pPr>
              <w:spacing w:after="0"/>
              <w:jc w:val="center"/>
              <w:rPr>
                <w:b/>
                <w:bCs/>
              </w:rPr>
            </w:pPr>
            <w:r>
              <w:rPr>
                <w:b/>
                <w:bCs/>
              </w:rPr>
              <w:t>Quantity</w:t>
            </w:r>
          </w:p>
        </w:tc>
        <w:tc>
          <w:tcPr>
            <w:tcW w:w="833" w:type="dxa"/>
            <w:tcBorders>
              <w:top w:val="single" w:sz="4" w:space="0" w:color="auto"/>
              <w:left w:val="double" w:sz="4" w:space="0" w:color="auto"/>
              <w:bottom w:val="single" w:sz="4" w:space="0" w:color="auto"/>
              <w:right w:val="single" w:sz="4" w:space="0" w:color="auto"/>
            </w:tcBorders>
            <w:shd w:val="clear" w:color="000000" w:fill="DBDBDB"/>
            <w:noWrap/>
            <w:vAlign w:val="center"/>
            <w:hideMark/>
          </w:tcPr>
          <w:p w14:paraId="18210E9C" w14:textId="77777777" w:rsidR="00AD06BD" w:rsidRPr="005E661D" w:rsidRDefault="00AD06BD" w:rsidP="003F0C6C">
            <w:pPr>
              <w:spacing w:after="0"/>
              <w:jc w:val="center"/>
              <w:rPr>
                <w:b/>
                <w:bCs/>
              </w:rPr>
            </w:pPr>
            <w:r w:rsidRPr="005E661D">
              <w:rPr>
                <w:b/>
                <w:bCs/>
              </w:rPr>
              <w:t>S#</w:t>
            </w:r>
          </w:p>
        </w:tc>
        <w:tc>
          <w:tcPr>
            <w:tcW w:w="2880" w:type="dxa"/>
            <w:tcBorders>
              <w:top w:val="single" w:sz="4" w:space="0" w:color="auto"/>
              <w:left w:val="nil"/>
              <w:bottom w:val="single" w:sz="4" w:space="0" w:color="auto"/>
              <w:right w:val="single" w:sz="4" w:space="0" w:color="auto"/>
            </w:tcBorders>
            <w:shd w:val="clear" w:color="000000" w:fill="DBDBDB"/>
            <w:hideMark/>
          </w:tcPr>
          <w:p w14:paraId="473A2C3F" w14:textId="77777777" w:rsidR="00AD06BD" w:rsidRPr="005E661D" w:rsidRDefault="00AD06BD" w:rsidP="003F0C6C">
            <w:pPr>
              <w:spacing w:after="0"/>
              <w:rPr>
                <w:b/>
                <w:bCs/>
              </w:rPr>
            </w:pPr>
            <w:r w:rsidRPr="005E661D">
              <w:rPr>
                <w:b/>
                <w:bCs/>
              </w:rPr>
              <w:t>Consumable Material</w:t>
            </w:r>
          </w:p>
        </w:tc>
        <w:tc>
          <w:tcPr>
            <w:tcW w:w="1456" w:type="dxa"/>
            <w:tcBorders>
              <w:top w:val="single" w:sz="4" w:space="0" w:color="auto"/>
              <w:left w:val="nil"/>
              <w:bottom w:val="single" w:sz="4" w:space="0" w:color="auto"/>
              <w:right w:val="single" w:sz="4" w:space="0" w:color="auto"/>
            </w:tcBorders>
            <w:shd w:val="clear" w:color="000000" w:fill="DBDBDB"/>
            <w:vAlign w:val="center"/>
          </w:tcPr>
          <w:p w14:paraId="1DC041DC" w14:textId="77777777" w:rsidR="00AD06BD" w:rsidRPr="005E661D" w:rsidRDefault="00AD06BD" w:rsidP="003F0C6C">
            <w:pPr>
              <w:spacing w:after="0"/>
              <w:jc w:val="center"/>
              <w:rPr>
                <w:b/>
                <w:bCs/>
              </w:rPr>
            </w:pPr>
            <w:r>
              <w:rPr>
                <w:b/>
                <w:bCs/>
              </w:rPr>
              <w:t>Quantity</w:t>
            </w:r>
          </w:p>
        </w:tc>
      </w:tr>
      <w:tr w:rsidR="00AD06BD" w:rsidRPr="005E661D" w14:paraId="4CB7D68B" w14:textId="77777777" w:rsidTr="003F0C6C">
        <w:trPr>
          <w:trHeight w:val="288"/>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0CE88406" w14:textId="77777777" w:rsidR="00AD06BD" w:rsidRPr="005E661D" w:rsidRDefault="00AD06BD" w:rsidP="003F0C6C">
            <w:pPr>
              <w:spacing w:after="0"/>
              <w:jc w:val="center"/>
            </w:pPr>
            <w:r w:rsidRPr="005E661D">
              <w:t>1</w:t>
            </w:r>
          </w:p>
        </w:tc>
        <w:tc>
          <w:tcPr>
            <w:tcW w:w="3330" w:type="dxa"/>
            <w:tcBorders>
              <w:top w:val="nil"/>
              <w:left w:val="nil"/>
              <w:bottom w:val="single" w:sz="4" w:space="0" w:color="auto"/>
              <w:right w:val="single" w:sz="4" w:space="0" w:color="auto"/>
            </w:tcBorders>
            <w:shd w:val="clear" w:color="auto" w:fill="auto"/>
            <w:hideMark/>
          </w:tcPr>
          <w:p w14:paraId="4F1D900D" w14:textId="77777777" w:rsidR="00AD06BD" w:rsidRPr="005E661D" w:rsidRDefault="00AD06BD" w:rsidP="003F0C6C">
            <w:pPr>
              <w:spacing w:after="0"/>
            </w:pPr>
            <w:r w:rsidRPr="005E661D">
              <w:t>Calculator</w:t>
            </w:r>
          </w:p>
        </w:tc>
        <w:tc>
          <w:tcPr>
            <w:tcW w:w="1456" w:type="dxa"/>
            <w:tcBorders>
              <w:top w:val="single" w:sz="4" w:space="0" w:color="auto"/>
              <w:left w:val="nil"/>
              <w:bottom w:val="single" w:sz="4" w:space="0" w:color="auto"/>
              <w:right w:val="double" w:sz="4" w:space="0" w:color="auto"/>
            </w:tcBorders>
          </w:tcPr>
          <w:p w14:paraId="3C2C3391" w14:textId="77777777" w:rsidR="00AD06BD" w:rsidRPr="005E661D" w:rsidRDefault="00AD06BD" w:rsidP="003F0C6C">
            <w:pPr>
              <w:spacing w:after="0"/>
              <w:jc w:val="center"/>
            </w:pPr>
            <w:r w:rsidRPr="009370AA">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6C30A49" w14:textId="77777777" w:rsidR="00AD06BD" w:rsidRPr="005E661D" w:rsidRDefault="00AD06BD" w:rsidP="003F0C6C">
            <w:pPr>
              <w:spacing w:after="0"/>
              <w:jc w:val="center"/>
            </w:pPr>
            <w:r w:rsidRPr="005E661D">
              <w:t>1.</w:t>
            </w:r>
          </w:p>
        </w:tc>
        <w:tc>
          <w:tcPr>
            <w:tcW w:w="2880" w:type="dxa"/>
            <w:tcBorders>
              <w:top w:val="nil"/>
              <w:left w:val="nil"/>
              <w:bottom w:val="single" w:sz="4" w:space="0" w:color="auto"/>
              <w:right w:val="single" w:sz="4" w:space="0" w:color="auto"/>
            </w:tcBorders>
            <w:shd w:val="clear" w:color="auto" w:fill="auto"/>
            <w:hideMark/>
          </w:tcPr>
          <w:p w14:paraId="036E4660" w14:textId="77777777" w:rsidR="00AD06BD" w:rsidRPr="005E661D" w:rsidRDefault="00AD06BD" w:rsidP="003F0C6C">
            <w:pPr>
              <w:spacing w:after="0"/>
            </w:pPr>
            <w:r w:rsidRPr="005E661D">
              <w:t>Pencil</w:t>
            </w:r>
          </w:p>
        </w:tc>
        <w:tc>
          <w:tcPr>
            <w:tcW w:w="1456" w:type="dxa"/>
            <w:tcBorders>
              <w:top w:val="nil"/>
              <w:left w:val="nil"/>
              <w:bottom w:val="single" w:sz="4" w:space="0" w:color="auto"/>
              <w:right w:val="single" w:sz="4" w:space="0" w:color="auto"/>
            </w:tcBorders>
          </w:tcPr>
          <w:p w14:paraId="388E78AA" w14:textId="77777777" w:rsidR="00AD06BD" w:rsidRPr="005E661D" w:rsidRDefault="00AD06BD" w:rsidP="003F0C6C">
            <w:pPr>
              <w:spacing w:after="0"/>
              <w:jc w:val="center"/>
            </w:pPr>
            <w:r w:rsidRPr="00E97356">
              <w:t>25 Nos</w:t>
            </w:r>
          </w:p>
        </w:tc>
      </w:tr>
      <w:tr w:rsidR="00AD06BD" w:rsidRPr="005E661D" w14:paraId="5005E890" w14:textId="77777777" w:rsidTr="003F0C6C">
        <w:trPr>
          <w:trHeight w:val="288"/>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3AE6298" w14:textId="77777777" w:rsidR="00AD06BD" w:rsidRPr="005E661D" w:rsidRDefault="00AD06BD" w:rsidP="003F0C6C">
            <w:pPr>
              <w:spacing w:after="0"/>
              <w:jc w:val="center"/>
            </w:pPr>
            <w:r w:rsidRPr="005E661D">
              <w:t>2</w:t>
            </w:r>
          </w:p>
        </w:tc>
        <w:tc>
          <w:tcPr>
            <w:tcW w:w="3330" w:type="dxa"/>
            <w:tcBorders>
              <w:top w:val="nil"/>
              <w:left w:val="nil"/>
              <w:bottom w:val="single" w:sz="4" w:space="0" w:color="auto"/>
              <w:right w:val="single" w:sz="4" w:space="0" w:color="auto"/>
            </w:tcBorders>
            <w:shd w:val="clear" w:color="auto" w:fill="auto"/>
            <w:hideMark/>
          </w:tcPr>
          <w:p w14:paraId="140941BB" w14:textId="77777777" w:rsidR="00AD06BD" w:rsidRPr="005E661D" w:rsidRDefault="00AD06BD" w:rsidP="003F0C6C">
            <w:pPr>
              <w:spacing w:after="0"/>
            </w:pPr>
            <w:r w:rsidRPr="005E661D">
              <w:t>Ruler</w:t>
            </w:r>
          </w:p>
        </w:tc>
        <w:tc>
          <w:tcPr>
            <w:tcW w:w="1456" w:type="dxa"/>
            <w:tcBorders>
              <w:top w:val="single" w:sz="4" w:space="0" w:color="auto"/>
              <w:left w:val="nil"/>
              <w:bottom w:val="single" w:sz="4" w:space="0" w:color="auto"/>
              <w:right w:val="double" w:sz="4" w:space="0" w:color="auto"/>
            </w:tcBorders>
          </w:tcPr>
          <w:p w14:paraId="422B549C" w14:textId="77777777" w:rsidR="00AD06BD" w:rsidRPr="005E661D" w:rsidRDefault="00AD06BD" w:rsidP="003F0C6C">
            <w:pPr>
              <w:spacing w:after="0"/>
              <w:jc w:val="center"/>
            </w:pPr>
            <w:r w:rsidRPr="009370AA">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359CEEC" w14:textId="77777777" w:rsidR="00AD06BD" w:rsidRPr="005E661D" w:rsidRDefault="00AD06BD" w:rsidP="003F0C6C">
            <w:pPr>
              <w:spacing w:after="0"/>
              <w:jc w:val="center"/>
            </w:pPr>
            <w:r w:rsidRPr="005E661D">
              <w:t>2.</w:t>
            </w:r>
          </w:p>
        </w:tc>
        <w:tc>
          <w:tcPr>
            <w:tcW w:w="2880" w:type="dxa"/>
            <w:tcBorders>
              <w:top w:val="nil"/>
              <w:left w:val="nil"/>
              <w:bottom w:val="single" w:sz="4" w:space="0" w:color="auto"/>
              <w:right w:val="single" w:sz="4" w:space="0" w:color="auto"/>
            </w:tcBorders>
            <w:shd w:val="clear" w:color="auto" w:fill="auto"/>
            <w:hideMark/>
          </w:tcPr>
          <w:p w14:paraId="7763FCF0" w14:textId="77777777" w:rsidR="00AD06BD" w:rsidRPr="005E661D" w:rsidRDefault="00AD06BD" w:rsidP="003F0C6C">
            <w:pPr>
              <w:spacing w:after="0"/>
            </w:pPr>
            <w:r w:rsidRPr="005E661D">
              <w:t>Eraser</w:t>
            </w:r>
          </w:p>
        </w:tc>
        <w:tc>
          <w:tcPr>
            <w:tcW w:w="1456" w:type="dxa"/>
            <w:tcBorders>
              <w:top w:val="nil"/>
              <w:left w:val="nil"/>
              <w:bottom w:val="single" w:sz="4" w:space="0" w:color="auto"/>
              <w:right w:val="single" w:sz="4" w:space="0" w:color="auto"/>
            </w:tcBorders>
          </w:tcPr>
          <w:p w14:paraId="51EB6EC9" w14:textId="77777777" w:rsidR="00AD06BD" w:rsidRPr="005E661D" w:rsidRDefault="00AD06BD" w:rsidP="003F0C6C">
            <w:pPr>
              <w:spacing w:after="0"/>
              <w:jc w:val="center"/>
            </w:pPr>
            <w:r w:rsidRPr="00E97356">
              <w:t>25 Nos</w:t>
            </w:r>
          </w:p>
        </w:tc>
      </w:tr>
      <w:tr w:rsidR="00AD06BD" w:rsidRPr="005E661D" w14:paraId="47FDEBE9" w14:textId="77777777" w:rsidTr="003F0C6C">
        <w:trPr>
          <w:trHeight w:val="288"/>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0DB7CA76" w14:textId="77777777" w:rsidR="00AD06BD" w:rsidRPr="005E661D" w:rsidRDefault="00AD06BD" w:rsidP="003F0C6C">
            <w:pPr>
              <w:spacing w:after="0"/>
              <w:jc w:val="center"/>
            </w:pPr>
            <w:r w:rsidRPr="005E661D">
              <w:t>3</w:t>
            </w:r>
          </w:p>
        </w:tc>
        <w:tc>
          <w:tcPr>
            <w:tcW w:w="3330" w:type="dxa"/>
            <w:tcBorders>
              <w:top w:val="nil"/>
              <w:left w:val="nil"/>
              <w:bottom w:val="single" w:sz="4" w:space="0" w:color="auto"/>
              <w:right w:val="single" w:sz="4" w:space="0" w:color="auto"/>
            </w:tcBorders>
            <w:shd w:val="clear" w:color="auto" w:fill="auto"/>
            <w:hideMark/>
          </w:tcPr>
          <w:p w14:paraId="5EDEC4CA" w14:textId="77777777" w:rsidR="00AD06BD" w:rsidRPr="005E661D" w:rsidRDefault="00AD06BD" w:rsidP="003F0C6C">
            <w:pPr>
              <w:spacing w:after="0"/>
            </w:pPr>
            <w:r w:rsidRPr="005E661D">
              <w:t>Drawing lab equipment</w:t>
            </w:r>
          </w:p>
        </w:tc>
        <w:tc>
          <w:tcPr>
            <w:tcW w:w="1456" w:type="dxa"/>
            <w:tcBorders>
              <w:top w:val="single" w:sz="4" w:space="0" w:color="auto"/>
              <w:left w:val="nil"/>
              <w:bottom w:val="single" w:sz="4" w:space="0" w:color="auto"/>
              <w:right w:val="double" w:sz="4" w:space="0" w:color="auto"/>
            </w:tcBorders>
          </w:tcPr>
          <w:p w14:paraId="233074DE" w14:textId="77777777" w:rsidR="00AD06BD" w:rsidRPr="005E661D" w:rsidRDefault="00AD06BD" w:rsidP="003F0C6C">
            <w:pPr>
              <w:spacing w:after="0"/>
              <w:jc w:val="center"/>
              <w:rPr>
                <w:b/>
                <w:bCs/>
              </w:rPr>
            </w:pPr>
            <w:r w:rsidRPr="009370AA">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5002951" w14:textId="77777777" w:rsidR="00AD06BD" w:rsidRPr="005E661D" w:rsidRDefault="00AD06BD" w:rsidP="003F0C6C">
            <w:pPr>
              <w:spacing w:after="0"/>
              <w:jc w:val="center"/>
              <w:rPr>
                <w:b/>
                <w:bCs/>
              </w:rPr>
            </w:pPr>
          </w:p>
        </w:tc>
        <w:tc>
          <w:tcPr>
            <w:tcW w:w="2880" w:type="dxa"/>
            <w:tcBorders>
              <w:top w:val="nil"/>
              <w:left w:val="nil"/>
              <w:bottom w:val="single" w:sz="4" w:space="0" w:color="auto"/>
              <w:right w:val="single" w:sz="4" w:space="0" w:color="auto"/>
            </w:tcBorders>
            <w:shd w:val="clear" w:color="auto" w:fill="auto"/>
            <w:hideMark/>
          </w:tcPr>
          <w:p w14:paraId="423DB289" w14:textId="77777777" w:rsidR="00AD06BD" w:rsidRPr="005E661D" w:rsidRDefault="00AD06BD" w:rsidP="003F0C6C">
            <w:pPr>
              <w:spacing w:after="0"/>
              <w:rPr>
                <w:b/>
                <w:bCs/>
              </w:rPr>
            </w:pPr>
            <w:r w:rsidRPr="005E661D">
              <w:rPr>
                <w:b/>
                <w:bCs/>
              </w:rPr>
              <w:t> </w:t>
            </w:r>
          </w:p>
        </w:tc>
        <w:tc>
          <w:tcPr>
            <w:tcW w:w="1456" w:type="dxa"/>
            <w:tcBorders>
              <w:top w:val="nil"/>
              <w:left w:val="nil"/>
              <w:bottom w:val="single" w:sz="4" w:space="0" w:color="auto"/>
              <w:right w:val="single" w:sz="4" w:space="0" w:color="auto"/>
            </w:tcBorders>
            <w:vAlign w:val="center"/>
          </w:tcPr>
          <w:p w14:paraId="53F70EC1" w14:textId="77777777" w:rsidR="00AD06BD" w:rsidRPr="005E661D" w:rsidRDefault="00AD06BD" w:rsidP="003F0C6C">
            <w:pPr>
              <w:spacing w:after="0"/>
              <w:jc w:val="center"/>
              <w:rPr>
                <w:b/>
                <w:bCs/>
              </w:rPr>
            </w:pPr>
          </w:p>
        </w:tc>
      </w:tr>
    </w:tbl>
    <w:p w14:paraId="1A323C64" w14:textId="29C2B520" w:rsidR="00AD06BD" w:rsidRPr="006437D8" w:rsidRDefault="003F0C6C" w:rsidP="003F0C6C">
      <w:pPr>
        <w:tabs>
          <w:tab w:val="left" w:pos="4669"/>
          <w:tab w:val="left" w:pos="8391"/>
          <w:tab w:val="left" w:pos="12886"/>
        </w:tabs>
        <w:spacing w:before="240" w:after="240"/>
        <w:ind w:left="113"/>
        <w:rPr>
          <w:sz w:val="28"/>
          <w:szCs w:val="28"/>
        </w:rPr>
      </w:pPr>
      <w:r>
        <w:rPr>
          <w:b/>
          <w:bCs/>
        </w:rPr>
        <w:t xml:space="preserve"> </w:t>
      </w:r>
      <w:r w:rsidR="00AD06BD" w:rsidRPr="0061712F">
        <w:rPr>
          <w:b/>
          <w:bCs/>
        </w:rPr>
        <w:t>22: Environment Technology</w:t>
      </w:r>
      <w:r w:rsidR="00AD06BD" w:rsidRPr="006437D8">
        <w:rPr>
          <w:b/>
          <w:bCs/>
          <w:sz w:val="28"/>
          <w:szCs w:val="28"/>
        </w:rPr>
        <w:tab/>
      </w:r>
      <w:r w:rsidR="00AD06BD" w:rsidRPr="006437D8">
        <w:rPr>
          <w:sz w:val="28"/>
          <w:szCs w:val="28"/>
        </w:rPr>
        <w:t> </w:t>
      </w:r>
      <w:r w:rsidR="00AD06BD" w:rsidRPr="006437D8">
        <w:rPr>
          <w:sz w:val="28"/>
          <w:szCs w:val="28"/>
        </w:rPr>
        <w:tab/>
        <w:t> </w:t>
      </w:r>
    </w:p>
    <w:tbl>
      <w:tblPr>
        <w:tblW w:w="15030" w:type="dxa"/>
        <w:tblInd w:w="108" w:type="dxa"/>
        <w:tblLook w:val="04A0" w:firstRow="1" w:lastRow="0" w:firstColumn="1" w:lastColumn="0" w:noHBand="0" w:noVBand="1"/>
      </w:tblPr>
      <w:tblGrid>
        <w:gridCol w:w="833"/>
        <w:gridCol w:w="6128"/>
        <w:gridCol w:w="1515"/>
        <w:gridCol w:w="833"/>
        <w:gridCol w:w="4265"/>
        <w:gridCol w:w="1456"/>
      </w:tblGrid>
      <w:tr w:rsidR="003F0C6C" w:rsidRPr="005E661D" w14:paraId="48043EB1" w14:textId="77777777" w:rsidTr="000929E4">
        <w:trPr>
          <w:trHeight w:val="288"/>
        </w:trPr>
        <w:tc>
          <w:tcPr>
            <w:tcW w:w="730" w:type="dxa"/>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14438612" w14:textId="77777777" w:rsidR="00AD06BD" w:rsidRPr="000929E4" w:rsidRDefault="00AD06BD" w:rsidP="000929E4">
            <w:pPr>
              <w:spacing w:after="0"/>
              <w:jc w:val="center"/>
              <w:rPr>
                <w:b/>
                <w:bCs/>
              </w:rPr>
            </w:pPr>
            <w:r w:rsidRPr="000929E4">
              <w:rPr>
                <w:b/>
                <w:bCs/>
              </w:rPr>
              <w:t>S#</w:t>
            </w:r>
          </w:p>
        </w:tc>
        <w:tc>
          <w:tcPr>
            <w:tcW w:w="6190" w:type="dxa"/>
            <w:tcBorders>
              <w:top w:val="single" w:sz="4" w:space="0" w:color="auto"/>
              <w:left w:val="nil"/>
              <w:bottom w:val="single" w:sz="4" w:space="0" w:color="auto"/>
              <w:right w:val="single" w:sz="4" w:space="0" w:color="auto"/>
            </w:tcBorders>
            <w:shd w:val="clear" w:color="000000" w:fill="DBDBDB"/>
            <w:hideMark/>
          </w:tcPr>
          <w:p w14:paraId="7D7B2DC9" w14:textId="77777777" w:rsidR="00AD06BD" w:rsidRPr="000929E4" w:rsidRDefault="00AD06BD" w:rsidP="000929E4">
            <w:pPr>
              <w:spacing w:after="0"/>
              <w:rPr>
                <w:b/>
                <w:bCs/>
              </w:rPr>
            </w:pPr>
            <w:r w:rsidRPr="000929E4">
              <w:rPr>
                <w:b/>
                <w:bCs/>
              </w:rPr>
              <w:t>Tools and Equipment</w:t>
            </w:r>
          </w:p>
        </w:tc>
        <w:tc>
          <w:tcPr>
            <w:tcW w:w="1516" w:type="dxa"/>
            <w:tcBorders>
              <w:top w:val="single" w:sz="4" w:space="0" w:color="auto"/>
              <w:left w:val="nil"/>
              <w:bottom w:val="single" w:sz="4" w:space="0" w:color="auto"/>
              <w:right w:val="double" w:sz="4" w:space="0" w:color="auto"/>
            </w:tcBorders>
            <w:shd w:val="clear" w:color="000000" w:fill="DBDBDB"/>
            <w:vAlign w:val="center"/>
          </w:tcPr>
          <w:p w14:paraId="799882A2" w14:textId="77777777" w:rsidR="00AD06BD" w:rsidRPr="000929E4" w:rsidRDefault="00AD06BD" w:rsidP="000929E4">
            <w:pPr>
              <w:spacing w:after="0"/>
              <w:jc w:val="center"/>
              <w:rPr>
                <w:b/>
                <w:bCs/>
              </w:rPr>
            </w:pPr>
            <w:r w:rsidRPr="000929E4">
              <w:rPr>
                <w:b/>
                <w:bCs/>
              </w:rPr>
              <w:t>Quantity</w:t>
            </w:r>
          </w:p>
        </w:tc>
        <w:tc>
          <w:tcPr>
            <w:tcW w:w="833" w:type="dxa"/>
            <w:tcBorders>
              <w:top w:val="single" w:sz="4" w:space="0" w:color="auto"/>
              <w:left w:val="double" w:sz="4" w:space="0" w:color="auto"/>
              <w:bottom w:val="single" w:sz="4" w:space="0" w:color="auto"/>
              <w:right w:val="single" w:sz="4" w:space="0" w:color="auto"/>
            </w:tcBorders>
            <w:shd w:val="clear" w:color="000000" w:fill="DBDBDB"/>
            <w:noWrap/>
            <w:vAlign w:val="center"/>
            <w:hideMark/>
          </w:tcPr>
          <w:p w14:paraId="6AD8828D" w14:textId="77777777" w:rsidR="00AD06BD" w:rsidRPr="000929E4" w:rsidRDefault="00AD06BD" w:rsidP="000929E4">
            <w:pPr>
              <w:spacing w:after="0"/>
              <w:jc w:val="center"/>
              <w:rPr>
                <w:b/>
                <w:bCs/>
              </w:rPr>
            </w:pPr>
            <w:r w:rsidRPr="000929E4">
              <w:rPr>
                <w:b/>
                <w:bCs/>
              </w:rPr>
              <w:t>S#</w:t>
            </w:r>
          </w:p>
        </w:tc>
        <w:tc>
          <w:tcPr>
            <w:tcW w:w="4305" w:type="dxa"/>
            <w:tcBorders>
              <w:top w:val="single" w:sz="4" w:space="0" w:color="auto"/>
              <w:left w:val="nil"/>
              <w:bottom w:val="single" w:sz="4" w:space="0" w:color="auto"/>
              <w:right w:val="single" w:sz="4" w:space="0" w:color="auto"/>
            </w:tcBorders>
            <w:shd w:val="clear" w:color="000000" w:fill="DBDBDB"/>
            <w:hideMark/>
          </w:tcPr>
          <w:p w14:paraId="0F154540" w14:textId="77777777" w:rsidR="00AD06BD" w:rsidRPr="000929E4" w:rsidRDefault="00AD06BD" w:rsidP="000929E4">
            <w:pPr>
              <w:spacing w:after="0"/>
              <w:rPr>
                <w:b/>
                <w:bCs/>
              </w:rPr>
            </w:pPr>
            <w:r w:rsidRPr="000929E4">
              <w:rPr>
                <w:b/>
                <w:bCs/>
              </w:rPr>
              <w:t>Consumable Material</w:t>
            </w:r>
          </w:p>
        </w:tc>
        <w:tc>
          <w:tcPr>
            <w:tcW w:w="1456" w:type="dxa"/>
            <w:tcBorders>
              <w:top w:val="single" w:sz="4" w:space="0" w:color="auto"/>
              <w:left w:val="nil"/>
              <w:bottom w:val="single" w:sz="4" w:space="0" w:color="auto"/>
              <w:right w:val="single" w:sz="4" w:space="0" w:color="auto"/>
            </w:tcBorders>
            <w:shd w:val="clear" w:color="000000" w:fill="DBDBDB"/>
            <w:vAlign w:val="center"/>
          </w:tcPr>
          <w:p w14:paraId="3E0E5CA0" w14:textId="77777777" w:rsidR="00AD06BD" w:rsidRPr="000929E4" w:rsidRDefault="00AD06BD" w:rsidP="000929E4">
            <w:pPr>
              <w:spacing w:after="0"/>
              <w:jc w:val="center"/>
              <w:rPr>
                <w:b/>
                <w:bCs/>
              </w:rPr>
            </w:pPr>
            <w:r w:rsidRPr="000929E4">
              <w:rPr>
                <w:b/>
                <w:bCs/>
              </w:rPr>
              <w:t>Quantity</w:t>
            </w:r>
          </w:p>
        </w:tc>
      </w:tr>
      <w:tr w:rsidR="000929E4" w:rsidRPr="005E661D" w14:paraId="207C29FA"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65E5DA99"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3E0018AB" w14:textId="77777777" w:rsidR="00AD06BD" w:rsidRPr="000929E4" w:rsidRDefault="00AD06BD" w:rsidP="000929E4">
            <w:pPr>
              <w:spacing w:after="0"/>
            </w:pPr>
            <w:r w:rsidRPr="000929E4">
              <w:t>Dissolved Oxygen meter and sensor</w:t>
            </w:r>
          </w:p>
        </w:tc>
        <w:tc>
          <w:tcPr>
            <w:tcW w:w="1516" w:type="dxa"/>
            <w:tcBorders>
              <w:top w:val="single" w:sz="4" w:space="0" w:color="auto"/>
              <w:left w:val="nil"/>
              <w:bottom w:val="single" w:sz="4" w:space="0" w:color="auto"/>
              <w:right w:val="double" w:sz="4" w:space="0" w:color="auto"/>
            </w:tcBorders>
            <w:vAlign w:val="center"/>
          </w:tcPr>
          <w:p w14:paraId="24BF1FFB"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533A9B14" w14:textId="77777777" w:rsidR="00AD06BD" w:rsidRPr="000929E4" w:rsidRDefault="00AD06BD" w:rsidP="000929E4">
            <w:pPr>
              <w:spacing w:after="0"/>
              <w:jc w:val="center"/>
            </w:pPr>
            <w:r w:rsidRPr="000929E4">
              <w:t>1</w:t>
            </w:r>
          </w:p>
        </w:tc>
        <w:tc>
          <w:tcPr>
            <w:tcW w:w="4305" w:type="dxa"/>
            <w:tcBorders>
              <w:top w:val="nil"/>
              <w:left w:val="nil"/>
              <w:bottom w:val="single" w:sz="4" w:space="0" w:color="auto"/>
              <w:right w:val="single" w:sz="4" w:space="0" w:color="auto"/>
            </w:tcBorders>
            <w:shd w:val="clear" w:color="auto" w:fill="auto"/>
            <w:vAlign w:val="center"/>
            <w:hideMark/>
          </w:tcPr>
          <w:p w14:paraId="0A5C1F44" w14:textId="77777777" w:rsidR="00AD06BD" w:rsidRPr="000929E4" w:rsidRDefault="00AD06BD" w:rsidP="000929E4">
            <w:pPr>
              <w:spacing w:after="0"/>
            </w:pPr>
            <w:r w:rsidRPr="000929E4">
              <w:rPr>
                <w:bCs/>
              </w:rPr>
              <w:t>Eraser</w:t>
            </w:r>
          </w:p>
        </w:tc>
        <w:tc>
          <w:tcPr>
            <w:tcW w:w="1456" w:type="dxa"/>
            <w:tcBorders>
              <w:top w:val="nil"/>
              <w:left w:val="nil"/>
              <w:bottom w:val="single" w:sz="4" w:space="0" w:color="auto"/>
              <w:right w:val="single" w:sz="4" w:space="0" w:color="auto"/>
            </w:tcBorders>
            <w:vAlign w:val="center"/>
          </w:tcPr>
          <w:p w14:paraId="0B2834BF" w14:textId="77777777" w:rsidR="00AD06BD" w:rsidRPr="000929E4" w:rsidRDefault="00AD06BD" w:rsidP="000929E4">
            <w:pPr>
              <w:spacing w:after="0"/>
              <w:jc w:val="center"/>
              <w:rPr>
                <w:bCs/>
              </w:rPr>
            </w:pPr>
            <w:r w:rsidRPr="000929E4">
              <w:t>50 Nos</w:t>
            </w:r>
          </w:p>
        </w:tc>
      </w:tr>
      <w:tr w:rsidR="000929E4" w:rsidRPr="005E661D" w14:paraId="3E06B1D6"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56632433"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3470A433" w14:textId="77777777" w:rsidR="00AD06BD" w:rsidRPr="000929E4" w:rsidRDefault="00AD06BD" w:rsidP="000929E4">
            <w:pPr>
              <w:spacing w:after="0"/>
            </w:pPr>
            <w:r w:rsidRPr="000929E4">
              <w:t>Turbidity meter</w:t>
            </w:r>
          </w:p>
        </w:tc>
        <w:tc>
          <w:tcPr>
            <w:tcW w:w="1516" w:type="dxa"/>
            <w:tcBorders>
              <w:top w:val="single" w:sz="4" w:space="0" w:color="auto"/>
              <w:left w:val="nil"/>
              <w:bottom w:val="single" w:sz="4" w:space="0" w:color="auto"/>
              <w:right w:val="double" w:sz="4" w:space="0" w:color="auto"/>
            </w:tcBorders>
            <w:vAlign w:val="center"/>
          </w:tcPr>
          <w:p w14:paraId="6058130A"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DDF50A8" w14:textId="77777777" w:rsidR="00AD06BD" w:rsidRPr="000929E4" w:rsidRDefault="00AD06BD" w:rsidP="000929E4">
            <w:pPr>
              <w:spacing w:after="0"/>
              <w:jc w:val="center"/>
            </w:pPr>
            <w:r w:rsidRPr="000929E4">
              <w:t>2</w:t>
            </w:r>
          </w:p>
        </w:tc>
        <w:tc>
          <w:tcPr>
            <w:tcW w:w="4305" w:type="dxa"/>
            <w:tcBorders>
              <w:top w:val="nil"/>
              <w:left w:val="nil"/>
              <w:bottom w:val="single" w:sz="4" w:space="0" w:color="auto"/>
              <w:right w:val="single" w:sz="4" w:space="0" w:color="auto"/>
            </w:tcBorders>
            <w:shd w:val="clear" w:color="auto" w:fill="auto"/>
            <w:vAlign w:val="center"/>
            <w:hideMark/>
          </w:tcPr>
          <w:p w14:paraId="6B2617B1" w14:textId="77777777" w:rsidR="00AD06BD" w:rsidRPr="000929E4" w:rsidRDefault="00AD06BD" w:rsidP="000929E4">
            <w:pPr>
              <w:spacing w:after="0"/>
            </w:pPr>
            <w:r w:rsidRPr="000929E4">
              <w:rPr>
                <w:bCs/>
              </w:rPr>
              <w:t>Pencil</w:t>
            </w:r>
          </w:p>
        </w:tc>
        <w:tc>
          <w:tcPr>
            <w:tcW w:w="1456" w:type="dxa"/>
            <w:tcBorders>
              <w:top w:val="nil"/>
              <w:left w:val="nil"/>
              <w:bottom w:val="single" w:sz="4" w:space="0" w:color="auto"/>
              <w:right w:val="single" w:sz="4" w:space="0" w:color="auto"/>
            </w:tcBorders>
            <w:vAlign w:val="center"/>
          </w:tcPr>
          <w:p w14:paraId="2F67D943" w14:textId="77777777" w:rsidR="00AD06BD" w:rsidRPr="000929E4" w:rsidRDefault="00AD06BD" w:rsidP="000929E4">
            <w:pPr>
              <w:spacing w:after="0"/>
              <w:jc w:val="center"/>
              <w:rPr>
                <w:bCs/>
              </w:rPr>
            </w:pPr>
            <w:r w:rsidRPr="000929E4">
              <w:t>50 Nos</w:t>
            </w:r>
          </w:p>
        </w:tc>
      </w:tr>
      <w:tr w:rsidR="000929E4" w:rsidRPr="005E661D" w14:paraId="3CA25DB7"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21E1380F"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58305EB4" w14:textId="77777777" w:rsidR="00AD06BD" w:rsidRPr="000929E4" w:rsidRDefault="00AD06BD" w:rsidP="000929E4">
            <w:pPr>
              <w:spacing w:after="0"/>
            </w:pPr>
            <w:r w:rsidRPr="000929E4">
              <w:t>Litmus Paper</w:t>
            </w:r>
          </w:p>
        </w:tc>
        <w:tc>
          <w:tcPr>
            <w:tcW w:w="1516" w:type="dxa"/>
            <w:tcBorders>
              <w:top w:val="single" w:sz="4" w:space="0" w:color="auto"/>
              <w:left w:val="nil"/>
              <w:bottom w:val="single" w:sz="4" w:space="0" w:color="auto"/>
              <w:right w:val="double" w:sz="4" w:space="0" w:color="auto"/>
            </w:tcBorders>
            <w:vAlign w:val="center"/>
          </w:tcPr>
          <w:p w14:paraId="52AE15A0" w14:textId="77777777" w:rsidR="00AD06BD" w:rsidRPr="000929E4" w:rsidRDefault="00AD06BD" w:rsidP="000929E4">
            <w:pPr>
              <w:spacing w:after="0"/>
              <w:jc w:val="center"/>
              <w:rPr>
                <w:b/>
                <w:bCs/>
              </w:rPr>
            </w:pPr>
            <w:r w:rsidRPr="000929E4">
              <w:t>100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B808D16"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vAlign w:val="center"/>
            <w:hideMark/>
          </w:tcPr>
          <w:p w14:paraId="0DB18FC3"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vAlign w:val="center"/>
          </w:tcPr>
          <w:p w14:paraId="6FE4EE99" w14:textId="77777777" w:rsidR="00AD06BD" w:rsidRPr="000929E4" w:rsidRDefault="00AD06BD" w:rsidP="000929E4">
            <w:pPr>
              <w:spacing w:after="0"/>
              <w:jc w:val="center"/>
              <w:rPr>
                <w:b/>
                <w:bCs/>
              </w:rPr>
            </w:pPr>
          </w:p>
        </w:tc>
      </w:tr>
      <w:tr w:rsidR="000929E4" w:rsidRPr="005E661D" w14:paraId="3BC12D6F"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3BF21251"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50B5894A" w14:textId="77777777" w:rsidR="00AD06BD" w:rsidRPr="000929E4" w:rsidRDefault="00AD06BD" w:rsidP="000929E4">
            <w:pPr>
              <w:spacing w:after="0"/>
            </w:pPr>
            <w:r w:rsidRPr="000929E4">
              <w:t>Spectrophotometer</w:t>
            </w:r>
          </w:p>
        </w:tc>
        <w:tc>
          <w:tcPr>
            <w:tcW w:w="1516" w:type="dxa"/>
            <w:tcBorders>
              <w:top w:val="single" w:sz="4" w:space="0" w:color="auto"/>
              <w:left w:val="nil"/>
              <w:bottom w:val="single" w:sz="4" w:space="0" w:color="auto"/>
              <w:right w:val="double" w:sz="4" w:space="0" w:color="auto"/>
            </w:tcBorders>
            <w:vAlign w:val="center"/>
          </w:tcPr>
          <w:p w14:paraId="5F60A9E2"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A622051"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417E7567"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2B6AD02E" w14:textId="77777777" w:rsidR="00AD06BD" w:rsidRPr="000929E4" w:rsidRDefault="00AD06BD" w:rsidP="000929E4">
            <w:pPr>
              <w:spacing w:after="0"/>
              <w:rPr>
                <w:b/>
                <w:bCs/>
              </w:rPr>
            </w:pPr>
          </w:p>
        </w:tc>
      </w:tr>
      <w:tr w:rsidR="000929E4" w:rsidRPr="005E661D" w14:paraId="3465B989"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7CF8C20E"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6E397EE8" w14:textId="77777777" w:rsidR="00AD06BD" w:rsidRPr="000929E4" w:rsidRDefault="00AD06BD" w:rsidP="000929E4">
            <w:pPr>
              <w:spacing w:after="0"/>
            </w:pPr>
            <w:r w:rsidRPr="000929E4">
              <w:t>Thermometer</w:t>
            </w:r>
          </w:p>
        </w:tc>
        <w:tc>
          <w:tcPr>
            <w:tcW w:w="1516" w:type="dxa"/>
            <w:tcBorders>
              <w:top w:val="single" w:sz="4" w:space="0" w:color="auto"/>
              <w:left w:val="nil"/>
              <w:bottom w:val="single" w:sz="4" w:space="0" w:color="auto"/>
              <w:right w:val="double" w:sz="4" w:space="0" w:color="auto"/>
            </w:tcBorders>
            <w:vAlign w:val="center"/>
          </w:tcPr>
          <w:p w14:paraId="2EC672CF"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E2F31AA"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4390FEA8"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2C8639D7" w14:textId="77777777" w:rsidR="00AD06BD" w:rsidRPr="000929E4" w:rsidRDefault="00AD06BD" w:rsidP="000929E4">
            <w:pPr>
              <w:spacing w:after="0"/>
              <w:rPr>
                <w:b/>
                <w:bCs/>
              </w:rPr>
            </w:pPr>
          </w:p>
        </w:tc>
      </w:tr>
      <w:tr w:rsidR="000929E4" w:rsidRPr="005E661D" w14:paraId="4DB84405"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3D8B7ABC"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2AF06074" w14:textId="77777777" w:rsidR="00AD06BD" w:rsidRPr="000929E4" w:rsidRDefault="00AD06BD" w:rsidP="000929E4">
            <w:pPr>
              <w:spacing w:after="0"/>
            </w:pPr>
            <w:r w:rsidRPr="000929E4">
              <w:t>Containers</w:t>
            </w:r>
          </w:p>
        </w:tc>
        <w:tc>
          <w:tcPr>
            <w:tcW w:w="1516" w:type="dxa"/>
            <w:tcBorders>
              <w:top w:val="single" w:sz="4" w:space="0" w:color="auto"/>
              <w:left w:val="nil"/>
              <w:bottom w:val="single" w:sz="4" w:space="0" w:color="auto"/>
              <w:right w:val="double" w:sz="4" w:space="0" w:color="auto"/>
            </w:tcBorders>
            <w:vAlign w:val="center"/>
          </w:tcPr>
          <w:p w14:paraId="62B11A08"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F408138"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28AA12CB"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1F9FBA3C" w14:textId="77777777" w:rsidR="00AD06BD" w:rsidRPr="000929E4" w:rsidRDefault="00AD06BD" w:rsidP="000929E4">
            <w:pPr>
              <w:spacing w:after="0"/>
              <w:rPr>
                <w:b/>
                <w:bCs/>
              </w:rPr>
            </w:pPr>
          </w:p>
        </w:tc>
      </w:tr>
      <w:tr w:rsidR="000929E4" w:rsidRPr="005E661D" w14:paraId="5E6D0D74"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311664CF"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43262FBE" w14:textId="77777777" w:rsidR="00AD06BD" w:rsidRPr="000929E4" w:rsidRDefault="00AD06BD" w:rsidP="000929E4">
            <w:pPr>
              <w:spacing w:after="0"/>
            </w:pPr>
            <w:r w:rsidRPr="000929E4">
              <w:t>Sound level meter</w:t>
            </w:r>
          </w:p>
        </w:tc>
        <w:tc>
          <w:tcPr>
            <w:tcW w:w="1516" w:type="dxa"/>
            <w:tcBorders>
              <w:top w:val="single" w:sz="4" w:space="0" w:color="auto"/>
              <w:left w:val="nil"/>
              <w:bottom w:val="single" w:sz="4" w:space="0" w:color="auto"/>
              <w:right w:val="double" w:sz="4" w:space="0" w:color="auto"/>
            </w:tcBorders>
            <w:vAlign w:val="center"/>
          </w:tcPr>
          <w:p w14:paraId="2B025DFF"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4DCCE8A"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75EC41DF"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03A7FBA1" w14:textId="77777777" w:rsidR="00AD06BD" w:rsidRPr="000929E4" w:rsidRDefault="00AD06BD" w:rsidP="000929E4">
            <w:pPr>
              <w:spacing w:after="0"/>
              <w:rPr>
                <w:b/>
                <w:bCs/>
              </w:rPr>
            </w:pPr>
          </w:p>
        </w:tc>
      </w:tr>
      <w:tr w:rsidR="000929E4" w:rsidRPr="005E661D" w14:paraId="53DE35E7"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18A9FD4D"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4C672480" w14:textId="77777777" w:rsidR="00AD06BD" w:rsidRPr="000929E4" w:rsidRDefault="00AD06BD" w:rsidP="000929E4">
            <w:pPr>
              <w:spacing w:after="0"/>
            </w:pPr>
            <w:r w:rsidRPr="000929E4">
              <w:t>Charts</w:t>
            </w:r>
          </w:p>
        </w:tc>
        <w:tc>
          <w:tcPr>
            <w:tcW w:w="1516" w:type="dxa"/>
            <w:tcBorders>
              <w:top w:val="single" w:sz="4" w:space="0" w:color="auto"/>
              <w:left w:val="nil"/>
              <w:bottom w:val="single" w:sz="4" w:space="0" w:color="auto"/>
              <w:right w:val="double" w:sz="4" w:space="0" w:color="auto"/>
            </w:tcBorders>
            <w:vAlign w:val="center"/>
          </w:tcPr>
          <w:p w14:paraId="2BF01ED0"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5DAE303"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2943AE93"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248D17FE" w14:textId="77777777" w:rsidR="00AD06BD" w:rsidRPr="000929E4" w:rsidRDefault="00AD06BD" w:rsidP="000929E4">
            <w:pPr>
              <w:spacing w:after="0"/>
              <w:rPr>
                <w:b/>
                <w:bCs/>
              </w:rPr>
            </w:pPr>
          </w:p>
        </w:tc>
      </w:tr>
      <w:tr w:rsidR="000929E4" w:rsidRPr="005E661D" w14:paraId="03DDFC9A"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0EC6B577"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782C41D6" w14:textId="77777777" w:rsidR="00AD06BD" w:rsidRPr="000929E4" w:rsidRDefault="00AD06BD" w:rsidP="000929E4">
            <w:pPr>
              <w:spacing w:after="0"/>
            </w:pPr>
            <w:r w:rsidRPr="000929E4">
              <w:t>Ear Muff, Ear Plug</w:t>
            </w:r>
          </w:p>
        </w:tc>
        <w:tc>
          <w:tcPr>
            <w:tcW w:w="1516" w:type="dxa"/>
            <w:tcBorders>
              <w:top w:val="single" w:sz="4" w:space="0" w:color="auto"/>
              <w:left w:val="nil"/>
              <w:bottom w:val="single" w:sz="4" w:space="0" w:color="auto"/>
              <w:right w:val="double" w:sz="4" w:space="0" w:color="auto"/>
            </w:tcBorders>
            <w:vAlign w:val="center"/>
          </w:tcPr>
          <w:p w14:paraId="54E6A401"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F2E9E8B"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2A850EB8"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4D92629D" w14:textId="77777777" w:rsidR="00AD06BD" w:rsidRPr="000929E4" w:rsidRDefault="00AD06BD" w:rsidP="000929E4">
            <w:pPr>
              <w:spacing w:after="0"/>
              <w:rPr>
                <w:b/>
                <w:bCs/>
              </w:rPr>
            </w:pPr>
          </w:p>
        </w:tc>
      </w:tr>
      <w:tr w:rsidR="000929E4" w:rsidRPr="005E661D" w14:paraId="39FC4AE2"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76305212"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36C96A3C" w14:textId="77777777" w:rsidR="00AD06BD" w:rsidRPr="000929E4" w:rsidRDefault="00AD06BD" w:rsidP="000929E4">
            <w:pPr>
              <w:spacing w:after="0"/>
            </w:pPr>
            <w:r w:rsidRPr="000929E4">
              <w:t>Safety shoes</w:t>
            </w:r>
          </w:p>
        </w:tc>
        <w:tc>
          <w:tcPr>
            <w:tcW w:w="1516" w:type="dxa"/>
            <w:tcBorders>
              <w:top w:val="single" w:sz="4" w:space="0" w:color="auto"/>
              <w:left w:val="nil"/>
              <w:bottom w:val="single" w:sz="4" w:space="0" w:color="auto"/>
              <w:right w:val="double" w:sz="4" w:space="0" w:color="auto"/>
            </w:tcBorders>
            <w:vAlign w:val="center"/>
          </w:tcPr>
          <w:p w14:paraId="67FD56A3"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CF1990E"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5B89B93A"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4D93CBBF" w14:textId="77777777" w:rsidR="00AD06BD" w:rsidRPr="000929E4" w:rsidRDefault="00AD06BD" w:rsidP="000929E4">
            <w:pPr>
              <w:spacing w:after="0"/>
              <w:rPr>
                <w:b/>
                <w:bCs/>
              </w:rPr>
            </w:pPr>
          </w:p>
        </w:tc>
      </w:tr>
      <w:tr w:rsidR="000929E4" w:rsidRPr="005E661D" w14:paraId="5A3CC1E3" w14:textId="77777777" w:rsidTr="000929E4">
        <w:trPr>
          <w:trHeight w:val="288"/>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19A8B"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single" w:sz="4" w:space="0" w:color="auto"/>
              <w:left w:val="nil"/>
              <w:bottom w:val="single" w:sz="4" w:space="0" w:color="auto"/>
              <w:right w:val="single" w:sz="4" w:space="0" w:color="auto"/>
            </w:tcBorders>
            <w:shd w:val="clear" w:color="auto" w:fill="auto"/>
            <w:vAlign w:val="center"/>
            <w:hideMark/>
          </w:tcPr>
          <w:p w14:paraId="6A228330" w14:textId="77777777" w:rsidR="00AD06BD" w:rsidRPr="000929E4" w:rsidRDefault="00AD06BD" w:rsidP="000929E4">
            <w:pPr>
              <w:spacing w:after="0"/>
            </w:pPr>
            <w:r w:rsidRPr="000929E4">
              <w:t>Gloves</w:t>
            </w:r>
          </w:p>
        </w:tc>
        <w:tc>
          <w:tcPr>
            <w:tcW w:w="1516" w:type="dxa"/>
            <w:tcBorders>
              <w:top w:val="single" w:sz="4" w:space="0" w:color="auto"/>
              <w:left w:val="nil"/>
              <w:bottom w:val="single" w:sz="4" w:space="0" w:color="auto"/>
              <w:right w:val="double" w:sz="4" w:space="0" w:color="auto"/>
            </w:tcBorders>
            <w:vAlign w:val="center"/>
          </w:tcPr>
          <w:p w14:paraId="490FA739" w14:textId="77777777" w:rsidR="00AD06BD" w:rsidRPr="000929E4" w:rsidRDefault="00AD06BD" w:rsidP="000929E4">
            <w:pPr>
              <w:spacing w:after="0"/>
              <w:jc w:val="center"/>
              <w:rPr>
                <w:b/>
                <w:bCs/>
              </w:rPr>
            </w:pPr>
            <w:r w:rsidRPr="000929E4">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88F06ED" w14:textId="77777777" w:rsidR="00AD06BD" w:rsidRPr="000929E4" w:rsidRDefault="00AD06BD" w:rsidP="000929E4">
            <w:pPr>
              <w:spacing w:after="0"/>
              <w:jc w:val="center"/>
              <w:rPr>
                <w:b/>
                <w:bCs/>
              </w:rPr>
            </w:pPr>
          </w:p>
        </w:tc>
        <w:tc>
          <w:tcPr>
            <w:tcW w:w="4305" w:type="dxa"/>
            <w:tcBorders>
              <w:top w:val="single" w:sz="4" w:space="0" w:color="auto"/>
              <w:left w:val="nil"/>
              <w:bottom w:val="single" w:sz="4" w:space="0" w:color="auto"/>
              <w:right w:val="single" w:sz="4" w:space="0" w:color="auto"/>
            </w:tcBorders>
            <w:shd w:val="clear" w:color="auto" w:fill="auto"/>
            <w:hideMark/>
          </w:tcPr>
          <w:p w14:paraId="2209AE68" w14:textId="77777777" w:rsidR="00AD06BD" w:rsidRPr="000929E4" w:rsidRDefault="00AD06BD" w:rsidP="000929E4">
            <w:pPr>
              <w:spacing w:after="0"/>
              <w:rPr>
                <w:b/>
                <w:bCs/>
              </w:rPr>
            </w:pPr>
            <w:r w:rsidRPr="000929E4">
              <w:rPr>
                <w:b/>
                <w:bCs/>
              </w:rPr>
              <w:t> </w:t>
            </w:r>
          </w:p>
        </w:tc>
        <w:tc>
          <w:tcPr>
            <w:tcW w:w="1456" w:type="dxa"/>
            <w:tcBorders>
              <w:top w:val="single" w:sz="4" w:space="0" w:color="auto"/>
              <w:left w:val="nil"/>
              <w:bottom w:val="single" w:sz="4" w:space="0" w:color="auto"/>
              <w:right w:val="single" w:sz="4" w:space="0" w:color="auto"/>
            </w:tcBorders>
          </w:tcPr>
          <w:p w14:paraId="68748C71" w14:textId="77777777" w:rsidR="00AD06BD" w:rsidRPr="000929E4" w:rsidRDefault="00AD06BD" w:rsidP="000929E4">
            <w:pPr>
              <w:spacing w:after="0"/>
              <w:rPr>
                <w:b/>
                <w:bCs/>
              </w:rPr>
            </w:pPr>
          </w:p>
        </w:tc>
      </w:tr>
      <w:tr w:rsidR="000929E4" w:rsidRPr="005E661D" w14:paraId="667E7959"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67E6FE73"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23BC6B94" w14:textId="77777777" w:rsidR="00AD06BD" w:rsidRPr="000929E4" w:rsidRDefault="00AD06BD" w:rsidP="000929E4">
            <w:pPr>
              <w:spacing w:after="0"/>
            </w:pPr>
            <w:r w:rsidRPr="000929E4">
              <w:t>Safety Goggles</w:t>
            </w:r>
          </w:p>
        </w:tc>
        <w:tc>
          <w:tcPr>
            <w:tcW w:w="1516" w:type="dxa"/>
            <w:tcBorders>
              <w:top w:val="single" w:sz="4" w:space="0" w:color="auto"/>
              <w:left w:val="nil"/>
              <w:bottom w:val="single" w:sz="4" w:space="0" w:color="auto"/>
              <w:right w:val="double" w:sz="4" w:space="0" w:color="auto"/>
            </w:tcBorders>
            <w:vAlign w:val="center"/>
          </w:tcPr>
          <w:p w14:paraId="0E77D287"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5D43CA4"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5A2730E0"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2C8ADE4A" w14:textId="77777777" w:rsidR="00AD06BD" w:rsidRPr="000929E4" w:rsidRDefault="00AD06BD" w:rsidP="000929E4">
            <w:pPr>
              <w:spacing w:after="0"/>
              <w:rPr>
                <w:b/>
                <w:bCs/>
              </w:rPr>
            </w:pPr>
          </w:p>
        </w:tc>
      </w:tr>
      <w:tr w:rsidR="000929E4" w:rsidRPr="005E661D" w14:paraId="6054D7B9"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1D023B94"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79B453FC" w14:textId="77777777" w:rsidR="00AD06BD" w:rsidRPr="000929E4" w:rsidRDefault="00AD06BD" w:rsidP="000929E4">
            <w:pPr>
              <w:spacing w:after="0"/>
            </w:pPr>
            <w:r w:rsidRPr="000929E4">
              <w:t>Safety Helmet</w:t>
            </w:r>
          </w:p>
        </w:tc>
        <w:tc>
          <w:tcPr>
            <w:tcW w:w="1516" w:type="dxa"/>
            <w:tcBorders>
              <w:top w:val="single" w:sz="4" w:space="0" w:color="auto"/>
              <w:left w:val="nil"/>
              <w:bottom w:val="single" w:sz="4" w:space="0" w:color="auto"/>
              <w:right w:val="double" w:sz="4" w:space="0" w:color="auto"/>
            </w:tcBorders>
            <w:vAlign w:val="center"/>
          </w:tcPr>
          <w:p w14:paraId="1606E5BB"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1A80217"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4564E6F3"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4AFCD3C4" w14:textId="77777777" w:rsidR="00AD06BD" w:rsidRPr="000929E4" w:rsidRDefault="00AD06BD" w:rsidP="000929E4">
            <w:pPr>
              <w:spacing w:after="0"/>
              <w:rPr>
                <w:b/>
                <w:bCs/>
              </w:rPr>
            </w:pPr>
          </w:p>
        </w:tc>
      </w:tr>
      <w:tr w:rsidR="000929E4" w:rsidRPr="005E661D" w14:paraId="2EBDF8D8" w14:textId="77777777" w:rsidTr="000929E4">
        <w:trPr>
          <w:trHeight w:val="288"/>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4C606"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single" w:sz="4" w:space="0" w:color="auto"/>
              <w:left w:val="nil"/>
              <w:bottom w:val="single" w:sz="4" w:space="0" w:color="auto"/>
              <w:right w:val="single" w:sz="4" w:space="0" w:color="auto"/>
            </w:tcBorders>
            <w:shd w:val="clear" w:color="auto" w:fill="auto"/>
            <w:vAlign w:val="center"/>
            <w:hideMark/>
          </w:tcPr>
          <w:p w14:paraId="308DAAA6" w14:textId="77777777" w:rsidR="00AD06BD" w:rsidRPr="000929E4" w:rsidRDefault="00AD06BD" w:rsidP="000929E4">
            <w:pPr>
              <w:spacing w:after="0"/>
            </w:pPr>
            <w:r w:rsidRPr="000929E4">
              <w:t>Respiratory protective equipment i.e. Masks</w:t>
            </w:r>
          </w:p>
        </w:tc>
        <w:tc>
          <w:tcPr>
            <w:tcW w:w="1516" w:type="dxa"/>
            <w:tcBorders>
              <w:top w:val="single" w:sz="4" w:space="0" w:color="auto"/>
              <w:left w:val="nil"/>
              <w:bottom w:val="single" w:sz="4" w:space="0" w:color="auto"/>
              <w:right w:val="double" w:sz="4" w:space="0" w:color="auto"/>
            </w:tcBorders>
            <w:vAlign w:val="center"/>
          </w:tcPr>
          <w:p w14:paraId="45D86D4F" w14:textId="77777777" w:rsidR="00AD06BD" w:rsidRPr="000929E4" w:rsidRDefault="00AD06BD" w:rsidP="000929E4">
            <w:pPr>
              <w:spacing w:after="0"/>
              <w:jc w:val="center"/>
              <w:rPr>
                <w:b/>
                <w:bCs/>
              </w:rPr>
            </w:pPr>
            <w:r w:rsidRPr="000929E4">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AE642B9" w14:textId="77777777" w:rsidR="00AD06BD" w:rsidRPr="000929E4" w:rsidRDefault="00AD06BD" w:rsidP="000929E4">
            <w:pPr>
              <w:spacing w:after="0"/>
              <w:jc w:val="center"/>
              <w:rPr>
                <w:b/>
                <w:bCs/>
              </w:rPr>
            </w:pPr>
          </w:p>
        </w:tc>
        <w:tc>
          <w:tcPr>
            <w:tcW w:w="4305" w:type="dxa"/>
            <w:tcBorders>
              <w:top w:val="single" w:sz="4" w:space="0" w:color="auto"/>
              <w:left w:val="nil"/>
              <w:bottom w:val="single" w:sz="4" w:space="0" w:color="auto"/>
              <w:right w:val="single" w:sz="4" w:space="0" w:color="auto"/>
            </w:tcBorders>
            <w:shd w:val="clear" w:color="auto" w:fill="auto"/>
            <w:hideMark/>
          </w:tcPr>
          <w:p w14:paraId="0E9A7094" w14:textId="77777777" w:rsidR="00AD06BD" w:rsidRPr="000929E4" w:rsidRDefault="00AD06BD" w:rsidP="000929E4">
            <w:pPr>
              <w:spacing w:after="0"/>
              <w:rPr>
                <w:b/>
                <w:bCs/>
              </w:rPr>
            </w:pPr>
            <w:r w:rsidRPr="000929E4">
              <w:rPr>
                <w:b/>
                <w:bCs/>
              </w:rPr>
              <w:t> </w:t>
            </w:r>
          </w:p>
        </w:tc>
        <w:tc>
          <w:tcPr>
            <w:tcW w:w="1456" w:type="dxa"/>
            <w:tcBorders>
              <w:top w:val="single" w:sz="4" w:space="0" w:color="auto"/>
              <w:left w:val="nil"/>
              <w:bottom w:val="single" w:sz="4" w:space="0" w:color="auto"/>
              <w:right w:val="single" w:sz="4" w:space="0" w:color="auto"/>
            </w:tcBorders>
          </w:tcPr>
          <w:p w14:paraId="55DD882D" w14:textId="77777777" w:rsidR="00AD06BD" w:rsidRPr="000929E4" w:rsidRDefault="00AD06BD" w:rsidP="000929E4">
            <w:pPr>
              <w:spacing w:after="0"/>
              <w:rPr>
                <w:b/>
                <w:bCs/>
              </w:rPr>
            </w:pPr>
          </w:p>
        </w:tc>
      </w:tr>
      <w:tr w:rsidR="000929E4" w:rsidRPr="005E661D" w14:paraId="5D94CEE1" w14:textId="77777777" w:rsidTr="00C27826">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49004FC8"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2C019947" w14:textId="77777777" w:rsidR="00AD06BD" w:rsidRPr="000929E4" w:rsidRDefault="00AD06BD" w:rsidP="000929E4">
            <w:pPr>
              <w:spacing w:after="0"/>
            </w:pPr>
            <w:r w:rsidRPr="000929E4">
              <w:t>Life Jacket</w:t>
            </w:r>
          </w:p>
        </w:tc>
        <w:tc>
          <w:tcPr>
            <w:tcW w:w="1516" w:type="dxa"/>
            <w:tcBorders>
              <w:top w:val="single" w:sz="4" w:space="0" w:color="auto"/>
              <w:left w:val="nil"/>
              <w:bottom w:val="single" w:sz="4" w:space="0" w:color="auto"/>
              <w:right w:val="double" w:sz="4" w:space="0" w:color="auto"/>
            </w:tcBorders>
            <w:vAlign w:val="center"/>
          </w:tcPr>
          <w:p w14:paraId="546208AA"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FF353B9"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44DFC49C"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57867DCC" w14:textId="77777777" w:rsidR="00AD06BD" w:rsidRPr="000929E4" w:rsidRDefault="00AD06BD" w:rsidP="000929E4">
            <w:pPr>
              <w:spacing w:after="0"/>
              <w:rPr>
                <w:b/>
                <w:bCs/>
              </w:rPr>
            </w:pPr>
          </w:p>
        </w:tc>
      </w:tr>
      <w:tr w:rsidR="000929E4" w:rsidRPr="005E661D" w14:paraId="1CB33BC6" w14:textId="77777777" w:rsidTr="00C27826">
        <w:trPr>
          <w:trHeight w:val="288"/>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16A6D"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single" w:sz="4" w:space="0" w:color="auto"/>
              <w:left w:val="nil"/>
              <w:bottom w:val="single" w:sz="4" w:space="0" w:color="auto"/>
              <w:right w:val="single" w:sz="4" w:space="0" w:color="auto"/>
            </w:tcBorders>
            <w:shd w:val="clear" w:color="auto" w:fill="auto"/>
            <w:vAlign w:val="center"/>
            <w:hideMark/>
          </w:tcPr>
          <w:p w14:paraId="6CECA585" w14:textId="77777777" w:rsidR="00AD06BD" w:rsidRPr="000929E4" w:rsidRDefault="00AD06BD" w:rsidP="000929E4">
            <w:pPr>
              <w:spacing w:after="0"/>
            </w:pPr>
            <w:r w:rsidRPr="000929E4">
              <w:t xml:space="preserve">High visibility jacket </w:t>
            </w:r>
          </w:p>
        </w:tc>
        <w:tc>
          <w:tcPr>
            <w:tcW w:w="1516" w:type="dxa"/>
            <w:tcBorders>
              <w:top w:val="single" w:sz="4" w:space="0" w:color="auto"/>
              <w:left w:val="nil"/>
              <w:bottom w:val="single" w:sz="4" w:space="0" w:color="auto"/>
              <w:right w:val="double" w:sz="4" w:space="0" w:color="auto"/>
            </w:tcBorders>
            <w:vAlign w:val="center"/>
          </w:tcPr>
          <w:p w14:paraId="4D96DBEC" w14:textId="77777777" w:rsidR="00AD06BD" w:rsidRPr="000929E4" w:rsidRDefault="00AD06BD" w:rsidP="000929E4">
            <w:pPr>
              <w:spacing w:after="0"/>
              <w:jc w:val="center"/>
              <w:rPr>
                <w:b/>
                <w:bCs/>
              </w:rPr>
            </w:pPr>
            <w:r w:rsidRPr="000929E4">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F7FC946" w14:textId="77777777" w:rsidR="00AD06BD" w:rsidRPr="000929E4" w:rsidRDefault="00AD06BD" w:rsidP="000929E4">
            <w:pPr>
              <w:spacing w:after="0"/>
              <w:jc w:val="center"/>
              <w:rPr>
                <w:b/>
                <w:bCs/>
              </w:rPr>
            </w:pPr>
          </w:p>
        </w:tc>
        <w:tc>
          <w:tcPr>
            <w:tcW w:w="4305" w:type="dxa"/>
            <w:tcBorders>
              <w:top w:val="single" w:sz="4" w:space="0" w:color="auto"/>
              <w:left w:val="nil"/>
              <w:bottom w:val="single" w:sz="4" w:space="0" w:color="auto"/>
              <w:right w:val="single" w:sz="4" w:space="0" w:color="auto"/>
            </w:tcBorders>
            <w:shd w:val="clear" w:color="auto" w:fill="auto"/>
            <w:hideMark/>
          </w:tcPr>
          <w:p w14:paraId="5459426B" w14:textId="77777777" w:rsidR="00AD06BD" w:rsidRPr="000929E4" w:rsidRDefault="00AD06BD" w:rsidP="000929E4">
            <w:pPr>
              <w:spacing w:after="0"/>
              <w:rPr>
                <w:b/>
                <w:bCs/>
              </w:rPr>
            </w:pPr>
            <w:r w:rsidRPr="000929E4">
              <w:rPr>
                <w:b/>
                <w:bCs/>
              </w:rPr>
              <w:t> </w:t>
            </w:r>
          </w:p>
        </w:tc>
        <w:tc>
          <w:tcPr>
            <w:tcW w:w="1456" w:type="dxa"/>
            <w:tcBorders>
              <w:top w:val="single" w:sz="4" w:space="0" w:color="auto"/>
              <w:left w:val="nil"/>
              <w:bottom w:val="single" w:sz="4" w:space="0" w:color="auto"/>
              <w:right w:val="single" w:sz="4" w:space="0" w:color="auto"/>
            </w:tcBorders>
          </w:tcPr>
          <w:p w14:paraId="7F55E15A" w14:textId="77777777" w:rsidR="00AD06BD" w:rsidRPr="000929E4" w:rsidRDefault="00AD06BD" w:rsidP="000929E4">
            <w:pPr>
              <w:spacing w:after="0"/>
              <w:rPr>
                <w:b/>
                <w:bCs/>
              </w:rPr>
            </w:pPr>
          </w:p>
        </w:tc>
      </w:tr>
      <w:tr w:rsidR="000929E4" w:rsidRPr="005E661D" w14:paraId="2109CA5A"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2308DAFF"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25C627BA" w14:textId="77777777" w:rsidR="00AD06BD" w:rsidRPr="000929E4" w:rsidRDefault="00AD06BD" w:rsidP="000929E4">
            <w:pPr>
              <w:spacing w:after="0"/>
            </w:pPr>
            <w:r w:rsidRPr="000929E4">
              <w:t>Safety harness</w:t>
            </w:r>
          </w:p>
        </w:tc>
        <w:tc>
          <w:tcPr>
            <w:tcW w:w="1516" w:type="dxa"/>
            <w:tcBorders>
              <w:top w:val="single" w:sz="4" w:space="0" w:color="auto"/>
              <w:left w:val="nil"/>
              <w:bottom w:val="single" w:sz="4" w:space="0" w:color="auto"/>
              <w:right w:val="double" w:sz="4" w:space="0" w:color="auto"/>
            </w:tcBorders>
            <w:vAlign w:val="center"/>
          </w:tcPr>
          <w:p w14:paraId="3DEEE229"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06725B3"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601DFF98"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79E35391" w14:textId="77777777" w:rsidR="00AD06BD" w:rsidRPr="000929E4" w:rsidRDefault="00AD06BD" w:rsidP="000929E4">
            <w:pPr>
              <w:spacing w:after="0"/>
              <w:rPr>
                <w:b/>
                <w:bCs/>
              </w:rPr>
            </w:pPr>
          </w:p>
        </w:tc>
      </w:tr>
      <w:tr w:rsidR="000929E4" w:rsidRPr="005E661D" w14:paraId="7FCECA29" w14:textId="77777777" w:rsidTr="000929E4">
        <w:trPr>
          <w:trHeight w:val="288"/>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4AF19"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single" w:sz="4" w:space="0" w:color="auto"/>
              <w:left w:val="nil"/>
              <w:bottom w:val="single" w:sz="4" w:space="0" w:color="auto"/>
              <w:right w:val="single" w:sz="4" w:space="0" w:color="auto"/>
            </w:tcBorders>
            <w:shd w:val="clear" w:color="auto" w:fill="auto"/>
            <w:vAlign w:val="center"/>
            <w:hideMark/>
          </w:tcPr>
          <w:p w14:paraId="3BDE01BD" w14:textId="77777777" w:rsidR="00AD06BD" w:rsidRPr="000929E4" w:rsidRDefault="00AD06BD" w:rsidP="000929E4">
            <w:pPr>
              <w:spacing w:after="0"/>
            </w:pPr>
            <w:r w:rsidRPr="000929E4">
              <w:t>Face shield</w:t>
            </w:r>
          </w:p>
        </w:tc>
        <w:tc>
          <w:tcPr>
            <w:tcW w:w="1516" w:type="dxa"/>
            <w:tcBorders>
              <w:top w:val="single" w:sz="4" w:space="0" w:color="auto"/>
              <w:left w:val="nil"/>
              <w:bottom w:val="single" w:sz="4" w:space="0" w:color="auto"/>
              <w:right w:val="double" w:sz="4" w:space="0" w:color="auto"/>
            </w:tcBorders>
            <w:vAlign w:val="center"/>
          </w:tcPr>
          <w:p w14:paraId="4EF57737" w14:textId="77777777" w:rsidR="00AD06BD" w:rsidRPr="000929E4" w:rsidRDefault="00AD06BD" w:rsidP="000929E4">
            <w:pPr>
              <w:spacing w:after="0"/>
              <w:jc w:val="center"/>
              <w:rPr>
                <w:b/>
                <w:bCs/>
              </w:rPr>
            </w:pPr>
            <w:r w:rsidRPr="000929E4">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39EB64BA" w14:textId="77777777" w:rsidR="00AD06BD" w:rsidRPr="000929E4" w:rsidRDefault="00AD06BD" w:rsidP="000929E4">
            <w:pPr>
              <w:spacing w:after="0"/>
              <w:jc w:val="center"/>
              <w:rPr>
                <w:b/>
                <w:bCs/>
              </w:rPr>
            </w:pPr>
          </w:p>
        </w:tc>
        <w:tc>
          <w:tcPr>
            <w:tcW w:w="4305" w:type="dxa"/>
            <w:tcBorders>
              <w:top w:val="single" w:sz="4" w:space="0" w:color="auto"/>
              <w:left w:val="nil"/>
              <w:bottom w:val="single" w:sz="4" w:space="0" w:color="auto"/>
              <w:right w:val="single" w:sz="4" w:space="0" w:color="auto"/>
            </w:tcBorders>
            <w:shd w:val="clear" w:color="auto" w:fill="auto"/>
            <w:hideMark/>
          </w:tcPr>
          <w:p w14:paraId="1684150E" w14:textId="77777777" w:rsidR="00AD06BD" w:rsidRPr="000929E4" w:rsidRDefault="00AD06BD" w:rsidP="000929E4">
            <w:pPr>
              <w:spacing w:after="0"/>
              <w:rPr>
                <w:b/>
                <w:bCs/>
              </w:rPr>
            </w:pPr>
            <w:r w:rsidRPr="000929E4">
              <w:rPr>
                <w:b/>
                <w:bCs/>
              </w:rPr>
              <w:t> </w:t>
            </w:r>
          </w:p>
        </w:tc>
        <w:tc>
          <w:tcPr>
            <w:tcW w:w="1456" w:type="dxa"/>
            <w:tcBorders>
              <w:top w:val="single" w:sz="4" w:space="0" w:color="auto"/>
              <w:left w:val="nil"/>
              <w:bottom w:val="single" w:sz="4" w:space="0" w:color="auto"/>
              <w:right w:val="single" w:sz="4" w:space="0" w:color="auto"/>
            </w:tcBorders>
          </w:tcPr>
          <w:p w14:paraId="642879A0" w14:textId="77777777" w:rsidR="00AD06BD" w:rsidRPr="000929E4" w:rsidRDefault="00AD06BD" w:rsidP="000929E4">
            <w:pPr>
              <w:spacing w:after="0"/>
              <w:rPr>
                <w:b/>
                <w:bCs/>
              </w:rPr>
            </w:pPr>
          </w:p>
        </w:tc>
      </w:tr>
      <w:tr w:rsidR="000929E4" w:rsidRPr="005E661D" w14:paraId="5A478085"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3B2E7B55"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013E5036" w14:textId="77777777" w:rsidR="00AD06BD" w:rsidRPr="000929E4" w:rsidRDefault="00AD06BD" w:rsidP="000929E4">
            <w:pPr>
              <w:spacing w:after="0"/>
            </w:pPr>
            <w:r w:rsidRPr="000929E4">
              <w:t>Rubber shoes/ long shoes</w:t>
            </w:r>
          </w:p>
        </w:tc>
        <w:tc>
          <w:tcPr>
            <w:tcW w:w="1516" w:type="dxa"/>
            <w:tcBorders>
              <w:top w:val="single" w:sz="4" w:space="0" w:color="auto"/>
              <w:left w:val="nil"/>
              <w:bottom w:val="single" w:sz="4" w:space="0" w:color="auto"/>
              <w:right w:val="double" w:sz="4" w:space="0" w:color="auto"/>
            </w:tcBorders>
            <w:vAlign w:val="center"/>
          </w:tcPr>
          <w:p w14:paraId="4E97E369"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3FC0B0A"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6740400B"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26E5D5CA" w14:textId="77777777" w:rsidR="00AD06BD" w:rsidRPr="000929E4" w:rsidRDefault="00AD06BD" w:rsidP="000929E4">
            <w:pPr>
              <w:spacing w:after="0"/>
              <w:rPr>
                <w:b/>
                <w:bCs/>
              </w:rPr>
            </w:pPr>
          </w:p>
        </w:tc>
      </w:tr>
      <w:tr w:rsidR="000929E4" w:rsidRPr="005E661D" w14:paraId="7A8EF934"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041A5BDE"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0242F632" w14:textId="77777777" w:rsidR="00AD06BD" w:rsidRPr="000929E4" w:rsidRDefault="00AD06BD" w:rsidP="000929E4">
            <w:pPr>
              <w:spacing w:after="0"/>
            </w:pPr>
            <w:r w:rsidRPr="000929E4">
              <w:t>Water Buckets</w:t>
            </w:r>
          </w:p>
        </w:tc>
        <w:tc>
          <w:tcPr>
            <w:tcW w:w="1516" w:type="dxa"/>
            <w:tcBorders>
              <w:top w:val="single" w:sz="4" w:space="0" w:color="auto"/>
              <w:left w:val="nil"/>
              <w:bottom w:val="single" w:sz="4" w:space="0" w:color="auto"/>
              <w:right w:val="double" w:sz="4" w:space="0" w:color="auto"/>
            </w:tcBorders>
            <w:vAlign w:val="center"/>
          </w:tcPr>
          <w:p w14:paraId="5DEB8586"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F6E49B6"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350EA867"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0E5F56BB" w14:textId="77777777" w:rsidR="00AD06BD" w:rsidRPr="000929E4" w:rsidRDefault="00AD06BD" w:rsidP="000929E4">
            <w:pPr>
              <w:spacing w:after="0"/>
              <w:rPr>
                <w:b/>
                <w:bCs/>
              </w:rPr>
            </w:pPr>
          </w:p>
        </w:tc>
      </w:tr>
      <w:tr w:rsidR="000929E4" w:rsidRPr="005E661D" w14:paraId="25C89C10"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59FB45B6"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17AE40D8" w14:textId="77777777" w:rsidR="00AD06BD" w:rsidRPr="000929E4" w:rsidRDefault="00AD06BD" w:rsidP="000929E4">
            <w:pPr>
              <w:spacing w:after="0"/>
            </w:pPr>
            <w:r w:rsidRPr="000929E4">
              <w:t>Fire Blankets</w:t>
            </w:r>
          </w:p>
        </w:tc>
        <w:tc>
          <w:tcPr>
            <w:tcW w:w="1516" w:type="dxa"/>
            <w:tcBorders>
              <w:top w:val="single" w:sz="4" w:space="0" w:color="auto"/>
              <w:left w:val="nil"/>
              <w:bottom w:val="single" w:sz="4" w:space="0" w:color="auto"/>
              <w:right w:val="double" w:sz="4" w:space="0" w:color="auto"/>
            </w:tcBorders>
            <w:vAlign w:val="center"/>
          </w:tcPr>
          <w:p w14:paraId="12FA5D43"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9D88F0F"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73F5035E"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198F33F2" w14:textId="77777777" w:rsidR="00AD06BD" w:rsidRPr="000929E4" w:rsidRDefault="00AD06BD" w:rsidP="000929E4">
            <w:pPr>
              <w:spacing w:after="0"/>
              <w:rPr>
                <w:b/>
                <w:bCs/>
              </w:rPr>
            </w:pPr>
          </w:p>
        </w:tc>
      </w:tr>
      <w:tr w:rsidR="000929E4" w:rsidRPr="005E661D" w14:paraId="24A2E529"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1C17E0CA"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5B176A17" w14:textId="77777777" w:rsidR="00AD06BD" w:rsidRPr="000929E4" w:rsidRDefault="00AD06BD" w:rsidP="000929E4">
            <w:pPr>
              <w:spacing w:after="0"/>
            </w:pPr>
            <w:r w:rsidRPr="000929E4">
              <w:t>Sand Buckets</w:t>
            </w:r>
          </w:p>
        </w:tc>
        <w:tc>
          <w:tcPr>
            <w:tcW w:w="1516" w:type="dxa"/>
            <w:tcBorders>
              <w:top w:val="single" w:sz="4" w:space="0" w:color="auto"/>
              <w:left w:val="nil"/>
              <w:bottom w:val="single" w:sz="4" w:space="0" w:color="auto"/>
              <w:right w:val="double" w:sz="4" w:space="0" w:color="auto"/>
            </w:tcBorders>
            <w:vAlign w:val="center"/>
          </w:tcPr>
          <w:p w14:paraId="2C4DE3DA"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32AE076"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5EF1E688"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0125DD2E" w14:textId="77777777" w:rsidR="00AD06BD" w:rsidRPr="000929E4" w:rsidRDefault="00AD06BD" w:rsidP="000929E4">
            <w:pPr>
              <w:spacing w:after="0"/>
              <w:rPr>
                <w:b/>
                <w:bCs/>
              </w:rPr>
            </w:pPr>
          </w:p>
        </w:tc>
      </w:tr>
      <w:tr w:rsidR="000929E4" w:rsidRPr="005E661D" w14:paraId="23372C77"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183E1942"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215BC345" w14:textId="77777777" w:rsidR="00AD06BD" w:rsidRPr="000929E4" w:rsidRDefault="00AD06BD" w:rsidP="000929E4">
            <w:pPr>
              <w:spacing w:after="0"/>
            </w:pPr>
            <w:r w:rsidRPr="000929E4">
              <w:t>First Aid Box</w:t>
            </w:r>
          </w:p>
        </w:tc>
        <w:tc>
          <w:tcPr>
            <w:tcW w:w="1516" w:type="dxa"/>
            <w:tcBorders>
              <w:top w:val="single" w:sz="4" w:space="0" w:color="auto"/>
              <w:left w:val="nil"/>
              <w:bottom w:val="single" w:sz="4" w:space="0" w:color="auto"/>
              <w:right w:val="double" w:sz="4" w:space="0" w:color="auto"/>
            </w:tcBorders>
            <w:vAlign w:val="center"/>
          </w:tcPr>
          <w:p w14:paraId="585EF86E"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E6D8BA9"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5B939F92"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495D8153" w14:textId="77777777" w:rsidR="00AD06BD" w:rsidRPr="000929E4" w:rsidRDefault="00AD06BD" w:rsidP="000929E4">
            <w:pPr>
              <w:spacing w:after="0"/>
              <w:rPr>
                <w:b/>
                <w:bCs/>
              </w:rPr>
            </w:pPr>
          </w:p>
        </w:tc>
      </w:tr>
      <w:tr w:rsidR="000929E4" w:rsidRPr="005E661D" w14:paraId="56F711A1"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16B18682"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3381E253" w14:textId="77777777" w:rsidR="00AD06BD" w:rsidRPr="000929E4" w:rsidRDefault="00AD06BD" w:rsidP="000929E4">
            <w:pPr>
              <w:spacing w:after="0"/>
            </w:pPr>
            <w:r w:rsidRPr="000929E4">
              <w:t>Thermometer and B.P apparatus</w:t>
            </w:r>
          </w:p>
        </w:tc>
        <w:tc>
          <w:tcPr>
            <w:tcW w:w="1516" w:type="dxa"/>
            <w:tcBorders>
              <w:top w:val="single" w:sz="4" w:space="0" w:color="auto"/>
              <w:left w:val="nil"/>
              <w:bottom w:val="single" w:sz="4" w:space="0" w:color="auto"/>
              <w:right w:val="double" w:sz="4" w:space="0" w:color="auto"/>
            </w:tcBorders>
            <w:vAlign w:val="center"/>
          </w:tcPr>
          <w:p w14:paraId="18D44D5E"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3A8C001"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1BDAAA53"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2EC50254" w14:textId="77777777" w:rsidR="00AD06BD" w:rsidRPr="000929E4" w:rsidRDefault="00AD06BD" w:rsidP="000929E4">
            <w:pPr>
              <w:spacing w:after="0"/>
              <w:rPr>
                <w:b/>
                <w:bCs/>
              </w:rPr>
            </w:pPr>
          </w:p>
        </w:tc>
      </w:tr>
      <w:tr w:rsidR="000929E4" w:rsidRPr="005E661D" w14:paraId="4093D352"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5F6C2168"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524A7D67" w14:textId="77777777" w:rsidR="00AD06BD" w:rsidRPr="000929E4" w:rsidRDefault="00AD06BD" w:rsidP="000929E4">
            <w:pPr>
              <w:spacing w:after="0"/>
            </w:pPr>
            <w:r w:rsidRPr="000929E4">
              <w:t>Fire Extinguisher</w:t>
            </w:r>
          </w:p>
        </w:tc>
        <w:tc>
          <w:tcPr>
            <w:tcW w:w="1516" w:type="dxa"/>
            <w:tcBorders>
              <w:top w:val="single" w:sz="4" w:space="0" w:color="auto"/>
              <w:left w:val="nil"/>
              <w:bottom w:val="single" w:sz="4" w:space="0" w:color="auto"/>
              <w:right w:val="double" w:sz="4" w:space="0" w:color="auto"/>
            </w:tcBorders>
            <w:vAlign w:val="center"/>
          </w:tcPr>
          <w:p w14:paraId="0EB9C478"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7B2E03A"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7450C01F"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58E76829" w14:textId="77777777" w:rsidR="00AD06BD" w:rsidRPr="000929E4" w:rsidRDefault="00AD06BD" w:rsidP="000929E4">
            <w:pPr>
              <w:spacing w:after="0"/>
              <w:rPr>
                <w:b/>
                <w:bCs/>
              </w:rPr>
            </w:pPr>
          </w:p>
        </w:tc>
      </w:tr>
      <w:tr w:rsidR="000929E4" w:rsidRPr="005E661D" w14:paraId="7483381A"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021ED63F"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740DE01D" w14:textId="77777777" w:rsidR="00AD06BD" w:rsidRPr="000929E4" w:rsidRDefault="00AD06BD" w:rsidP="000929E4">
            <w:pPr>
              <w:spacing w:after="0"/>
            </w:pPr>
            <w:r w:rsidRPr="000929E4">
              <w:t>Fire Alarm</w:t>
            </w:r>
          </w:p>
        </w:tc>
        <w:tc>
          <w:tcPr>
            <w:tcW w:w="1516" w:type="dxa"/>
            <w:tcBorders>
              <w:top w:val="single" w:sz="4" w:space="0" w:color="auto"/>
              <w:left w:val="nil"/>
              <w:bottom w:val="single" w:sz="4" w:space="0" w:color="auto"/>
              <w:right w:val="double" w:sz="4" w:space="0" w:color="auto"/>
            </w:tcBorders>
            <w:vAlign w:val="center"/>
          </w:tcPr>
          <w:p w14:paraId="535B9F57" w14:textId="77777777" w:rsidR="00AD06BD" w:rsidRPr="000929E4" w:rsidRDefault="00AD06BD" w:rsidP="000929E4">
            <w:pPr>
              <w:spacing w:after="0"/>
              <w:jc w:val="center"/>
              <w:rPr>
                <w:b/>
                <w:bCs/>
              </w:rPr>
            </w:pPr>
            <w:r w:rsidRPr="000929E4">
              <w:t>05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CFC9F3F"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02764181"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0DBBB108" w14:textId="77777777" w:rsidR="00AD06BD" w:rsidRPr="000929E4" w:rsidRDefault="00AD06BD" w:rsidP="000929E4">
            <w:pPr>
              <w:spacing w:after="0"/>
              <w:rPr>
                <w:b/>
                <w:bCs/>
              </w:rPr>
            </w:pPr>
          </w:p>
        </w:tc>
      </w:tr>
      <w:tr w:rsidR="000929E4" w:rsidRPr="005E661D" w14:paraId="5B4CA004"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690C3720"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14ABC63B" w14:textId="77777777" w:rsidR="00AD06BD" w:rsidRPr="000929E4" w:rsidRDefault="00AD06BD" w:rsidP="000929E4">
            <w:pPr>
              <w:spacing w:after="0"/>
            </w:pPr>
            <w:r w:rsidRPr="000929E4">
              <w:t>Sprinklers</w:t>
            </w:r>
          </w:p>
        </w:tc>
        <w:tc>
          <w:tcPr>
            <w:tcW w:w="1516" w:type="dxa"/>
            <w:tcBorders>
              <w:top w:val="single" w:sz="4" w:space="0" w:color="auto"/>
              <w:left w:val="nil"/>
              <w:bottom w:val="single" w:sz="4" w:space="0" w:color="auto"/>
              <w:right w:val="double" w:sz="4" w:space="0" w:color="auto"/>
            </w:tcBorders>
            <w:vAlign w:val="center"/>
          </w:tcPr>
          <w:p w14:paraId="1CE085B9"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6C76DE33"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27373C1F"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0D0A32D4" w14:textId="77777777" w:rsidR="00AD06BD" w:rsidRPr="000929E4" w:rsidRDefault="00AD06BD" w:rsidP="000929E4">
            <w:pPr>
              <w:spacing w:after="0"/>
              <w:rPr>
                <w:b/>
                <w:bCs/>
              </w:rPr>
            </w:pPr>
          </w:p>
        </w:tc>
      </w:tr>
      <w:tr w:rsidR="000929E4" w:rsidRPr="005E661D" w14:paraId="3D593048" w14:textId="77777777" w:rsidTr="000929E4">
        <w:trPr>
          <w:trHeight w:val="288"/>
        </w:trPr>
        <w:tc>
          <w:tcPr>
            <w:tcW w:w="730" w:type="dxa"/>
            <w:tcBorders>
              <w:top w:val="nil"/>
              <w:left w:val="single" w:sz="4" w:space="0" w:color="auto"/>
              <w:bottom w:val="single" w:sz="4" w:space="0" w:color="auto"/>
              <w:right w:val="single" w:sz="4" w:space="0" w:color="auto"/>
            </w:tcBorders>
            <w:shd w:val="clear" w:color="auto" w:fill="auto"/>
            <w:noWrap/>
            <w:vAlign w:val="center"/>
          </w:tcPr>
          <w:p w14:paraId="25A3B1B7" w14:textId="77777777" w:rsidR="00AD06BD" w:rsidRPr="000929E4" w:rsidRDefault="00AD06BD" w:rsidP="000929E4">
            <w:pPr>
              <w:pStyle w:val="ListParagraph"/>
              <w:numPr>
                <w:ilvl w:val="0"/>
                <w:numId w:val="850"/>
              </w:numPr>
              <w:spacing w:after="0" w:line="240" w:lineRule="auto"/>
              <w:ind w:left="180" w:hanging="180"/>
              <w:jc w:val="center"/>
            </w:pPr>
          </w:p>
        </w:tc>
        <w:tc>
          <w:tcPr>
            <w:tcW w:w="6190" w:type="dxa"/>
            <w:tcBorders>
              <w:top w:val="nil"/>
              <w:left w:val="nil"/>
              <w:bottom w:val="single" w:sz="4" w:space="0" w:color="auto"/>
              <w:right w:val="single" w:sz="4" w:space="0" w:color="auto"/>
            </w:tcBorders>
            <w:shd w:val="clear" w:color="auto" w:fill="auto"/>
            <w:vAlign w:val="center"/>
            <w:hideMark/>
          </w:tcPr>
          <w:p w14:paraId="13E5816A" w14:textId="77777777" w:rsidR="00AD06BD" w:rsidRPr="000929E4" w:rsidRDefault="00AD06BD" w:rsidP="000929E4">
            <w:pPr>
              <w:spacing w:after="0"/>
            </w:pPr>
            <w:r w:rsidRPr="000929E4">
              <w:t>Computer system</w:t>
            </w:r>
          </w:p>
        </w:tc>
        <w:tc>
          <w:tcPr>
            <w:tcW w:w="1516" w:type="dxa"/>
            <w:tcBorders>
              <w:top w:val="single" w:sz="4" w:space="0" w:color="auto"/>
              <w:left w:val="nil"/>
              <w:bottom w:val="single" w:sz="4" w:space="0" w:color="auto"/>
              <w:right w:val="double" w:sz="4" w:space="0" w:color="auto"/>
            </w:tcBorders>
            <w:vAlign w:val="center"/>
          </w:tcPr>
          <w:p w14:paraId="66A2815E" w14:textId="77777777" w:rsidR="00AD06BD" w:rsidRPr="000929E4" w:rsidRDefault="00AD06BD" w:rsidP="000929E4">
            <w:pPr>
              <w:spacing w:after="0"/>
              <w:jc w:val="center"/>
              <w:rPr>
                <w:b/>
                <w:bCs/>
              </w:rPr>
            </w:pPr>
            <w:r w:rsidRPr="000929E4">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0349E664" w14:textId="77777777" w:rsidR="00AD06BD" w:rsidRPr="000929E4" w:rsidRDefault="00AD06BD" w:rsidP="000929E4">
            <w:pPr>
              <w:spacing w:after="0"/>
              <w:jc w:val="center"/>
              <w:rPr>
                <w:b/>
                <w:bCs/>
              </w:rPr>
            </w:pPr>
          </w:p>
        </w:tc>
        <w:tc>
          <w:tcPr>
            <w:tcW w:w="4305" w:type="dxa"/>
            <w:tcBorders>
              <w:top w:val="nil"/>
              <w:left w:val="nil"/>
              <w:bottom w:val="single" w:sz="4" w:space="0" w:color="auto"/>
              <w:right w:val="single" w:sz="4" w:space="0" w:color="auto"/>
            </w:tcBorders>
            <w:shd w:val="clear" w:color="auto" w:fill="auto"/>
            <w:hideMark/>
          </w:tcPr>
          <w:p w14:paraId="45184BBE" w14:textId="77777777" w:rsidR="00AD06BD" w:rsidRPr="000929E4" w:rsidRDefault="00AD06BD" w:rsidP="000929E4">
            <w:pPr>
              <w:spacing w:after="0"/>
              <w:rPr>
                <w:b/>
                <w:bCs/>
              </w:rPr>
            </w:pPr>
            <w:r w:rsidRPr="000929E4">
              <w:rPr>
                <w:b/>
                <w:bCs/>
              </w:rPr>
              <w:t> </w:t>
            </w:r>
          </w:p>
        </w:tc>
        <w:tc>
          <w:tcPr>
            <w:tcW w:w="1456" w:type="dxa"/>
            <w:tcBorders>
              <w:top w:val="nil"/>
              <w:left w:val="nil"/>
              <w:bottom w:val="single" w:sz="4" w:space="0" w:color="auto"/>
              <w:right w:val="single" w:sz="4" w:space="0" w:color="auto"/>
            </w:tcBorders>
          </w:tcPr>
          <w:p w14:paraId="501E8174" w14:textId="77777777" w:rsidR="00AD06BD" w:rsidRPr="000929E4" w:rsidRDefault="00AD06BD" w:rsidP="000929E4">
            <w:pPr>
              <w:spacing w:after="0"/>
              <w:rPr>
                <w:b/>
                <w:bCs/>
              </w:rPr>
            </w:pPr>
          </w:p>
        </w:tc>
      </w:tr>
    </w:tbl>
    <w:p w14:paraId="4A0A1CF2" w14:textId="77777777" w:rsidR="00AD06BD" w:rsidRPr="00386EF9" w:rsidRDefault="00AD06BD" w:rsidP="000929E4">
      <w:pPr>
        <w:tabs>
          <w:tab w:val="left" w:pos="4669"/>
          <w:tab w:val="left" w:pos="8391"/>
          <w:tab w:val="left" w:pos="12886"/>
        </w:tabs>
        <w:spacing w:before="240" w:after="240"/>
        <w:ind w:left="113"/>
      </w:pPr>
      <w:r w:rsidRPr="006437D8">
        <w:rPr>
          <w:sz w:val="28"/>
          <w:szCs w:val="28"/>
        </w:rPr>
        <w:t> </w:t>
      </w:r>
      <w:r w:rsidRPr="0061712F">
        <w:rPr>
          <w:b/>
          <w:bCs/>
        </w:rPr>
        <w:t>23: Construction Project Planning and Management</w:t>
      </w:r>
      <w:r w:rsidRPr="006437D8">
        <w:rPr>
          <w:b/>
          <w:bCs/>
          <w:sz w:val="28"/>
          <w:szCs w:val="28"/>
        </w:rPr>
        <w:tab/>
      </w:r>
      <w:r w:rsidRPr="00386EF9">
        <w:t> </w:t>
      </w:r>
      <w:r w:rsidRPr="00386EF9">
        <w:tab/>
        <w:t> </w:t>
      </w:r>
    </w:p>
    <w:tbl>
      <w:tblPr>
        <w:tblW w:w="15133" w:type="dxa"/>
        <w:tblInd w:w="5" w:type="dxa"/>
        <w:tblLook w:val="04A0" w:firstRow="1" w:lastRow="0" w:firstColumn="1" w:lastColumn="0" w:noHBand="0" w:noVBand="1"/>
      </w:tblPr>
      <w:tblGrid>
        <w:gridCol w:w="842"/>
        <w:gridCol w:w="6191"/>
        <w:gridCol w:w="1515"/>
        <w:gridCol w:w="833"/>
        <w:gridCol w:w="4289"/>
        <w:gridCol w:w="1463"/>
      </w:tblGrid>
      <w:tr w:rsidR="000929E4" w:rsidRPr="005E661D" w14:paraId="441EE61C" w14:textId="77777777" w:rsidTr="000929E4">
        <w:trPr>
          <w:trHeight w:val="288"/>
        </w:trPr>
        <w:tc>
          <w:tcPr>
            <w:tcW w:w="842" w:type="dxa"/>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01053F91" w14:textId="77777777" w:rsidR="00AD06BD" w:rsidRPr="005E661D" w:rsidRDefault="00AD06BD" w:rsidP="000929E4">
            <w:pPr>
              <w:spacing w:after="0"/>
              <w:jc w:val="center"/>
              <w:rPr>
                <w:b/>
                <w:bCs/>
              </w:rPr>
            </w:pPr>
            <w:r w:rsidRPr="005E661D">
              <w:rPr>
                <w:b/>
                <w:bCs/>
              </w:rPr>
              <w:t>S#</w:t>
            </w:r>
          </w:p>
        </w:tc>
        <w:tc>
          <w:tcPr>
            <w:tcW w:w="6191" w:type="dxa"/>
            <w:tcBorders>
              <w:top w:val="single" w:sz="4" w:space="0" w:color="auto"/>
              <w:left w:val="nil"/>
              <w:bottom w:val="single" w:sz="4" w:space="0" w:color="auto"/>
              <w:right w:val="single" w:sz="4" w:space="0" w:color="auto"/>
            </w:tcBorders>
            <w:shd w:val="clear" w:color="000000" w:fill="DBDBDB"/>
            <w:hideMark/>
          </w:tcPr>
          <w:p w14:paraId="41645460" w14:textId="77777777" w:rsidR="00AD06BD" w:rsidRPr="005E661D" w:rsidRDefault="00AD06BD" w:rsidP="000929E4">
            <w:pPr>
              <w:spacing w:after="0"/>
              <w:rPr>
                <w:b/>
                <w:bCs/>
              </w:rPr>
            </w:pPr>
            <w:r w:rsidRPr="005E661D">
              <w:rPr>
                <w:b/>
                <w:bCs/>
              </w:rPr>
              <w:t>Tools and Equipment</w:t>
            </w:r>
          </w:p>
        </w:tc>
        <w:tc>
          <w:tcPr>
            <w:tcW w:w="1515" w:type="dxa"/>
            <w:tcBorders>
              <w:top w:val="single" w:sz="4" w:space="0" w:color="auto"/>
              <w:left w:val="nil"/>
              <w:bottom w:val="single" w:sz="4" w:space="0" w:color="auto"/>
              <w:right w:val="double" w:sz="4" w:space="0" w:color="auto"/>
            </w:tcBorders>
            <w:shd w:val="clear" w:color="000000" w:fill="DBDBDB"/>
            <w:vAlign w:val="center"/>
          </w:tcPr>
          <w:p w14:paraId="4105B148" w14:textId="77777777" w:rsidR="00AD06BD" w:rsidRPr="005E661D" w:rsidRDefault="00AD06BD" w:rsidP="000929E4">
            <w:pPr>
              <w:spacing w:after="0"/>
              <w:jc w:val="center"/>
              <w:rPr>
                <w:b/>
                <w:bCs/>
              </w:rPr>
            </w:pPr>
            <w:r>
              <w:rPr>
                <w:b/>
                <w:bCs/>
              </w:rPr>
              <w:t>Quantity</w:t>
            </w:r>
          </w:p>
        </w:tc>
        <w:tc>
          <w:tcPr>
            <w:tcW w:w="833" w:type="dxa"/>
            <w:tcBorders>
              <w:top w:val="single" w:sz="4" w:space="0" w:color="auto"/>
              <w:left w:val="double" w:sz="4" w:space="0" w:color="auto"/>
              <w:bottom w:val="single" w:sz="4" w:space="0" w:color="auto"/>
              <w:right w:val="single" w:sz="4" w:space="0" w:color="auto"/>
            </w:tcBorders>
            <w:shd w:val="clear" w:color="000000" w:fill="DBDBDB"/>
            <w:noWrap/>
            <w:vAlign w:val="center"/>
            <w:hideMark/>
          </w:tcPr>
          <w:p w14:paraId="126EE443" w14:textId="77777777" w:rsidR="00AD06BD" w:rsidRPr="005E661D" w:rsidRDefault="00AD06BD" w:rsidP="000929E4">
            <w:pPr>
              <w:spacing w:after="0"/>
              <w:jc w:val="center"/>
              <w:rPr>
                <w:b/>
                <w:bCs/>
              </w:rPr>
            </w:pPr>
            <w:r w:rsidRPr="005E661D">
              <w:rPr>
                <w:b/>
                <w:bCs/>
              </w:rPr>
              <w:t>S#</w:t>
            </w:r>
          </w:p>
        </w:tc>
        <w:tc>
          <w:tcPr>
            <w:tcW w:w="4289" w:type="dxa"/>
            <w:tcBorders>
              <w:top w:val="single" w:sz="4" w:space="0" w:color="auto"/>
              <w:left w:val="nil"/>
              <w:bottom w:val="single" w:sz="4" w:space="0" w:color="auto"/>
              <w:right w:val="single" w:sz="4" w:space="0" w:color="auto"/>
            </w:tcBorders>
            <w:shd w:val="clear" w:color="000000" w:fill="DBDBDB"/>
            <w:hideMark/>
          </w:tcPr>
          <w:p w14:paraId="43378E4B" w14:textId="77777777" w:rsidR="00AD06BD" w:rsidRPr="005E661D" w:rsidRDefault="00AD06BD" w:rsidP="000929E4">
            <w:pPr>
              <w:spacing w:after="0"/>
              <w:rPr>
                <w:b/>
                <w:bCs/>
              </w:rPr>
            </w:pPr>
            <w:r w:rsidRPr="005E661D">
              <w:rPr>
                <w:b/>
                <w:bCs/>
              </w:rPr>
              <w:t>Consumable Material</w:t>
            </w:r>
          </w:p>
        </w:tc>
        <w:tc>
          <w:tcPr>
            <w:tcW w:w="1463" w:type="dxa"/>
            <w:tcBorders>
              <w:top w:val="single" w:sz="4" w:space="0" w:color="auto"/>
              <w:left w:val="nil"/>
              <w:bottom w:val="single" w:sz="4" w:space="0" w:color="auto"/>
              <w:right w:val="single" w:sz="4" w:space="0" w:color="auto"/>
            </w:tcBorders>
            <w:shd w:val="clear" w:color="000000" w:fill="DBDBDB"/>
          </w:tcPr>
          <w:p w14:paraId="455AB6AD" w14:textId="77777777" w:rsidR="00AD06BD" w:rsidRPr="005E661D" w:rsidRDefault="00AD06BD" w:rsidP="000929E4">
            <w:pPr>
              <w:spacing w:after="0"/>
              <w:rPr>
                <w:b/>
                <w:bCs/>
              </w:rPr>
            </w:pPr>
            <w:r>
              <w:rPr>
                <w:b/>
                <w:bCs/>
              </w:rPr>
              <w:t>Quantity</w:t>
            </w:r>
          </w:p>
        </w:tc>
      </w:tr>
      <w:tr w:rsidR="00AD06BD" w:rsidRPr="005E661D" w14:paraId="13351563" w14:textId="77777777" w:rsidTr="000929E4">
        <w:trPr>
          <w:trHeight w:val="288"/>
        </w:trPr>
        <w:tc>
          <w:tcPr>
            <w:tcW w:w="842" w:type="dxa"/>
            <w:tcBorders>
              <w:top w:val="nil"/>
              <w:left w:val="single" w:sz="4" w:space="0" w:color="auto"/>
              <w:bottom w:val="single" w:sz="4" w:space="0" w:color="auto"/>
              <w:right w:val="single" w:sz="4" w:space="0" w:color="auto"/>
            </w:tcBorders>
            <w:shd w:val="clear" w:color="auto" w:fill="auto"/>
            <w:noWrap/>
            <w:vAlign w:val="center"/>
            <w:hideMark/>
          </w:tcPr>
          <w:p w14:paraId="706EA326" w14:textId="77777777" w:rsidR="00AD06BD" w:rsidRPr="005E661D" w:rsidRDefault="00AD06BD" w:rsidP="000929E4">
            <w:pPr>
              <w:spacing w:after="0"/>
              <w:jc w:val="center"/>
            </w:pPr>
            <w:r w:rsidRPr="005E661D">
              <w:t>1.</w:t>
            </w:r>
          </w:p>
        </w:tc>
        <w:tc>
          <w:tcPr>
            <w:tcW w:w="6191" w:type="dxa"/>
            <w:tcBorders>
              <w:top w:val="nil"/>
              <w:left w:val="nil"/>
              <w:bottom w:val="single" w:sz="4" w:space="0" w:color="auto"/>
              <w:right w:val="single" w:sz="4" w:space="0" w:color="auto"/>
            </w:tcBorders>
            <w:shd w:val="clear" w:color="auto" w:fill="auto"/>
            <w:vAlign w:val="center"/>
            <w:hideMark/>
          </w:tcPr>
          <w:p w14:paraId="5F75E6FB" w14:textId="77777777" w:rsidR="00AD06BD" w:rsidRPr="005E661D" w:rsidRDefault="00AD06BD" w:rsidP="000929E4">
            <w:pPr>
              <w:spacing w:after="0"/>
            </w:pPr>
            <w:r w:rsidRPr="005E661D">
              <w:t>Calculator</w:t>
            </w:r>
          </w:p>
        </w:tc>
        <w:tc>
          <w:tcPr>
            <w:tcW w:w="1515" w:type="dxa"/>
            <w:tcBorders>
              <w:top w:val="single" w:sz="4" w:space="0" w:color="auto"/>
              <w:left w:val="nil"/>
              <w:bottom w:val="single" w:sz="4" w:space="0" w:color="auto"/>
              <w:right w:val="double" w:sz="4" w:space="0" w:color="auto"/>
            </w:tcBorders>
            <w:vAlign w:val="center"/>
          </w:tcPr>
          <w:p w14:paraId="492B26E4" w14:textId="77777777" w:rsidR="00AD06BD" w:rsidRPr="005E661D" w:rsidRDefault="00AD06BD" w:rsidP="000929E4">
            <w:pPr>
              <w:spacing w:after="0"/>
              <w:jc w:val="center"/>
            </w:pPr>
            <w:r w:rsidRPr="00F77E72">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177FCE66" w14:textId="77777777" w:rsidR="00AD06BD" w:rsidRPr="005E661D" w:rsidRDefault="00AD06BD" w:rsidP="000929E4">
            <w:pPr>
              <w:spacing w:after="0"/>
              <w:jc w:val="center"/>
            </w:pPr>
            <w:r w:rsidRPr="005E661D">
              <w:t>1.</w:t>
            </w:r>
          </w:p>
        </w:tc>
        <w:tc>
          <w:tcPr>
            <w:tcW w:w="4289" w:type="dxa"/>
            <w:tcBorders>
              <w:top w:val="nil"/>
              <w:left w:val="nil"/>
              <w:bottom w:val="single" w:sz="4" w:space="0" w:color="auto"/>
              <w:right w:val="single" w:sz="4" w:space="0" w:color="auto"/>
            </w:tcBorders>
            <w:shd w:val="clear" w:color="auto" w:fill="auto"/>
            <w:vAlign w:val="center"/>
            <w:hideMark/>
          </w:tcPr>
          <w:p w14:paraId="1D1DE32B" w14:textId="77777777" w:rsidR="00AD06BD" w:rsidRPr="005E661D" w:rsidRDefault="00AD06BD" w:rsidP="000929E4">
            <w:pPr>
              <w:spacing w:after="0"/>
            </w:pPr>
            <w:r w:rsidRPr="005E661D">
              <w:t>Pencil</w:t>
            </w:r>
          </w:p>
        </w:tc>
        <w:tc>
          <w:tcPr>
            <w:tcW w:w="1463" w:type="dxa"/>
            <w:tcBorders>
              <w:top w:val="nil"/>
              <w:left w:val="nil"/>
              <w:bottom w:val="single" w:sz="4" w:space="0" w:color="auto"/>
              <w:right w:val="single" w:sz="4" w:space="0" w:color="auto"/>
            </w:tcBorders>
            <w:vAlign w:val="center"/>
          </w:tcPr>
          <w:p w14:paraId="1EA0A05F" w14:textId="77777777" w:rsidR="00AD06BD" w:rsidRPr="005E661D" w:rsidRDefault="00AD06BD" w:rsidP="000929E4">
            <w:pPr>
              <w:spacing w:after="0"/>
              <w:jc w:val="center"/>
            </w:pPr>
            <w:r>
              <w:t>50</w:t>
            </w:r>
            <w:r w:rsidRPr="00A64FC8">
              <w:t xml:space="preserve"> Nos</w:t>
            </w:r>
          </w:p>
        </w:tc>
      </w:tr>
      <w:tr w:rsidR="00AD06BD" w:rsidRPr="005E661D" w14:paraId="770F5A32" w14:textId="77777777" w:rsidTr="000929E4">
        <w:trPr>
          <w:trHeight w:val="288"/>
        </w:trPr>
        <w:tc>
          <w:tcPr>
            <w:tcW w:w="842" w:type="dxa"/>
            <w:tcBorders>
              <w:top w:val="nil"/>
              <w:left w:val="single" w:sz="4" w:space="0" w:color="auto"/>
              <w:bottom w:val="single" w:sz="4" w:space="0" w:color="auto"/>
              <w:right w:val="single" w:sz="4" w:space="0" w:color="auto"/>
            </w:tcBorders>
            <w:shd w:val="clear" w:color="auto" w:fill="auto"/>
            <w:noWrap/>
            <w:vAlign w:val="center"/>
            <w:hideMark/>
          </w:tcPr>
          <w:p w14:paraId="76822544" w14:textId="77777777" w:rsidR="00AD06BD" w:rsidRPr="005E661D" w:rsidRDefault="00AD06BD" w:rsidP="000929E4">
            <w:pPr>
              <w:spacing w:after="0"/>
              <w:jc w:val="center"/>
            </w:pPr>
            <w:r w:rsidRPr="005E661D">
              <w:t>2.</w:t>
            </w:r>
          </w:p>
        </w:tc>
        <w:tc>
          <w:tcPr>
            <w:tcW w:w="6191" w:type="dxa"/>
            <w:tcBorders>
              <w:top w:val="nil"/>
              <w:left w:val="nil"/>
              <w:bottom w:val="single" w:sz="4" w:space="0" w:color="auto"/>
              <w:right w:val="single" w:sz="4" w:space="0" w:color="auto"/>
            </w:tcBorders>
            <w:shd w:val="clear" w:color="auto" w:fill="auto"/>
            <w:vAlign w:val="center"/>
            <w:hideMark/>
          </w:tcPr>
          <w:p w14:paraId="79DCABA5" w14:textId="77777777" w:rsidR="00AD06BD" w:rsidRPr="005E661D" w:rsidRDefault="00AD06BD" w:rsidP="000929E4">
            <w:pPr>
              <w:spacing w:after="0"/>
            </w:pPr>
            <w:r w:rsidRPr="005E661D">
              <w:t>Ruler</w:t>
            </w:r>
          </w:p>
        </w:tc>
        <w:tc>
          <w:tcPr>
            <w:tcW w:w="1515" w:type="dxa"/>
            <w:tcBorders>
              <w:top w:val="single" w:sz="4" w:space="0" w:color="auto"/>
              <w:left w:val="nil"/>
              <w:bottom w:val="single" w:sz="4" w:space="0" w:color="auto"/>
              <w:right w:val="double" w:sz="4" w:space="0" w:color="auto"/>
            </w:tcBorders>
            <w:vAlign w:val="center"/>
          </w:tcPr>
          <w:p w14:paraId="21B1C238" w14:textId="77777777" w:rsidR="00AD06BD" w:rsidRPr="005E661D" w:rsidRDefault="00AD06BD" w:rsidP="000929E4">
            <w:pPr>
              <w:spacing w:after="0"/>
              <w:jc w:val="center"/>
            </w:pPr>
            <w:r w:rsidRPr="00F77E72">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B7499C3" w14:textId="77777777" w:rsidR="00AD06BD" w:rsidRPr="005E661D" w:rsidRDefault="00AD06BD" w:rsidP="000929E4">
            <w:pPr>
              <w:spacing w:after="0"/>
              <w:jc w:val="center"/>
            </w:pPr>
            <w:r w:rsidRPr="005E661D">
              <w:t>2.</w:t>
            </w:r>
          </w:p>
        </w:tc>
        <w:tc>
          <w:tcPr>
            <w:tcW w:w="4289" w:type="dxa"/>
            <w:tcBorders>
              <w:top w:val="nil"/>
              <w:left w:val="nil"/>
              <w:bottom w:val="single" w:sz="4" w:space="0" w:color="auto"/>
              <w:right w:val="single" w:sz="4" w:space="0" w:color="auto"/>
            </w:tcBorders>
            <w:shd w:val="clear" w:color="auto" w:fill="auto"/>
            <w:vAlign w:val="center"/>
            <w:hideMark/>
          </w:tcPr>
          <w:p w14:paraId="033BA942" w14:textId="77777777" w:rsidR="00AD06BD" w:rsidRPr="005E661D" w:rsidRDefault="00AD06BD" w:rsidP="000929E4">
            <w:pPr>
              <w:spacing w:after="0"/>
            </w:pPr>
            <w:r w:rsidRPr="005E661D">
              <w:t>Eraser</w:t>
            </w:r>
          </w:p>
        </w:tc>
        <w:tc>
          <w:tcPr>
            <w:tcW w:w="1463" w:type="dxa"/>
            <w:tcBorders>
              <w:top w:val="nil"/>
              <w:left w:val="nil"/>
              <w:bottom w:val="single" w:sz="4" w:space="0" w:color="auto"/>
              <w:right w:val="single" w:sz="4" w:space="0" w:color="auto"/>
            </w:tcBorders>
            <w:vAlign w:val="center"/>
          </w:tcPr>
          <w:p w14:paraId="22D8ED2B" w14:textId="77777777" w:rsidR="00AD06BD" w:rsidRPr="005E661D" w:rsidRDefault="00AD06BD" w:rsidP="000929E4">
            <w:pPr>
              <w:spacing w:after="0"/>
              <w:jc w:val="center"/>
            </w:pPr>
            <w:r>
              <w:t>50</w:t>
            </w:r>
            <w:r w:rsidRPr="00A64FC8">
              <w:t xml:space="preserve"> Nos</w:t>
            </w:r>
          </w:p>
        </w:tc>
      </w:tr>
      <w:tr w:rsidR="00AD06BD" w:rsidRPr="005E661D" w14:paraId="6291C455" w14:textId="77777777" w:rsidTr="000929E4">
        <w:trPr>
          <w:trHeight w:val="288"/>
        </w:trPr>
        <w:tc>
          <w:tcPr>
            <w:tcW w:w="842" w:type="dxa"/>
            <w:tcBorders>
              <w:top w:val="nil"/>
              <w:left w:val="single" w:sz="4" w:space="0" w:color="auto"/>
              <w:bottom w:val="single" w:sz="4" w:space="0" w:color="auto"/>
              <w:right w:val="single" w:sz="4" w:space="0" w:color="auto"/>
            </w:tcBorders>
            <w:shd w:val="clear" w:color="auto" w:fill="auto"/>
            <w:noWrap/>
            <w:vAlign w:val="center"/>
            <w:hideMark/>
          </w:tcPr>
          <w:p w14:paraId="23041D43" w14:textId="77777777" w:rsidR="00AD06BD" w:rsidRPr="005E661D" w:rsidRDefault="00AD06BD" w:rsidP="000929E4">
            <w:pPr>
              <w:spacing w:after="0"/>
              <w:jc w:val="center"/>
            </w:pPr>
            <w:r w:rsidRPr="005E661D">
              <w:t>3.</w:t>
            </w:r>
          </w:p>
        </w:tc>
        <w:tc>
          <w:tcPr>
            <w:tcW w:w="6191" w:type="dxa"/>
            <w:tcBorders>
              <w:top w:val="nil"/>
              <w:left w:val="nil"/>
              <w:bottom w:val="single" w:sz="4" w:space="0" w:color="auto"/>
              <w:right w:val="single" w:sz="4" w:space="0" w:color="auto"/>
            </w:tcBorders>
            <w:shd w:val="clear" w:color="auto" w:fill="auto"/>
            <w:vAlign w:val="center"/>
            <w:hideMark/>
          </w:tcPr>
          <w:p w14:paraId="6FE358CC" w14:textId="77777777" w:rsidR="00AD06BD" w:rsidRPr="005E661D" w:rsidRDefault="00AD06BD" w:rsidP="000929E4">
            <w:pPr>
              <w:spacing w:after="0"/>
            </w:pPr>
            <w:r w:rsidRPr="005E661D">
              <w:t>Computer with mouse &amp; keyboard</w:t>
            </w:r>
          </w:p>
        </w:tc>
        <w:tc>
          <w:tcPr>
            <w:tcW w:w="1515" w:type="dxa"/>
            <w:tcBorders>
              <w:top w:val="single" w:sz="4" w:space="0" w:color="auto"/>
              <w:left w:val="nil"/>
              <w:bottom w:val="single" w:sz="4" w:space="0" w:color="auto"/>
              <w:right w:val="double" w:sz="4" w:space="0" w:color="auto"/>
            </w:tcBorders>
            <w:vAlign w:val="center"/>
          </w:tcPr>
          <w:p w14:paraId="7FD2728E" w14:textId="77777777" w:rsidR="00AD06BD" w:rsidRPr="005E661D" w:rsidRDefault="00AD06BD" w:rsidP="000929E4">
            <w:pPr>
              <w:spacing w:after="0"/>
              <w:jc w:val="center"/>
            </w:pPr>
            <w:r w:rsidRPr="00F77E72">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4781B9E1" w14:textId="77777777" w:rsidR="00AD06BD" w:rsidRPr="005E661D" w:rsidRDefault="00AD06BD" w:rsidP="000929E4">
            <w:pPr>
              <w:spacing w:after="0"/>
              <w:jc w:val="center"/>
            </w:pPr>
            <w:r w:rsidRPr="005E661D">
              <w:t>3.</w:t>
            </w:r>
          </w:p>
        </w:tc>
        <w:tc>
          <w:tcPr>
            <w:tcW w:w="4289" w:type="dxa"/>
            <w:tcBorders>
              <w:top w:val="nil"/>
              <w:left w:val="nil"/>
              <w:bottom w:val="single" w:sz="4" w:space="0" w:color="auto"/>
              <w:right w:val="single" w:sz="4" w:space="0" w:color="auto"/>
            </w:tcBorders>
            <w:shd w:val="clear" w:color="auto" w:fill="auto"/>
            <w:vAlign w:val="center"/>
            <w:hideMark/>
          </w:tcPr>
          <w:p w14:paraId="56C4D629" w14:textId="77777777" w:rsidR="00AD06BD" w:rsidRPr="005E661D" w:rsidRDefault="00AD06BD" w:rsidP="000929E4">
            <w:pPr>
              <w:spacing w:after="0"/>
            </w:pPr>
            <w:r w:rsidRPr="005E661D">
              <w:t>Printer Toner</w:t>
            </w:r>
          </w:p>
        </w:tc>
        <w:tc>
          <w:tcPr>
            <w:tcW w:w="1463" w:type="dxa"/>
            <w:tcBorders>
              <w:top w:val="nil"/>
              <w:left w:val="nil"/>
              <w:bottom w:val="single" w:sz="4" w:space="0" w:color="auto"/>
              <w:right w:val="single" w:sz="4" w:space="0" w:color="auto"/>
            </w:tcBorders>
            <w:vAlign w:val="center"/>
          </w:tcPr>
          <w:p w14:paraId="5858D289" w14:textId="77777777" w:rsidR="00AD06BD" w:rsidRPr="005E661D" w:rsidRDefault="00AD06BD" w:rsidP="000929E4">
            <w:pPr>
              <w:spacing w:after="0"/>
              <w:jc w:val="center"/>
            </w:pPr>
            <w:r>
              <w:t>0</w:t>
            </w:r>
            <w:r w:rsidRPr="00A64FC8">
              <w:t>2 Nos</w:t>
            </w:r>
          </w:p>
        </w:tc>
      </w:tr>
      <w:tr w:rsidR="00AD06BD" w:rsidRPr="005E661D" w14:paraId="2E7E4A43" w14:textId="77777777" w:rsidTr="000929E4">
        <w:trPr>
          <w:trHeight w:val="288"/>
        </w:trPr>
        <w:tc>
          <w:tcPr>
            <w:tcW w:w="842" w:type="dxa"/>
            <w:tcBorders>
              <w:top w:val="nil"/>
              <w:left w:val="single" w:sz="4" w:space="0" w:color="auto"/>
              <w:bottom w:val="single" w:sz="4" w:space="0" w:color="auto"/>
              <w:right w:val="single" w:sz="4" w:space="0" w:color="auto"/>
            </w:tcBorders>
            <w:shd w:val="clear" w:color="auto" w:fill="auto"/>
            <w:noWrap/>
            <w:vAlign w:val="center"/>
            <w:hideMark/>
          </w:tcPr>
          <w:p w14:paraId="0D25E6AB" w14:textId="77777777" w:rsidR="00AD06BD" w:rsidRPr="005E661D" w:rsidRDefault="00AD06BD" w:rsidP="000929E4">
            <w:pPr>
              <w:spacing w:after="0"/>
              <w:jc w:val="center"/>
            </w:pPr>
            <w:r w:rsidRPr="005E661D">
              <w:t>4.</w:t>
            </w:r>
          </w:p>
        </w:tc>
        <w:tc>
          <w:tcPr>
            <w:tcW w:w="6191" w:type="dxa"/>
            <w:tcBorders>
              <w:top w:val="nil"/>
              <w:left w:val="nil"/>
              <w:bottom w:val="single" w:sz="4" w:space="0" w:color="auto"/>
              <w:right w:val="single" w:sz="4" w:space="0" w:color="auto"/>
            </w:tcBorders>
            <w:shd w:val="clear" w:color="auto" w:fill="auto"/>
            <w:vAlign w:val="center"/>
            <w:hideMark/>
          </w:tcPr>
          <w:p w14:paraId="020EF648" w14:textId="77777777" w:rsidR="00AD06BD" w:rsidRPr="005E661D" w:rsidRDefault="00AD06BD" w:rsidP="000929E4">
            <w:pPr>
              <w:spacing w:after="0"/>
            </w:pPr>
            <w:r w:rsidRPr="005E661D">
              <w:t>Primavera P6 Software installed</w:t>
            </w:r>
          </w:p>
        </w:tc>
        <w:tc>
          <w:tcPr>
            <w:tcW w:w="1515" w:type="dxa"/>
            <w:tcBorders>
              <w:top w:val="single" w:sz="4" w:space="0" w:color="auto"/>
              <w:left w:val="nil"/>
              <w:bottom w:val="single" w:sz="4" w:space="0" w:color="auto"/>
              <w:right w:val="double" w:sz="4" w:space="0" w:color="auto"/>
            </w:tcBorders>
            <w:vAlign w:val="center"/>
          </w:tcPr>
          <w:p w14:paraId="130AD890" w14:textId="77777777" w:rsidR="00AD06BD" w:rsidRPr="005E661D" w:rsidRDefault="00AD06BD" w:rsidP="000929E4">
            <w:pPr>
              <w:spacing w:after="0"/>
              <w:jc w:val="center"/>
            </w:pPr>
            <w:r>
              <w:t>1 no</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2222CCD5" w14:textId="77777777" w:rsidR="00AD06BD" w:rsidRPr="005E661D" w:rsidRDefault="00AD06BD" w:rsidP="000929E4">
            <w:pPr>
              <w:spacing w:after="0"/>
              <w:jc w:val="center"/>
            </w:pPr>
            <w:r w:rsidRPr="005E661D">
              <w:t>4.</w:t>
            </w:r>
          </w:p>
        </w:tc>
        <w:tc>
          <w:tcPr>
            <w:tcW w:w="4289" w:type="dxa"/>
            <w:tcBorders>
              <w:top w:val="nil"/>
              <w:left w:val="nil"/>
              <w:bottom w:val="single" w:sz="4" w:space="0" w:color="auto"/>
              <w:right w:val="single" w:sz="4" w:space="0" w:color="auto"/>
            </w:tcBorders>
            <w:shd w:val="clear" w:color="auto" w:fill="auto"/>
            <w:vAlign w:val="center"/>
            <w:hideMark/>
          </w:tcPr>
          <w:p w14:paraId="2C18BA8E" w14:textId="77777777" w:rsidR="00AD06BD" w:rsidRPr="005E661D" w:rsidRDefault="00AD06BD" w:rsidP="000929E4">
            <w:pPr>
              <w:spacing w:after="0"/>
            </w:pPr>
            <w:r w:rsidRPr="005E661D">
              <w:t>Printer paper</w:t>
            </w:r>
          </w:p>
        </w:tc>
        <w:tc>
          <w:tcPr>
            <w:tcW w:w="1463" w:type="dxa"/>
            <w:tcBorders>
              <w:top w:val="nil"/>
              <w:left w:val="nil"/>
              <w:bottom w:val="single" w:sz="4" w:space="0" w:color="auto"/>
              <w:right w:val="single" w:sz="4" w:space="0" w:color="auto"/>
            </w:tcBorders>
            <w:vAlign w:val="center"/>
          </w:tcPr>
          <w:p w14:paraId="4BB9B5BF" w14:textId="77777777" w:rsidR="00AD06BD" w:rsidRPr="005E661D" w:rsidRDefault="00AD06BD" w:rsidP="000929E4">
            <w:pPr>
              <w:spacing w:after="0"/>
              <w:jc w:val="center"/>
            </w:pPr>
            <w:r>
              <w:t>0</w:t>
            </w:r>
            <w:r w:rsidRPr="00A64FC8">
              <w:t xml:space="preserve">2 </w:t>
            </w:r>
            <w:r>
              <w:t>Rims</w:t>
            </w:r>
          </w:p>
        </w:tc>
      </w:tr>
    </w:tbl>
    <w:p w14:paraId="4A0F9B04" w14:textId="77777777" w:rsidR="00AD06BD" w:rsidRPr="0061712F" w:rsidRDefault="00AD06BD" w:rsidP="000929E4">
      <w:pPr>
        <w:tabs>
          <w:tab w:val="left" w:pos="4669"/>
          <w:tab w:val="left" w:pos="8391"/>
          <w:tab w:val="left" w:pos="12886"/>
        </w:tabs>
        <w:spacing w:before="240" w:after="240"/>
        <w:ind w:left="113"/>
        <w:rPr>
          <w:b/>
          <w:bCs/>
        </w:rPr>
      </w:pPr>
      <w:r w:rsidRPr="00386EF9">
        <w:t> </w:t>
      </w:r>
      <w:r w:rsidRPr="0061712F">
        <w:rPr>
          <w:b/>
          <w:bCs/>
        </w:rPr>
        <w:t>24: Civil Engineering Project</w:t>
      </w:r>
      <w:r w:rsidRPr="0061712F">
        <w:rPr>
          <w:b/>
          <w:bCs/>
          <w:sz w:val="28"/>
          <w:szCs w:val="28"/>
        </w:rPr>
        <w:tab/>
      </w:r>
      <w:r w:rsidRPr="0061712F">
        <w:rPr>
          <w:b/>
          <w:bCs/>
        </w:rPr>
        <w:t> </w:t>
      </w:r>
      <w:r w:rsidRPr="0061712F">
        <w:rPr>
          <w:b/>
          <w:bCs/>
        </w:rPr>
        <w:tab/>
        <w:t> </w:t>
      </w:r>
    </w:p>
    <w:tbl>
      <w:tblPr>
        <w:tblW w:w="15133" w:type="dxa"/>
        <w:tblInd w:w="5" w:type="dxa"/>
        <w:tblLook w:val="04A0" w:firstRow="1" w:lastRow="0" w:firstColumn="1" w:lastColumn="0" w:noHBand="0" w:noVBand="1"/>
      </w:tblPr>
      <w:tblGrid>
        <w:gridCol w:w="843"/>
        <w:gridCol w:w="6190"/>
        <w:gridCol w:w="1515"/>
        <w:gridCol w:w="833"/>
        <w:gridCol w:w="4289"/>
        <w:gridCol w:w="1463"/>
      </w:tblGrid>
      <w:tr w:rsidR="000929E4" w:rsidRPr="005E661D" w14:paraId="52548AA0" w14:textId="77777777" w:rsidTr="000929E4">
        <w:trPr>
          <w:trHeight w:val="288"/>
        </w:trPr>
        <w:tc>
          <w:tcPr>
            <w:tcW w:w="843" w:type="dxa"/>
            <w:tcBorders>
              <w:top w:val="single" w:sz="4" w:space="0" w:color="auto"/>
              <w:left w:val="single" w:sz="4" w:space="0" w:color="auto"/>
              <w:bottom w:val="single" w:sz="4" w:space="0" w:color="auto"/>
              <w:right w:val="single" w:sz="4" w:space="0" w:color="auto"/>
            </w:tcBorders>
            <w:shd w:val="clear" w:color="000000" w:fill="DBDBDB"/>
            <w:noWrap/>
            <w:hideMark/>
          </w:tcPr>
          <w:p w14:paraId="53BABA20" w14:textId="77777777" w:rsidR="00AD06BD" w:rsidRPr="005E661D" w:rsidRDefault="00AD06BD" w:rsidP="000929E4">
            <w:pPr>
              <w:spacing w:after="0"/>
              <w:jc w:val="center"/>
              <w:rPr>
                <w:b/>
                <w:bCs/>
              </w:rPr>
            </w:pPr>
            <w:r w:rsidRPr="005E661D">
              <w:rPr>
                <w:b/>
                <w:bCs/>
              </w:rPr>
              <w:t>S#</w:t>
            </w:r>
          </w:p>
        </w:tc>
        <w:tc>
          <w:tcPr>
            <w:tcW w:w="6190" w:type="dxa"/>
            <w:tcBorders>
              <w:top w:val="single" w:sz="4" w:space="0" w:color="auto"/>
              <w:left w:val="nil"/>
              <w:bottom w:val="single" w:sz="4" w:space="0" w:color="auto"/>
              <w:right w:val="single" w:sz="4" w:space="0" w:color="auto"/>
            </w:tcBorders>
            <w:shd w:val="clear" w:color="000000" w:fill="DBDBDB"/>
            <w:vAlign w:val="center"/>
            <w:hideMark/>
          </w:tcPr>
          <w:p w14:paraId="3D833704" w14:textId="77777777" w:rsidR="00AD06BD" w:rsidRPr="005E661D" w:rsidRDefault="00AD06BD" w:rsidP="000929E4">
            <w:pPr>
              <w:spacing w:after="0"/>
              <w:rPr>
                <w:b/>
                <w:bCs/>
              </w:rPr>
            </w:pPr>
            <w:r w:rsidRPr="005E661D">
              <w:rPr>
                <w:b/>
                <w:bCs/>
              </w:rPr>
              <w:t>Tools and Equipment</w:t>
            </w:r>
          </w:p>
        </w:tc>
        <w:tc>
          <w:tcPr>
            <w:tcW w:w="1515" w:type="dxa"/>
            <w:tcBorders>
              <w:top w:val="single" w:sz="4" w:space="0" w:color="auto"/>
              <w:left w:val="nil"/>
              <w:bottom w:val="single" w:sz="4" w:space="0" w:color="auto"/>
              <w:right w:val="double" w:sz="4" w:space="0" w:color="auto"/>
            </w:tcBorders>
            <w:shd w:val="clear" w:color="000000" w:fill="DBDBDB"/>
            <w:vAlign w:val="center"/>
          </w:tcPr>
          <w:p w14:paraId="6DE262AD" w14:textId="77777777" w:rsidR="00AD06BD" w:rsidRPr="005E661D" w:rsidRDefault="00AD06BD" w:rsidP="000929E4">
            <w:pPr>
              <w:spacing w:after="0"/>
              <w:jc w:val="center"/>
              <w:rPr>
                <w:b/>
                <w:bCs/>
              </w:rPr>
            </w:pPr>
            <w:r>
              <w:rPr>
                <w:b/>
                <w:bCs/>
              </w:rPr>
              <w:t>Quantity</w:t>
            </w:r>
          </w:p>
        </w:tc>
        <w:tc>
          <w:tcPr>
            <w:tcW w:w="833" w:type="dxa"/>
            <w:tcBorders>
              <w:top w:val="single" w:sz="4" w:space="0" w:color="auto"/>
              <w:left w:val="double" w:sz="4" w:space="0" w:color="auto"/>
              <w:bottom w:val="single" w:sz="4" w:space="0" w:color="auto"/>
              <w:right w:val="single" w:sz="4" w:space="0" w:color="auto"/>
            </w:tcBorders>
            <w:shd w:val="clear" w:color="000000" w:fill="DBDBDB"/>
            <w:noWrap/>
            <w:vAlign w:val="center"/>
            <w:hideMark/>
          </w:tcPr>
          <w:p w14:paraId="20F078F7" w14:textId="77777777" w:rsidR="00AD06BD" w:rsidRPr="005E661D" w:rsidRDefault="00AD06BD" w:rsidP="000929E4">
            <w:pPr>
              <w:spacing w:after="0"/>
              <w:jc w:val="center"/>
              <w:rPr>
                <w:b/>
                <w:bCs/>
              </w:rPr>
            </w:pPr>
            <w:r w:rsidRPr="005E661D">
              <w:rPr>
                <w:b/>
                <w:bCs/>
              </w:rPr>
              <w:t>S#</w:t>
            </w:r>
          </w:p>
        </w:tc>
        <w:tc>
          <w:tcPr>
            <w:tcW w:w="4289" w:type="dxa"/>
            <w:tcBorders>
              <w:top w:val="single" w:sz="4" w:space="0" w:color="auto"/>
              <w:left w:val="nil"/>
              <w:bottom w:val="single" w:sz="4" w:space="0" w:color="auto"/>
              <w:right w:val="single" w:sz="4" w:space="0" w:color="auto"/>
            </w:tcBorders>
            <w:shd w:val="clear" w:color="000000" w:fill="DBDBDB"/>
            <w:vAlign w:val="center"/>
            <w:hideMark/>
          </w:tcPr>
          <w:p w14:paraId="445D67C8" w14:textId="77777777" w:rsidR="00AD06BD" w:rsidRPr="005E661D" w:rsidRDefault="00AD06BD" w:rsidP="000929E4">
            <w:pPr>
              <w:spacing w:after="0"/>
              <w:rPr>
                <w:b/>
                <w:bCs/>
              </w:rPr>
            </w:pPr>
            <w:r w:rsidRPr="005E661D">
              <w:rPr>
                <w:b/>
                <w:bCs/>
              </w:rPr>
              <w:t>Consumable Material</w:t>
            </w:r>
          </w:p>
        </w:tc>
        <w:tc>
          <w:tcPr>
            <w:tcW w:w="1463" w:type="dxa"/>
            <w:tcBorders>
              <w:top w:val="single" w:sz="4" w:space="0" w:color="auto"/>
              <w:left w:val="nil"/>
              <w:bottom w:val="single" w:sz="4" w:space="0" w:color="auto"/>
              <w:right w:val="single" w:sz="4" w:space="0" w:color="auto"/>
            </w:tcBorders>
            <w:shd w:val="clear" w:color="000000" w:fill="DBDBDB"/>
          </w:tcPr>
          <w:p w14:paraId="4E634B82" w14:textId="77777777" w:rsidR="00AD06BD" w:rsidRPr="005E661D" w:rsidRDefault="00AD06BD" w:rsidP="000929E4">
            <w:pPr>
              <w:spacing w:after="0"/>
              <w:rPr>
                <w:b/>
                <w:bCs/>
              </w:rPr>
            </w:pPr>
            <w:r>
              <w:rPr>
                <w:b/>
                <w:bCs/>
              </w:rPr>
              <w:t>Quantity</w:t>
            </w:r>
          </w:p>
        </w:tc>
      </w:tr>
      <w:tr w:rsidR="00AD06BD" w:rsidRPr="005E661D" w14:paraId="0AF315E6" w14:textId="77777777" w:rsidTr="000929E4">
        <w:trPr>
          <w:trHeight w:val="288"/>
        </w:trPr>
        <w:tc>
          <w:tcPr>
            <w:tcW w:w="843" w:type="dxa"/>
            <w:tcBorders>
              <w:top w:val="nil"/>
              <w:left w:val="single" w:sz="4" w:space="0" w:color="auto"/>
              <w:bottom w:val="single" w:sz="4" w:space="0" w:color="auto"/>
              <w:right w:val="single" w:sz="4" w:space="0" w:color="auto"/>
            </w:tcBorders>
            <w:shd w:val="clear" w:color="auto" w:fill="auto"/>
            <w:noWrap/>
            <w:hideMark/>
          </w:tcPr>
          <w:p w14:paraId="1056F225" w14:textId="77777777" w:rsidR="00AD06BD" w:rsidRPr="005E661D" w:rsidRDefault="00AD06BD" w:rsidP="000929E4">
            <w:pPr>
              <w:spacing w:after="0"/>
              <w:jc w:val="center"/>
            </w:pPr>
            <w:r w:rsidRPr="005E661D">
              <w:t>1.</w:t>
            </w:r>
          </w:p>
        </w:tc>
        <w:tc>
          <w:tcPr>
            <w:tcW w:w="6190" w:type="dxa"/>
            <w:tcBorders>
              <w:top w:val="nil"/>
              <w:left w:val="nil"/>
              <w:bottom w:val="single" w:sz="4" w:space="0" w:color="auto"/>
              <w:right w:val="single" w:sz="4" w:space="0" w:color="auto"/>
            </w:tcBorders>
            <w:shd w:val="clear" w:color="auto" w:fill="auto"/>
            <w:vAlign w:val="center"/>
            <w:hideMark/>
          </w:tcPr>
          <w:p w14:paraId="72943CFF" w14:textId="77777777" w:rsidR="00AD06BD" w:rsidRPr="005E661D" w:rsidRDefault="00AD06BD" w:rsidP="000929E4">
            <w:pPr>
              <w:spacing w:after="0"/>
            </w:pPr>
            <w:r w:rsidRPr="005E661D">
              <w:t>Calculator</w:t>
            </w:r>
          </w:p>
        </w:tc>
        <w:tc>
          <w:tcPr>
            <w:tcW w:w="1515" w:type="dxa"/>
            <w:tcBorders>
              <w:top w:val="single" w:sz="4" w:space="0" w:color="auto"/>
              <w:left w:val="nil"/>
              <w:bottom w:val="single" w:sz="4" w:space="0" w:color="auto"/>
              <w:right w:val="double" w:sz="4" w:space="0" w:color="auto"/>
            </w:tcBorders>
            <w:vAlign w:val="center"/>
          </w:tcPr>
          <w:p w14:paraId="3BF4EE62" w14:textId="77777777" w:rsidR="00AD06BD" w:rsidRPr="005E661D" w:rsidRDefault="00AD06BD" w:rsidP="000929E4">
            <w:pPr>
              <w:spacing w:after="0"/>
              <w:jc w:val="center"/>
            </w:pPr>
            <w:r w:rsidRPr="00F84BE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3E6A073C" w14:textId="77777777" w:rsidR="00AD06BD" w:rsidRPr="005E661D" w:rsidRDefault="00AD06BD" w:rsidP="000929E4">
            <w:pPr>
              <w:spacing w:after="0"/>
              <w:jc w:val="center"/>
            </w:pPr>
            <w:r w:rsidRPr="005E661D">
              <w:t>1.</w:t>
            </w:r>
          </w:p>
        </w:tc>
        <w:tc>
          <w:tcPr>
            <w:tcW w:w="4289" w:type="dxa"/>
            <w:tcBorders>
              <w:top w:val="nil"/>
              <w:left w:val="nil"/>
              <w:bottom w:val="single" w:sz="4" w:space="0" w:color="auto"/>
              <w:right w:val="single" w:sz="4" w:space="0" w:color="auto"/>
            </w:tcBorders>
            <w:shd w:val="clear" w:color="auto" w:fill="auto"/>
            <w:vAlign w:val="center"/>
            <w:hideMark/>
          </w:tcPr>
          <w:p w14:paraId="04A45647" w14:textId="77777777" w:rsidR="00AD06BD" w:rsidRPr="005E661D" w:rsidRDefault="00AD06BD" w:rsidP="000929E4">
            <w:pPr>
              <w:spacing w:after="0"/>
            </w:pPr>
            <w:r w:rsidRPr="005E661D">
              <w:t>Pencil</w:t>
            </w:r>
          </w:p>
        </w:tc>
        <w:tc>
          <w:tcPr>
            <w:tcW w:w="1463" w:type="dxa"/>
            <w:tcBorders>
              <w:top w:val="nil"/>
              <w:left w:val="nil"/>
              <w:bottom w:val="single" w:sz="4" w:space="0" w:color="auto"/>
              <w:right w:val="single" w:sz="4" w:space="0" w:color="auto"/>
            </w:tcBorders>
            <w:vAlign w:val="center"/>
          </w:tcPr>
          <w:p w14:paraId="2F8E8E3A" w14:textId="77777777" w:rsidR="00AD06BD" w:rsidRPr="005E661D" w:rsidRDefault="00AD06BD" w:rsidP="000929E4">
            <w:pPr>
              <w:spacing w:after="0"/>
              <w:jc w:val="center"/>
            </w:pPr>
            <w:r>
              <w:t>50</w:t>
            </w:r>
            <w:r w:rsidRPr="00F32303">
              <w:t xml:space="preserve"> Nos</w:t>
            </w:r>
          </w:p>
        </w:tc>
      </w:tr>
      <w:tr w:rsidR="00AD06BD" w:rsidRPr="005E661D" w14:paraId="728C5BB1" w14:textId="77777777" w:rsidTr="000929E4">
        <w:trPr>
          <w:trHeight w:val="288"/>
        </w:trPr>
        <w:tc>
          <w:tcPr>
            <w:tcW w:w="843" w:type="dxa"/>
            <w:tcBorders>
              <w:top w:val="nil"/>
              <w:left w:val="single" w:sz="4" w:space="0" w:color="auto"/>
              <w:bottom w:val="single" w:sz="4" w:space="0" w:color="auto"/>
              <w:right w:val="single" w:sz="4" w:space="0" w:color="auto"/>
            </w:tcBorders>
            <w:shd w:val="clear" w:color="auto" w:fill="auto"/>
            <w:noWrap/>
            <w:hideMark/>
          </w:tcPr>
          <w:p w14:paraId="2A9BCF54" w14:textId="77777777" w:rsidR="00AD06BD" w:rsidRPr="005E661D" w:rsidRDefault="00AD06BD" w:rsidP="000929E4">
            <w:pPr>
              <w:spacing w:after="0"/>
              <w:jc w:val="center"/>
            </w:pPr>
            <w:r w:rsidRPr="005E661D">
              <w:t>2.</w:t>
            </w:r>
          </w:p>
        </w:tc>
        <w:tc>
          <w:tcPr>
            <w:tcW w:w="6190" w:type="dxa"/>
            <w:tcBorders>
              <w:top w:val="nil"/>
              <w:left w:val="nil"/>
              <w:bottom w:val="single" w:sz="4" w:space="0" w:color="auto"/>
              <w:right w:val="single" w:sz="4" w:space="0" w:color="auto"/>
            </w:tcBorders>
            <w:shd w:val="clear" w:color="auto" w:fill="auto"/>
            <w:vAlign w:val="center"/>
            <w:hideMark/>
          </w:tcPr>
          <w:p w14:paraId="366D9AE3" w14:textId="77777777" w:rsidR="00AD06BD" w:rsidRPr="005E661D" w:rsidRDefault="00AD06BD" w:rsidP="000929E4">
            <w:pPr>
              <w:spacing w:after="0"/>
            </w:pPr>
            <w:r w:rsidRPr="005E661D">
              <w:t>Ruler</w:t>
            </w:r>
          </w:p>
        </w:tc>
        <w:tc>
          <w:tcPr>
            <w:tcW w:w="1515" w:type="dxa"/>
            <w:tcBorders>
              <w:top w:val="single" w:sz="4" w:space="0" w:color="auto"/>
              <w:left w:val="nil"/>
              <w:bottom w:val="single" w:sz="4" w:space="0" w:color="auto"/>
              <w:right w:val="double" w:sz="4" w:space="0" w:color="auto"/>
            </w:tcBorders>
            <w:vAlign w:val="center"/>
          </w:tcPr>
          <w:p w14:paraId="25DBDA59" w14:textId="77777777" w:rsidR="00AD06BD" w:rsidRPr="005E661D" w:rsidRDefault="00AD06BD" w:rsidP="000929E4">
            <w:pPr>
              <w:spacing w:after="0"/>
              <w:jc w:val="center"/>
            </w:pPr>
            <w:r w:rsidRPr="00F84BE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E5440AD" w14:textId="77777777" w:rsidR="00AD06BD" w:rsidRPr="005E661D" w:rsidRDefault="00AD06BD" w:rsidP="000929E4">
            <w:pPr>
              <w:spacing w:after="0"/>
              <w:jc w:val="center"/>
            </w:pPr>
            <w:r w:rsidRPr="005E661D">
              <w:t>2.</w:t>
            </w:r>
          </w:p>
        </w:tc>
        <w:tc>
          <w:tcPr>
            <w:tcW w:w="4289" w:type="dxa"/>
            <w:tcBorders>
              <w:top w:val="nil"/>
              <w:left w:val="nil"/>
              <w:bottom w:val="single" w:sz="4" w:space="0" w:color="auto"/>
              <w:right w:val="single" w:sz="4" w:space="0" w:color="auto"/>
            </w:tcBorders>
            <w:shd w:val="clear" w:color="auto" w:fill="auto"/>
            <w:vAlign w:val="center"/>
            <w:hideMark/>
          </w:tcPr>
          <w:p w14:paraId="01421D78" w14:textId="77777777" w:rsidR="00AD06BD" w:rsidRPr="005E661D" w:rsidRDefault="00AD06BD" w:rsidP="000929E4">
            <w:pPr>
              <w:spacing w:after="0"/>
            </w:pPr>
            <w:r w:rsidRPr="005E661D">
              <w:t>Eraser</w:t>
            </w:r>
          </w:p>
        </w:tc>
        <w:tc>
          <w:tcPr>
            <w:tcW w:w="1463" w:type="dxa"/>
            <w:tcBorders>
              <w:top w:val="nil"/>
              <w:left w:val="nil"/>
              <w:bottom w:val="single" w:sz="4" w:space="0" w:color="auto"/>
              <w:right w:val="single" w:sz="4" w:space="0" w:color="auto"/>
            </w:tcBorders>
            <w:vAlign w:val="center"/>
          </w:tcPr>
          <w:p w14:paraId="6071385E" w14:textId="77777777" w:rsidR="00AD06BD" w:rsidRPr="005E661D" w:rsidRDefault="00AD06BD" w:rsidP="000929E4">
            <w:pPr>
              <w:spacing w:after="0"/>
              <w:jc w:val="center"/>
            </w:pPr>
            <w:r>
              <w:t>50</w:t>
            </w:r>
            <w:r w:rsidRPr="00F32303">
              <w:t xml:space="preserve"> Nos</w:t>
            </w:r>
          </w:p>
        </w:tc>
      </w:tr>
      <w:tr w:rsidR="00AD06BD" w:rsidRPr="005E661D" w14:paraId="4A772C75" w14:textId="77777777" w:rsidTr="000929E4">
        <w:trPr>
          <w:trHeight w:val="288"/>
        </w:trPr>
        <w:tc>
          <w:tcPr>
            <w:tcW w:w="843" w:type="dxa"/>
            <w:tcBorders>
              <w:top w:val="nil"/>
              <w:left w:val="single" w:sz="4" w:space="0" w:color="auto"/>
              <w:bottom w:val="single" w:sz="4" w:space="0" w:color="auto"/>
              <w:right w:val="single" w:sz="4" w:space="0" w:color="auto"/>
            </w:tcBorders>
            <w:shd w:val="clear" w:color="auto" w:fill="auto"/>
            <w:noWrap/>
            <w:hideMark/>
          </w:tcPr>
          <w:p w14:paraId="0DA69009" w14:textId="77777777" w:rsidR="00AD06BD" w:rsidRPr="005E661D" w:rsidRDefault="00AD06BD" w:rsidP="000929E4">
            <w:pPr>
              <w:spacing w:after="0"/>
              <w:jc w:val="center"/>
            </w:pPr>
            <w:r w:rsidRPr="005E661D">
              <w:t>3.</w:t>
            </w:r>
          </w:p>
        </w:tc>
        <w:tc>
          <w:tcPr>
            <w:tcW w:w="6190" w:type="dxa"/>
            <w:tcBorders>
              <w:top w:val="nil"/>
              <w:left w:val="nil"/>
              <w:bottom w:val="single" w:sz="4" w:space="0" w:color="auto"/>
              <w:right w:val="single" w:sz="4" w:space="0" w:color="auto"/>
            </w:tcBorders>
            <w:shd w:val="clear" w:color="auto" w:fill="auto"/>
            <w:vAlign w:val="center"/>
            <w:hideMark/>
          </w:tcPr>
          <w:p w14:paraId="49F07120" w14:textId="77777777" w:rsidR="00AD06BD" w:rsidRPr="005E661D" w:rsidRDefault="00AD06BD" w:rsidP="000929E4">
            <w:pPr>
              <w:spacing w:after="0"/>
            </w:pPr>
            <w:r w:rsidRPr="005E661D">
              <w:t>Drawing lab equipment</w:t>
            </w:r>
          </w:p>
        </w:tc>
        <w:tc>
          <w:tcPr>
            <w:tcW w:w="1515" w:type="dxa"/>
            <w:tcBorders>
              <w:top w:val="single" w:sz="4" w:space="0" w:color="auto"/>
              <w:left w:val="nil"/>
              <w:bottom w:val="single" w:sz="4" w:space="0" w:color="auto"/>
              <w:right w:val="double" w:sz="4" w:space="0" w:color="auto"/>
            </w:tcBorders>
            <w:vAlign w:val="center"/>
          </w:tcPr>
          <w:p w14:paraId="2830B9E2" w14:textId="77777777" w:rsidR="00AD06BD" w:rsidRPr="005E661D" w:rsidRDefault="00AD06BD" w:rsidP="000929E4">
            <w:pPr>
              <w:spacing w:after="0"/>
              <w:jc w:val="center"/>
            </w:pPr>
            <w:r w:rsidRPr="00F84BE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057E419" w14:textId="77777777" w:rsidR="00AD06BD" w:rsidRPr="005E661D" w:rsidRDefault="00AD06BD" w:rsidP="000929E4">
            <w:pPr>
              <w:spacing w:after="0"/>
              <w:jc w:val="center"/>
            </w:pPr>
            <w:r w:rsidRPr="005E661D">
              <w:t>3.</w:t>
            </w:r>
          </w:p>
        </w:tc>
        <w:tc>
          <w:tcPr>
            <w:tcW w:w="4289" w:type="dxa"/>
            <w:tcBorders>
              <w:top w:val="nil"/>
              <w:left w:val="nil"/>
              <w:bottom w:val="single" w:sz="4" w:space="0" w:color="auto"/>
              <w:right w:val="single" w:sz="4" w:space="0" w:color="auto"/>
            </w:tcBorders>
            <w:shd w:val="clear" w:color="auto" w:fill="auto"/>
            <w:vAlign w:val="center"/>
            <w:hideMark/>
          </w:tcPr>
          <w:p w14:paraId="76D67A7B" w14:textId="77777777" w:rsidR="00AD06BD" w:rsidRPr="005E661D" w:rsidRDefault="00AD06BD" w:rsidP="000929E4">
            <w:pPr>
              <w:spacing w:after="0"/>
            </w:pPr>
            <w:r w:rsidRPr="005E661D">
              <w:t>Materials related to labs mentioned in equipment list</w:t>
            </w:r>
          </w:p>
        </w:tc>
        <w:tc>
          <w:tcPr>
            <w:tcW w:w="1463" w:type="dxa"/>
            <w:tcBorders>
              <w:top w:val="nil"/>
              <w:left w:val="nil"/>
              <w:bottom w:val="single" w:sz="4" w:space="0" w:color="auto"/>
              <w:right w:val="single" w:sz="4" w:space="0" w:color="auto"/>
            </w:tcBorders>
            <w:vAlign w:val="center"/>
          </w:tcPr>
          <w:p w14:paraId="1D25B400" w14:textId="77777777" w:rsidR="00AD06BD" w:rsidRPr="005E661D" w:rsidRDefault="00AD06BD" w:rsidP="000929E4">
            <w:pPr>
              <w:spacing w:after="0"/>
              <w:jc w:val="center"/>
            </w:pPr>
            <w:r w:rsidRPr="00F32303">
              <w:t>25 Nos</w:t>
            </w:r>
          </w:p>
        </w:tc>
      </w:tr>
      <w:tr w:rsidR="00AD06BD" w:rsidRPr="005E661D" w14:paraId="198B5B2F" w14:textId="77777777" w:rsidTr="000929E4">
        <w:trPr>
          <w:trHeight w:val="288"/>
        </w:trPr>
        <w:tc>
          <w:tcPr>
            <w:tcW w:w="843" w:type="dxa"/>
            <w:tcBorders>
              <w:top w:val="nil"/>
              <w:left w:val="single" w:sz="4" w:space="0" w:color="auto"/>
              <w:bottom w:val="single" w:sz="4" w:space="0" w:color="auto"/>
              <w:right w:val="single" w:sz="4" w:space="0" w:color="auto"/>
            </w:tcBorders>
            <w:shd w:val="clear" w:color="auto" w:fill="auto"/>
            <w:noWrap/>
            <w:hideMark/>
          </w:tcPr>
          <w:p w14:paraId="58F150C8" w14:textId="77777777" w:rsidR="00AD06BD" w:rsidRPr="005E661D" w:rsidRDefault="00AD06BD" w:rsidP="000929E4">
            <w:pPr>
              <w:spacing w:after="0"/>
              <w:jc w:val="center"/>
            </w:pPr>
            <w:r w:rsidRPr="005E661D">
              <w:t>4.</w:t>
            </w:r>
          </w:p>
        </w:tc>
        <w:tc>
          <w:tcPr>
            <w:tcW w:w="6190" w:type="dxa"/>
            <w:tcBorders>
              <w:top w:val="nil"/>
              <w:left w:val="nil"/>
              <w:bottom w:val="single" w:sz="4" w:space="0" w:color="auto"/>
              <w:right w:val="single" w:sz="4" w:space="0" w:color="auto"/>
            </w:tcBorders>
            <w:shd w:val="clear" w:color="auto" w:fill="auto"/>
            <w:vAlign w:val="center"/>
            <w:hideMark/>
          </w:tcPr>
          <w:p w14:paraId="3CB4DF0D" w14:textId="77777777" w:rsidR="00AD06BD" w:rsidRPr="005E661D" w:rsidRDefault="00AD06BD" w:rsidP="000929E4">
            <w:pPr>
              <w:spacing w:after="0"/>
            </w:pPr>
            <w:r w:rsidRPr="005E661D">
              <w:t>Survey Lab Equipment</w:t>
            </w:r>
          </w:p>
        </w:tc>
        <w:tc>
          <w:tcPr>
            <w:tcW w:w="1515" w:type="dxa"/>
            <w:tcBorders>
              <w:top w:val="single" w:sz="4" w:space="0" w:color="auto"/>
              <w:left w:val="nil"/>
              <w:bottom w:val="single" w:sz="4" w:space="0" w:color="auto"/>
              <w:right w:val="double" w:sz="4" w:space="0" w:color="auto"/>
            </w:tcBorders>
            <w:vAlign w:val="center"/>
          </w:tcPr>
          <w:p w14:paraId="01DDB9C3" w14:textId="77777777" w:rsidR="00AD06BD" w:rsidRPr="005E661D" w:rsidRDefault="00AD06BD" w:rsidP="000929E4">
            <w:pPr>
              <w:spacing w:after="0"/>
              <w:jc w:val="center"/>
            </w:pPr>
            <w:r w:rsidRPr="00F84BEC">
              <w:t>25 Nos</w:t>
            </w:r>
          </w:p>
        </w:tc>
        <w:tc>
          <w:tcPr>
            <w:tcW w:w="833" w:type="dxa"/>
            <w:tcBorders>
              <w:top w:val="nil"/>
              <w:left w:val="double" w:sz="4" w:space="0" w:color="auto"/>
              <w:bottom w:val="single" w:sz="4" w:space="0" w:color="auto"/>
              <w:right w:val="single" w:sz="4" w:space="0" w:color="auto"/>
            </w:tcBorders>
            <w:shd w:val="clear" w:color="auto" w:fill="auto"/>
            <w:noWrap/>
            <w:vAlign w:val="center"/>
          </w:tcPr>
          <w:p w14:paraId="322C1E9F" w14:textId="77777777" w:rsidR="00AD06BD" w:rsidRPr="005E661D" w:rsidRDefault="00AD06BD" w:rsidP="000929E4">
            <w:pPr>
              <w:spacing w:after="0"/>
              <w:jc w:val="center"/>
            </w:pPr>
          </w:p>
        </w:tc>
        <w:tc>
          <w:tcPr>
            <w:tcW w:w="4289" w:type="dxa"/>
            <w:tcBorders>
              <w:top w:val="nil"/>
              <w:left w:val="nil"/>
              <w:bottom w:val="single" w:sz="4" w:space="0" w:color="auto"/>
              <w:right w:val="single" w:sz="4" w:space="0" w:color="auto"/>
            </w:tcBorders>
            <w:shd w:val="clear" w:color="auto" w:fill="auto"/>
            <w:vAlign w:val="center"/>
          </w:tcPr>
          <w:p w14:paraId="619F76C1" w14:textId="77777777" w:rsidR="00AD06BD" w:rsidRPr="005E661D" w:rsidRDefault="00AD06BD" w:rsidP="000929E4">
            <w:pPr>
              <w:spacing w:after="0"/>
            </w:pPr>
          </w:p>
        </w:tc>
        <w:tc>
          <w:tcPr>
            <w:tcW w:w="1463" w:type="dxa"/>
            <w:tcBorders>
              <w:top w:val="nil"/>
              <w:left w:val="nil"/>
              <w:bottom w:val="single" w:sz="4" w:space="0" w:color="auto"/>
              <w:right w:val="single" w:sz="4" w:space="0" w:color="auto"/>
            </w:tcBorders>
            <w:vAlign w:val="center"/>
          </w:tcPr>
          <w:p w14:paraId="3D9BB569" w14:textId="77777777" w:rsidR="00AD06BD" w:rsidRPr="005E661D" w:rsidRDefault="00AD06BD" w:rsidP="000929E4">
            <w:pPr>
              <w:spacing w:after="0"/>
              <w:jc w:val="center"/>
            </w:pPr>
          </w:p>
        </w:tc>
      </w:tr>
      <w:tr w:rsidR="00AD06BD" w:rsidRPr="005E661D" w14:paraId="25ED3189" w14:textId="77777777" w:rsidTr="00C27826">
        <w:trPr>
          <w:trHeight w:val="288"/>
        </w:trPr>
        <w:tc>
          <w:tcPr>
            <w:tcW w:w="843" w:type="dxa"/>
            <w:tcBorders>
              <w:top w:val="nil"/>
              <w:left w:val="single" w:sz="4" w:space="0" w:color="auto"/>
              <w:bottom w:val="single" w:sz="4" w:space="0" w:color="auto"/>
              <w:right w:val="single" w:sz="4" w:space="0" w:color="auto"/>
            </w:tcBorders>
            <w:shd w:val="clear" w:color="auto" w:fill="auto"/>
            <w:noWrap/>
            <w:hideMark/>
          </w:tcPr>
          <w:p w14:paraId="1235CBFB" w14:textId="77777777" w:rsidR="00AD06BD" w:rsidRPr="005E661D" w:rsidRDefault="00AD06BD" w:rsidP="000929E4">
            <w:pPr>
              <w:spacing w:after="0"/>
              <w:jc w:val="center"/>
            </w:pPr>
            <w:r w:rsidRPr="005E661D">
              <w:t>5.</w:t>
            </w:r>
          </w:p>
        </w:tc>
        <w:tc>
          <w:tcPr>
            <w:tcW w:w="6190" w:type="dxa"/>
            <w:tcBorders>
              <w:top w:val="nil"/>
              <w:left w:val="nil"/>
              <w:bottom w:val="single" w:sz="4" w:space="0" w:color="auto"/>
              <w:right w:val="single" w:sz="4" w:space="0" w:color="auto"/>
            </w:tcBorders>
            <w:shd w:val="clear" w:color="auto" w:fill="auto"/>
            <w:vAlign w:val="center"/>
            <w:hideMark/>
          </w:tcPr>
          <w:p w14:paraId="34DF0E9D" w14:textId="77777777" w:rsidR="00AD06BD" w:rsidRPr="005E661D" w:rsidRDefault="00AD06BD" w:rsidP="000929E4">
            <w:pPr>
              <w:spacing w:after="0"/>
            </w:pPr>
            <w:r w:rsidRPr="005E661D">
              <w:t>AutoCAD/ Computer Lab Equipment</w:t>
            </w:r>
          </w:p>
        </w:tc>
        <w:tc>
          <w:tcPr>
            <w:tcW w:w="1515" w:type="dxa"/>
            <w:tcBorders>
              <w:top w:val="single" w:sz="4" w:space="0" w:color="auto"/>
              <w:left w:val="nil"/>
              <w:bottom w:val="single" w:sz="4" w:space="0" w:color="auto"/>
              <w:right w:val="double" w:sz="4" w:space="0" w:color="auto"/>
            </w:tcBorders>
            <w:vAlign w:val="center"/>
          </w:tcPr>
          <w:p w14:paraId="6C4059E0" w14:textId="77777777" w:rsidR="00AD06BD" w:rsidRPr="005E661D" w:rsidRDefault="00AD06BD" w:rsidP="000929E4">
            <w:pPr>
              <w:spacing w:after="0"/>
              <w:jc w:val="center"/>
              <w:rPr>
                <w:b/>
                <w:bCs/>
              </w:rPr>
            </w:pPr>
            <w:r w:rsidRPr="00F84BEC">
              <w:t>25 Nos</w:t>
            </w:r>
          </w:p>
        </w:tc>
        <w:tc>
          <w:tcPr>
            <w:tcW w:w="833" w:type="dxa"/>
            <w:tcBorders>
              <w:top w:val="nil"/>
              <w:left w:val="double" w:sz="4" w:space="0" w:color="auto"/>
              <w:bottom w:val="single" w:sz="4" w:space="0" w:color="auto"/>
              <w:right w:val="single" w:sz="4" w:space="0" w:color="auto"/>
            </w:tcBorders>
            <w:shd w:val="clear" w:color="auto" w:fill="auto"/>
            <w:noWrap/>
            <w:vAlign w:val="center"/>
            <w:hideMark/>
          </w:tcPr>
          <w:p w14:paraId="7BC4D318" w14:textId="77777777" w:rsidR="00AD06BD" w:rsidRPr="005E661D" w:rsidRDefault="00AD06BD" w:rsidP="000929E4">
            <w:pPr>
              <w:spacing w:after="0"/>
              <w:jc w:val="center"/>
              <w:rPr>
                <w:b/>
                <w:bCs/>
              </w:rPr>
            </w:pPr>
          </w:p>
        </w:tc>
        <w:tc>
          <w:tcPr>
            <w:tcW w:w="4289" w:type="dxa"/>
            <w:tcBorders>
              <w:top w:val="nil"/>
              <w:left w:val="nil"/>
              <w:bottom w:val="single" w:sz="4" w:space="0" w:color="auto"/>
              <w:right w:val="single" w:sz="4" w:space="0" w:color="auto"/>
            </w:tcBorders>
            <w:shd w:val="clear" w:color="auto" w:fill="auto"/>
            <w:vAlign w:val="center"/>
            <w:hideMark/>
          </w:tcPr>
          <w:p w14:paraId="48E32F23" w14:textId="77777777" w:rsidR="00AD06BD" w:rsidRPr="005E661D" w:rsidRDefault="00AD06BD" w:rsidP="000929E4">
            <w:pPr>
              <w:spacing w:after="0"/>
              <w:rPr>
                <w:b/>
                <w:bCs/>
              </w:rPr>
            </w:pPr>
            <w:r w:rsidRPr="005E661D">
              <w:rPr>
                <w:b/>
                <w:bCs/>
              </w:rPr>
              <w:t> </w:t>
            </w:r>
          </w:p>
        </w:tc>
        <w:tc>
          <w:tcPr>
            <w:tcW w:w="1463" w:type="dxa"/>
            <w:tcBorders>
              <w:top w:val="nil"/>
              <w:left w:val="nil"/>
              <w:bottom w:val="single" w:sz="4" w:space="0" w:color="auto"/>
              <w:right w:val="single" w:sz="4" w:space="0" w:color="auto"/>
            </w:tcBorders>
            <w:vAlign w:val="center"/>
          </w:tcPr>
          <w:p w14:paraId="4E942F73" w14:textId="77777777" w:rsidR="00AD06BD" w:rsidRPr="005E661D" w:rsidRDefault="00AD06BD" w:rsidP="000929E4">
            <w:pPr>
              <w:spacing w:after="0"/>
              <w:jc w:val="center"/>
              <w:rPr>
                <w:b/>
                <w:bCs/>
              </w:rPr>
            </w:pPr>
          </w:p>
        </w:tc>
      </w:tr>
      <w:tr w:rsidR="00AD06BD" w:rsidRPr="005E661D" w14:paraId="2736A638" w14:textId="77777777" w:rsidTr="00C27826">
        <w:trPr>
          <w:trHeight w:val="288"/>
        </w:trPr>
        <w:tc>
          <w:tcPr>
            <w:tcW w:w="843" w:type="dxa"/>
            <w:tcBorders>
              <w:top w:val="single" w:sz="4" w:space="0" w:color="auto"/>
              <w:left w:val="single" w:sz="4" w:space="0" w:color="auto"/>
              <w:bottom w:val="single" w:sz="4" w:space="0" w:color="auto"/>
              <w:right w:val="single" w:sz="4" w:space="0" w:color="auto"/>
            </w:tcBorders>
            <w:shd w:val="clear" w:color="auto" w:fill="auto"/>
            <w:noWrap/>
            <w:hideMark/>
          </w:tcPr>
          <w:p w14:paraId="179217AF" w14:textId="77777777" w:rsidR="00AD06BD" w:rsidRPr="005E661D" w:rsidRDefault="00AD06BD" w:rsidP="000929E4">
            <w:pPr>
              <w:spacing w:after="0"/>
              <w:jc w:val="center"/>
            </w:pPr>
            <w:r w:rsidRPr="005E661D">
              <w:lastRenderedPageBreak/>
              <w:t>6.</w:t>
            </w:r>
          </w:p>
        </w:tc>
        <w:tc>
          <w:tcPr>
            <w:tcW w:w="6190" w:type="dxa"/>
            <w:tcBorders>
              <w:top w:val="single" w:sz="4" w:space="0" w:color="auto"/>
              <w:left w:val="nil"/>
              <w:bottom w:val="single" w:sz="4" w:space="0" w:color="auto"/>
              <w:right w:val="single" w:sz="4" w:space="0" w:color="auto"/>
            </w:tcBorders>
            <w:shd w:val="clear" w:color="auto" w:fill="auto"/>
            <w:vAlign w:val="center"/>
            <w:hideMark/>
          </w:tcPr>
          <w:p w14:paraId="5AA34FEB" w14:textId="77777777" w:rsidR="00AD06BD" w:rsidRPr="005E661D" w:rsidRDefault="00AD06BD" w:rsidP="000929E4">
            <w:pPr>
              <w:spacing w:after="0"/>
            </w:pPr>
            <w:r w:rsidRPr="005E661D">
              <w:t>Materials Testing Lab Equipment</w:t>
            </w:r>
          </w:p>
        </w:tc>
        <w:tc>
          <w:tcPr>
            <w:tcW w:w="1515" w:type="dxa"/>
            <w:tcBorders>
              <w:top w:val="single" w:sz="4" w:space="0" w:color="auto"/>
              <w:left w:val="nil"/>
              <w:bottom w:val="single" w:sz="4" w:space="0" w:color="auto"/>
              <w:right w:val="double" w:sz="4" w:space="0" w:color="auto"/>
            </w:tcBorders>
            <w:vAlign w:val="center"/>
          </w:tcPr>
          <w:p w14:paraId="463DBED1" w14:textId="77777777" w:rsidR="00AD06BD" w:rsidRPr="005E661D" w:rsidRDefault="00AD06BD" w:rsidP="000929E4">
            <w:pPr>
              <w:spacing w:after="0"/>
              <w:jc w:val="center"/>
              <w:rPr>
                <w:b/>
                <w:bCs/>
              </w:rPr>
            </w:pPr>
            <w:r w:rsidRPr="00F84BEC">
              <w:t>25 Nos</w:t>
            </w:r>
          </w:p>
        </w:tc>
        <w:tc>
          <w:tcPr>
            <w:tcW w:w="833"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49CE269A" w14:textId="77777777" w:rsidR="00AD06BD" w:rsidRPr="005E661D" w:rsidRDefault="00AD06BD" w:rsidP="000929E4">
            <w:pPr>
              <w:spacing w:after="0"/>
              <w:jc w:val="center"/>
              <w:rPr>
                <w:b/>
                <w:bCs/>
              </w:rPr>
            </w:pPr>
          </w:p>
        </w:tc>
        <w:tc>
          <w:tcPr>
            <w:tcW w:w="4289" w:type="dxa"/>
            <w:tcBorders>
              <w:top w:val="single" w:sz="4" w:space="0" w:color="auto"/>
              <w:left w:val="nil"/>
              <w:bottom w:val="single" w:sz="4" w:space="0" w:color="auto"/>
              <w:right w:val="single" w:sz="4" w:space="0" w:color="auto"/>
            </w:tcBorders>
            <w:shd w:val="clear" w:color="auto" w:fill="auto"/>
            <w:vAlign w:val="center"/>
            <w:hideMark/>
          </w:tcPr>
          <w:p w14:paraId="04ABB126" w14:textId="77777777" w:rsidR="00AD06BD" w:rsidRPr="005E661D" w:rsidRDefault="00AD06BD" w:rsidP="000929E4">
            <w:pPr>
              <w:spacing w:after="0"/>
              <w:rPr>
                <w:b/>
                <w:bCs/>
              </w:rPr>
            </w:pPr>
            <w:r w:rsidRPr="005E661D">
              <w:rPr>
                <w:b/>
                <w:bCs/>
              </w:rPr>
              <w:t> </w:t>
            </w:r>
          </w:p>
        </w:tc>
        <w:tc>
          <w:tcPr>
            <w:tcW w:w="1463" w:type="dxa"/>
            <w:tcBorders>
              <w:top w:val="single" w:sz="4" w:space="0" w:color="auto"/>
              <w:left w:val="nil"/>
              <w:bottom w:val="single" w:sz="4" w:space="0" w:color="auto"/>
              <w:right w:val="single" w:sz="4" w:space="0" w:color="auto"/>
            </w:tcBorders>
            <w:vAlign w:val="center"/>
          </w:tcPr>
          <w:p w14:paraId="49B7B20E" w14:textId="77777777" w:rsidR="00AD06BD" w:rsidRPr="005E661D" w:rsidRDefault="00AD06BD" w:rsidP="000929E4">
            <w:pPr>
              <w:spacing w:after="0"/>
              <w:jc w:val="center"/>
              <w:rPr>
                <w:b/>
                <w:bCs/>
              </w:rPr>
            </w:pPr>
          </w:p>
        </w:tc>
      </w:tr>
    </w:tbl>
    <w:p w14:paraId="769371BB" w14:textId="77777777" w:rsidR="00AD06BD" w:rsidRDefault="00AD06BD" w:rsidP="00AD06BD"/>
    <w:p w14:paraId="3990C9AF" w14:textId="77777777" w:rsidR="00AD06BD" w:rsidRPr="0061712F" w:rsidRDefault="00AD06BD" w:rsidP="00AD06BD">
      <w:pPr>
        <w:tabs>
          <w:tab w:val="left" w:pos="4669"/>
          <w:tab w:val="left" w:pos="8391"/>
          <w:tab w:val="left" w:pos="12886"/>
        </w:tabs>
        <w:spacing w:after="240"/>
        <w:ind w:left="113"/>
      </w:pPr>
      <w:r w:rsidRPr="0061712F">
        <w:t> </w:t>
      </w:r>
      <w:r w:rsidRPr="0061712F">
        <w:rPr>
          <w:b/>
          <w:bCs/>
        </w:rPr>
        <w:t>25: Entrepreneurial Skills</w:t>
      </w:r>
      <w:r w:rsidRPr="0061712F">
        <w:rPr>
          <w:b/>
          <w:bCs/>
        </w:rPr>
        <w:tab/>
      </w:r>
      <w:r w:rsidRPr="0061712F">
        <w:t> </w:t>
      </w:r>
      <w:r w:rsidRPr="0061712F">
        <w:tab/>
        <w:t> </w:t>
      </w:r>
    </w:p>
    <w:tbl>
      <w:tblPr>
        <w:tblW w:w="14503" w:type="dxa"/>
        <w:tblInd w:w="5" w:type="dxa"/>
        <w:tblLook w:val="04A0" w:firstRow="1" w:lastRow="0" w:firstColumn="1" w:lastColumn="0" w:noHBand="0" w:noVBand="1"/>
      </w:tblPr>
      <w:tblGrid>
        <w:gridCol w:w="833"/>
        <w:gridCol w:w="5030"/>
        <w:gridCol w:w="2160"/>
        <w:gridCol w:w="1170"/>
        <w:gridCol w:w="3420"/>
        <w:gridCol w:w="1890"/>
      </w:tblGrid>
      <w:tr w:rsidR="00AD06BD" w:rsidRPr="005E661D" w14:paraId="6BC324F9" w14:textId="77777777" w:rsidTr="000929E4">
        <w:trPr>
          <w:trHeight w:val="288"/>
        </w:trPr>
        <w:tc>
          <w:tcPr>
            <w:tcW w:w="833" w:type="dxa"/>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0295FF51" w14:textId="77777777" w:rsidR="00AD06BD" w:rsidRPr="005E661D" w:rsidRDefault="00AD06BD" w:rsidP="000929E4">
            <w:pPr>
              <w:spacing w:after="0"/>
              <w:jc w:val="center"/>
              <w:rPr>
                <w:b/>
                <w:bCs/>
              </w:rPr>
            </w:pPr>
            <w:r w:rsidRPr="005E661D">
              <w:rPr>
                <w:b/>
                <w:bCs/>
              </w:rPr>
              <w:t>S#</w:t>
            </w:r>
          </w:p>
        </w:tc>
        <w:tc>
          <w:tcPr>
            <w:tcW w:w="5030" w:type="dxa"/>
            <w:tcBorders>
              <w:top w:val="single" w:sz="4" w:space="0" w:color="auto"/>
              <w:left w:val="nil"/>
              <w:bottom w:val="single" w:sz="4" w:space="0" w:color="auto"/>
              <w:right w:val="single" w:sz="4" w:space="0" w:color="auto"/>
            </w:tcBorders>
            <w:shd w:val="clear" w:color="000000" w:fill="DBDBDB"/>
            <w:vAlign w:val="center"/>
            <w:hideMark/>
          </w:tcPr>
          <w:p w14:paraId="4F707781" w14:textId="77777777" w:rsidR="00AD06BD" w:rsidRPr="005E661D" w:rsidRDefault="00AD06BD" w:rsidP="000929E4">
            <w:pPr>
              <w:spacing w:after="0"/>
              <w:rPr>
                <w:b/>
                <w:bCs/>
              </w:rPr>
            </w:pPr>
            <w:r w:rsidRPr="005E661D">
              <w:rPr>
                <w:b/>
                <w:bCs/>
              </w:rPr>
              <w:t>Tools and Equipment</w:t>
            </w:r>
          </w:p>
        </w:tc>
        <w:tc>
          <w:tcPr>
            <w:tcW w:w="2160" w:type="dxa"/>
            <w:tcBorders>
              <w:top w:val="single" w:sz="4" w:space="0" w:color="auto"/>
              <w:left w:val="nil"/>
              <w:bottom w:val="single" w:sz="4" w:space="0" w:color="auto"/>
              <w:right w:val="double" w:sz="4" w:space="0" w:color="auto"/>
            </w:tcBorders>
            <w:shd w:val="clear" w:color="000000" w:fill="DBDBDB"/>
            <w:vAlign w:val="center"/>
          </w:tcPr>
          <w:p w14:paraId="28A568BB" w14:textId="77777777" w:rsidR="00AD06BD" w:rsidRPr="005E661D" w:rsidRDefault="00AD06BD" w:rsidP="000929E4">
            <w:pPr>
              <w:spacing w:after="0"/>
              <w:jc w:val="center"/>
              <w:rPr>
                <w:b/>
                <w:bCs/>
              </w:rPr>
            </w:pPr>
            <w:r>
              <w:rPr>
                <w:b/>
                <w:bCs/>
              </w:rPr>
              <w:t>Quantity</w:t>
            </w:r>
          </w:p>
        </w:tc>
        <w:tc>
          <w:tcPr>
            <w:tcW w:w="1170" w:type="dxa"/>
            <w:tcBorders>
              <w:top w:val="single" w:sz="4" w:space="0" w:color="auto"/>
              <w:left w:val="double" w:sz="4" w:space="0" w:color="auto"/>
              <w:bottom w:val="single" w:sz="4" w:space="0" w:color="auto"/>
              <w:right w:val="single" w:sz="4" w:space="0" w:color="auto"/>
            </w:tcBorders>
            <w:shd w:val="clear" w:color="000000" w:fill="DBDBDB"/>
            <w:noWrap/>
            <w:vAlign w:val="center"/>
            <w:hideMark/>
          </w:tcPr>
          <w:p w14:paraId="6CAFA8BF" w14:textId="77777777" w:rsidR="00AD06BD" w:rsidRPr="005E661D" w:rsidRDefault="00AD06BD" w:rsidP="000929E4">
            <w:pPr>
              <w:spacing w:after="0"/>
              <w:jc w:val="center"/>
              <w:rPr>
                <w:b/>
                <w:bCs/>
              </w:rPr>
            </w:pPr>
            <w:r w:rsidRPr="005E661D">
              <w:rPr>
                <w:b/>
                <w:bCs/>
              </w:rPr>
              <w:t>S#</w:t>
            </w:r>
          </w:p>
        </w:tc>
        <w:tc>
          <w:tcPr>
            <w:tcW w:w="3420" w:type="dxa"/>
            <w:tcBorders>
              <w:top w:val="single" w:sz="4" w:space="0" w:color="auto"/>
              <w:left w:val="nil"/>
              <w:bottom w:val="single" w:sz="4" w:space="0" w:color="auto"/>
              <w:right w:val="single" w:sz="4" w:space="0" w:color="auto"/>
            </w:tcBorders>
            <w:shd w:val="clear" w:color="000000" w:fill="DBDBDB"/>
            <w:vAlign w:val="center"/>
            <w:hideMark/>
          </w:tcPr>
          <w:p w14:paraId="29E986EC" w14:textId="77777777" w:rsidR="00AD06BD" w:rsidRPr="005E661D" w:rsidRDefault="00AD06BD" w:rsidP="000929E4">
            <w:pPr>
              <w:spacing w:after="0"/>
              <w:rPr>
                <w:b/>
                <w:bCs/>
              </w:rPr>
            </w:pPr>
            <w:r w:rsidRPr="005E661D">
              <w:rPr>
                <w:b/>
                <w:bCs/>
              </w:rPr>
              <w:t>Consumable Material</w:t>
            </w:r>
          </w:p>
        </w:tc>
        <w:tc>
          <w:tcPr>
            <w:tcW w:w="1890" w:type="dxa"/>
            <w:tcBorders>
              <w:top w:val="single" w:sz="4" w:space="0" w:color="auto"/>
              <w:left w:val="nil"/>
              <w:bottom w:val="single" w:sz="4" w:space="0" w:color="auto"/>
              <w:right w:val="single" w:sz="4" w:space="0" w:color="auto"/>
            </w:tcBorders>
            <w:shd w:val="clear" w:color="000000" w:fill="DBDBDB"/>
            <w:vAlign w:val="center"/>
          </w:tcPr>
          <w:p w14:paraId="7EE9D5FC" w14:textId="77777777" w:rsidR="00AD06BD" w:rsidRPr="005E661D" w:rsidRDefault="00AD06BD" w:rsidP="000929E4">
            <w:pPr>
              <w:spacing w:after="0"/>
              <w:jc w:val="center"/>
              <w:rPr>
                <w:b/>
                <w:bCs/>
              </w:rPr>
            </w:pPr>
            <w:r>
              <w:rPr>
                <w:b/>
                <w:bCs/>
              </w:rPr>
              <w:t>Quantity</w:t>
            </w:r>
          </w:p>
        </w:tc>
      </w:tr>
      <w:tr w:rsidR="00AD06BD" w:rsidRPr="005E661D" w14:paraId="2FA0DB8C" w14:textId="77777777" w:rsidTr="000929E4">
        <w:trPr>
          <w:trHeight w:val="288"/>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E4B2F" w14:textId="77777777" w:rsidR="00AD06BD" w:rsidRPr="005E661D" w:rsidRDefault="00AD06BD" w:rsidP="000929E4">
            <w:pPr>
              <w:spacing w:after="0"/>
              <w:jc w:val="center"/>
            </w:pPr>
            <w:r w:rsidRPr="005E661D">
              <w:t>1</w:t>
            </w:r>
          </w:p>
        </w:tc>
        <w:tc>
          <w:tcPr>
            <w:tcW w:w="5030" w:type="dxa"/>
            <w:tcBorders>
              <w:top w:val="single" w:sz="4" w:space="0" w:color="auto"/>
              <w:left w:val="nil"/>
              <w:bottom w:val="single" w:sz="4" w:space="0" w:color="auto"/>
              <w:right w:val="single" w:sz="4" w:space="0" w:color="auto"/>
            </w:tcBorders>
            <w:shd w:val="clear" w:color="auto" w:fill="auto"/>
            <w:vAlign w:val="center"/>
            <w:hideMark/>
          </w:tcPr>
          <w:p w14:paraId="7A47251C" w14:textId="77777777" w:rsidR="00AD06BD" w:rsidRPr="005E661D" w:rsidRDefault="00AD06BD" w:rsidP="000929E4">
            <w:pPr>
              <w:spacing w:after="0"/>
            </w:pPr>
            <w:r w:rsidRPr="005E661D">
              <w:t>Calculator</w:t>
            </w:r>
          </w:p>
        </w:tc>
        <w:tc>
          <w:tcPr>
            <w:tcW w:w="2160" w:type="dxa"/>
            <w:tcBorders>
              <w:top w:val="single" w:sz="4" w:space="0" w:color="auto"/>
              <w:left w:val="nil"/>
              <w:bottom w:val="single" w:sz="4" w:space="0" w:color="auto"/>
              <w:right w:val="double" w:sz="4" w:space="0" w:color="auto"/>
            </w:tcBorders>
            <w:vAlign w:val="center"/>
          </w:tcPr>
          <w:p w14:paraId="1667979D" w14:textId="77777777" w:rsidR="00AD06BD" w:rsidRPr="005E661D" w:rsidRDefault="00AD06BD" w:rsidP="000929E4">
            <w:pPr>
              <w:spacing w:after="0"/>
              <w:jc w:val="center"/>
            </w:pPr>
            <w:r>
              <w:t>25 Nos</w:t>
            </w:r>
          </w:p>
        </w:tc>
        <w:tc>
          <w:tcPr>
            <w:tcW w:w="117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F302001" w14:textId="77777777" w:rsidR="00AD06BD" w:rsidRPr="005E661D" w:rsidRDefault="00AD06BD" w:rsidP="000929E4">
            <w:pPr>
              <w:spacing w:after="0"/>
              <w:jc w:val="center"/>
            </w:pPr>
            <w:r w:rsidRPr="005E661D">
              <w:t>1.</w:t>
            </w:r>
          </w:p>
        </w:tc>
        <w:tc>
          <w:tcPr>
            <w:tcW w:w="3420" w:type="dxa"/>
            <w:tcBorders>
              <w:top w:val="single" w:sz="4" w:space="0" w:color="auto"/>
              <w:left w:val="nil"/>
              <w:bottom w:val="single" w:sz="4" w:space="0" w:color="auto"/>
              <w:right w:val="single" w:sz="4" w:space="0" w:color="auto"/>
            </w:tcBorders>
            <w:shd w:val="clear" w:color="auto" w:fill="auto"/>
            <w:vAlign w:val="center"/>
            <w:hideMark/>
          </w:tcPr>
          <w:p w14:paraId="14488229" w14:textId="77777777" w:rsidR="00AD06BD" w:rsidRPr="005E661D" w:rsidRDefault="00AD06BD" w:rsidP="000929E4">
            <w:pPr>
              <w:spacing w:after="0"/>
            </w:pPr>
            <w:r w:rsidRPr="005E661D">
              <w:t>Pencil</w:t>
            </w:r>
          </w:p>
        </w:tc>
        <w:tc>
          <w:tcPr>
            <w:tcW w:w="1890" w:type="dxa"/>
            <w:tcBorders>
              <w:top w:val="single" w:sz="4" w:space="0" w:color="auto"/>
              <w:left w:val="nil"/>
              <w:bottom w:val="single" w:sz="4" w:space="0" w:color="auto"/>
              <w:right w:val="single" w:sz="4" w:space="0" w:color="auto"/>
            </w:tcBorders>
            <w:vAlign w:val="center"/>
          </w:tcPr>
          <w:p w14:paraId="3CB6106C" w14:textId="77777777" w:rsidR="00AD06BD" w:rsidRPr="005E661D" w:rsidRDefault="00AD06BD" w:rsidP="000929E4">
            <w:pPr>
              <w:spacing w:after="0"/>
              <w:jc w:val="center"/>
            </w:pPr>
            <w:r>
              <w:t>50 Nos</w:t>
            </w:r>
          </w:p>
        </w:tc>
      </w:tr>
      <w:tr w:rsidR="00AD06BD" w:rsidRPr="005E661D" w14:paraId="26A4236E" w14:textId="77777777" w:rsidTr="000929E4">
        <w:trPr>
          <w:trHeight w:val="288"/>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9135B4E" w14:textId="77777777" w:rsidR="00AD06BD" w:rsidRPr="005E661D" w:rsidRDefault="00AD06BD" w:rsidP="000929E4">
            <w:pPr>
              <w:spacing w:after="0"/>
              <w:jc w:val="center"/>
            </w:pPr>
            <w:r w:rsidRPr="005E661D">
              <w:t>2</w:t>
            </w:r>
          </w:p>
        </w:tc>
        <w:tc>
          <w:tcPr>
            <w:tcW w:w="5030" w:type="dxa"/>
            <w:tcBorders>
              <w:top w:val="nil"/>
              <w:left w:val="nil"/>
              <w:bottom w:val="single" w:sz="4" w:space="0" w:color="auto"/>
              <w:right w:val="single" w:sz="4" w:space="0" w:color="auto"/>
            </w:tcBorders>
            <w:shd w:val="clear" w:color="auto" w:fill="auto"/>
            <w:vAlign w:val="center"/>
            <w:hideMark/>
          </w:tcPr>
          <w:p w14:paraId="06A2AA30" w14:textId="77777777" w:rsidR="00AD06BD" w:rsidRPr="005E661D" w:rsidRDefault="00AD06BD" w:rsidP="000929E4">
            <w:pPr>
              <w:spacing w:after="0"/>
            </w:pPr>
            <w:r w:rsidRPr="005E661D">
              <w:t>Ruler</w:t>
            </w:r>
          </w:p>
        </w:tc>
        <w:tc>
          <w:tcPr>
            <w:tcW w:w="2160" w:type="dxa"/>
            <w:tcBorders>
              <w:top w:val="single" w:sz="4" w:space="0" w:color="auto"/>
              <w:left w:val="nil"/>
              <w:bottom w:val="single" w:sz="4" w:space="0" w:color="auto"/>
              <w:right w:val="double" w:sz="4" w:space="0" w:color="auto"/>
            </w:tcBorders>
            <w:vAlign w:val="center"/>
          </w:tcPr>
          <w:p w14:paraId="2967A7AA" w14:textId="77777777" w:rsidR="00AD06BD" w:rsidRPr="005E661D" w:rsidRDefault="00AD06BD" w:rsidP="000929E4">
            <w:pPr>
              <w:spacing w:after="0"/>
              <w:jc w:val="center"/>
            </w:pPr>
            <w:r>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0897EF64" w14:textId="77777777" w:rsidR="00AD06BD" w:rsidRPr="005E661D" w:rsidRDefault="00AD06BD" w:rsidP="000929E4">
            <w:pPr>
              <w:spacing w:after="0"/>
              <w:jc w:val="center"/>
            </w:pPr>
            <w:r w:rsidRPr="005E661D">
              <w:t>2.</w:t>
            </w:r>
          </w:p>
        </w:tc>
        <w:tc>
          <w:tcPr>
            <w:tcW w:w="3420" w:type="dxa"/>
            <w:tcBorders>
              <w:top w:val="nil"/>
              <w:left w:val="nil"/>
              <w:bottom w:val="single" w:sz="4" w:space="0" w:color="auto"/>
              <w:right w:val="single" w:sz="4" w:space="0" w:color="auto"/>
            </w:tcBorders>
            <w:shd w:val="clear" w:color="auto" w:fill="auto"/>
            <w:vAlign w:val="center"/>
            <w:hideMark/>
          </w:tcPr>
          <w:p w14:paraId="47C77F82" w14:textId="77777777" w:rsidR="00AD06BD" w:rsidRPr="005E661D" w:rsidRDefault="00AD06BD" w:rsidP="000929E4">
            <w:pPr>
              <w:spacing w:after="0"/>
            </w:pPr>
            <w:r w:rsidRPr="005E661D">
              <w:t>Eraser</w:t>
            </w:r>
          </w:p>
        </w:tc>
        <w:tc>
          <w:tcPr>
            <w:tcW w:w="1890" w:type="dxa"/>
            <w:tcBorders>
              <w:top w:val="nil"/>
              <w:left w:val="nil"/>
              <w:bottom w:val="single" w:sz="4" w:space="0" w:color="auto"/>
              <w:right w:val="single" w:sz="4" w:space="0" w:color="auto"/>
            </w:tcBorders>
            <w:vAlign w:val="center"/>
          </w:tcPr>
          <w:p w14:paraId="4B737033" w14:textId="77777777" w:rsidR="00AD06BD" w:rsidRPr="005E661D" w:rsidRDefault="00AD06BD" w:rsidP="000929E4">
            <w:pPr>
              <w:spacing w:after="0"/>
              <w:jc w:val="center"/>
            </w:pPr>
            <w:r>
              <w:t>50 Nos</w:t>
            </w:r>
          </w:p>
        </w:tc>
      </w:tr>
      <w:tr w:rsidR="00AD06BD" w:rsidRPr="005E661D" w14:paraId="1596DCCC" w14:textId="77777777" w:rsidTr="000929E4">
        <w:trPr>
          <w:trHeight w:val="288"/>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01EFF0B5" w14:textId="77777777" w:rsidR="00AD06BD" w:rsidRPr="005E661D" w:rsidRDefault="00AD06BD" w:rsidP="000929E4">
            <w:pPr>
              <w:spacing w:after="0"/>
              <w:jc w:val="center"/>
            </w:pPr>
            <w:r w:rsidRPr="005E661D">
              <w:t>3</w:t>
            </w:r>
          </w:p>
        </w:tc>
        <w:tc>
          <w:tcPr>
            <w:tcW w:w="5030" w:type="dxa"/>
            <w:tcBorders>
              <w:top w:val="nil"/>
              <w:left w:val="nil"/>
              <w:bottom w:val="single" w:sz="4" w:space="0" w:color="auto"/>
              <w:right w:val="single" w:sz="4" w:space="0" w:color="auto"/>
            </w:tcBorders>
            <w:shd w:val="clear" w:color="auto" w:fill="auto"/>
            <w:vAlign w:val="center"/>
            <w:hideMark/>
          </w:tcPr>
          <w:p w14:paraId="6CF1F6A4" w14:textId="4FB7C35F" w:rsidR="00AD06BD" w:rsidRPr="005E661D" w:rsidRDefault="00AD06BD" w:rsidP="000929E4">
            <w:pPr>
              <w:spacing w:after="0"/>
            </w:pPr>
            <w:r>
              <w:t xml:space="preserve">Notebook </w:t>
            </w:r>
          </w:p>
        </w:tc>
        <w:tc>
          <w:tcPr>
            <w:tcW w:w="2160" w:type="dxa"/>
            <w:tcBorders>
              <w:top w:val="single" w:sz="4" w:space="0" w:color="auto"/>
              <w:left w:val="nil"/>
              <w:bottom w:val="single" w:sz="4" w:space="0" w:color="auto"/>
              <w:right w:val="double" w:sz="4" w:space="0" w:color="auto"/>
            </w:tcBorders>
            <w:shd w:val="clear" w:color="auto" w:fill="auto"/>
            <w:vAlign w:val="center"/>
          </w:tcPr>
          <w:p w14:paraId="198FD5D6" w14:textId="77777777" w:rsidR="00AD06BD" w:rsidRPr="00DD7D67" w:rsidRDefault="00AD06BD" w:rsidP="000929E4">
            <w:pPr>
              <w:spacing w:after="0"/>
              <w:jc w:val="center"/>
            </w:pPr>
            <w:r w:rsidRPr="00DD7D67">
              <w:t>25 Nos</w:t>
            </w:r>
          </w:p>
        </w:tc>
        <w:tc>
          <w:tcPr>
            <w:tcW w:w="1170" w:type="dxa"/>
            <w:tcBorders>
              <w:top w:val="nil"/>
              <w:left w:val="double" w:sz="4" w:space="0" w:color="auto"/>
              <w:bottom w:val="single" w:sz="4" w:space="0" w:color="auto"/>
              <w:right w:val="single" w:sz="4" w:space="0" w:color="auto"/>
            </w:tcBorders>
            <w:shd w:val="clear" w:color="auto" w:fill="auto"/>
            <w:noWrap/>
            <w:vAlign w:val="center"/>
            <w:hideMark/>
          </w:tcPr>
          <w:p w14:paraId="3E0B3EA5" w14:textId="77777777" w:rsidR="00AD06BD" w:rsidRPr="005E661D" w:rsidRDefault="00AD06BD" w:rsidP="000929E4">
            <w:pPr>
              <w:spacing w:after="0"/>
              <w:jc w:val="center"/>
              <w:rPr>
                <w:b/>
                <w:bCs/>
              </w:rPr>
            </w:pPr>
          </w:p>
        </w:tc>
        <w:tc>
          <w:tcPr>
            <w:tcW w:w="3420" w:type="dxa"/>
            <w:tcBorders>
              <w:top w:val="nil"/>
              <w:left w:val="nil"/>
              <w:bottom w:val="single" w:sz="4" w:space="0" w:color="auto"/>
              <w:right w:val="single" w:sz="4" w:space="0" w:color="auto"/>
            </w:tcBorders>
            <w:shd w:val="clear" w:color="auto" w:fill="auto"/>
            <w:vAlign w:val="center"/>
            <w:hideMark/>
          </w:tcPr>
          <w:p w14:paraId="506F19DB" w14:textId="77777777" w:rsidR="00AD06BD" w:rsidRPr="005E661D" w:rsidRDefault="00AD06BD" w:rsidP="000929E4">
            <w:pPr>
              <w:spacing w:after="0"/>
              <w:rPr>
                <w:b/>
                <w:bCs/>
              </w:rPr>
            </w:pPr>
            <w:r w:rsidRPr="005E661D">
              <w:rPr>
                <w:b/>
                <w:bCs/>
              </w:rPr>
              <w:t> </w:t>
            </w:r>
          </w:p>
        </w:tc>
        <w:tc>
          <w:tcPr>
            <w:tcW w:w="1890" w:type="dxa"/>
            <w:tcBorders>
              <w:top w:val="nil"/>
              <w:left w:val="nil"/>
              <w:bottom w:val="single" w:sz="4" w:space="0" w:color="auto"/>
              <w:right w:val="single" w:sz="4" w:space="0" w:color="auto"/>
            </w:tcBorders>
            <w:vAlign w:val="center"/>
          </w:tcPr>
          <w:p w14:paraId="513FBF33" w14:textId="77777777" w:rsidR="00AD06BD" w:rsidRPr="005E661D" w:rsidRDefault="00AD06BD" w:rsidP="000929E4">
            <w:pPr>
              <w:spacing w:after="0"/>
              <w:jc w:val="center"/>
              <w:rPr>
                <w:b/>
                <w:bCs/>
              </w:rPr>
            </w:pPr>
          </w:p>
        </w:tc>
      </w:tr>
    </w:tbl>
    <w:p w14:paraId="57A14CB5" w14:textId="77777777" w:rsidR="00AD06BD" w:rsidRDefault="00AD06BD" w:rsidP="00AD06BD"/>
    <w:p w14:paraId="78BC6C4C" w14:textId="77777777" w:rsidR="00E11F8F" w:rsidRDefault="00987027" w:rsidP="003F5678">
      <w:pPr>
        <w:pStyle w:val="ListParagraph"/>
        <w:keepNext/>
        <w:numPr>
          <w:ilvl w:val="0"/>
          <w:numId w:val="772"/>
        </w:numPr>
        <w:pBdr>
          <w:top w:val="single" w:sz="4" w:space="1" w:color="auto"/>
          <w:left w:val="single" w:sz="4" w:space="4" w:color="auto"/>
          <w:bottom w:val="single" w:sz="4" w:space="1" w:color="auto"/>
          <w:right w:val="single" w:sz="4" w:space="0" w:color="auto"/>
        </w:pBdr>
        <w:shd w:val="clear" w:color="auto" w:fill="FFC000"/>
        <w:spacing w:after="0" w:line="276" w:lineRule="auto"/>
        <w:ind w:right="207"/>
        <w:jc w:val="left"/>
        <w:outlineLvl w:val="0"/>
        <w:rPr>
          <w:rFonts w:eastAsia="Times New Roman"/>
          <w:b/>
          <w:color w:val="auto"/>
          <w:sz w:val="32"/>
          <w:szCs w:val="32"/>
          <w:lang w:val="en-AU"/>
        </w:rPr>
      </w:pPr>
      <w:bookmarkStart w:id="107" w:name="_Toc479859630"/>
      <w:bookmarkStart w:id="108" w:name="_Toc4860387"/>
      <w:bookmarkStart w:id="109" w:name="_Toc29908961"/>
      <w:bookmarkStart w:id="110" w:name="_Toc133224034"/>
      <w:r>
        <w:rPr>
          <w:rFonts w:eastAsia="Times New Roman"/>
          <w:b/>
          <w:color w:val="auto"/>
          <w:sz w:val="32"/>
          <w:szCs w:val="32"/>
          <w:lang w:val="en-AU"/>
        </w:rPr>
        <w:t>Members of Curriculum Development Committee</w:t>
      </w:r>
      <w:bookmarkEnd w:id="107"/>
      <w:bookmarkEnd w:id="108"/>
      <w:bookmarkEnd w:id="109"/>
      <w:bookmarkEnd w:id="110"/>
      <w:r>
        <w:rPr>
          <w:rFonts w:eastAsia="Times New Roman"/>
          <w:b/>
          <w:color w:val="auto"/>
          <w:sz w:val="32"/>
          <w:szCs w:val="32"/>
          <w:lang w:val="en-AU"/>
        </w:rPr>
        <w:t xml:space="preserve"> </w:t>
      </w:r>
    </w:p>
    <w:p w14:paraId="6F93A1FB" w14:textId="77777777" w:rsidR="00E11F8F" w:rsidRDefault="00E11F8F">
      <w:pPr>
        <w:spacing w:after="0" w:line="276" w:lineRule="auto"/>
        <w:ind w:left="0" w:firstLine="0"/>
        <w:rPr>
          <w:rFonts w:eastAsia="Times New Roman"/>
          <w:color w:val="auto"/>
          <w:sz w:val="24"/>
          <w:szCs w:val="24"/>
        </w:rPr>
      </w:pPr>
    </w:p>
    <w:p w14:paraId="0DBA1C7D" w14:textId="77777777" w:rsidR="00E11F8F" w:rsidRDefault="00987027">
      <w:pPr>
        <w:spacing w:after="0" w:line="360" w:lineRule="auto"/>
        <w:ind w:left="0" w:right="387" w:firstLine="0"/>
        <w:rPr>
          <w:rFonts w:eastAsia="Times New Roman"/>
          <w:color w:val="auto"/>
        </w:rPr>
      </w:pPr>
      <w:r>
        <w:rPr>
          <w:rFonts w:eastAsia="Times New Roman"/>
          <w:color w:val="auto"/>
        </w:rPr>
        <w:t>The following members participated in the Curriculum development Committee:</w:t>
      </w:r>
    </w:p>
    <w:tbl>
      <w:tblPr>
        <w:tblStyle w:val="TableGrid141"/>
        <w:tblW w:w="15228" w:type="dxa"/>
        <w:tblLayout w:type="fixed"/>
        <w:tblLook w:val="04A0" w:firstRow="1" w:lastRow="0" w:firstColumn="1" w:lastColumn="0" w:noHBand="0" w:noVBand="1"/>
      </w:tblPr>
      <w:tblGrid>
        <w:gridCol w:w="540"/>
        <w:gridCol w:w="3438"/>
        <w:gridCol w:w="3060"/>
        <w:gridCol w:w="8190"/>
      </w:tblGrid>
      <w:tr w:rsidR="00E11F8F" w:rsidRPr="000929E4" w14:paraId="42213F68" w14:textId="77777777" w:rsidTr="000929E4">
        <w:trPr>
          <w:trHeight w:val="20"/>
        </w:trPr>
        <w:tc>
          <w:tcPr>
            <w:tcW w:w="540" w:type="dxa"/>
            <w:shd w:val="clear" w:color="auto" w:fill="D0CECE" w:themeFill="background2" w:themeFillShade="E6"/>
            <w:vAlign w:val="center"/>
          </w:tcPr>
          <w:p w14:paraId="37E39617" w14:textId="77777777" w:rsidR="00E11F8F" w:rsidRPr="000929E4" w:rsidRDefault="00987027">
            <w:pPr>
              <w:spacing w:after="0" w:line="240" w:lineRule="auto"/>
              <w:ind w:left="0" w:firstLine="0"/>
              <w:jc w:val="center"/>
              <w:rPr>
                <w:rFonts w:eastAsia="Times New Roman"/>
                <w:color w:val="auto"/>
              </w:rPr>
            </w:pPr>
            <w:r w:rsidRPr="000929E4">
              <w:rPr>
                <w:rFonts w:eastAsia="Times New Roman"/>
                <w:b/>
                <w:bCs/>
                <w:color w:val="auto"/>
              </w:rPr>
              <w:t>S#</w:t>
            </w:r>
          </w:p>
        </w:tc>
        <w:tc>
          <w:tcPr>
            <w:tcW w:w="3438" w:type="dxa"/>
            <w:shd w:val="clear" w:color="auto" w:fill="D0CECE" w:themeFill="background2" w:themeFillShade="E6"/>
            <w:vAlign w:val="center"/>
          </w:tcPr>
          <w:p w14:paraId="3101D06A" w14:textId="77777777" w:rsidR="00E11F8F" w:rsidRPr="000929E4" w:rsidRDefault="00987027">
            <w:pPr>
              <w:spacing w:after="0" w:line="240" w:lineRule="auto"/>
              <w:ind w:left="0" w:firstLine="0"/>
              <w:jc w:val="center"/>
              <w:rPr>
                <w:rFonts w:eastAsia="Times New Roman"/>
                <w:color w:val="auto"/>
              </w:rPr>
            </w:pPr>
            <w:r w:rsidRPr="000929E4">
              <w:rPr>
                <w:rFonts w:eastAsia="Times New Roman"/>
                <w:b/>
                <w:bCs/>
                <w:color w:val="auto"/>
              </w:rPr>
              <w:t>Name</w:t>
            </w:r>
          </w:p>
        </w:tc>
        <w:tc>
          <w:tcPr>
            <w:tcW w:w="3060" w:type="dxa"/>
            <w:shd w:val="clear" w:color="auto" w:fill="D0CECE" w:themeFill="background2" w:themeFillShade="E6"/>
            <w:vAlign w:val="center"/>
          </w:tcPr>
          <w:p w14:paraId="2DA5471A" w14:textId="77777777" w:rsidR="00E11F8F" w:rsidRPr="000929E4" w:rsidRDefault="00987027">
            <w:pPr>
              <w:spacing w:after="0" w:line="240" w:lineRule="auto"/>
              <w:ind w:left="0" w:firstLine="0"/>
              <w:jc w:val="center"/>
              <w:rPr>
                <w:rFonts w:eastAsia="Times New Roman"/>
                <w:color w:val="auto"/>
              </w:rPr>
            </w:pPr>
            <w:r w:rsidRPr="000929E4">
              <w:rPr>
                <w:rFonts w:eastAsia="Times New Roman"/>
                <w:b/>
                <w:bCs/>
                <w:color w:val="auto"/>
              </w:rPr>
              <w:t>Designation</w:t>
            </w:r>
          </w:p>
        </w:tc>
        <w:tc>
          <w:tcPr>
            <w:tcW w:w="8190" w:type="dxa"/>
            <w:shd w:val="clear" w:color="auto" w:fill="D0CECE" w:themeFill="background2" w:themeFillShade="E6"/>
            <w:vAlign w:val="center"/>
          </w:tcPr>
          <w:p w14:paraId="38A58D0F" w14:textId="77777777" w:rsidR="00E11F8F" w:rsidRPr="000929E4" w:rsidRDefault="00987027">
            <w:pPr>
              <w:spacing w:after="0" w:line="240" w:lineRule="auto"/>
              <w:ind w:left="0" w:firstLine="0"/>
              <w:jc w:val="center"/>
              <w:rPr>
                <w:rFonts w:eastAsia="Times New Roman"/>
                <w:color w:val="auto"/>
              </w:rPr>
            </w:pPr>
            <w:r w:rsidRPr="000929E4">
              <w:rPr>
                <w:rFonts w:eastAsia="Times New Roman"/>
                <w:b/>
                <w:bCs/>
                <w:color w:val="auto"/>
              </w:rPr>
              <w:t>Organization</w:t>
            </w:r>
          </w:p>
        </w:tc>
      </w:tr>
      <w:tr w:rsidR="00E11F8F" w:rsidRPr="000929E4" w14:paraId="02459F18" w14:textId="77777777" w:rsidTr="000929E4">
        <w:trPr>
          <w:trHeight w:val="20"/>
        </w:trPr>
        <w:tc>
          <w:tcPr>
            <w:tcW w:w="540" w:type="dxa"/>
            <w:shd w:val="clear" w:color="auto" w:fill="auto"/>
            <w:vAlign w:val="center"/>
          </w:tcPr>
          <w:p w14:paraId="108A5326"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1</w:t>
            </w:r>
          </w:p>
        </w:tc>
        <w:tc>
          <w:tcPr>
            <w:tcW w:w="3438" w:type="dxa"/>
            <w:vAlign w:val="center"/>
          </w:tcPr>
          <w:p w14:paraId="25A48E88"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Azhar Iqbal Shad</w:t>
            </w:r>
          </w:p>
        </w:tc>
        <w:tc>
          <w:tcPr>
            <w:tcW w:w="3060" w:type="dxa"/>
            <w:vAlign w:val="center"/>
          </w:tcPr>
          <w:p w14:paraId="34FCB3F3"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Chief Instructor (Civil)</w:t>
            </w:r>
          </w:p>
        </w:tc>
        <w:tc>
          <w:tcPr>
            <w:tcW w:w="8190" w:type="dxa"/>
            <w:vAlign w:val="center"/>
          </w:tcPr>
          <w:p w14:paraId="5D904220"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GCT Raiwnd Road, LHR</w:t>
            </w:r>
          </w:p>
        </w:tc>
      </w:tr>
      <w:tr w:rsidR="00E11F8F" w:rsidRPr="000929E4" w14:paraId="073FA814" w14:textId="77777777" w:rsidTr="000929E4">
        <w:trPr>
          <w:trHeight w:val="20"/>
        </w:trPr>
        <w:tc>
          <w:tcPr>
            <w:tcW w:w="540" w:type="dxa"/>
            <w:shd w:val="clear" w:color="auto" w:fill="auto"/>
            <w:vAlign w:val="center"/>
          </w:tcPr>
          <w:p w14:paraId="43F50A8D"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2</w:t>
            </w:r>
          </w:p>
        </w:tc>
        <w:tc>
          <w:tcPr>
            <w:tcW w:w="3438" w:type="dxa"/>
            <w:vAlign w:val="center"/>
          </w:tcPr>
          <w:p w14:paraId="2AA28ADC"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Mr. Imtiaz Ahmed Awan</w:t>
            </w:r>
          </w:p>
        </w:tc>
        <w:tc>
          <w:tcPr>
            <w:tcW w:w="3060" w:type="dxa"/>
            <w:vAlign w:val="center"/>
          </w:tcPr>
          <w:p w14:paraId="38B5D6EA"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Sr. Instructor (Civil)</w:t>
            </w:r>
          </w:p>
        </w:tc>
        <w:tc>
          <w:tcPr>
            <w:tcW w:w="8190" w:type="dxa"/>
            <w:vAlign w:val="center"/>
          </w:tcPr>
          <w:p w14:paraId="3302A34E"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GCT Rasul (Mandi Bahauddin)</w:t>
            </w:r>
          </w:p>
        </w:tc>
      </w:tr>
      <w:tr w:rsidR="00E11F8F" w:rsidRPr="000929E4" w14:paraId="61034A01" w14:textId="77777777" w:rsidTr="000929E4">
        <w:trPr>
          <w:trHeight w:val="20"/>
        </w:trPr>
        <w:tc>
          <w:tcPr>
            <w:tcW w:w="540" w:type="dxa"/>
            <w:shd w:val="clear" w:color="auto" w:fill="auto"/>
            <w:vAlign w:val="center"/>
          </w:tcPr>
          <w:p w14:paraId="301FB858"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3</w:t>
            </w:r>
          </w:p>
        </w:tc>
        <w:tc>
          <w:tcPr>
            <w:tcW w:w="3438" w:type="dxa"/>
            <w:vAlign w:val="center"/>
          </w:tcPr>
          <w:p w14:paraId="4BEFE0D5"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Mr. Muhammad Amjad Rafique</w:t>
            </w:r>
          </w:p>
        </w:tc>
        <w:tc>
          <w:tcPr>
            <w:tcW w:w="3060" w:type="dxa"/>
            <w:vAlign w:val="center"/>
          </w:tcPr>
          <w:p w14:paraId="4C91358D"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Sr. Instructor (Civil)</w:t>
            </w:r>
          </w:p>
        </w:tc>
        <w:tc>
          <w:tcPr>
            <w:tcW w:w="8190" w:type="dxa"/>
            <w:vAlign w:val="center"/>
          </w:tcPr>
          <w:p w14:paraId="79C04AD2"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GCT Rasul (Mandi Bahauddin)</w:t>
            </w:r>
          </w:p>
        </w:tc>
      </w:tr>
      <w:tr w:rsidR="00E11F8F" w:rsidRPr="000929E4" w14:paraId="724E9B9A" w14:textId="77777777" w:rsidTr="000929E4">
        <w:trPr>
          <w:trHeight w:val="20"/>
        </w:trPr>
        <w:tc>
          <w:tcPr>
            <w:tcW w:w="540" w:type="dxa"/>
            <w:shd w:val="clear" w:color="auto" w:fill="auto"/>
            <w:vAlign w:val="center"/>
          </w:tcPr>
          <w:p w14:paraId="563B01F9"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4</w:t>
            </w:r>
          </w:p>
        </w:tc>
        <w:tc>
          <w:tcPr>
            <w:tcW w:w="3438" w:type="dxa"/>
            <w:vAlign w:val="center"/>
          </w:tcPr>
          <w:p w14:paraId="30C77FBB"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Zuneera Ashfaq</w:t>
            </w:r>
          </w:p>
        </w:tc>
        <w:tc>
          <w:tcPr>
            <w:tcW w:w="3060" w:type="dxa"/>
            <w:vAlign w:val="center"/>
          </w:tcPr>
          <w:p w14:paraId="707BED57"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 xml:space="preserve">Assistant Director      </w:t>
            </w:r>
          </w:p>
        </w:tc>
        <w:tc>
          <w:tcPr>
            <w:tcW w:w="8190" w:type="dxa"/>
            <w:vAlign w:val="center"/>
          </w:tcPr>
          <w:p w14:paraId="5D4D1C96"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 xml:space="preserve">PITAC Lahore </w:t>
            </w:r>
          </w:p>
        </w:tc>
      </w:tr>
      <w:tr w:rsidR="00E11F8F" w:rsidRPr="000929E4" w14:paraId="1D0CF20C" w14:textId="77777777" w:rsidTr="000929E4">
        <w:trPr>
          <w:trHeight w:val="20"/>
        </w:trPr>
        <w:tc>
          <w:tcPr>
            <w:tcW w:w="540" w:type="dxa"/>
            <w:shd w:val="clear" w:color="auto" w:fill="auto"/>
            <w:vAlign w:val="center"/>
          </w:tcPr>
          <w:p w14:paraId="4CB45F7A"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5</w:t>
            </w:r>
          </w:p>
        </w:tc>
        <w:tc>
          <w:tcPr>
            <w:tcW w:w="3438" w:type="dxa"/>
            <w:vAlign w:val="center"/>
          </w:tcPr>
          <w:p w14:paraId="3EBFA0F7"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Mohsin Jahanzeb</w:t>
            </w:r>
          </w:p>
        </w:tc>
        <w:tc>
          <w:tcPr>
            <w:tcW w:w="3060" w:type="dxa"/>
            <w:vAlign w:val="center"/>
          </w:tcPr>
          <w:p w14:paraId="588EEECF"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Instructor (Civil)</w:t>
            </w:r>
          </w:p>
        </w:tc>
        <w:tc>
          <w:tcPr>
            <w:tcW w:w="8190" w:type="dxa"/>
            <w:vAlign w:val="center"/>
          </w:tcPr>
          <w:p w14:paraId="7E6C552F"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GSTC, Faisalabad</w:t>
            </w:r>
          </w:p>
        </w:tc>
      </w:tr>
      <w:tr w:rsidR="00E11F8F" w:rsidRPr="000929E4" w14:paraId="25DAF688" w14:textId="77777777" w:rsidTr="000929E4">
        <w:trPr>
          <w:trHeight w:val="20"/>
        </w:trPr>
        <w:tc>
          <w:tcPr>
            <w:tcW w:w="540" w:type="dxa"/>
            <w:shd w:val="clear" w:color="auto" w:fill="auto"/>
            <w:vAlign w:val="center"/>
          </w:tcPr>
          <w:p w14:paraId="14AE8782"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6</w:t>
            </w:r>
          </w:p>
        </w:tc>
        <w:tc>
          <w:tcPr>
            <w:tcW w:w="3438" w:type="dxa"/>
            <w:vAlign w:val="center"/>
          </w:tcPr>
          <w:p w14:paraId="06915534"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Norheen Amina</w:t>
            </w:r>
          </w:p>
        </w:tc>
        <w:tc>
          <w:tcPr>
            <w:tcW w:w="3060" w:type="dxa"/>
            <w:vAlign w:val="center"/>
          </w:tcPr>
          <w:p w14:paraId="107E709A"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Consultant</w:t>
            </w:r>
          </w:p>
        </w:tc>
        <w:tc>
          <w:tcPr>
            <w:tcW w:w="8190" w:type="dxa"/>
            <w:vAlign w:val="center"/>
          </w:tcPr>
          <w:p w14:paraId="5DB28D13"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Allied Engineering Services Lahore</w:t>
            </w:r>
          </w:p>
        </w:tc>
      </w:tr>
      <w:tr w:rsidR="00E11F8F" w:rsidRPr="000929E4" w14:paraId="60D15E6E" w14:textId="77777777" w:rsidTr="000929E4">
        <w:trPr>
          <w:trHeight w:val="20"/>
        </w:trPr>
        <w:tc>
          <w:tcPr>
            <w:tcW w:w="540" w:type="dxa"/>
            <w:shd w:val="clear" w:color="auto" w:fill="auto"/>
            <w:vAlign w:val="center"/>
          </w:tcPr>
          <w:p w14:paraId="5C309712"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7</w:t>
            </w:r>
          </w:p>
        </w:tc>
        <w:tc>
          <w:tcPr>
            <w:tcW w:w="3438" w:type="dxa"/>
            <w:vAlign w:val="center"/>
          </w:tcPr>
          <w:p w14:paraId="4F207B4F"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Hira Ishtiaq</w:t>
            </w:r>
          </w:p>
        </w:tc>
        <w:tc>
          <w:tcPr>
            <w:tcW w:w="3060" w:type="dxa"/>
            <w:vAlign w:val="center"/>
          </w:tcPr>
          <w:p w14:paraId="2C276383"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Consultant.</w:t>
            </w:r>
          </w:p>
        </w:tc>
        <w:tc>
          <w:tcPr>
            <w:tcW w:w="8190" w:type="dxa"/>
            <w:vAlign w:val="center"/>
          </w:tcPr>
          <w:p w14:paraId="7E215BF2"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Allied Engineering Services Lahore</w:t>
            </w:r>
          </w:p>
        </w:tc>
      </w:tr>
      <w:tr w:rsidR="00E11F8F" w:rsidRPr="000929E4" w14:paraId="16271564" w14:textId="77777777" w:rsidTr="000929E4">
        <w:trPr>
          <w:trHeight w:val="20"/>
        </w:trPr>
        <w:tc>
          <w:tcPr>
            <w:tcW w:w="540" w:type="dxa"/>
            <w:shd w:val="clear" w:color="auto" w:fill="auto"/>
            <w:vAlign w:val="center"/>
          </w:tcPr>
          <w:p w14:paraId="5B208431"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8</w:t>
            </w:r>
          </w:p>
        </w:tc>
        <w:tc>
          <w:tcPr>
            <w:tcW w:w="3438" w:type="dxa"/>
            <w:vAlign w:val="center"/>
          </w:tcPr>
          <w:p w14:paraId="097C2AAA"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Habiba Mohsin</w:t>
            </w:r>
          </w:p>
        </w:tc>
        <w:tc>
          <w:tcPr>
            <w:tcW w:w="3060" w:type="dxa"/>
            <w:vAlign w:val="center"/>
          </w:tcPr>
          <w:p w14:paraId="7B7D6D95"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Design Engineer</w:t>
            </w:r>
          </w:p>
        </w:tc>
        <w:tc>
          <w:tcPr>
            <w:tcW w:w="8190" w:type="dxa"/>
            <w:vAlign w:val="center"/>
          </w:tcPr>
          <w:p w14:paraId="15E1E551"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JERS Engineering Consultants Lahore</w:t>
            </w:r>
          </w:p>
        </w:tc>
      </w:tr>
      <w:tr w:rsidR="00E11F8F" w:rsidRPr="000929E4" w14:paraId="657E3EDB" w14:textId="77777777" w:rsidTr="000929E4">
        <w:trPr>
          <w:trHeight w:val="20"/>
        </w:trPr>
        <w:tc>
          <w:tcPr>
            <w:tcW w:w="540" w:type="dxa"/>
            <w:shd w:val="clear" w:color="auto" w:fill="auto"/>
            <w:vAlign w:val="center"/>
          </w:tcPr>
          <w:p w14:paraId="746C634F"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9</w:t>
            </w:r>
          </w:p>
        </w:tc>
        <w:tc>
          <w:tcPr>
            <w:tcW w:w="3438" w:type="dxa"/>
            <w:vAlign w:val="center"/>
          </w:tcPr>
          <w:p w14:paraId="7D2AC090"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Rana Haroon Mujahid</w:t>
            </w:r>
          </w:p>
        </w:tc>
        <w:tc>
          <w:tcPr>
            <w:tcW w:w="3060" w:type="dxa"/>
            <w:vAlign w:val="center"/>
          </w:tcPr>
          <w:p w14:paraId="6C2A3FAF"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Deputy Director</w:t>
            </w:r>
          </w:p>
        </w:tc>
        <w:tc>
          <w:tcPr>
            <w:tcW w:w="8190" w:type="dxa"/>
            <w:vAlign w:val="center"/>
          </w:tcPr>
          <w:p w14:paraId="2BDA01A7"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C&amp;W Department Govt. of Punjab</w:t>
            </w:r>
          </w:p>
        </w:tc>
      </w:tr>
      <w:tr w:rsidR="00E11F8F" w:rsidRPr="000929E4" w14:paraId="6FF312BF" w14:textId="77777777" w:rsidTr="000929E4">
        <w:trPr>
          <w:trHeight w:val="20"/>
        </w:trPr>
        <w:tc>
          <w:tcPr>
            <w:tcW w:w="540" w:type="dxa"/>
            <w:shd w:val="clear" w:color="auto" w:fill="auto"/>
            <w:vAlign w:val="center"/>
          </w:tcPr>
          <w:p w14:paraId="373E3392"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10</w:t>
            </w:r>
          </w:p>
        </w:tc>
        <w:tc>
          <w:tcPr>
            <w:tcW w:w="3438" w:type="dxa"/>
            <w:vAlign w:val="center"/>
          </w:tcPr>
          <w:p w14:paraId="684D43F9"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Arsalan Hameed Khan</w:t>
            </w:r>
          </w:p>
        </w:tc>
        <w:tc>
          <w:tcPr>
            <w:tcW w:w="3060" w:type="dxa"/>
            <w:vAlign w:val="center"/>
          </w:tcPr>
          <w:p w14:paraId="7735A2C9"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Assistant Manager (Project)</w:t>
            </w:r>
          </w:p>
        </w:tc>
        <w:tc>
          <w:tcPr>
            <w:tcW w:w="8190" w:type="dxa"/>
            <w:vAlign w:val="center"/>
          </w:tcPr>
          <w:p w14:paraId="5FB2F879"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Planning &amp; Project department Lahore Waste Management Company.</w:t>
            </w:r>
          </w:p>
        </w:tc>
      </w:tr>
      <w:tr w:rsidR="00E11F8F" w:rsidRPr="000929E4" w14:paraId="4EFF702C" w14:textId="77777777" w:rsidTr="000929E4">
        <w:trPr>
          <w:trHeight w:val="20"/>
        </w:trPr>
        <w:tc>
          <w:tcPr>
            <w:tcW w:w="540" w:type="dxa"/>
            <w:shd w:val="clear" w:color="auto" w:fill="auto"/>
            <w:vAlign w:val="center"/>
          </w:tcPr>
          <w:p w14:paraId="5B230C97"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11</w:t>
            </w:r>
          </w:p>
        </w:tc>
        <w:tc>
          <w:tcPr>
            <w:tcW w:w="3438" w:type="dxa"/>
            <w:vAlign w:val="center"/>
          </w:tcPr>
          <w:p w14:paraId="6AA6E993"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Mr. Syed Fayyaz Mustafa Naqvi</w:t>
            </w:r>
          </w:p>
        </w:tc>
        <w:tc>
          <w:tcPr>
            <w:tcW w:w="3060" w:type="dxa"/>
            <w:vAlign w:val="center"/>
          </w:tcPr>
          <w:p w14:paraId="205B9BBF" w14:textId="7C8CE1AE"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J</w:t>
            </w:r>
            <w:r w:rsidR="004D5FE0" w:rsidRPr="000929E4">
              <w:rPr>
                <w:rFonts w:eastAsia="Times New Roman"/>
                <w:color w:val="auto"/>
              </w:rPr>
              <w:t>u</w:t>
            </w:r>
            <w:r w:rsidRPr="000929E4">
              <w:rPr>
                <w:rFonts w:eastAsia="Times New Roman"/>
                <w:color w:val="auto"/>
              </w:rPr>
              <w:t>n</w:t>
            </w:r>
            <w:r w:rsidR="004D5FE0" w:rsidRPr="000929E4">
              <w:rPr>
                <w:rFonts w:eastAsia="Times New Roman"/>
                <w:color w:val="auto"/>
              </w:rPr>
              <w:t>io</w:t>
            </w:r>
            <w:r w:rsidRPr="000929E4">
              <w:rPr>
                <w:rFonts w:eastAsia="Times New Roman"/>
                <w:color w:val="auto"/>
              </w:rPr>
              <w:t xml:space="preserve">r Instructor  </w:t>
            </w:r>
          </w:p>
        </w:tc>
        <w:tc>
          <w:tcPr>
            <w:tcW w:w="8190" w:type="dxa"/>
            <w:vAlign w:val="center"/>
          </w:tcPr>
          <w:p w14:paraId="7572C513"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GSTC Faisalabad</w:t>
            </w:r>
          </w:p>
        </w:tc>
      </w:tr>
      <w:tr w:rsidR="00E11F8F" w:rsidRPr="000929E4" w14:paraId="7372466C" w14:textId="77777777" w:rsidTr="000929E4">
        <w:trPr>
          <w:trHeight w:val="20"/>
        </w:trPr>
        <w:tc>
          <w:tcPr>
            <w:tcW w:w="540" w:type="dxa"/>
            <w:shd w:val="clear" w:color="auto" w:fill="auto"/>
            <w:vAlign w:val="center"/>
          </w:tcPr>
          <w:p w14:paraId="387F3501"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12</w:t>
            </w:r>
          </w:p>
        </w:tc>
        <w:tc>
          <w:tcPr>
            <w:tcW w:w="3438" w:type="dxa"/>
            <w:vAlign w:val="center"/>
          </w:tcPr>
          <w:p w14:paraId="03214C39"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Engr. Inayat-ur-Rehman</w:t>
            </w:r>
          </w:p>
        </w:tc>
        <w:tc>
          <w:tcPr>
            <w:tcW w:w="3060" w:type="dxa"/>
            <w:vAlign w:val="center"/>
          </w:tcPr>
          <w:p w14:paraId="2F75C68E"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 xml:space="preserve">DACUM, Facilitator           </w:t>
            </w:r>
          </w:p>
        </w:tc>
        <w:tc>
          <w:tcPr>
            <w:tcW w:w="8190" w:type="dxa"/>
            <w:vAlign w:val="center"/>
          </w:tcPr>
          <w:p w14:paraId="544EF0A2"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Peshawar</w:t>
            </w:r>
          </w:p>
        </w:tc>
      </w:tr>
      <w:tr w:rsidR="00E11F8F" w:rsidRPr="000929E4" w14:paraId="42C54353" w14:textId="77777777" w:rsidTr="000929E4">
        <w:trPr>
          <w:trHeight w:val="20"/>
        </w:trPr>
        <w:tc>
          <w:tcPr>
            <w:tcW w:w="540" w:type="dxa"/>
            <w:shd w:val="clear" w:color="auto" w:fill="auto"/>
            <w:vAlign w:val="center"/>
          </w:tcPr>
          <w:p w14:paraId="020499B2" w14:textId="77777777" w:rsidR="00E11F8F" w:rsidRPr="000929E4" w:rsidRDefault="00987027" w:rsidP="000929E4">
            <w:pPr>
              <w:spacing w:after="0" w:line="276" w:lineRule="auto"/>
              <w:ind w:left="0" w:firstLine="0"/>
              <w:jc w:val="center"/>
              <w:rPr>
                <w:rFonts w:eastAsia="Times New Roman"/>
                <w:b/>
                <w:bCs/>
                <w:color w:val="auto"/>
              </w:rPr>
            </w:pPr>
            <w:r w:rsidRPr="000929E4">
              <w:rPr>
                <w:rFonts w:eastAsia="Times New Roman"/>
                <w:b/>
                <w:bCs/>
                <w:color w:val="auto"/>
              </w:rPr>
              <w:t>13</w:t>
            </w:r>
          </w:p>
        </w:tc>
        <w:tc>
          <w:tcPr>
            <w:tcW w:w="3438" w:type="dxa"/>
            <w:vAlign w:val="center"/>
          </w:tcPr>
          <w:p w14:paraId="0588E9E8"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Mr. Muhammad Ishaq</w:t>
            </w:r>
          </w:p>
        </w:tc>
        <w:tc>
          <w:tcPr>
            <w:tcW w:w="3060" w:type="dxa"/>
            <w:vAlign w:val="center"/>
          </w:tcPr>
          <w:p w14:paraId="70820B26"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 xml:space="preserve">Director HR             </w:t>
            </w:r>
          </w:p>
        </w:tc>
        <w:tc>
          <w:tcPr>
            <w:tcW w:w="8190" w:type="dxa"/>
            <w:vAlign w:val="center"/>
          </w:tcPr>
          <w:p w14:paraId="47F2A589" w14:textId="77777777" w:rsidR="00E11F8F" w:rsidRPr="000929E4" w:rsidRDefault="00987027">
            <w:pPr>
              <w:spacing w:after="0" w:line="240" w:lineRule="auto"/>
              <w:ind w:left="0" w:firstLine="0"/>
              <w:jc w:val="left"/>
              <w:rPr>
                <w:rFonts w:eastAsia="Times New Roman"/>
                <w:color w:val="auto"/>
              </w:rPr>
            </w:pPr>
            <w:r w:rsidRPr="000929E4">
              <w:rPr>
                <w:rFonts w:eastAsia="Times New Roman"/>
                <w:color w:val="auto"/>
              </w:rPr>
              <w:t>NAVTTC, Islamabad</w:t>
            </w:r>
          </w:p>
        </w:tc>
      </w:tr>
    </w:tbl>
    <w:p w14:paraId="3F0733AA" w14:textId="34016C92" w:rsidR="00E11F8F" w:rsidRDefault="00E11F8F">
      <w:pPr>
        <w:spacing w:after="160" w:line="259" w:lineRule="auto"/>
        <w:ind w:left="0" w:firstLine="0"/>
        <w:jc w:val="left"/>
      </w:pPr>
    </w:p>
    <w:sectPr w:rsidR="00E11F8F" w:rsidSect="00B1009A">
      <w:headerReference w:type="default" r:id="rId10"/>
      <w:footerReference w:type="even" r:id="rId11"/>
      <w:footerReference w:type="default" r:id="rId12"/>
      <w:footerReference w:type="first" r:id="rId13"/>
      <w:footnotePr>
        <w:numRestart w:val="eachPage"/>
      </w:footnotePr>
      <w:pgSz w:w="16834" w:h="11909" w:orient="landscape" w:code="9"/>
      <w:pgMar w:top="567" w:right="862" w:bottom="567" w:left="862" w:header="431" w:footer="431"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715E0" w14:textId="77777777" w:rsidR="00E36656" w:rsidRDefault="00E36656">
      <w:pPr>
        <w:spacing w:after="0" w:line="240" w:lineRule="auto"/>
      </w:pPr>
      <w:r>
        <w:separator/>
      </w:r>
    </w:p>
  </w:endnote>
  <w:endnote w:type="continuationSeparator" w:id="0">
    <w:p w14:paraId="36A0EE72" w14:textId="77777777" w:rsidR="00E36656" w:rsidRDefault="00E366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MyriadPro-Regular">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5DAE6" w14:textId="2FDE7C9C" w:rsidR="00C62BDC" w:rsidRDefault="00C62BDC">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26EA8B97" wp14:editId="5FDCACCF">
              <wp:simplePos x="0" y="0"/>
              <wp:positionH relativeFrom="page">
                <wp:posOffset>530225</wp:posOffset>
              </wp:positionH>
              <wp:positionV relativeFrom="page">
                <wp:posOffset>6875780</wp:posOffset>
              </wp:positionV>
              <wp:extent cx="9611360" cy="6350"/>
              <wp:effectExtent l="0" t="0" r="2540" b="4445"/>
              <wp:wrapSquare wrapText="bothSides"/>
              <wp:docPr id="52"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3"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773187"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">
              <v:shape id="Shape 143643"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2F8B6D84" w14:textId="77777777" w:rsidR="00C62BDC" w:rsidRDefault="00C62BDC">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2609631"/>
      <w:docPartObj>
        <w:docPartGallery w:val="AutoText"/>
      </w:docPartObj>
    </w:sdtPr>
    <w:sdtContent>
      <w:p w14:paraId="636A8019" w14:textId="77777777" w:rsidR="00C62BDC" w:rsidRDefault="00C62BDC">
        <w:pPr>
          <w:pStyle w:val="Footer"/>
          <w:jc w:val="right"/>
        </w:pPr>
        <w:r>
          <w:fldChar w:fldCharType="begin"/>
        </w:r>
        <w:r>
          <w:instrText xml:space="preserve"> PAGE   \* MERGEFORMAT </w:instrText>
        </w:r>
        <w:r>
          <w:fldChar w:fldCharType="separate"/>
        </w:r>
        <w:r w:rsidR="00A55D65">
          <w:rPr>
            <w:noProof/>
          </w:rPr>
          <w:t>2</w:t>
        </w:r>
        <w:r>
          <w:fldChar w:fldCharType="end"/>
        </w:r>
      </w:p>
    </w:sdtContent>
  </w:sdt>
  <w:p w14:paraId="07C1395E" w14:textId="77777777" w:rsidR="00C62BDC" w:rsidRDefault="00C62BDC">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474D4" w14:textId="6274F794" w:rsidR="00C62BDC" w:rsidRDefault="00C62BDC">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0EF9F846" wp14:editId="330F0664">
              <wp:simplePos x="0" y="0"/>
              <wp:positionH relativeFrom="page">
                <wp:posOffset>530225</wp:posOffset>
              </wp:positionH>
              <wp:positionV relativeFrom="page">
                <wp:posOffset>6875780</wp:posOffset>
              </wp:positionV>
              <wp:extent cx="9611360" cy="6350"/>
              <wp:effectExtent l="0" t="0" r="2540" b="4445"/>
              <wp:wrapSquare wrapText="bothSides"/>
              <wp:docPr id="50"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1"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D3F6DC"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">
              <v:shape id="Shape 143641"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0702C003" w14:textId="77777777" w:rsidR="00C62BDC" w:rsidRDefault="00C62BDC">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4507F2" w14:textId="77777777" w:rsidR="00E36656" w:rsidRDefault="00E36656">
      <w:pPr>
        <w:spacing w:after="0" w:line="240" w:lineRule="auto"/>
      </w:pPr>
      <w:r>
        <w:separator/>
      </w:r>
    </w:p>
  </w:footnote>
  <w:footnote w:type="continuationSeparator" w:id="0">
    <w:p w14:paraId="59EBD76E" w14:textId="77777777" w:rsidR="00E36656" w:rsidRDefault="00E366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1710"/>
      <w:gridCol w:w="11430"/>
      <w:gridCol w:w="1836"/>
    </w:tblGrid>
    <w:tr w:rsidR="00C62BDC" w14:paraId="4800221D" w14:textId="77777777">
      <w:trPr>
        <w:trHeight w:val="1077"/>
      </w:trPr>
      <w:tc>
        <w:tcPr>
          <w:tcW w:w="1710" w:type="dxa"/>
          <w:tcBorders>
            <w:top w:val="nil"/>
            <w:left w:val="nil"/>
            <w:bottom w:val="nil"/>
            <w:right w:val="nil"/>
          </w:tcBorders>
          <w:vAlign w:val="center"/>
        </w:tcPr>
        <w:p w14:paraId="4626C5B3" w14:textId="77777777" w:rsidR="00C62BDC" w:rsidRDefault="00C62BDC">
          <w:pPr>
            <w:pStyle w:val="Header"/>
            <w:ind w:left="0" w:firstLine="0"/>
            <w:jc w:val="center"/>
            <w:rPr>
              <w:i/>
              <w:sz w:val="18"/>
              <w:szCs w:val="18"/>
            </w:rPr>
          </w:pPr>
          <w:bookmarkStart w:id="111" w:name="_Hlk53349122"/>
          <w:r>
            <w:rPr>
              <w:i/>
              <w:noProof/>
              <w:sz w:val="18"/>
              <w:szCs w:val="18"/>
            </w:rPr>
            <w:drawing>
              <wp:inline distT="0" distB="0" distL="0" distR="0" wp14:anchorId="02A33A2D" wp14:editId="4AFB8878">
                <wp:extent cx="676275" cy="655320"/>
                <wp:effectExtent l="0" t="0" r="9525" b="0"/>
                <wp:docPr id="38" name="Picture 3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587B3B2B" w14:textId="01C4448D" w:rsidR="00C62BDC" w:rsidRDefault="00C62BDC">
          <w:pPr>
            <w:pStyle w:val="Header"/>
            <w:ind w:left="0" w:firstLine="0"/>
            <w:jc w:val="center"/>
            <w:rPr>
              <w:b/>
              <w:bCs/>
              <w:i/>
            </w:rPr>
          </w:pPr>
          <w:r>
            <w:rPr>
              <w:b/>
              <w:bCs/>
              <w:i/>
            </w:rPr>
            <w:t>National Di</w:t>
          </w:r>
          <w:r w:rsidR="00AD06BD">
            <w:rPr>
              <w:b/>
              <w:bCs/>
              <w:i/>
            </w:rPr>
            <w:t>p</w:t>
          </w:r>
          <w:r>
            <w:rPr>
              <w:b/>
              <w:bCs/>
              <w:i/>
            </w:rPr>
            <w:t>loma Level-5 in Civil Technology</w:t>
          </w:r>
        </w:p>
      </w:tc>
      <w:tc>
        <w:tcPr>
          <w:tcW w:w="1836" w:type="dxa"/>
          <w:tcBorders>
            <w:top w:val="nil"/>
            <w:left w:val="nil"/>
            <w:bottom w:val="nil"/>
            <w:right w:val="nil"/>
          </w:tcBorders>
          <w:vAlign w:val="center"/>
        </w:tcPr>
        <w:p w14:paraId="0A99C3FB" w14:textId="77777777" w:rsidR="00C62BDC" w:rsidRDefault="00C62BDC">
          <w:pPr>
            <w:pStyle w:val="Header"/>
            <w:ind w:left="0" w:firstLine="0"/>
            <w:jc w:val="center"/>
            <w:rPr>
              <w:i/>
              <w:sz w:val="18"/>
              <w:szCs w:val="18"/>
            </w:rPr>
          </w:pPr>
          <w:r>
            <w:rPr>
              <w:i/>
              <w:noProof/>
              <w:sz w:val="18"/>
              <w:szCs w:val="18"/>
            </w:rPr>
            <w:drawing>
              <wp:inline distT="0" distB="0" distL="0" distR="0" wp14:anchorId="2EAF3F4F" wp14:editId="141C90C5">
                <wp:extent cx="866140" cy="8045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887080" cy="823531"/>
                        </a:xfrm>
                        <a:prstGeom prst="rect">
                          <a:avLst/>
                        </a:prstGeom>
                        <a:noFill/>
                      </pic:spPr>
                    </pic:pic>
                  </a:graphicData>
                </a:graphic>
              </wp:inline>
            </w:drawing>
          </w:r>
        </w:p>
      </w:tc>
    </w:tr>
    <w:bookmarkEnd w:id="111"/>
  </w:tbl>
  <w:p w14:paraId="482999A3" w14:textId="77777777" w:rsidR="00C62BDC" w:rsidRDefault="00C62B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
      <w:lvlText w:val=""/>
      <w:lvlJc w:val="left"/>
      <w:pPr>
        <w:tabs>
          <w:tab w:val="left" w:pos="544"/>
        </w:tabs>
        <w:ind w:left="544" w:hanging="360"/>
      </w:pPr>
      <w:rPr>
        <w:rFonts w:ascii="Symbol" w:hAnsi="Symbol" w:hint="default"/>
      </w:rPr>
    </w:lvl>
  </w:abstractNum>
  <w:abstractNum w:abstractNumId="1" w15:restartNumberingAfterBreak="0">
    <w:nsid w:val="0002091E"/>
    <w:multiLevelType w:val="hybridMultilevel"/>
    <w:tmpl w:val="5A46C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1E3F51"/>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86F15"/>
    <w:multiLevelType w:val="multilevel"/>
    <w:tmpl w:val="00486F15"/>
    <w:lvl w:ilvl="0">
      <w:start w:val="1"/>
      <w:numFmt w:val="bullet"/>
      <w:lvlText w:val=""/>
      <w:lvlJc w:val="left"/>
      <w:pPr>
        <w:ind w:left="362" w:hanging="360"/>
      </w:pPr>
      <w:rPr>
        <w:rFonts w:ascii="Symbol" w:hAnsi="Symbol" w:hint="default"/>
      </w:rPr>
    </w:lvl>
    <w:lvl w:ilvl="1">
      <w:start w:val="1"/>
      <w:numFmt w:val="bullet"/>
      <w:lvlText w:val="o"/>
      <w:lvlJc w:val="left"/>
      <w:pPr>
        <w:ind w:left="1082" w:hanging="360"/>
      </w:pPr>
      <w:rPr>
        <w:rFonts w:ascii="Courier New" w:hAnsi="Courier New" w:cs="Courier New" w:hint="default"/>
      </w:rPr>
    </w:lvl>
    <w:lvl w:ilvl="2">
      <w:start w:val="1"/>
      <w:numFmt w:val="bullet"/>
      <w:lvlText w:val=""/>
      <w:lvlJc w:val="left"/>
      <w:pPr>
        <w:ind w:left="1802" w:hanging="360"/>
      </w:pPr>
      <w:rPr>
        <w:rFonts w:ascii="Wingdings" w:hAnsi="Wingdings" w:hint="default"/>
      </w:rPr>
    </w:lvl>
    <w:lvl w:ilvl="3">
      <w:start w:val="1"/>
      <w:numFmt w:val="bullet"/>
      <w:lvlText w:val=""/>
      <w:lvlJc w:val="left"/>
      <w:pPr>
        <w:ind w:left="2522" w:hanging="360"/>
      </w:pPr>
      <w:rPr>
        <w:rFonts w:ascii="Symbol" w:hAnsi="Symbol" w:hint="default"/>
      </w:rPr>
    </w:lvl>
    <w:lvl w:ilvl="4">
      <w:start w:val="1"/>
      <w:numFmt w:val="bullet"/>
      <w:lvlText w:val="o"/>
      <w:lvlJc w:val="left"/>
      <w:pPr>
        <w:ind w:left="3242" w:hanging="360"/>
      </w:pPr>
      <w:rPr>
        <w:rFonts w:ascii="Courier New" w:hAnsi="Courier New" w:cs="Courier New" w:hint="default"/>
      </w:rPr>
    </w:lvl>
    <w:lvl w:ilvl="5">
      <w:start w:val="1"/>
      <w:numFmt w:val="bullet"/>
      <w:lvlText w:val=""/>
      <w:lvlJc w:val="left"/>
      <w:pPr>
        <w:ind w:left="3962" w:hanging="360"/>
      </w:pPr>
      <w:rPr>
        <w:rFonts w:ascii="Wingdings" w:hAnsi="Wingdings" w:hint="default"/>
      </w:rPr>
    </w:lvl>
    <w:lvl w:ilvl="6">
      <w:start w:val="1"/>
      <w:numFmt w:val="bullet"/>
      <w:lvlText w:val=""/>
      <w:lvlJc w:val="left"/>
      <w:pPr>
        <w:ind w:left="4682" w:hanging="360"/>
      </w:pPr>
      <w:rPr>
        <w:rFonts w:ascii="Symbol" w:hAnsi="Symbol" w:hint="default"/>
      </w:rPr>
    </w:lvl>
    <w:lvl w:ilvl="7">
      <w:start w:val="1"/>
      <w:numFmt w:val="bullet"/>
      <w:lvlText w:val="o"/>
      <w:lvlJc w:val="left"/>
      <w:pPr>
        <w:ind w:left="5402" w:hanging="360"/>
      </w:pPr>
      <w:rPr>
        <w:rFonts w:ascii="Courier New" w:hAnsi="Courier New" w:cs="Courier New" w:hint="default"/>
      </w:rPr>
    </w:lvl>
    <w:lvl w:ilvl="8">
      <w:start w:val="1"/>
      <w:numFmt w:val="bullet"/>
      <w:lvlText w:val=""/>
      <w:lvlJc w:val="left"/>
      <w:pPr>
        <w:ind w:left="6122" w:hanging="360"/>
      </w:pPr>
      <w:rPr>
        <w:rFonts w:ascii="Wingdings" w:hAnsi="Wingdings" w:hint="default"/>
      </w:rPr>
    </w:lvl>
  </w:abstractNum>
  <w:abstractNum w:abstractNumId="4" w15:restartNumberingAfterBreak="0">
    <w:nsid w:val="00520629"/>
    <w:multiLevelType w:val="hybridMultilevel"/>
    <w:tmpl w:val="43BE2AE8"/>
    <w:lvl w:ilvl="0" w:tplc="19401B8E">
      <w:start w:val="109"/>
      <w:numFmt w:val="decimal"/>
      <w:lvlText w:val="0732B&amp;CE%1-"/>
      <w:lvlJc w:val="left"/>
      <w:pPr>
        <w:ind w:left="1155" w:hanging="435"/>
      </w:pPr>
      <w:rPr>
        <w:rFonts w:hint="default"/>
        <w:b/>
        <w:bCs/>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05915D4"/>
    <w:multiLevelType w:val="multilevel"/>
    <w:tmpl w:val="005915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6839DD"/>
    <w:multiLevelType w:val="hybridMultilevel"/>
    <w:tmpl w:val="9C4C981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0B541FF"/>
    <w:multiLevelType w:val="hybridMultilevel"/>
    <w:tmpl w:val="11F4105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CD681D"/>
    <w:multiLevelType w:val="hybridMultilevel"/>
    <w:tmpl w:val="F4B42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0EF76A5"/>
    <w:multiLevelType w:val="multilevel"/>
    <w:tmpl w:val="00EF76A5"/>
    <w:lvl w:ilvl="0">
      <w:start w:val="1"/>
      <w:numFmt w:val="bullet"/>
      <w:lvlText w:val=""/>
      <w:lvlJc w:val="left"/>
      <w:pPr>
        <w:ind w:left="704" w:hanging="360"/>
      </w:pPr>
      <w:rPr>
        <w:rFonts w:ascii="Symbol" w:hAnsi="Symbol" w:hint="default"/>
      </w:rPr>
    </w:lvl>
    <w:lvl w:ilvl="1">
      <w:start w:val="1"/>
      <w:numFmt w:val="bullet"/>
      <w:lvlText w:val="o"/>
      <w:lvlJc w:val="left"/>
      <w:pPr>
        <w:ind w:left="1424" w:hanging="360"/>
      </w:pPr>
      <w:rPr>
        <w:rFonts w:ascii="Courier New" w:hAnsi="Courier New" w:cs="Courier New" w:hint="default"/>
      </w:rPr>
    </w:lvl>
    <w:lvl w:ilvl="2">
      <w:start w:val="1"/>
      <w:numFmt w:val="bullet"/>
      <w:lvlText w:val=""/>
      <w:lvlJc w:val="left"/>
      <w:pPr>
        <w:ind w:left="2144" w:hanging="360"/>
      </w:pPr>
      <w:rPr>
        <w:rFonts w:ascii="Wingdings" w:hAnsi="Wingdings" w:hint="default"/>
      </w:rPr>
    </w:lvl>
    <w:lvl w:ilvl="3">
      <w:start w:val="1"/>
      <w:numFmt w:val="bullet"/>
      <w:lvlText w:val=""/>
      <w:lvlJc w:val="left"/>
      <w:pPr>
        <w:ind w:left="2864" w:hanging="360"/>
      </w:pPr>
      <w:rPr>
        <w:rFonts w:ascii="Symbol" w:hAnsi="Symbol" w:hint="default"/>
      </w:rPr>
    </w:lvl>
    <w:lvl w:ilvl="4">
      <w:start w:val="1"/>
      <w:numFmt w:val="bullet"/>
      <w:lvlText w:val="o"/>
      <w:lvlJc w:val="left"/>
      <w:pPr>
        <w:ind w:left="3584" w:hanging="360"/>
      </w:pPr>
      <w:rPr>
        <w:rFonts w:ascii="Courier New" w:hAnsi="Courier New" w:cs="Courier New" w:hint="default"/>
      </w:rPr>
    </w:lvl>
    <w:lvl w:ilvl="5">
      <w:start w:val="1"/>
      <w:numFmt w:val="bullet"/>
      <w:lvlText w:val=""/>
      <w:lvlJc w:val="left"/>
      <w:pPr>
        <w:ind w:left="4304" w:hanging="360"/>
      </w:pPr>
      <w:rPr>
        <w:rFonts w:ascii="Wingdings" w:hAnsi="Wingdings" w:hint="default"/>
      </w:rPr>
    </w:lvl>
    <w:lvl w:ilvl="6">
      <w:start w:val="1"/>
      <w:numFmt w:val="bullet"/>
      <w:lvlText w:val=""/>
      <w:lvlJc w:val="left"/>
      <w:pPr>
        <w:ind w:left="5024" w:hanging="360"/>
      </w:pPr>
      <w:rPr>
        <w:rFonts w:ascii="Symbol" w:hAnsi="Symbol" w:hint="default"/>
      </w:rPr>
    </w:lvl>
    <w:lvl w:ilvl="7">
      <w:start w:val="1"/>
      <w:numFmt w:val="bullet"/>
      <w:lvlText w:val="o"/>
      <w:lvlJc w:val="left"/>
      <w:pPr>
        <w:ind w:left="5744" w:hanging="360"/>
      </w:pPr>
      <w:rPr>
        <w:rFonts w:ascii="Courier New" w:hAnsi="Courier New" w:cs="Courier New" w:hint="default"/>
      </w:rPr>
    </w:lvl>
    <w:lvl w:ilvl="8">
      <w:start w:val="1"/>
      <w:numFmt w:val="bullet"/>
      <w:lvlText w:val=""/>
      <w:lvlJc w:val="left"/>
      <w:pPr>
        <w:ind w:left="6464" w:hanging="360"/>
      </w:pPr>
      <w:rPr>
        <w:rFonts w:ascii="Wingdings" w:hAnsi="Wingdings" w:hint="default"/>
      </w:rPr>
    </w:lvl>
  </w:abstractNum>
  <w:abstractNum w:abstractNumId="10" w15:restartNumberingAfterBreak="0">
    <w:nsid w:val="0105592E"/>
    <w:multiLevelType w:val="multilevel"/>
    <w:tmpl w:val="0105592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1195B67"/>
    <w:multiLevelType w:val="multilevel"/>
    <w:tmpl w:val="01195B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315C1E"/>
    <w:multiLevelType w:val="hybridMultilevel"/>
    <w:tmpl w:val="481CE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6D68F5"/>
    <w:multiLevelType w:val="hybridMultilevel"/>
    <w:tmpl w:val="ADC4B6A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7232ED"/>
    <w:multiLevelType w:val="hybridMultilevel"/>
    <w:tmpl w:val="C4100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1EA2D3B"/>
    <w:multiLevelType w:val="multilevel"/>
    <w:tmpl w:val="01EA2D3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15:restartNumberingAfterBreak="0">
    <w:nsid w:val="01FD7425"/>
    <w:multiLevelType w:val="multilevel"/>
    <w:tmpl w:val="01FD7425"/>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17" w15:restartNumberingAfterBreak="0">
    <w:nsid w:val="028F5B4E"/>
    <w:multiLevelType w:val="hybridMultilevel"/>
    <w:tmpl w:val="F612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2A2275D"/>
    <w:multiLevelType w:val="multilevel"/>
    <w:tmpl w:val="02A2275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02EF34BE"/>
    <w:multiLevelType w:val="hybridMultilevel"/>
    <w:tmpl w:val="57AA9B40"/>
    <w:lvl w:ilvl="0" w:tplc="0409000F">
      <w:start w:val="1"/>
      <w:numFmt w:val="decimal"/>
      <w:lvlText w:val="%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03127BA8"/>
    <w:multiLevelType w:val="multilevel"/>
    <w:tmpl w:val="03127BA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316033C"/>
    <w:multiLevelType w:val="multilevel"/>
    <w:tmpl w:val="0316033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036B3D7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3CD001E"/>
    <w:multiLevelType w:val="multilevel"/>
    <w:tmpl w:val="03CD0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03D24A45"/>
    <w:multiLevelType w:val="multilevel"/>
    <w:tmpl w:val="03D24A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03DA649B"/>
    <w:multiLevelType w:val="multilevel"/>
    <w:tmpl w:val="03DA64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03E63AB3"/>
    <w:multiLevelType w:val="hybridMultilevel"/>
    <w:tmpl w:val="41F6EDF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4030FF5"/>
    <w:multiLevelType w:val="multilevel"/>
    <w:tmpl w:val="04030FF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04B8485A"/>
    <w:multiLevelType w:val="hybridMultilevel"/>
    <w:tmpl w:val="878A288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9" w15:restartNumberingAfterBreak="0">
    <w:nsid w:val="04C40EF5"/>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4C412EE"/>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4ED1892"/>
    <w:multiLevelType w:val="hybridMultilevel"/>
    <w:tmpl w:val="A964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5023F7D"/>
    <w:multiLevelType w:val="hybridMultilevel"/>
    <w:tmpl w:val="AA96F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5180F82"/>
    <w:multiLevelType w:val="multilevel"/>
    <w:tmpl w:val="05180F8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0577679E"/>
    <w:multiLevelType w:val="multilevel"/>
    <w:tmpl w:val="0577679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5D31EF9"/>
    <w:multiLevelType w:val="multilevel"/>
    <w:tmpl w:val="05D31E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07242A43"/>
    <w:multiLevelType w:val="multilevel"/>
    <w:tmpl w:val="89F06384"/>
    <w:lvl w:ilvl="0">
      <w:start w:val="16"/>
      <w:numFmt w:val="decimal"/>
      <w:lvlText w:val="%1."/>
      <w:lvlJc w:val="left"/>
      <w:pPr>
        <w:ind w:left="347" w:hanging="360"/>
      </w:pPr>
      <w:rPr>
        <w:rFonts w:hint="default"/>
        <w:b/>
        <w:bCs/>
        <w:sz w:val="32"/>
        <w:szCs w:val="32"/>
      </w:rPr>
    </w:lvl>
    <w:lvl w:ilvl="1">
      <w:start w:val="4"/>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38" w15:restartNumberingAfterBreak="0">
    <w:nsid w:val="075610EF"/>
    <w:multiLevelType w:val="hybridMultilevel"/>
    <w:tmpl w:val="B394A21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07864E59"/>
    <w:multiLevelType w:val="hybridMultilevel"/>
    <w:tmpl w:val="08DC611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40" w15:restartNumberingAfterBreak="0">
    <w:nsid w:val="07AC75C2"/>
    <w:multiLevelType w:val="hybridMultilevel"/>
    <w:tmpl w:val="DF426C00"/>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07B973D4"/>
    <w:multiLevelType w:val="multilevel"/>
    <w:tmpl w:val="07B973D4"/>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07C30784"/>
    <w:multiLevelType w:val="hybridMultilevel"/>
    <w:tmpl w:val="09CC1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823611F"/>
    <w:multiLevelType w:val="multilevel"/>
    <w:tmpl w:val="082361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083C16C3"/>
    <w:multiLevelType w:val="hybridMultilevel"/>
    <w:tmpl w:val="6E46E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84C7E27"/>
    <w:multiLevelType w:val="hybridMultilevel"/>
    <w:tmpl w:val="0FA20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85D77DB"/>
    <w:multiLevelType w:val="multilevel"/>
    <w:tmpl w:val="085D77D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08EE415D"/>
    <w:multiLevelType w:val="hybridMultilevel"/>
    <w:tmpl w:val="7DF00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90B2BCF"/>
    <w:multiLevelType w:val="multilevel"/>
    <w:tmpl w:val="090B2BC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09A646E0"/>
    <w:multiLevelType w:val="hybridMultilevel"/>
    <w:tmpl w:val="C3AAE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9B80AF3"/>
    <w:multiLevelType w:val="hybridMultilevel"/>
    <w:tmpl w:val="90EAD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9EB1C38"/>
    <w:multiLevelType w:val="multilevel"/>
    <w:tmpl w:val="09EB1C38"/>
    <w:lvl w:ilvl="0">
      <w:start w:val="1"/>
      <w:numFmt w:val="bullet"/>
      <w:lvlText w:val=""/>
      <w:lvlJc w:val="left"/>
      <w:pPr>
        <w:ind w:left="360" w:hanging="360"/>
      </w:pPr>
      <w:rPr>
        <w:rFonts w:ascii="Symbol" w:hAnsi="Symbol" w:hint="default"/>
        <w:vertAlign w:val="baseline"/>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0A65685F"/>
    <w:multiLevelType w:val="multilevel"/>
    <w:tmpl w:val="0A65685F"/>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3" w15:restartNumberingAfterBreak="0">
    <w:nsid w:val="0A68578A"/>
    <w:multiLevelType w:val="multilevel"/>
    <w:tmpl w:val="0A68578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0AA2077C"/>
    <w:multiLevelType w:val="hybridMultilevel"/>
    <w:tmpl w:val="9AD67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AB315C0"/>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0AC02322"/>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0B056F58"/>
    <w:multiLevelType w:val="multilevel"/>
    <w:tmpl w:val="0B056F5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0B0A4315"/>
    <w:multiLevelType w:val="hybridMultilevel"/>
    <w:tmpl w:val="90860A4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0B112EFE"/>
    <w:multiLevelType w:val="multilevel"/>
    <w:tmpl w:val="0B112E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0B2F4C90"/>
    <w:multiLevelType w:val="hybridMultilevel"/>
    <w:tmpl w:val="C8284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0B3074B4"/>
    <w:multiLevelType w:val="hybridMultilevel"/>
    <w:tmpl w:val="D4F09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B586629"/>
    <w:multiLevelType w:val="hybridMultilevel"/>
    <w:tmpl w:val="CE02D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0BA01D6A"/>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0BD81C29"/>
    <w:multiLevelType w:val="hybridMultilevel"/>
    <w:tmpl w:val="0F162FC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BDB036A"/>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0BDE7C1B"/>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0C055985"/>
    <w:multiLevelType w:val="multilevel"/>
    <w:tmpl w:val="0C055985"/>
    <w:lvl w:ilvl="0">
      <w:start w:val="1"/>
      <w:numFmt w:val="decimal"/>
      <w:lvlText w:val="%1."/>
      <w:lvlJc w:val="left"/>
      <w:pPr>
        <w:ind w:left="347" w:hanging="360"/>
      </w:pPr>
      <w:rPr>
        <w:rFonts w:eastAsia="Arial" w:hint="default"/>
        <w:color w:val="000000"/>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68" w15:restartNumberingAfterBreak="0">
    <w:nsid w:val="0C234799"/>
    <w:multiLevelType w:val="hybridMultilevel"/>
    <w:tmpl w:val="03343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0C647D34"/>
    <w:multiLevelType w:val="hybridMultilevel"/>
    <w:tmpl w:val="10165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71" w15:restartNumberingAfterBreak="0">
    <w:nsid w:val="0D4E1ED6"/>
    <w:multiLevelType w:val="hybridMultilevel"/>
    <w:tmpl w:val="8664152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72" w15:restartNumberingAfterBreak="0">
    <w:nsid w:val="0D6455D4"/>
    <w:multiLevelType w:val="multilevel"/>
    <w:tmpl w:val="0D6455D4"/>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3" w15:restartNumberingAfterBreak="0">
    <w:nsid w:val="0DEB2F3D"/>
    <w:multiLevelType w:val="hybridMultilevel"/>
    <w:tmpl w:val="EE3ADDC6"/>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74" w15:restartNumberingAfterBreak="0">
    <w:nsid w:val="0DEF4BE9"/>
    <w:multiLevelType w:val="hybridMultilevel"/>
    <w:tmpl w:val="E1A41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0E0166DD"/>
    <w:multiLevelType w:val="multilevel"/>
    <w:tmpl w:val="0E0166D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0E063A2C"/>
    <w:multiLevelType w:val="multilevel"/>
    <w:tmpl w:val="0E063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0E43447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79" w15:restartNumberingAfterBreak="0">
    <w:nsid w:val="0EAF0372"/>
    <w:multiLevelType w:val="hybridMultilevel"/>
    <w:tmpl w:val="B4C808A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0EC253CF"/>
    <w:multiLevelType w:val="hybridMultilevel"/>
    <w:tmpl w:val="EE9A3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0ECF410E"/>
    <w:multiLevelType w:val="multilevel"/>
    <w:tmpl w:val="0ECF410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0ED06DA0"/>
    <w:multiLevelType w:val="hybridMultilevel"/>
    <w:tmpl w:val="95CE8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0ED11E89"/>
    <w:multiLevelType w:val="hybridMultilevel"/>
    <w:tmpl w:val="6AB4F1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222F0D"/>
    <w:multiLevelType w:val="hybridMultilevel"/>
    <w:tmpl w:val="5E8A7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0F30660A"/>
    <w:multiLevelType w:val="hybridMultilevel"/>
    <w:tmpl w:val="C5BAFEB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0F403FAF"/>
    <w:multiLevelType w:val="multilevel"/>
    <w:tmpl w:val="0F403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0F4872A8"/>
    <w:multiLevelType w:val="multilevel"/>
    <w:tmpl w:val="0F4872A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0F6F5641"/>
    <w:multiLevelType w:val="multilevel"/>
    <w:tmpl w:val="0F6F564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9" w15:restartNumberingAfterBreak="0">
    <w:nsid w:val="0F7B21C1"/>
    <w:multiLevelType w:val="hybridMultilevel"/>
    <w:tmpl w:val="2244E8D2"/>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0" w15:restartNumberingAfterBreak="0">
    <w:nsid w:val="0F950AB6"/>
    <w:multiLevelType w:val="hybridMultilevel"/>
    <w:tmpl w:val="128A7A9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0FB9692E"/>
    <w:multiLevelType w:val="hybridMultilevel"/>
    <w:tmpl w:val="636A2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10036D0D"/>
    <w:multiLevelType w:val="hybridMultilevel"/>
    <w:tmpl w:val="0D82A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00A76DB"/>
    <w:multiLevelType w:val="hybridMultilevel"/>
    <w:tmpl w:val="B2B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053663F"/>
    <w:multiLevelType w:val="multilevel"/>
    <w:tmpl w:val="10536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10606563"/>
    <w:multiLevelType w:val="hybridMultilevel"/>
    <w:tmpl w:val="BB229BDC"/>
    <w:lvl w:ilvl="0" w:tplc="0B669B02">
      <w:start w:val="277"/>
      <w:numFmt w:val="decimal"/>
      <w:lvlText w:val="0732B&amp;CE%1-"/>
      <w:lvlJc w:val="left"/>
      <w:pPr>
        <w:ind w:left="1080"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6" w15:restartNumberingAfterBreak="0">
    <w:nsid w:val="10611748"/>
    <w:multiLevelType w:val="multilevel"/>
    <w:tmpl w:val="1061174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106B0B30"/>
    <w:multiLevelType w:val="hybridMultilevel"/>
    <w:tmpl w:val="A59601F4"/>
    <w:lvl w:ilvl="0" w:tplc="8AA098CC">
      <w:start w:val="1"/>
      <w:numFmt w:val="decimal"/>
      <w:lvlText w:val="LU%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8" w15:restartNumberingAfterBreak="0">
    <w:nsid w:val="109B30FC"/>
    <w:multiLevelType w:val="hybridMultilevel"/>
    <w:tmpl w:val="F132B71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99" w15:restartNumberingAfterBreak="0">
    <w:nsid w:val="1193737C"/>
    <w:multiLevelType w:val="multilevel"/>
    <w:tmpl w:val="1193737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11DF3934"/>
    <w:multiLevelType w:val="hybridMultilevel"/>
    <w:tmpl w:val="9C6A2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11FA5B4B"/>
    <w:multiLevelType w:val="multilevel"/>
    <w:tmpl w:val="11FA5B4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120873B5"/>
    <w:multiLevelType w:val="hybridMultilevel"/>
    <w:tmpl w:val="54B2999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123F36CA"/>
    <w:multiLevelType w:val="multilevel"/>
    <w:tmpl w:val="123F36C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1251690A"/>
    <w:multiLevelType w:val="multilevel"/>
    <w:tmpl w:val="12516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12546516"/>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127E2EEB"/>
    <w:multiLevelType w:val="hybridMultilevel"/>
    <w:tmpl w:val="5ADAB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2BC5E85"/>
    <w:multiLevelType w:val="hybridMultilevel"/>
    <w:tmpl w:val="C9881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3281D88"/>
    <w:multiLevelType w:val="hybridMultilevel"/>
    <w:tmpl w:val="64B4B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1340214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0" w15:restartNumberingAfterBreak="0">
    <w:nsid w:val="13B40C66"/>
    <w:multiLevelType w:val="hybridMultilevel"/>
    <w:tmpl w:val="75BE77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15:restartNumberingAfterBreak="0">
    <w:nsid w:val="13B66909"/>
    <w:multiLevelType w:val="multilevel"/>
    <w:tmpl w:val="13B66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13E97A01"/>
    <w:multiLevelType w:val="multilevel"/>
    <w:tmpl w:val="13E97A0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13FB349D"/>
    <w:multiLevelType w:val="multilevel"/>
    <w:tmpl w:val="13FB349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4" w15:restartNumberingAfterBreak="0">
    <w:nsid w:val="143D09DB"/>
    <w:multiLevelType w:val="hybridMultilevel"/>
    <w:tmpl w:val="B358E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45C3747"/>
    <w:multiLevelType w:val="hybridMultilevel"/>
    <w:tmpl w:val="897E3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4855BF5"/>
    <w:multiLevelType w:val="hybridMultilevel"/>
    <w:tmpl w:val="95FC8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48E2E8F"/>
    <w:multiLevelType w:val="multilevel"/>
    <w:tmpl w:val="148E2E8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14BC1AB8"/>
    <w:multiLevelType w:val="multilevel"/>
    <w:tmpl w:val="14BC1A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14C02F21"/>
    <w:multiLevelType w:val="multilevel"/>
    <w:tmpl w:val="14C02F2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14DB4AF1"/>
    <w:multiLevelType w:val="multilevel"/>
    <w:tmpl w:val="14DB4A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14F52A01"/>
    <w:multiLevelType w:val="multilevel"/>
    <w:tmpl w:val="14F52A0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152158D4"/>
    <w:multiLevelType w:val="hybridMultilevel"/>
    <w:tmpl w:val="F8382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152E3806"/>
    <w:multiLevelType w:val="multilevel"/>
    <w:tmpl w:val="152E38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15:restartNumberingAfterBreak="0">
    <w:nsid w:val="153C47FF"/>
    <w:multiLevelType w:val="multilevel"/>
    <w:tmpl w:val="153C47FF"/>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5" w15:restartNumberingAfterBreak="0">
    <w:nsid w:val="15551768"/>
    <w:multiLevelType w:val="hybridMultilevel"/>
    <w:tmpl w:val="3EDC0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58833FF"/>
    <w:multiLevelType w:val="hybridMultilevel"/>
    <w:tmpl w:val="93F22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5C15326"/>
    <w:multiLevelType w:val="hybridMultilevel"/>
    <w:tmpl w:val="37DE8F3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8" w15:restartNumberingAfterBreak="0">
    <w:nsid w:val="15FA5393"/>
    <w:multiLevelType w:val="hybridMultilevel"/>
    <w:tmpl w:val="0D886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67B1163"/>
    <w:multiLevelType w:val="hybridMultilevel"/>
    <w:tmpl w:val="68BEA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67F2ED8"/>
    <w:multiLevelType w:val="hybridMultilevel"/>
    <w:tmpl w:val="2B3E46E6"/>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1" w15:restartNumberingAfterBreak="0">
    <w:nsid w:val="16A44576"/>
    <w:multiLevelType w:val="hybridMultilevel"/>
    <w:tmpl w:val="EAF0C0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2" w15:restartNumberingAfterBreak="0">
    <w:nsid w:val="16B716E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3" w15:restartNumberingAfterBreak="0">
    <w:nsid w:val="16D63331"/>
    <w:multiLevelType w:val="multilevel"/>
    <w:tmpl w:val="16D6333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34" w15:restartNumberingAfterBreak="0">
    <w:nsid w:val="174615CC"/>
    <w:multiLevelType w:val="hybridMultilevel"/>
    <w:tmpl w:val="B54CB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176A7691"/>
    <w:multiLevelType w:val="multilevel"/>
    <w:tmpl w:val="176A76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6" w15:restartNumberingAfterBreak="0">
    <w:nsid w:val="177C12C4"/>
    <w:multiLevelType w:val="multilevel"/>
    <w:tmpl w:val="34C0F22A"/>
    <w:lvl w:ilvl="0">
      <w:start w:val="1"/>
      <w:numFmt w:val="bullet"/>
      <w:lvlText w:val=""/>
      <w:lvlJc w:val="left"/>
      <w:pPr>
        <w:ind w:left="720" w:hanging="360"/>
      </w:pPr>
      <w:rPr>
        <w:rFonts w:ascii="Symbol" w:hAnsi="Symbo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177D3A0F"/>
    <w:multiLevelType w:val="hybridMultilevel"/>
    <w:tmpl w:val="15BAD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78A34F3"/>
    <w:multiLevelType w:val="hybridMultilevel"/>
    <w:tmpl w:val="153E6050"/>
    <w:lvl w:ilvl="0" w:tplc="08090001">
      <w:start w:val="1"/>
      <w:numFmt w:val="bullet"/>
      <w:lvlText w:val=""/>
      <w:lvlJc w:val="left"/>
      <w:pPr>
        <w:ind w:left="901" w:hanging="360"/>
      </w:pPr>
      <w:rPr>
        <w:rFonts w:ascii="Symbol" w:hAnsi="Symbol" w:hint="default"/>
      </w:rPr>
    </w:lvl>
    <w:lvl w:ilvl="1" w:tplc="08090003" w:tentative="1">
      <w:start w:val="1"/>
      <w:numFmt w:val="bullet"/>
      <w:lvlText w:val="o"/>
      <w:lvlJc w:val="left"/>
      <w:pPr>
        <w:ind w:left="1621" w:hanging="360"/>
      </w:pPr>
      <w:rPr>
        <w:rFonts w:ascii="Courier New" w:hAnsi="Courier New" w:cs="Courier New" w:hint="default"/>
      </w:rPr>
    </w:lvl>
    <w:lvl w:ilvl="2" w:tplc="08090005" w:tentative="1">
      <w:start w:val="1"/>
      <w:numFmt w:val="bullet"/>
      <w:lvlText w:val=""/>
      <w:lvlJc w:val="left"/>
      <w:pPr>
        <w:ind w:left="2341" w:hanging="360"/>
      </w:pPr>
      <w:rPr>
        <w:rFonts w:ascii="Wingdings" w:hAnsi="Wingdings" w:hint="default"/>
      </w:rPr>
    </w:lvl>
    <w:lvl w:ilvl="3" w:tplc="08090001" w:tentative="1">
      <w:start w:val="1"/>
      <w:numFmt w:val="bullet"/>
      <w:lvlText w:val=""/>
      <w:lvlJc w:val="left"/>
      <w:pPr>
        <w:ind w:left="3061" w:hanging="360"/>
      </w:pPr>
      <w:rPr>
        <w:rFonts w:ascii="Symbol" w:hAnsi="Symbol" w:hint="default"/>
      </w:rPr>
    </w:lvl>
    <w:lvl w:ilvl="4" w:tplc="08090003" w:tentative="1">
      <w:start w:val="1"/>
      <w:numFmt w:val="bullet"/>
      <w:lvlText w:val="o"/>
      <w:lvlJc w:val="left"/>
      <w:pPr>
        <w:ind w:left="3781" w:hanging="360"/>
      </w:pPr>
      <w:rPr>
        <w:rFonts w:ascii="Courier New" w:hAnsi="Courier New" w:cs="Courier New" w:hint="default"/>
      </w:rPr>
    </w:lvl>
    <w:lvl w:ilvl="5" w:tplc="08090005" w:tentative="1">
      <w:start w:val="1"/>
      <w:numFmt w:val="bullet"/>
      <w:lvlText w:val=""/>
      <w:lvlJc w:val="left"/>
      <w:pPr>
        <w:ind w:left="4501" w:hanging="360"/>
      </w:pPr>
      <w:rPr>
        <w:rFonts w:ascii="Wingdings" w:hAnsi="Wingdings" w:hint="default"/>
      </w:rPr>
    </w:lvl>
    <w:lvl w:ilvl="6" w:tplc="08090001" w:tentative="1">
      <w:start w:val="1"/>
      <w:numFmt w:val="bullet"/>
      <w:lvlText w:val=""/>
      <w:lvlJc w:val="left"/>
      <w:pPr>
        <w:ind w:left="5221" w:hanging="360"/>
      </w:pPr>
      <w:rPr>
        <w:rFonts w:ascii="Symbol" w:hAnsi="Symbol" w:hint="default"/>
      </w:rPr>
    </w:lvl>
    <w:lvl w:ilvl="7" w:tplc="08090003" w:tentative="1">
      <w:start w:val="1"/>
      <w:numFmt w:val="bullet"/>
      <w:lvlText w:val="o"/>
      <w:lvlJc w:val="left"/>
      <w:pPr>
        <w:ind w:left="5941" w:hanging="360"/>
      </w:pPr>
      <w:rPr>
        <w:rFonts w:ascii="Courier New" w:hAnsi="Courier New" w:cs="Courier New" w:hint="default"/>
      </w:rPr>
    </w:lvl>
    <w:lvl w:ilvl="8" w:tplc="08090005" w:tentative="1">
      <w:start w:val="1"/>
      <w:numFmt w:val="bullet"/>
      <w:lvlText w:val=""/>
      <w:lvlJc w:val="left"/>
      <w:pPr>
        <w:ind w:left="6661" w:hanging="360"/>
      </w:pPr>
      <w:rPr>
        <w:rFonts w:ascii="Wingdings" w:hAnsi="Wingdings" w:hint="default"/>
      </w:rPr>
    </w:lvl>
  </w:abstractNum>
  <w:abstractNum w:abstractNumId="139" w15:restartNumberingAfterBreak="0">
    <w:nsid w:val="179567C7"/>
    <w:multiLevelType w:val="multilevel"/>
    <w:tmpl w:val="39525D00"/>
    <w:lvl w:ilvl="0">
      <w:start w:val="11"/>
      <w:numFmt w:val="decimal"/>
      <w:lvlText w:val="%1."/>
      <w:lvlJc w:val="left"/>
      <w:pPr>
        <w:ind w:left="928" w:hanging="360"/>
      </w:pPr>
      <w:rPr>
        <w:rFonts w:hint="default"/>
        <w:b/>
        <w:bCs/>
        <w:sz w:val="32"/>
        <w:szCs w:val="32"/>
      </w:rPr>
    </w:lvl>
    <w:lvl w:ilvl="1">
      <w:start w:val="3"/>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140" w15:restartNumberingAfterBreak="0">
    <w:nsid w:val="17A124E8"/>
    <w:multiLevelType w:val="multilevel"/>
    <w:tmpl w:val="17A124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17C64289"/>
    <w:multiLevelType w:val="hybridMultilevel"/>
    <w:tmpl w:val="68389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17E27C91"/>
    <w:multiLevelType w:val="multilevel"/>
    <w:tmpl w:val="EF74F26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18330893"/>
    <w:multiLevelType w:val="multilevel"/>
    <w:tmpl w:val="1833089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4" w15:restartNumberingAfterBreak="0">
    <w:nsid w:val="187E61FD"/>
    <w:multiLevelType w:val="multilevel"/>
    <w:tmpl w:val="187E61F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18B345AC"/>
    <w:multiLevelType w:val="multilevel"/>
    <w:tmpl w:val="18B345A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19087B16"/>
    <w:multiLevelType w:val="hybridMultilevel"/>
    <w:tmpl w:val="B76E83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7" w15:restartNumberingAfterBreak="0">
    <w:nsid w:val="19417CFA"/>
    <w:multiLevelType w:val="hybridMultilevel"/>
    <w:tmpl w:val="8CECC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19DC4C70"/>
    <w:multiLevelType w:val="multilevel"/>
    <w:tmpl w:val="19DC4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19F80062"/>
    <w:multiLevelType w:val="hybridMultilevel"/>
    <w:tmpl w:val="C0A88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1AB12B6A"/>
    <w:multiLevelType w:val="multilevel"/>
    <w:tmpl w:val="1AB12B6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1AC774CF"/>
    <w:multiLevelType w:val="hybridMultilevel"/>
    <w:tmpl w:val="B42C7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1B0D7091"/>
    <w:multiLevelType w:val="hybridMultilevel"/>
    <w:tmpl w:val="933619A6"/>
    <w:lvl w:ilvl="0" w:tplc="6D245FB0">
      <w:start w:val="292"/>
      <w:numFmt w:val="decimal"/>
      <w:lvlText w:val="0732B&amp;CE%1-"/>
      <w:lvlJc w:val="left"/>
      <w:pPr>
        <w:ind w:left="4500"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3" w15:restartNumberingAfterBreak="0">
    <w:nsid w:val="1B5E21A5"/>
    <w:multiLevelType w:val="hybridMultilevel"/>
    <w:tmpl w:val="5D24B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1B79300D"/>
    <w:multiLevelType w:val="hybridMultilevel"/>
    <w:tmpl w:val="1902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1BB47A1E"/>
    <w:multiLevelType w:val="multilevel"/>
    <w:tmpl w:val="1BB47A1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1BC040F4"/>
    <w:multiLevelType w:val="hybridMultilevel"/>
    <w:tmpl w:val="86C6E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1BC21F38"/>
    <w:multiLevelType w:val="hybridMultilevel"/>
    <w:tmpl w:val="C2FCD566"/>
    <w:lvl w:ilvl="0" w:tplc="04090003">
      <w:start w:val="1"/>
      <w:numFmt w:val="bullet"/>
      <w:lvlText w:val="o"/>
      <w:lvlJc w:val="left"/>
      <w:pPr>
        <w:ind w:left="1715" w:hanging="360"/>
      </w:pPr>
      <w:rPr>
        <w:rFonts w:ascii="Courier New" w:hAnsi="Courier New" w:cs="Courier New" w:hint="default"/>
      </w:rPr>
    </w:lvl>
    <w:lvl w:ilvl="1" w:tplc="04090003" w:tentative="1">
      <w:start w:val="1"/>
      <w:numFmt w:val="bullet"/>
      <w:lvlText w:val="o"/>
      <w:lvlJc w:val="left"/>
      <w:pPr>
        <w:ind w:left="2435" w:hanging="360"/>
      </w:pPr>
      <w:rPr>
        <w:rFonts w:ascii="Courier New" w:hAnsi="Courier New" w:cs="Courier New" w:hint="default"/>
      </w:rPr>
    </w:lvl>
    <w:lvl w:ilvl="2" w:tplc="04090005" w:tentative="1">
      <w:start w:val="1"/>
      <w:numFmt w:val="bullet"/>
      <w:lvlText w:val=""/>
      <w:lvlJc w:val="left"/>
      <w:pPr>
        <w:ind w:left="3155" w:hanging="360"/>
      </w:pPr>
      <w:rPr>
        <w:rFonts w:ascii="Wingdings" w:hAnsi="Wingdings" w:hint="default"/>
      </w:rPr>
    </w:lvl>
    <w:lvl w:ilvl="3" w:tplc="04090001" w:tentative="1">
      <w:start w:val="1"/>
      <w:numFmt w:val="bullet"/>
      <w:lvlText w:val=""/>
      <w:lvlJc w:val="left"/>
      <w:pPr>
        <w:ind w:left="3875" w:hanging="360"/>
      </w:pPr>
      <w:rPr>
        <w:rFonts w:ascii="Symbol" w:hAnsi="Symbol" w:hint="default"/>
      </w:rPr>
    </w:lvl>
    <w:lvl w:ilvl="4" w:tplc="04090003" w:tentative="1">
      <w:start w:val="1"/>
      <w:numFmt w:val="bullet"/>
      <w:lvlText w:val="o"/>
      <w:lvlJc w:val="left"/>
      <w:pPr>
        <w:ind w:left="4595" w:hanging="360"/>
      </w:pPr>
      <w:rPr>
        <w:rFonts w:ascii="Courier New" w:hAnsi="Courier New" w:cs="Courier New" w:hint="default"/>
      </w:rPr>
    </w:lvl>
    <w:lvl w:ilvl="5" w:tplc="04090005" w:tentative="1">
      <w:start w:val="1"/>
      <w:numFmt w:val="bullet"/>
      <w:lvlText w:val=""/>
      <w:lvlJc w:val="left"/>
      <w:pPr>
        <w:ind w:left="5315" w:hanging="360"/>
      </w:pPr>
      <w:rPr>
        <w:rFonts w:ascii="Wingdings" w:hAnsi="Wingdings" w:hint="default"/>
      </w:rPr>
    </w:lvl>
    <w:lvl w:ilvl="6" w:tplc="04090001" w:tentative="1">
      <w:start w:val="1"/>
      <w:numFmt w:val="bullet"/>
      <w:lvlText w:val=""/>
      <w:lvlJc w:val="left"/>
      <w:pPr>
        <w:ind w:left="6035" w:hanging="360"/>
      </w:pPr>
      <w:rPr>
        <w:rFonts w:ascii="Symbol" w:hAnsi="Symbol" w:hint="default"/>
      </w:rPr>
    </w:lvl>
    <w:lvl w:ilvl="7" w:tplc="04090003" w:tentative="1">
      <w:start w:val="1"/>
      <w:numFmt w:val="bullet"/>
      <w:lvlText w:val="o"/>
      <w:lvlJc w:val="left"/>
      <w:pPr>
        <w:ind w:left="6755" w:hanging="360"/>
      </w:pPr>
      <w:rPr>
        <w:rFonts w:ascii="Courier New" w:hAnsi="Courier New" w:cs="Courier New" w:hint="default"/>
      </w:rPr>
    </w:lvl>
    <w:lvl w:ilvl="8" w:tplc="04090005" w:tentative="1">
      <w:start w:val="1"/>
      <w:numFmt w:val="bullet"/>
      <w:lvlText w:val=""/>
      <w:lvlJc w:val="left"/>
      <w:pPr>
        <w:ind w:left="7475" w:hanging="360"/>
      </w:pPr>
      <w:rPr>
        <w:rFonts w:ascii="Wingdings" w:hAnsi="Wingdings" w:hint="default"/>
      </w:rPr>
    </w:lvl>
  </w:abstractNum>
  <w:abstractNum w:abstractNumId="158" w15:restartNumberingAfterBreak="0">
    <w:nsid w:val="1C1A5675"/>
    <w:multiLevelType w:val="hybridMultilevel"/>
    <w:tmpl w:val="FD80D65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9" w15:restartNumberingAfterBreak="0">
    <w:nsid w:val="1C1D3A7E"/>
    <w:multiLevelType w:val="hybridMultilevel"/>
    <w:tmpl w:val="81006744"/>
    <w:lvl w:ilvl="0" w:tplc="75EEB884">
      <w:start w:val="175"/>
      <w:numFmt w:val="decimal"/>
      <w:lvlText w:val="0732B&amp;CE%1-"/>
      <w:lvlJc w:val="left"/>
      <w:pPr>
        <w:ind w:left="1067"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0" w15:restartNumberingAfterBreak="0">
    <w:nsid w:val="1C2333EA"/>
    <w:multiLevelType w:val="hybridMultilevel"/>
    <w:tmpl w:val="B1580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1C2D269E"/>
    <w:multiLevelType w:val="hybridMultilevel"/>
    <w:tmpl w:val="6F4E7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1C3E20E8"/>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3" w15:restartNumberingAfterBreak="0">
    <w:nsid w:val="1C510CAC"/>
    <w:multiLevelType w:val="multilevel"/>
    <w:tmpl w:val="1C510CA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4" w15:restartNumberingAfterBreak="0">
    <w:nsid w:val="1C564EDE"/>
    <w:multiLevelType w:val="hybridMultilevel"/>
    <w:tmpl w:val="18FE1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1C644C0F"/>
    <w:multiLevelType w:val="hybridMultilevel"/>
    <w:tmpl w:val="979E0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1C9A6EC3"/>
    <w:multiLevelType w:val="hybridMultilevel"/>
    <w:tmpl w:val="EA74F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1CD85306"/>
    <w:multiLevelType w:val="multilevel"/>
    <w:tmpl w:val="1CD853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8" w15:restartNumberingAfterBreak="0">
    <w:nsid w:val="1CE47ED2"/>
    <w:multiLevelType w:val="multilevel"/>
    <w:tmpl w:val="1CE47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1CF634A4"/>
    <w:multiLevelType w:val="hybridMultilevel"/>
    <w:tmpl w:val="AA82C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1DC36F86"/>
    <w:multiLevelType w:val="hybridMultilevel"/>
    <w:tmpl w:val="5B123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1DC5566F"/>
    <w:multiLevelType w:val="multilevel"/>
    <w:tmpl w:val="1DC5566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1E19577D"/>
    <w:multiLevelType w:val="hybridMultilevel"/>
    <w:tmpl w:val="A1F25C3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1E9D2EC4"/>
    <w:multiLevelType w:val="multilevel"/>
    <w:tmpl w:val="1E9D2EC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1EC46AD6"/>
    <w:multiLevelType w:val="hybridMultilevel"/>
    <w:tmpl w:val="1D1ADD1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5" w15:restartNumberingAfterBreak="0">
    <w:nsid w:val="1F1D51FA"/>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1F25787D"/>
    <w:multiLevelType w:val="hybridMultilevel"/>
    <w:tmpl w:val="55668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1F565F5E"/>
    <w:multiLevelType w:val="multilevel"/>
    <w:tmpl w:val="1F565F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1F594BEF"/>
    <w:multiLevelType w:val="multilevel"/>
    <w:tmpl w:val="1F594B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9" w15:restartNumberingAfterBreak="0">
    <w:nsid w:val="1FAD5F7F"/>
    <w:multiLevelType w:val="hybridMultilevel"/>
    <w:tmpl w:val="CA9EB6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1FD56720"/>
    <w:multiLevelType w:val="multilevel"/>
    <w:tmpl w:val="1FD5672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1" w15:restartNumberingAfterBreak="0">
    <w:nsid w:val="1FDE5273"/>
    <w:multiLevelType w:val="hybridMultilevel"/>
    <w:tmpl w:val="7878FE7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20256454"/>
    <w:multiLevelType w:val="multilevel"/>
    <w:tmpl w:val="202564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20410ABA"/>
    <w:multiLevelType w:val="multilevel"/>
    <w:tmpl w:val="20410ABA"/>
    <w:lvl w:ilvl="0">
      <w:start w:val="1"/>
      <w:numFmt w:val="bullet"/>
      <w:lvlText w:val=""/>
      <w:lvlJc w:val="left"/>
      <w:pPr>
        <w:ind w:left="349" w:hanging="360"/>
      </w:pPr>
      <w:rPr>
        <w:rFonts w:ascii="Symbol" w:hAnsi="Symbol" w:hint="default"/>
        <w:sz w:val="22"/>
      </w:rPr>
    </w:lvl>
    <w:lvl w:ilvl="1">
      <w:start w:val="1"/>
      <w:numFmt w:val="bullet"/>
      <w:lvlText w:val="o"/>
      <w:lvlJc w:val="left"/>
      <w:pPr>
        <w:ind w:left="1424" w:hanging="360"/>
      </w:pPr>
      <w:rPr>
        <w:rFonts w:ascii="Courier New" w:hAnsi="Courier New" w:cs="Courier New" w:hint="default"/>
      </w:rPr>
    </w:lvl>
    <w:lvl w:ilvl="2">
      <w:start w:val="1"/>
      <w:numFmt w:val="bullet"/>
      <w:lvlText w:val=""/>
      <w:lvlJc w:val="left"/>
      <w:pPr>
        <w:ind w:left="2144" w:hanging="360"/>
      </w:pPr>
      <w:rPr>
        <w:rFonts w:ascii="Wingdings" w:hAnsi="Wingdings" w:hint="default"/>
      </w:rPr>
    </w:lvl>
    <w:lvl w:ilvl="3">
      <w:start w:val="1"/>
      <w:numFmt w:val="bullet"/>
      <w:lvlText w:val=""/>
      <w:lvlJc w:val="left"/>
      <w:pPr>
        <w:ind w:left="2864" w:hanging="360"/>
      </w:pPr>
      <w:rPr>
        <w:rFonts w:ascii="Symbol" w:hAnsi="Symbol" w:hint="default"/>
      </w:rPr>
    </w:lvl>
    <w:lvl w:ilvl="4">
      <w:start w:val="1"/>
      <w:numFmt w:val="bullet"/>
      <w:lvlText w:val="o"/>
      <w:lvlJc w:val="left"/>
      <w:pPr>
        <w:ind w:left="3584" w:hanging="360"/>
      </w:pPr>
      <w:rPr>
        <w:rFonts w:ascii="Courier New" w:hAnsi="Courier New" w:cs="Courier New" w:hint="default"/>
      </w:rPr>
    </w:lvl>
    <w:lvl w:ilvl="5">
      <w:start w:val="1"/>
      <w:numFmt w:val="bullet"/>
      <w:lvlText w:val=""/>
      <w:lvlJc w:val="left"/>
      <w:pPr>
        <w:ind w:left="4304" w:hanging="360"/>
      </w:pPr>
      <w:rPr>
        <w:rFonts w:ascii="Wingdings" w:hAnsi="Wingdings" w:hint="default"/>
      </w:rPr>
    </w:lvl>
    <w:lvl w:ilvl="6">
      <w:start w:val="1"/>
      <w:numFmt w:val="bullet"/>
      <w:lvlText w:val=""/>
      <w:lvlJc w:val="left"/>
      <w:pPr>
        <w:ind w:left="5024" w:hanging="360"/>
      </w:pPr>
      <w:rPr>
        <w:rFonts w:ascii="Symbol" w:hAnsi="Symbol" w:hint="default"/>
      </w:rPr>
    </w:lvl>
    <w:lvl w:ilvl="7">
      <w:start w:val="1"/>
      <w:numFmt w:val="bullet"/>
      <w:lvlText w:val="o"/>
      <w:lvlJc w:val="left"/>
      <w:pPr>
        <w:ind w:left="5744" w:hanging="360"/>
      </w:pPr>
      <w:rPr>
        <w:rFonts w:ascii="Courier New" w:hAnsi="Courier New" w:cs="Courier New" w:hint="default"/>
      </w:rPr>
    </w:lvl>
    <w:lvl w:ilvl="8">
      <w:start w:val="1"/>
      <w:numFmt w:val="bullet"/>
      <w:lvlText w:val=""/>
      <w:lvlJc w:val="left"/>
      <w:pPr>
        <w:ind w:left="6464" w:hanging="360"/>
      </w:pPr>
      <w:rPr>
        <w:rFonts w:ascii="Wingdings" w:hAnsi="Wingdings" w:hint="default"/>
      </w:rPr>
    </w:lvl>
  </w:abstractNum>
  <w:abstractNum w:abstractNumId="184" w15:restartNumberingAfterBreak="0">
    <w:nsid w:val="206447D2"/>
    <w:multiLevelType w:val="hybridMultilevel"/>
    <w:tmpl w:val="F46C911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07D2299"/>
    <w:multiLevelType w:val="hybridMultilevel"/>
    <w:tmpl w:val="EC5072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6"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7" w15:restartNumberingAfterBreak="0">
    <w:nsid w:val="20DA118C"/>
    <w:multiLevelType w:val="hybridMultilevel"/>
    <w:tmpl w:val="BAB2B91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210333B2"/>
    <w:multiLevelType w:val="hybridMultilevel"/>
    <w:tmpl w:val="72B2A49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89" w15:restartNumberingAfterBreak="0">
    <w:nsid w:val="21131673"/>
    <w:multiLevelType w:val="multilevel"/>
    <w:tmpl w:val="2113167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21167DBE"/>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2150426E"/>
    <w:multiLevelType w:val="hybridMultilevel"/>
    <w:tmpl w:val="8FCA9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21557B03"/>
    <w:multiLevelType w:val="multilevel"/>
    <w:tmpl w:val="21557B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216671AD"/>
    <w:multiLevelType w:val="hybridMultilevel"/>
    <w:tmpl w:val="82124F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4" w15:restartNumberingAfterBreak="0">
    <w:nsid w:val="21821D86"/>
    <w:multiLevelType w:val="multilevel"/>
    <w:tmpl w:val="21821D8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5" w15:restartNumberingAfterBreak="0">
    <w:nsid w:val="21BC66DB"/>
    <w:multiLevelType w:val="multilevel"/>
    <w:tmpl w:val="21BC66D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6" w15:restartNumberingAfterBreak="0">
    <w:nsid w:val="21BE38EB"/>
    <w:multiLevelType w:val="hybridMultilevel"/>
    <w:tmpl w:val="9BF0CED8"/>
    <w:lvl w:ilvl="0" w:tplc="8AA098CC">
      <w:start w:val="1"/>
      <w:numFmt w:val="decimal"/>
      <w:lvlText w:val="LU%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97" w15:restartNumberingAfterBreak="0">
    <w:nsid w:val="21C9435D"/>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21DF13D4"/>
    <w:multiLevelType w:val="multilevel"/>
    <w:tmpl w:val="21DF13D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9" w15:restartNumberingAfterBreak="0">
    <w:nsid w:val="220A2396"/>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223625AF"/>
    <w:multiLevelType w:val="multilevel"/>
    <w:tmpl w:val="223625A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22D634E6"/>
    <w:multiLevelType w:val="hybridMultilevel"/>
    <w:tmpl w:val="358E06A0"/>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02" w15:restartNumberingAfterBreak="0">
    <w:nsid w:val="22DA4541"/>
    <w:multiLevelType w:val="multilevel"/>
    <w:tmpl w:val="22DA454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3" w15:restartNumberingAfterBreak="0">
    <w:nsid w:val="230827DF"/>
    <w:multiLevelType w:val="multilevel"/>
    <w:tmpl w:val="230827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4" w15:restartNumberingAfterBreak="0">
    <w:nsid w:val="2324512B"/>
    <w:multiLevelType w:val="hybridMultilevel"/>
    <w:tmpl w:val="6FF8E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235C2F24"/>
    <w:multiLevelType w:val="multilevel"/>
    <w:tmpl w:val="235C2F2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6" w15:restartNumberingAfterBreak="0">
    <w:nsid w:val="235C46E4"/>
    <w:multiLevelType w:val="multilevel"/>
    <w:tmpl w:val="235C46E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23746397"/>
    <w:multiLevelType w:val="hybridMultilevel"/>
    <w:tmpl w:val="7ED89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23786A19"/>
    <w:multiLevelType w:val="hybridMultilevel"/>
    <w:tmpl w:val="3426F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23787383"/>
    <w:multiLevelType w:val="hybridMultilevel"/>
    <w:tmpl w:val="2A625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23923F09"/>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24A3463C"/>
    <w:multiLevelType w:val="multilevel"/>
    <w:tmpl w:val="24A3463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24A75476"/>
    <w:multiLevelType w:val="hybridMultilevel"/>
    <w:tmpl w:val="DF766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24DE1F7E"/>
    <w:multiLevelType w:val="multilevel"/>
    <w:tmpl w:val="24DE1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250431E0"/>
    <w:multiLevelType w:val="multilevel"/>
    <w:tmpl w:val="250431E0"/>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5" w15:restartNumberingAfterBreak="0">
    <w:nsid w:val="25334FDA"/>
    <w:multiLevelType w:val="hybridMultilevel"/>
    <w:tmpl w:val="352AD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253F0F0F"/>
    <w:multiLevelType w:val="hybridMultilevel"/>
    <w:tmpl w:val="B8A06C4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25420CFF"/>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18" w15:restartNumberingAfterBreak="0">
    <w:nsid w:val="25487EAA"/>
    <w:multiLevelType w:val="hybridMultilevel"/>
    <w:tmpl w:val="3EFA772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25527322"/>
    <w:multiLevelType w:val="multilevel"/>
    <w:tmpl w:val="2552732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15:restartNumberingAfterBreak="0">
    <w:nsid w:val="258B7EFB"/>
    <w:multiLevelType w:val="multilevel"/>
    <w:tmpl w:val="258B7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25C47D93"/>
    <w:multiLevelType w:val="multilevel"/>
    <w:tmpl w:val="25C47D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25CA767A"/>
    <w:multiLevelType w:val="multilevel"/>
    <w:tmpl w:val="25CA767A"/>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3" w15:restartNumberingAfterBreak="0">
    <w:nsid w:val="25FC5EC9"/>
    <w:multiLevelType w:val="multilevel"/>
    <w:tmpl w:val="25FC5E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26106EF7"/>
    <w:multiLevelType w:val="hybridMultilevel"/>
    <w:tmpl w:val="78CE0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262F11E7"/>
    <w:multiLevelType w:val="multilevel"/>
    <w:tmpl w:val="262F11E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263A362F"/>
    <w:multiLevelType w:val="hybridMultilevel"/>
    <w:tmpl w:val="F26E261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26C2098D"/>
    <w:multiLevelType w:val="hybridMultilevel"/>
    <w:tmpl w:val="72B2A49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28" w15:restartNumberingAfterBreak="0">
    <w:nsid w:val="26C8139F"/>
    <w:multiLevelType w:val="multilevel"/>
    <w:tmpl w:val="26C8139F"/>
    <w:lvl w:ilvl="0">
      <w:start w:val="1"/>
      <w:numFmt w:val="bullet"/>
      <w:lvlText w:val=""/>
      <w:lvlJc w:val="left"/>
      <w:pPr>
        <w:ind w:left="540" w:hanging="360"/>
      </w:pPr>
      <w:rPr>
        <w:rFonts w:ascii="Symbol" w:hAnsi="Symbol" w:hint="default"/>
        <w:b/>
        <w:bCs/>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15:restartNumberingAfterBreak="0">
    <w:nsid w:val="26DF738F"/>
    <w:multiLevelType w:val="multilevel"/>
    <w:tmpl w:val="26DF738F"/>
    <w:lvl w:ilvl="0">
      <w:start w:val="1"/>
      <w:numFmt w:val="bullet"/>
      <w:lvlText w:val=""/>
      <w:lvlJc w:val="left"/>
      <w:pPr>
        <w:ind w:left="721" w:hanging="360"/>
      </w:pPr>
      <w:rPr>
        <w:rFonts w:ascii="Symbol" w:hAnsi="Symbol" w:hint="default"/>
      </w:rPr>
    </w:lvl>
    <w:lvl w:ilvl="1">
      <w:start w:val="1"/>
      <w:numFmt w:val="bullet"/>
      <w:lvlText w:val="o"/>
      <w:lvlJc w:val="left"/>
      <w:pPr>
        <w:ind w:left="1441" w:hanging="360"/>
      </w:pPr>
      <w:rPr>
        <w:rFonts w:ascii="Courier New" w:hAnsi="Courier New" w:cs="Courier New" w:hint="default"/>
      </w:rPr>
    </w:lvl>
    <w:lvl w:ilvl="2">
      <w:start w:val="1"/>
      <w:numFmt w:val="bullet"/>
      <w:lvlText w:val=""/>
      <w:lvlJc w:val="left"/>
      <w:pPr>
        <w:ind w:left="2161" w:hanging="360"/>
      </w:pPr>
      <w:rPr>
        <w:rFonts w:ascii="Wingdings" w:hAnsi="Wingdings" w:hint="default"/>
      </w:rPr>
    </w:lvl>
    <w:lvl w:ilvl="3">
      <w:start w:val="1"/>
      <w:numFmt w:val="bullet"/>
      <w:lvlText w:val=""/>
      <w:lvlJc w:val="left"/>
      <w:pPr>
        <w:ind w:left="2881" w:hanging="360"/>
      </w:pPr>
      <w:rPr>
        <w:rFonts w:ascii="Symbol" w:hAnsi="Symbol" w:hint="default"/>
      </w:rPr>
    </w:lvl>
    <w:lvl w:ilvl="4">
      <w:start w:val="1"/>
      <w:numFmt w:val="bullet"/>
      <w:lvlText w:val="o"/>
      <w:lvlJc w:val="left"/>
      <w:pPr>
        <w:ind w:left="3601" w:hanging="360"/>
      </w:pPr>
      <w:rPr>
        <w:rFonts w:ascii="Courier New" w:hAnsi="Courier New" w:cs="Courier New" w:hint="default"/>
      </w:rPr>
    </w:lvl>
    <w:lvl w:ilvl="5">
      <w:start w:val="1"/>
      <w:numFmt w:val="bullet"/>
      <w:lvlText w:val=""/>
      <w:lvlJc w:val="left"/>
      <w:pPr>
        <w:ind w:left="4321" w:hanging="360"/>
      </w:pPr>
      <w:rPr>
        <w:rFonts w:ascii="Wingdings" w:hAnsi="Wingdings" w:hint="default"/>
      </w:rPr>
    </w:lvl>
    <w:lvl w:ilvl="6">
      <w:start w:val="1"/>
      <w:numFmt w:val="bullet"/>
      <w:lvlText w:val=""/>
      <w:lvlJc w:val="left"/>
      <w:pPr>
        <w:ind w:left="5041" w:hanging="360"/>
      </w:pPr>
      <w:rPr>
        <w:rFonts w:ascii="Symbol" w:hAnsi="Symbol" w:hint="default"/>
      </w:rPr>
    </w:lvl>
    <w:lvl w:ilvl="7">
      <w:start w:val="1"/>
      <w:numFmt w:val="bullet"/>
      <w:lvlText w:val="o"/>
      <w:lvlJc w:val="left"/>
      <w:pPr>
        <w:ind w:left="5761" w:hanging="360"/>
      </w:pPr>
      <w:rPr>
        <w:rFonts w:ascii="Courier New" w:hAnsi="Courier New" w:cs="Courier New" w:hint="default"/>
      </w:rPr>
    </w:lvl>
    <w:lvl w:ilvl="8">
      <w:start w:val="1"/>
      <w:numFmt w:val="bullet"/>
      <w:lvlText w:val=""/>
      <w:lvlJc w:val="left"/>
      <w:pPr>
        <w:ind w:left="6481" w:hanging="360"/>
      </w:pPr>
      <w:rPr>
        <w:rFonts w:ascii="Wingdings" w:hAnsi="Wingdings" w:hint="default"/>
      </w:rPr>
    </w:lvl>
  </w:abstractNum>
  <w:abstractNum w:abstractNumId="230" w15:restartNumberingAfterBreak="0">
    <w:nsid w:val="271D4214"/>
    <w:multiLevelType w:val="hybridMultilevel"/>
    <w:tmpl w:val="616E4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272C7272"/>
    <w:multiLevelType w:val="multilevel"/>
    <w:tmpl w:val="272C72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2" w15:restartNumberingAfterBreak="0">
    <w:nsid w:val="273E4231"/>
    <w:multiLevelType w:val="hybridMultilevel"/>
    <w:tmpl w:val="482AE59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275E7BA2"/>
    <w:multiLevelType w:val="multilevel"/>
    <w:tmpl w:val="275E7BA2"/>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34" w15:restartNumberingAfterBreak="0">
    <w:nsid w:val="27675767"/>
    <w:multiLevelType w:val="hybridMultilevel"/>
    <w:tmpl w:val="ACFCDA36"/>
    <w:lvl w:ilvl="0" w:tplc="1D44078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2776183B"/>
    <w:multiLevelType w:val="multilevel"/>
    <w:tmpl w:val="2776183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279B2852"/>
    <w:multiLevelType w:val="multilevel"/>
    <w:tmpl w:val="279B2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15:restartNumberingAfterBreak="0">
    <w:nsid w:val="279C390D"/>
    <w:multiLevelType w:val="multilevel"/>
    <w:tmpl w:val="279C39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27B62ECC"/>
    <w:multiLevelType w:val="hybridMultilevel"/>
    <w:tmpl w:val="B78E3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27BF1641"/>
    <w:multiLevelType w:val="multilevel"/>
    <w:tmpl w:val="27BF164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0" w15:restartNumberingAfterBreak="0">
    <w:nsid w:val="27C03775"/>
    <w:multiLevelType w:val="hybridMultilevel"/>
    <w:tmpl w:val="2DB04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27DF4672"/>
    <w:multiLevelType w:val="hybridMultilevel"/>
    <w:tmpl w:val="A3BC0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280D3E77"/>
    <w:multiLevelType w:val="multilevel"/>
    <w:tmpl w:val="280D3E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15:restartNumberingAfterBreak="0">
    <w:nsid w:val="28224A9B"/>
    <w:multiLevelType w:val="hybridMultilevel"/>
    <w:tmpl w:val="BA1AF7D2"/>
    <w:lvl w:ilvl="0" w:tplc="CCDE14FA">
      <w:start w:val="1"/>
      <w:numFmt w:val="decimal"/>
      <w:lvlText w:val="%1."/>
      <w:lvlJc w:val="left"/>
      <w:pPr>
        <w:ind w:left="360" w:hanging="360"/>
      </w:pPr>
      <w:rPr>
        <w:rFonts w:hint="default"/>
        <w:b/>
        <w:bCs/>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288C3D50"/>
    <w:multiLevelType w:val="hybridMultilevel"/>
    <w:tmpl w:val="BD6C8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289D52FA"/>
    <w:multiLevelType w:val="multilevel"/>
    <w:tmpl w:val="289D52FA"/>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246" w15:restartNumberingAfterBreak="0">
    <w:nsid w:val="289E6BEF"/>
    <w:multiLevelType w:val="hybridMultilevel"/>
    <w:tmpl w:val="E7A2C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28C8454F"/>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28D36A30"/>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9" w15:restartNumberingAfterBreak="0">
    <w:nsid w:val="28DB08BF"/>
    <w:multiLevelType w:val="hybridMultilevel"/>
    <w:tmpl w:val="3CACD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28FC7D93"/>
    <w:multiLevelType w:val="hybridMultilevel"/>
    <w:tmpl w:val="0D54B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2906090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2" w15:restartNumberingAfterBreak="0">
    <w:nsid w:val="290A3046"/>
    <w:multiLevelType w:val="hybridMultilevel"/>
    <w:tmpl w:val="48CE7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292B1B22"/>
    <w:multiLevelType w:val="multilevel"/>
    <w:tmpl w:val="292B1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4" w15:restartNumberingAfterBreak="0">
    <w:nsid w:val="29566FC5"/>
    <w:multiLevelType w:val="hybridMultilevel"/>
    <w:tmpl w:val="057CC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296B2B3E"/>
    <w:multiLevelType w:val="multilevel"/>
    <w:tmpl w:val="296B2B3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6" w15:restartNumberingAfterBreak="0">
    <w:nsid w:val="29A8505A"/>
    <w:multiLevelType w:val="hybridMultilevel"/>
    <w:tmpl w:val="6D3298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57" w15:restartNumberingAfterBreak="0">
    <w:nsid w:val="29CE0555"/>
    <w:multiLevelType w:val="multilevel"/>
    <w:tmpl w:val="29CE0555"/>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8" w15:restartNumberingAfterBreak="0">
    <w:nsid w:val="29D47102"/>
    <w:multiLevelType w:val="hybridMultilevel"/>
    <w:tmpl w:val="31444928"/>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59" w15:restartNumberingAfterBreak="0">
    <w:nsid w:val="29F30ABB"/>
    <w:multiLevelType w:val="hybridMultilevel"/>
    <w:tmpl w:val="05B8E6B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60" w15:restartNumberingAfterBreak="0">
    <w:nsid w:val="29FB2C15"/>
    <w:multiLevelType w:val="hybridMultilevel"/>
    <w:tmpl w:val="878A288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61" w15:restartNumberingAfterBreak="0">
    <w:nsid w:val="2A117A46"/>
    <w:multiLevelType w:val="multilevel"/>
    <w:tmpl w:val="2A117A4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2" w15:restartNumberingAfterBreak="0">
    <w:nsid w:val="2A151E3A"/>
    <w:multiLevelType w:val="multilevel"/>
    <w:tmpl w:val="2A151E3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3" w15:restartNumberingAfterBreak="0">
    <w:nsid w:val="2A1E0AEF"/>
    <w:multiLevelType w:val="hybridMultilevel"/>
    <w:tmpl w:val="690EB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2A44334C"/>
    <w:multiLevelType w:val="hybridMultilevel"/>
    <w:tmpl w:val="55CCE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2A664321"/>
    <w:multiLevelType w:val="hybridMultilevel"/>
    <w:tmpl w:val="2D662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2A7757FF"/>
    <w:multiLevelType w:val="hybridMultilevel"/>
    <w:tmpl w:val="C9E05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2AD67F5B"/>
    <w:multiLevelType w:val="hybridMultilevel"/>
    <w:tmpl w:val="1C123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2ADD0942"/>
    <w:multiLevelType w:val="hybridMultilevel"/>
    <w:tmpl w:val="49BAB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2ADF56F8"/>
    <w:multiLevelType w:val="multilevel"/>
    <w:tmpl w:val="2ADF56F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0" w15:restartNumberingAfterBreak="0">
    <w:nsid w:val="2AE67E3F"/>
    <w:multiLevelType w:val="hybridMultilevel"/>
    <w:tmpl w:val="FAFEAB8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72" w15:restartNumberingAfterBreak="0">
    <w:nsid w:val="2B547A36"/>
    <w:multiLevelType w:val="multilevel"/>
    <w:tmpl w:val="2B547A3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3" w15:restartNumberingAfterBreak="0">
    <w:nsid w:val="2B6C00FD"/>
    <w:multiLevelType w:val="hybridMultilevel"/>
    <w:tmpl w:val="8664152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74" w15:restartNumberingAfterBreak="0">
    <w:nsid w:val="2BAF1209"/>
    <w:multiLevelType w:val="hybridMultilevel"/>
    <w:tmpl w:val="0E36A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2BE11F59"/>
    <w:multiLevelType w:val="multilevel"/>
    <w:tmpl w:val="2BE11F5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6" w15:restartNumberingAfterBreak="0">
    <w:nsid w:val="2BF872B4"/>
    <w:multiLevelType w:val="hybridMultilevel"/>
    <w:tmpl w:val="8A10297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7" w15:restartNumberingAfterBreak="0">
    <w:nsid w:val="2BFE58B8"/>
    <w:multiLevelType w:val="hybridMultilevel"/>
    <w:tmpl w:val="A872B25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2C050735"/>
    <w:multiLevelType w:val="hybridMultilevel"/>
    <w:tmpl w:val="4B8A4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2C68516C"/>
    <w:multiLevelType w:val="hybridMultilevel"/>
    <w:tmpl w:val="D480AF4E"/>
    <w:lvl w:ilvl="0" w:tplc="8AA098CC">
      <w:start w:val="1"/>
      <w:numFmt w:val="decimal"/>
      <w:lvlText w:val="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2C8E0519"/>
    <w:multiLevelType w:val="multilevel"/>
    <w:tmpl w:val="2C8E0519"/>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1" w15:restartNumberingAfterBreak="0">
    <w:nsid w:val="2C91642D"/>
    <w:multiLevelType w:val="multilevel"/>
    <w:tmpl w:val="2C9164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2" w15:restartNumberingAfterBreak="0">
    <w:nsid w:val="2C9D3D15"/>
    <w:multiLevelType w:val="multilevel"/>
    <w:tmpl w:val="2C9D3D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3" w15:restartNumberingAfterBreak="0">
    <w:nsid w:val="2CC25D17"/>
    <w:multiLevelType w:val="multilevel"/>
    <w:tmpl w:val="2CC25D17"/>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2D1958A3"/>
    <w:multiLevelType w:val="multilevel"/>
    <w:tmpl w:val="2D1958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5" w15:restartNumberingAfterBreak="0">
    <w:nsid w:val="2D2A4E59"/>
    <w:multiLevelType w:val="multilevel"/>
    <w:tmpl w:val="2D2A4E59"/>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286" w15:restartNumberingAfterBreak="0">
    <w:nsid w:val="2D5F3FD5"/>
    <w:multiLevelType w:val="hybridMultilevel"/>
    <w:tmpl w:val="03DA3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2D7D3E79"/>
    <w:multiLevelType w:val="hybridMultilevel"/>
    <w:tmpl w:val="BC5219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15:restartNumberingAfterBreak="0">
    <w:nsid w:val="2D86389D"/>
    <w:multiLevelType w:val="multilevel"/>
    <w:tmpl w:val="2D86389D"/>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289" w15:restartNumberingAfterBreak="0">
    <w:nsid w:val="2D944435"/>
    <w:multiLevelType w:val="multilevel"/>
    <w:tmpl w:val="2D94443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0" w15:restartNumberingAfterBreak="0">
    <w:nsid w:val="2DAC6003"/>
    <w:multiLevelType w:val="multilevel"/>
    <w:tmpl w:val="2DAC600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1" w15:restartNumberingAfterBreak="0">
    <w:nsid w:val="2DCF07D1"/>
    <w:multiLevelType w:val="hybridMultilevel"/>
    <w:tmpl w:val="FEC807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2" w15:restartNumberingAfterBreak="0">
    <w:nsid w:val="2DDD2790"/>
    <w:multiLevelType w:val="multilevel"/>
    <w:tmpl w:val="2DDD27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3" w15:restartNumberingAfterBreak="0">
    <w:nsid w:val="2DDF0B03"/>
    <w:multiLevelType w:val="hybridMultilevel"/>
    <w:tmpl w:val="33EC703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2DF3756C"/>
    <w:multiLevelType w:val="hybridMultilevel"/>
    <w:tmpl w:val="9D46F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2E3A30DA"/>
    <w:multiLevelType w:val="hybridMultilevel"/>
    <w:tmpl w:val="98AC8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2E414058"/>
    <w:multiLevelType w:val="hybridMultilevel"/>
    <w:tmpl w:val="61CA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2E5959FB"/>
    <w:multiLevelType w:val="multilevel"/>
    <w:tmpl w:val="936065A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8" w15:restartNumberingAfterBreak="0">
    <w:nsid w:val="2EA9373B"/>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99" w15:restartNumberingAfterBreak="0">
    <w:nsid w:val="2EB76208"/>
    <w:multiLevelType w:val="hybridMultilevel"/>
    <w:tmpl w:val="48AEC37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2EC20734"/>
    <w:multiLevelType w:val="hybridMultilevel"/>
    <w:tmpl w:val="35DCB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2EE65F8C"/>
    <w:multiLevelType w:val="hybridMultilevel"/>
    <w:tmpl w:val="830A7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2F1C7CB1"/>
    <w:multiLevelType w:val="multilevel"/>
    <w:tmpl w:val="2F1C7CB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3" w15:restartNumberingAfterBreak="0">
    <w:nsid w:val="2F5D3529"/>
    <w:multiLevelType w:val="multilevel"/>
    <w:tmpl w:val="2F5D352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4" w15:restartNumberingAfterBreak="0">
    <w:nsid w:val="2F686F7E"/>
    <w:multiLevelType w:val="hybridMultilevel"/>
    <w:tmpl w:val="14D0E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5" w15:restartNumberingAfterBreak="0">
    <w:nsid w:val="2FA059BC"/>
    <w:multiLevelType w:val="hybridMultilevel"/>
    <w:tmpl w:val="ADEA6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2FC027C7"/>
    <w:multiLevelType w:val="hybridMultilevel"/>
    <w:tmpl w:val="510ED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2FDD78B3"/>
    <w:multiLevelType w:val="hybridMultilevel"/>
    <w:tmpl w:val="83FE1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300726DC"/>
    <w:multiLevelType w:val="multilevel"/>
    <w:tmpl w:val="300726D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9" w15:restartNumberingAfterBreak="0">
    <w:nsid w:val="30351F21"/>
    <w:multiLevelType w:val="hybridMultilevel"/>
    <w:tmpl w:val="DC487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308526D0"/>
    <w:multiLevelType w:val="multilevel"/>
    <w:tmpl w:val="EF74F26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1" w15:restartNumberingAfterBreak="0">
    <w:nsid w:val="3088169E"/>
    <w:multiLevelType w:val="multilevel"/>
    <w:tmpl w:val="308816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2" w15:restartNumberingAfterBreak="0">
    <w:nsid w:val="30F85302"/>
    <w:multiLevelType w:val="multilevel"/>
    <w:tmpl w:val="30F8530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3" w15:restartNumberingAfterBreak="0">
    <w:nsid w:val="31007E16"/>
    <w:multiLevelType w:val="hybridMultilevel"/>
    <w:tmpl w:val="727A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311234E9"/>
    <w:multiLevelType w:val="hybridMultilevel"/>
    <w:tmpl w:val="2946C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31332FF9"/>
    <w:multiLevelType w:val="multilevel"/>
    <w:tmpl w:val="31332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6" w15:restartNumberingAfterBreak="0">
    <w:nsid w:val="313A3C25"/>
    <w:multiLevelType w:val="hybridMultilevel"/>
    <w:tmpl w:val="11506732"/>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7" w15:restartNumberingAfterBreak="0">
    <w:nsid w:val="315C5064"/>
    <w:multiLevelType w:val="hybridMultilevel"/>
    <w:tmpl w:val="8F3ED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31A66B5F"/>
    <w:multiLevelType w:val="multilevel"/>
    <w:tmpl w:val="31A66B5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31EF4CB2"/>
    <w:multiLevelType w:val="hybridMultilevel"/>
    <w:tmpl w:val="F6ACE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326753B3"/>
    <w:multiLevelType w:val="multilevel"/>
    <w:tmpl w:val="326753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15:restartNumberingAfterBreak="0">
    <w:nsid w:val="327D2597"/>
    <w:multiLevelType w:val="multilevel"/>
    <w:tmpl w:val="327D2597"/>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22" w15:restartNumberingAfterBreak="0">
    <w:nsid w:val="32C974B4"/>
    <w:multiLevelType w:val="hybridMultilevel"/>
    <w:tmpl w:val="F96C274C"/>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3" w15:restartNumberingAfterBreak="0">
    <w:nsid w:val="32E52FB9"/>
    <w:multiLevelType w:val="hybridMultilevel"/>
    <w:tmpl w:val="1D7C744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4" w15:restartNumberingAfterBreak="0">
    <w:nsid w:val="32FC31E7"/>
    <w:multiLevelType w:val="multilevel"/>
    <w:tmpl w:val="32FC3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5" w15:restartNumberingAfterBreak="0">
    <w:nsid w:val="33103832"/>
    <w:multiLevelType w:val="hybridMultilevel"/>
    <w:tmpl w:val="4B8E13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6" w15:restartNumberingAfterBreak="0">
    <w:nsid w:val="331A2E19"/>
    <w:multiLevelType w:val="multilevel"/>
    <w:tmpl w:val="331A2E19"/>
    <w:lvl w:ilvl="0">
      <w:start w:val="1"/>
      <w:numFmt w:val="bullet"/>
      <w:lvlText w:val=""/>
      <w:lvlJc w:val="left"/>
      <w:pPr>
        <w:ind w:left="720" w:hanging="360"/>
      </w:pPr>
      <w:rPr>
        <w:rFonts w:ascii="Symbol" w:hAnsi="Symbol" w:hint="default"/>
        <w:b/>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33213B45"/>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8" w15:restartNumberingAfterBreak="0">
    <w:nsid w:val="333B1624"/>
    <w:multiLevelType w:val="hybridMultilevel"/>
    <w:tmpl w:val="8F6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33517977"/>
    <w:multiLevelType w:val="hybridMultilevel"/>
    <w:tmpl w:val="43FEFC14"/>
    <w:lvl w:ilvl="0" w:tplc="0409000F">
      <w:start w:val="1"/>
      <w:numFmt w:val="decimal"/>
      <w:lvlText w:val="%1."/>
      <w:lvlJc w:val="left"/>
      <w:pPr>
        <w:ind w:left="991" w:hanging="360"/>
      </w:pPr>
    </w:lvl>
    <w:lvl w:ilvl="1" w:tplc="04090019" w:tentative="1">
      <w:start w:val="1"/>
      <w:numFmt w:val="lowerLetter"/>
      <w:lvlText w:val="%2."/>
      <w:lvlJc w:val="left"/>
      <w:pPr>
        <w:ind w:left="1711" w:hanging="360"/>
      </w:pPr>
    </w:lvl>
    <w:lvl w:ilvl="2" w:tplc="0409001B" w:tentative="1">
      <w:start w:val="1"/>
      <w:numFmt w:val="lowerRoman"/>
      <w:lvlText w:val="%3."/>
      <w:lvlJc w:val="right"/>
      <w:pPr>
        <w:ind w:left="2431" w:hanging="180"/>
      </w:pPr>
    </w:lvl>
    <w:lvl w:ilvl="3" w:tplc="0409000F" w:tentative="1">
      <w:start w:val="1"/>
      <w:numFmt w:val="decimal"/>
      <w:lvlText w:val="%4."/>
      <w:lvlJc w:val="left"/>
      <w:pPr>
        <w:ind w:left="3151" w:hanging="360"/>
      </w:pPr>
    </w:lvl>
    <w:lvl w:ilvl="4" w:tplc="04090019" w:tentative="1">
      <w:start w:val="1"/>
      <w:numFmt w:val="lowerLetter"/>
      <w:lvlText w:val="%5."/>
      <w:lvlJc w:val="left"/>
      <w:pPr>
        <w:ind w:left="3871" w:hanging="360"/>
      </w:pPr>
    </w:lvl>
    <w:lvl w:ilvl="5" w:tplc="0409001B" w:tentative="1">
      <w:start w:val="1"/>
      <w:numFmt w:val="lowerRoman"/>
      <w:lvlText w:val="%6."/>
      <w:lvlJc w:val="right"/>
      <w:pPr>
        <w:ind w:left="4591" w:hanging="180"/>
      </w:pPr>
    </w:lvl>
    <w:lvl w:ilvl="6" w:tplc="0409000F" w:tentative="1">
      <w:start w:val="1"/>
      <w:numFmt w:val="decimal"/>
      <w:lvlText w:val="%7."/>
      <w:lvlJc w:val="left"/>
      <w:pPr>
        <w:ind w:left="5311" w:hanging="360"/>
      </w:pPr>
    </w:lvl>
    <w:lvl w:ilvl="7" w:tplc="04090019" w:tentative="1">
      <w:start w:val="1"/>
      <w:numFmt w:val="lowerLetter"/>
      <w:lvlText w:val="%8."/>
      <w:lvlJc w:val="left"/>
      <w:pPr>
        <w:ind w:left="6031" w:hanging="360"/>
      </w:pPr>
    </w:lvl>
    <w:lvl w:ilvl="8" w:tplc="0409001B" w:tentative="1">
      <w:start w:val="1"/>
      <w:numFmt w:val="lowerRoman"/>
      <w:lvlText w:val="%9."/>
      <w:lvlJc w:val="right"/>
      <w:pPr>
        <w:ind w:left="6751" w:hanging="180"/>
      </w:pPr>
    </w:lvl>
  </w:abstractNum>
  <w:abstractNum w:abstractNumId="330" w15:restartNumberingAfterBreak="0">
    <w:nsid w:val="33546CCC"/>
    <w:multiLevelType w:val="multilevel"/>
    <w:tmpl w:val="33546C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1" w15:restartNumberingAfterBreak="0">
    <w:nsid w:val="33736F19"/>
    <w:multiLevelType w:val="hybridMultilevel"/>
    <w:tmpl w:val="D67AA18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2" w15:restartNumberingAfterBreak="0">
    <w:nsid w:val="339D5D00"/>
    <w:multiLevelType w:val="hybridMultilevel"/>
    <w:tmpl w:val="31D8B85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3" w15:restartNumberingAfterBreak="0">
    <w:nsid w:val="33C26A45"/>
    <w:multiLevelType w:val="hybridMultilevel"/>
    <w:tmpl w:val="50ECF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4" w15:restartNumberingAfterBreak="0">
    <w:nsid w:val="33ED5AB2"/>
    <w:multiLevelType w:val="hybridMultilevel"/>
    <w:tmpl w:val="3F9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343F20FA"/>
    <w:multiLevelType w:val="hybridMultilevel"/>
    <w:tmpl w:val="87C07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344B6AFB"/>
    <w:multiLevelType w:val="hybridMultilevel"/>
    <w:tmpl w:val="DB667B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7" w15:restartNumberingAfterBreak="0">
    <w:nsid w:val="346716F4"/>
    <w:multiLevelType w:val="multilevel"/>
    <w:tmpl w:val="346716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8" w15:restartNumberingAfterBreak="0">
    <w:nsid w:val="34846FF3"/>
    <w:multiLevelType w:val="hybridMultilevel"/>
    <w:tmpl w:val="1B86293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34A56096"/>
    <w:multiLevelType w:val="hybridMultilevel"/>
    <w:tmpl w:val="1C404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34E74223"/>
    <w:multiLevelType w:val="hybridMultilevel"/>
    <w:tmpl w:val="0FC8C22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1" w15:restartNumberingAfterBreak="0">
    <w:nsid w:val="350B3379"/>
    <w:multiLevelType w:val="multilevel"/>
    <w:tmpl w:val="350B33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2" w15:restartNumberingAfterBreak="0">
    <w:nsid w:val="353735F7"/>
    <w:multiLevelType w:val="multilevel"/>
    <w:tmpl w:val="353735F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3" w15:restartNumberingAfterBreak="0">
    <w:nsid w:val="353A3BEC"/>
    <w:multiLevelType w:val="hybridMultilevel"/>
    <w:tmpl w:val="6B983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354437A8"/>
    <w:multiLevelType w:val="hybridMultilevel"/>
    <w:tmpl w:val="D22C7B8A"/>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5" w15:restartNumberingAfterBreak="0">
    <w:nsid w:val="35FD5ACB"/>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6" w15:restartNumberingAfterBreak="0">
    <w:nsid w:val="36576547"/>
    <w:multiLevelType w:val="hybridMultilevel"/>
    <w:tmpl w:val="A8102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36621E80"/>
    <w:multiLevelType w:val="hybridMultilevel"/>
    <w:tmpl w:val="423EA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367854DE"/>
    <w:multiLevelType w:val="hybridMultilevel"/>
    <w:tmpl w:val="24DA2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36C55913"/>
    <w:multiLevelType w:val="hybridMultilevel"/>
    <w:tmpl w:val="ED823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36C8576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1" w15:restartNumberingAfterBreak="0">
    <w:nsid w:val="371155B0"/>
    <w:multiLevelType w:val="hybridMultilevel"/>
    <w:tmpl w:val="07548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373113AE"/>
    <w:multiLevelType w:val="multilevel"/>
    <w:tmpl w:val="373113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3" w15:restartNumberingAfterBreak="0">
    <w:nsid w:val="376429F6"/>
    <w:multiLevelType w:val="hybridMultilevel"/>
    <w:tmpl w:val="08B21002"/>
    <w:lvl w:ilvl="0" w:tplc="BD5C2B94">
      <w:start w:val="1"/>
      <w:numFmt w:val="decimal"/>
      <w:lvlText w:val="LU%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4" w15:restartNumberingAfterBreak="0">
    <w:nsid w:val="379C14C9"/>
    <w:multiLevelType w:val="hybridMultilevel"/>
    <w:tmpl w:val="2E4A4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37A272D3"/>
    <w:multiLevelType w:val="hybridMultilevel"/>
    <w:tmpl w:val="C2EAF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37F9151F"/>
    <w:multiLevelType w:val="hybridMultilevel"/>
    <w:tmpl w:val="EB748866"/>
    <w:lvl w:ilvl="0" w:tplc="38903A5C">
      <w:start w:val="290"/>
      <w:numFmt w:val="decimal"/>
      <w:lvlText w:val="0732B&amp;CE%1-"/>
      <w:lvlJc w:val="left"/>
      <w:pPr>
        <w:ind w:left="450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15:restartNumberingAfterBreak="0">
    <w:nsid w:val="38211506"/>
    <w:multiLevelType w:val="multilevel"/>
    <w:tmpl w:val="3821150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8" w15:restartNumberingAfterBreak="0">
    <w:nsid w:val="38706F75"/>
    <w:multiLevelType w:val="multilevel"/>
    <w:tmpl w:val="38706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9" w15:restartNumberingAfterBreak="0">
    <w:nsid w:val="387C1E94"/>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0" w15:restartNumberingAfterBreak="0">
    <w:nsid w:val="387D53BC"/>
    <w:multiLevelType w:val="hybridMultilevel"/>
    <w:tmpl w:val="4866C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38857902"/>
    <w:multiLevelType w:val="multilevel"/>
    <w:tmpl w:val="3885790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2" w15:restartNumberingAfterBreak="0">
    <w:nsid w:val="38D219B2"/>
    <w:multiLevelType w:val="hybridMultilevel"/>
    <w:tmpl w:val="136C5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38D92EB2"/>
    <w:multiLevelType w:val="hybridMultilevel"/>
    <w:tmpl w:val="481AA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39024C33"/>
    <w:multiLevelType w:val="multilevel"/>
    <w:tmpl w:val="39024C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5" w15:restartNumberingAfterBreak="0">
    <w:nsid w:val="395B247F"/>
    <w:multiLevelType w:val="multilevel"/>
    <w:tmpl w:val="395B247F"/>
    <w:lvl w:ilvl="0">
      <w:start w:val="1"/>
      <w:numFmt w:val="decimal"/>
      <w:lvlText w:val="LU%1."/>
      <w:lvlJc w:val="left"/>
      <w:pPr>
        <w:ind w:left="810" w:hanging="360"/>
      </w:pPr>
      <w:rPr>
        <w:rFonts w:ascii="Arial" w:hAnsi="Arial" w:cs="Arial" w:hint="default"/>
        <w:b/>
        <w:bCs/>
        <w:i w:val="0"/>
        <w:iCs w:val="0"/>
        <w:sz w:val="22"/>
        <w:szCs w:val="22"/>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366" w15:restartNumberingAfterBreak="0">
    <w:nsid w:val="3963570E"/>
    <w:multiLevelType w:val="hybridMultilevel"/>
    <w:tmpl w:val="00E6D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39744BC7"/>
    <w:multiLevelType w:val="multilevel"/>
    <w:tmpl w:val="39744BC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8" w15:restartNumberingAfterBreak="0">
    <w:nsid w:val="39A068D7"/>
    <w:multiLevelType w:val="hybridMultilevel"/>
    <w:tmpl w:val="93580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39A24184"/>
    <w:multiLevelType w:val="hybridMultilevel"/>
    <w:tmpl w:val="580C17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0" w15:restartNumberingAfterBreak="0">
    <w:nsid w:val="39C0450D"/>
    <w:multiLevelType w:val="multilevel"/>
    <w:tmpl w:val="39C0450D"/>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71" w15:restartNumberingAfterBreak="0">
    <w:nsid w:val="39EA023F"/>
    <w:multiLevelType w:val="multilevel"/>
    <w:tmpl w:val="39EA0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2" w15:restartNumberingAfterBreak="0">
    <w:nsid w:val="39EF4008"/>
    <w:multiLevelType w:val="multilevel"/>
    <w:tmpl w:val="39EF400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3" w15:restartNumberingAfterBreak="0">
    <w:nsid w:val="39F935D7"/>
    <w:multiLevelType w:val="multilevel"/>
    <w:tmpl w:val="39F935D7"/>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74" w15:restartNumberingAfterBreak="0">
    <w:nsid w:val="3A1756B2"/>
    <w:multiLevelType w:val="multilevel"/>
    <w:tmpl w:val="3A17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15:restartNumberingAfterBreak="0">
    <w:nsid w:val="3A26154A"/>
    <w:multiLevelType w:val="multilevel"/>
    <w:tmpl w:val="3A2615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6" w15:restartNumberingAfterBreak="0">
    <w:nsid w:val="3A9D5493"/>
    <w:multiLevelType w:val="hybridMultilevel"/>
    <w:tmpl w:val="B608DED6"/>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77" w15:restartNumberingAfterBreak="0">
    <w:nsid w:val="3ABC709E"/>
    <w:multiLevelType w:val="hybridMultilevel"/>
    <w:tmpl w:val="EAF2E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3AE63B00"/>
    <w:multiLevelType w:val="hybridMultilevel"/>
    <w:tmpl w:val="4796BAC4"/>
    <w:lvl w:ilvl="0" w:tplc="792E6600">
      <w:start w:val="265"/>
      <w:numFmt w:val="decimal"/>
      <w:lvlText w:val="0732B&amp;CE%1-"/>
      <w:lvlJc w:val="left"/>
      <w:pPr>
        <w:ind w:left="2771"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3AF80705"/>
    <w:multiLevelType w:val="multilevel"/>
    <w:tmpl w:val="3AF80705"/>
    <w:lvl w:ilvl="0">
      <w:start w:val="1"/>
      <w:numFmt w:val="bullet"/>
      <w:lvlText w:val=""/>
      <w:lvlJc w:val="left"/>
      <w:pPr>
        <w:ind w:left="794" w:hanging="360"/>
      </w:pPr>
      <w:rPr>
        <w:rFonts w:ascii="Symbol" w:hAnsi="Symbol" w:hint="default"/>
      </w:rPr>
    </w:lvl>
    <w:lvl w:ilvl="1">
      <w:start w:val="1"/>
      <w:numFmt w:val="bullet"/>
      <w:lvlText w:val="o"/>
      <w:lvlJc w:val="left"/>
      <w:pPr>
        <w:ind w:left="1514" w:hanging="360"/>
      </w:pPr>
      <w:rPr>
        <w:rFonts w:ascii="Courier New" w:hAnsi="Courier New" w:cs="Courier New" w:hint="default"/>
      </w:rPr>
    </w:lvl>
    <w:lvl w:ilvl="2">
      <w:start w:val="1"/>
      <w:numFmt w:val="bullet"/>
      <w:lvlText w:val=""/>
      <w:lvlJc w:val="left"/>
      <w:pPr>
        <w:ind w:left="2234" w:hanging="360"/>
      </w:pPr>
      <w:rPr>
        <w:rFonts w:ascii="Wingdings" w:hAnsi="Wingdings" w:hint="default"/>
      </w:rPr>
    </w:lvl>
    <w:lvl w:ilvl="3">
      <w:start w:val="1"/>
      <w:numFmt w:val="bullet"/>
      <w:lvlText w:val=""/>
      <w:lvlJc w:val="left"/>
      <w:pPr>
        <w:ind w:left="2954" w:hanging="360"/>
      </w:pPr>
      <w:rPr>
        <w:rFonts w:ascii="Symbol" w:hAnsi="Symbol" w:hint="default"/>
      </w:rPr>
    </w:lvl>
    <w:lvl w:ilvl="4">
      <w:start w:val="1"/>
      <w:numFmt w:val="bullet"/>
      <w:lvlText w:val="o"/>
      <w:lvlJc w:val="left"/>
      <w:pPr>
        <w:ind w:left="3674" w:hanging="360"/>
      </w:pPr>
      <w:rPr>
        <w:rFonts w:ascii="Courier New" w:hAnsi="Courier New" w:cs="Courier New" w:hint="default"/>
      </w:rPr>
    </w:lvl>
    <w:lvl w:ilvl="5">
      <w:start w:val="1"/>
      <w:numFmt w:val="bullet"/>
      <w:lvlText w:val=""/>
      <w:lvlJc w:val="left"/>
      <w:pPr>
        <w:ind w:left="4394" w:hanging="360"/>
      </w:pPr>
      <w:rPr>
        <w:rFonts w:ascii="Wingdings" w:hAnsi="Wingdings" w:hint="default"/>
      </w:rPr>
    </w:lvl>
    <w:lvl w:ilvl="6">
      <w:start w:val="1"/>
      <w:numFmt w:val="bullet"/>
      <w:lvlText w:val=""/>
      <w:lvlJc w:val="left"/>
      <w:pPr>
        <w:ind w:left="5114" w:hanging="360"/>
      </w:pPr>
      <w:rPr>
        <w:rFonts w:ascii="Symbol" w:hAnsi="Symbol" w:hint="default"/>
      </w:rPr>
    </w:lvl>
    <w:lvl w:ilvl="7">
      <w:start w:val="1"/>
      <w:numFmt w:val="bullet"/>
      <w:lvlText w:val="o"/>
      <w:lvlJc w:val="left"/>
      <w:pPr>
        <w:ind w:left="5834" w:hanging="360"/>
      </w:pPr>
      <w:rPr>
        <w:rFonts w:ascii="Courier New" w:hAnsi="Courier New" w:cs="Courier New" w:hint="default"/>
      </w:rPr>
    </w:lvl>
    <w:lvl w:ilvl="8">
      <w:start w:val="1"/>
      <w:numFmt w:val="bullet"/>
      <w:lvlText w:val=""/>
      <w:lvlJc w:val="left"/>
      <w:pPr>
        <w:ind w:left="6554" w:hanging="360"/>
      </w:pPr>
      <w:rPr>
        <w:rFonts w:ascii="Wingdings" w:hAnsi="Wingdings" w:hint="default"/>
      </w:rPr>
    </w:lvl>
  </w:abstractNum>
  <w:abstractNum w:abstractNumId="380" w15:restartNumberingAfterBreak="0">
    <w:nsid w:val="3B183D29"/>
    <w:multiLevelType w:val="hybridMultilevel"/>
    <w:tmpl w:val="380EF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3B2D70EB"/>
    <w:multiLevelType w:val="multilevel"/>
    <w:tmpl w:val="1DD6DDAA"/>
    <w:lvl w:ilvl="0">
      <w:start w:val="16"/>
      <w:numFmt w:val="decimal"/>
      <w:lvlText w:val="%1."/>
      <w:lvlJc w:val="left"/>
      <w:pPr>
        <w:ind w:left="347" w:hanging="360"/>
      </w:pPr>
      <w:rPr>
        <w:rFonts w:hint="default"/>
        <w:b/>
        <w:bCs/>
        <w:sz w:val="32"/>
        <w:szCs w:val="32"/>
      </w:rPr>
    </w:lvl>
    <w:lvl w:ilvl="1">
      <w:start w:val="3"/>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382" w15:restartNumberingAfterBreak="0">
    <w:nsid w:val="3B322AAD"/>
    <w:multiLevelType w:val="multilevel"/>
    <w:tmpl w:val="3B322A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3" w15:restartNumberingAfterBreak="0">
    <w:nsid w:val="3B4A45FF"/>
    <w:multiLevelType w:val="hybridMultilevel"/>
    <w:tmpl w:val="57AA9B40"/>
    <w:lvl w:ilvl="0" w:tplc="0409000F">
      <w:start w:val="1"/>
      <w:numFmt w:val="decimal"/>
      <w:lvlText w:val="%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4" w15:restartNumberingAfterBreak="0">
    <w:nsid w:val="3B4E5AA8"/>
    <w:multiLevelType w:val="multilevel"/>
    <w:tmpl w:val="3B4E5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5" w15:restartNumberingAfterBreak="0">
    <w:nsid w:val="3B5745C5"/>
    <w:multiLevelType w:val="multilevel"/>
    <w:tmpl w:val="3B5745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6" w15:restartNumberingAfterBreak="0">
    <w:nsid w:val="3B863706"/>
    <w:multiLevelType w:val="multilevel"/>
    <w:tmpl w:val="3B863706"/>
    <w:lvl w:ilvl="0">
      <w:numFmt w:val="bullet"/>
      <w:lvlText w:val="•"/>
      <w:lvlJc w:val="left"/>
      <w:pPr>
        <w:ind w:left="360" w:hanging="360"/>
      </w:pPr>
      <w:rPr>
        <w:rFonts w:asciiTheme="minorHAnsi" w:eastAsiaTheme="minorHAnsi" w:hAnsiTheme="minorHAnsi"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7" w15:restartNumberingAfterBreak="0">
    <w:nsid w:val="3BCC44BF"/>
    <w:multiLevelType w:val="multilevel"/>
    <w:tmpl w:val="3BCC44B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8" w15:restartNumberingAfterBreak="0">
    <w:nsid w:val="3BFC69BD"/>
    <w:multiLevelType w:val="hybridMultilevel"/>
    <w:tmpl w:val="89D65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3C135FA7"/>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0" w15:restartNumberingAfterBreak="0">
    <w:nsid w:val="3C2515B1"/>
    <w:multiLevelType w:val="multilevel"/>
    <w:tmpl w:val="3C2515B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91" w15:restartNumberingAfterBreak="0">
    <w:nsid w:val="3C6D5443"/>
    <w:multiLevelType w:val="hybridMultilevel"/>
    <w:tmpl w:val="9DBA5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3C717F9E"/>
    <w:multiLevelType w:val="hybridMultilevel"/>
    <w:tmpl w:val="6D22290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3C891EA7"/>
    <w:multiLevelType w:val="hybridMultilevel"/>
    <w:tmpl w:val="6AA471E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4" w15:restartNumberingAfterBreak="0">
    <w:nsid w:val="3C960814"/>
    <w:multiLevelType w:val="hybridMultilevel"/>
    <w:tmpl w:val="34BC86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5" w15:restartNumberingAfterBreak="0">
    <w:nsid w:val="3CB520D0"/>
    <w:multiLevelType w:val="hybridMultilevel"/>
    <w:tmpl w:val="236682A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6" w15:restartNumberingAfterBreak="0">
    <w:nsid w:val="3D081594"/>
    <w:multiLevelType w:val="hybridMultilevel"/>
    <w:tmpl w:val="03C4D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3D4A1221"/>
    <w:multiLevelType w:val="multilevel"/>
    <w:tmpl w:val="3D4A122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8" w15:restartNumberingAfterBreak="0">
    <w:nsid w:val="3D50577C"/>
    <w:multiLevelType w:val="hybridMultilevel"/>
    <w:tmpl w:val="DFECFAE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3D871E4C"/>
    <w:multiLevelType w:val="hybridMultilevel"/>
    <w:tmpl w:val="E174B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3DA34A68"/>
    <w:multiLevelType w:val="hybridMultilevel"/>
    <w:tmpl w:val="437AF75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401" w15:restartNumberingAfterBreak="0">
    <w:nsid w:val="3DAE6B40"/>
    <w:multiLevelType w:val="hybridMultilevel"/>
    <w:tmpl w:val="7506E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3DCF771C"/>
    <w:multiLevelType w:val="multilevel"/>
    <w:tmpl w:val="3DCF77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3" w15:restartNumberingAfterBreak="0">
    <w:nsid w:val="3EC30B70"/>
    <w:multiLevelType w:val="multilevel"/>
    <w:tmpl w:val="3EC30B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4" w15:restartNumberingAfterBreak="0">
    <w:nsid w:val="3EC83204"/>
    <w:multiLevelType w:val="hybridMultilevel"/>
    <w:tmpl w:val="6BCE1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3ED07349"/>
    <w:multiLevelType w:val="multilevel"/>
    <w:tmpl w:val="3ED073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6" w15:restartNumberingAfterBreak="0">
    <w:nsid w:val="3ED65139"/>
    <w:multiLevelType w:val="multilevel"/>
    <w:tmpl w:val="3ED6513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7" w15:restartNumberingAfterBreak="0">
    <w:nsid w:val="3EE928A3"/>
    <w:multiLevelType w:val="multilevel"/>
    <w:tmpl w:val="3EE928A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8" w15:restartNumberingAfterBreak="0">
    <w:nsid w:val="3F096BC3"/>
    <w:multiLevelType w:val="hybridMultilevel"/>
    <w:tmpl w:val="D6DE8A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9" w15:restartNumberingAfterBreak="0">
    <w:nsid w:val="3F2823B5"/>
    <w:multiLevelType w:val="hybridMultilevel"/>
    <w:tmpl w:val="3AA8D1F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0" w15:restartNumberingAfterBreak="0">
    <w:nsid w:val="3F351966"/>
    <w:multiLevelType w:val="multilevel"/>
    <w:tmpl w:val="3F351966"/>
    <w:lvl w:ilvl="0">
      <w:start w:val="1"/>
      <w:numFmt w:val="bullet"/>
      <w:lvlText w:val=""/>
      <w:lvlJc w:val="left"/>
      <w:pPr>
        <w:ind w:left="794" w:hanging="360"/>
      </w:pPr>
      <w:rPr>
        <w:rFonts w:ascii="Symbol" w:hAnsi="Symbol" w:hint="default"/>
      </w:rPr>
    </w:lvl>
    <w:lvl w:ilvl="1">
      <w:start w:val="1"/>
      <w:numFmt w:val="bullet"/>
      <w:lvlText w:val="o"/>
      <w:lvlJc w:val="left"/>
      <w:pPr>
        <w:ind w:left="1514" w:hanging="360"/>
      </w:pPr>
      <w:rPr>
        <w:rFonts w:ascii="Courier New" w:hAnsi="Courier New" w:cs="Courier New" w:hint="default"/>
      </w:rPr>
    </w:lvl>
    <w:lvl w:ilvl="2">
      <w:start w:val="1"/>
      <w:numFmt w:val="bullet"/>
      <w:lvlText w:val=""/>
      <w:lvlJc w:val="left"/>
      <w:pPr>
        <w:ind w:left="2234" w:hanging="360"/>
      </w:pPr>
      <w:rPr>
        <w:rFonts w:ascii="Wingdings" w:hAnsi="Wingdings" w:hint="default"/>
      </w:rPr>
    </w:lvl>
    <w:lvl w:ilvl="3">
      <w:start w:val="1"/>
      <w:numFmt w:val="bullet"/>
      <w:lvlText w:val=""/>
      <w:lvlJc w:val="left"/>
      <w:pPr>
        <w:ind w:left="2954" w:hanging="360"/>
      </w:pPr>
      <w:rPr>
        <w:rFonts w:ascii="Symbol" w:hAnsi="Symbol" w:hint="default"/>
      </w:rPr>
    </w:lvl>
    <w:lvl w:ilvl="4">
      <w:start w:val="1"/>
      <w:numFmt w:val="bullet"/>
      <w:lvlText w:val="o"/>
      <w:lvlJc w:val="left"/>
      <w:pPr>
        <w:ind w:left="3674" w:hanging="360"/>
      </w:pPr>
      <w:rPr>
        <w:rFonts w:ascii="Courier New" w:hAnsi="Courier New" w:cs="Courier New" w:hint="default"/>
      </w:rPr>
    </w:lvl>
    <w:lvl w:ilvl="5">
      <w:start w:val="1"/>
      <w:numFmt w:val="bullet"/>
      <w:lvlText w:val=""/>
      <w:lvlJc w:val="left"/>
      <w:pPr>
        <w:ind w:left="4394" w:hanging="360"/>
      </w:pPr>
      <w:rPr>
        <w:rFonts w:ascii="Wingdings" w:hAnsi="Wingdings" w:hint="default"/>
      </w:rPr>
    </w:lvl>
    <w:lvl w:ilvl="6">
      <w:start w:val="1"/>
      <w:numFmt w:val="bullet"/>
      <w:lvlText w:val=""/>
      <w:lvlJc w:val="left"/>
      <w:pPr>
        <w:ind w:left="5114" w:hanging="360"/>
      </w:pPr>
      <w:rPr>
        <w:rFonts w:ascii="Symbol" w:hAnsi="Symbol" w:hint="default"/>
      </w:rPr>
    </w:lvl>
    <w:lvl w:ilvl="7">
      <w:start w:val="1"/>
      <w:numFmt w:val="bullet"/>
      <w:lvlText w:val="o"/>
      <w:lvlJc w:val="left"/>
      <w:pPr>
        <w:ind w:left="5834" w:hanging="360"/>
      </w:pPr>
      <w:rPr>
        <w:rFonts w:ascii="Courier New" w:hAnsi="Courier New" w:cs="Courier New" w:hint="default"/>
      </w:rPr>
    </w:lvl>
    <w:lvl w:ilvl="8">
      <w:start w:val="1"/>
      <w:numFmt w:val="bullet"/>
      <w:lvlText w:val=""/>
      <w:lvlJc w:val="left"/>
      <w:pPr>
        <w:ind w:left="6554" w:hanging="360"/>
      </w:pPr>
      <w:rPr>
        <w:rFonts w:ascii="Wingdings" w:hAnsi="Wingdings" w:hint="default"/>
      </w:rPr>
    </w:lvl>
  </w:abstractNum>
  <w:abstractNum w:abstractNumId="411" w15:restartNumberingAfterBreak="0">
    <w:nsid w:val="3F3522D6"/>
    <w:multiLevelType w:val="hybridMultilevel"/>
    <w:tmpl w:val="F882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3F86331C"/>
    <w:multiLevelType w:val="hybridMultilevel"/>
    <w:tmpl w:val="FAC6F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3" w15:restartNumberingAfterBreak="0">
    <w:nsid w:val="3F8A63FC"/>
    <w:multiLevelType w:val="hybridMultilevel"/>
    <w:tmpl w:val="332A188E"/>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3FA27846"/>
    <w:multiLevelType w:val="multilevel"/>
    <w:tmpl w:val="3FA278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5" w15:restartNumberingAfterBreak="0">
    <w:nsid w:val="3FB53D82"/>
    <w:multiLevelType w:val="hybridMultilevel"/>
    <w:tmpl w:val="EB2CA91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15:restartNumberingAfterBreak="0">
    <w:nsid w:val="3FDB77BC"/>
    <w:multiLevelType w:val="hybridMultilevel"/>
    <w:tmpl w:val="4D8A0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401B050D"/>
    <w:multiLevelType w:val="multilevel"/>
    <w:tmpl w:val="401B050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8" w15:restartNumberingAfterBreak="0">
    <w:nsid w:val="4020470E"/>
    <w:multiLevelType w:val="multilevel"/>
    <w:tmpl w:val="4020470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9" w15:restartNumberingAfterBreak="0">
    <w:nsid w:val="403C6EB7"/>
    <w:multiLevelType w:val="hybridMultilevel"/>
    <w:tmpl w:val="5D981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40577FB4"/>
    <w:multiLevelType w:val="multilevel"/>
    <w:tmpl w:val="40577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1" w15:restartNumberingAfterBreak="0">
    <w:nsid w:val="40A23EF0"/>
    <w:multiLevelType w:val="hybridMultilevel"/>
    <w:tmpl w:val="6F268FC8"/>
    <w:lvl w:ilvl="0" w:tplc="2C30AF66">
      <w:start w:val="1"/>
      <w:numFmt w:val="decimal"/>
      <w:lvlText w:val="%1."/>
      <w:lvlJc w:val="left"/>
      <w:pPr>
        <w:ind w:left="707"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422" w15:restartNumberingAfterBreak="0">
    <w:nsid w:val="40B21B77"/>
    <w:multiLevelType w:val="hybridMultilevel"/>
    <w:tmpl w:val="9F5AA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40B93D70"/>
    <w:multiLevelType w:val="hybridMultilevel"/>
    <w:tmpl w:val="11288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40FE0854"/>
    <w:multiLevelType w:val="multilevel"/>
    <w:tmpl w:val="40FE08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5" w15:restartNumberingAfterBreak="0">
    <w:nsid w:val="414B2B4C"/>
    <w:multiLevelType w:val="multilevel"/>
    <w:tmpl w:val="414B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6" w15:restartNumberingAfterBreak="0">
    <w:nsid w:val="41853E2E"/>
    <w:multiLevelType w:val="hybridMultilevel"/>
    <w:tmpl w:val="2084A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41D12C5E"/>
    <w:multiLevelType w:val="multilevel"/>
    <w:tmpl w:val="41D12C5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28" w15:restartNumberingAfterBreak="0">
    <w:nsid w:val="41D602D8"/>
    <w:multiLevelType w:val="multilevel"/>
    <w:tmpl w:val="41D602D8"/>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29" w15:restartNumberingAfterBreak="0">
    <w:nsid w:val="420634EE"/>
    <w:multiLevelType w:val="hybridMultilevel"/>
    <w:tmpl w:val="279CE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42423339"/>
    <w:multiLevelType w:val="multilevel"/>
    <w:tmpl w:val="4242333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1" w15:restartNumberingAfterBreak="0">
    <w:nsid w:val="42AC7071"/>
    <w:multiLevelType w:val="multilevel"/>
    <w:tmpl w:val="42AC70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2" w15:restartNumberingAfterBreak="0">
    <w:nsid w:val="42BB3DC8"/>
    <w:multiLevelType w:val="hybridMultilevel"/>
    <w:tmpl w:val="5E7EA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15:restartNumberingAfterBreak="0">
    <w:nsid w:val="42C25817"/>
    <w:multiLevelType w:val="multilevel"/>
    <w:tmpl w:val="42C258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4" w15:restartNumberingAfterBreak="0">
    <w:nsid w:val="42D5176E"/>
    <w:multiLevelType w:val="hybridMultilevel"/>
    <w:tmpl w:val="D2D27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15:restartNumberingAfterBreak="0">
    <w:nsid w:val="42F43BF0"/>
    <w:multiLevelType w:val="multilevel"/>
    <w:tmpl w:val="42F43BF0"/>
    <w:lvl w:ilvl="0">
      <w:start w:val="1"/>
      <w:numFmt w:val="bullet"/>
      <w:lvlText w:val=""/>
      <w:lvlJc w:val="left"/>
      <w:pPr>
        <w:ind w:left="450" w:hanging="360"/>
      </w:pPr>
      <w:rPr>
        <w:rFonts w:ascii="Symbol" w:hAnsi="Symbol" w:hint="default"/>
        <w:vertAlign w:val="baseline"/>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436" w15:restartNumberingAfterBreak="0">
    <w:nsid w:val="43294E1F"/>
    <w:multiLevelType w:val="hybridMultilevel"/>
    <w:tmpl w:val="654C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43974BE5"/>
    <w:multiLevelType w:val="hybridMultilevel"/>
    <w:tmpl w:val="8920F12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43A41D27"/>
    <w:multiLevelType w:val="multilevel"/>
    <w:tmpl w:val="43A41D2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9" w15:restartNumberingAfterBreak="0">
    <w:nsid w:val="43B77882"/>
    <w:multiLevelType w:val="multilevel"/>
    <w:tmpl w:val="43B7788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0" w15:restartNumberingAfterBreak="0">
    <w:nsid w:val="43F543E1"/>
    <w:multiLevelType w:val="multilevel"/>
    <w:tmpl w:val="43F543E1"/>
    <w:lvl w:ilvl="0">
      <w:numFmt w:val="bullet"/>
      <w:lvlText w:val="•"/>
      <w:lvlJc w:val="left"/>
      <w:pPr>
        <w:ind w:left="360" w:hanging="360"/>
      </w:pPr>
      <w:rPr>
        <w:rFonts w:asciiTheme="minorHAnsi" w:eastAsiaTheme="minorHAnsi" w:hAnsiTheme="minorHAnsi"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1" w15:restartNumberingAfterBreak="0">
    <w:nsid w:val="43F71C0B"/>
    <w:multiLevelType w:val="hybridMultilevel"/>
    <w:tmpl w:val="1362F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4412275F"/>
    <w:multiLevelType w:val="hybridMultilevel"/>
    <w:tmpl w:val="5852D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4426338F"/>
    <w:multiLevelType w:val="hybridMultilevel"/>
    <w:tmpl w:val="88B064B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4" w15:restartNumberingAfterBreak="0">
    <w:nsid w:val="449E12C5"/>
    <w:multiLevelType w:val="multilevel"/>
    <w:tmpl w:val="449E12C5"/>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5" w15:restartNumberingAfterBreak="0">
    <w:nsid w:val="44C57FD1"/>
    <w:multiLevelType w:val="multilevel"/>
    <w:tmpl w:val="44C57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6" w15:restartNumberingAfterBreak="0">
    <w:nsid w:val="44CB68DC"/>
    <w:multiLevelType w:val="multilevel"/>
    <w:tmpl w:val="44CB68D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7" w15:restartNumberingAfterBreak="0">
    <w:nsid w:val="45133D20"/>
    <w:multiLevelType w:val="multilevel"/>
    <w:tmpl w:val="45133D2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8" w15:restartNumberingAfterBreak="0">
    <w:nsid w:val="45737DAD"/>
    <w:multiLevelType w:val="multilevel"/>
    <w:tmpl w:val="45737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9" w15:restartNumberingAfterBreak="0">
    <w:nsid w:val="45AF0103"/>
    <w:multiLevelType w:val="hybridMultilevel"/>
    <w:tmpl w:val="0A3CF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45B448FE"/>
    <w:multiLevelType w:val="multilevel"/>
    <w:tmpl w:val="45B448FE"/>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1" w15:restartNumberingAfterBreak="0">
    <w:nsid w:val="45BF6544"/>
    <w:multiLevelType w:val="multilevel"/>
    <w:tmpl w:val="45BF6544"/>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452" w15:restartNumberingAfterBreak="0">
    <w:nsid w:val="46143B87"/>
    <w:multiLevelType w:val="hybridMultilevel"/>
    <w:tmpl w:val="C13E1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463A5349"/>
    <w:multiLevelType w:val="hybridMultilevel"/>
    <w:tmpl w:val="A6548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46543CA7"/>
    <w:multiLevelType w:val="multilevel"/>
    <w:tmpl w:val="46543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5" w15:restartNumberingAfterBreak="0">
    <w:nsid w:val="46AB48A0"/>
    <w:multiLevelType w:val="multilevel"/>
    <w:tmpl w:val="46AB48A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6" w15:restartNumberingAfterBreak="0">
    <w:nsid w:val="46D9394D"/>
    <w:multiLevelType w:val="multilevel"/>
    <w:tmpl w:val="46D9394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7" w15:restartNumberingAfterBreak="0">
    <w:nsid w:val="46FD233C"/>
    <w:multiLevelType w:val="multilevel"/>
    <w:tmpl w:val="46FD2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8" w15:restartNumberingAfterBreak="0">
    <w:nsid w:val="472064DF"/>
    <w:multiLevelType w:val="multilevel"/>
    <w:tmpl w:val="47206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9" w15:restartNumberingAfterBreak="0">
    <w:nsid w:val="47D85ED8"/>
    <w:multiLevelType w:val="multilevel"/>
    <w:tmpl w:val="47D85ED8"/>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0" w15:restartNumberingAfterBreak="0">
    <w:nsid w:val="47EF5503"/>
    <w:multiLevelType w:val="multilevel"/>
    <w:tmpl w:val="47EF550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1" w15:restartNumberingAfterBreak="0">
    <w:nsid w:val="47F952AA"/>
    <w:multiLevelType w:val="hybridMultilevel"/>
    <w:tmpl w:val="3500B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2" w15:restartNumberingAfterBreak="0">
    <w:nsid w:val="4800719F"/>
    <w:multiLevelType w:val="hybridMultilevel"/>
    <w:tmpl w:val="5A5E50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3" w15:restartNumberingAfterBreak="0">
    <w:nsid w:val="48010B04"/>
    <w:multiLevelType w:val="hybridMultilevel"/>
    <w:tmpl w:val="6BBC9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15:restartNumberingAfterBreak="0">
    <w:nsid w:val="48163A69"/>
    <w:multiLevelType w:val="multilevel"/>
    <w:tmpl w:val="48163A6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5" w15:restartNumberingAfterBreak="0">
    <w:nsid w:val="481E753B"/>
    <w:multiLevelType w:val="multilevel"/>
    <w:tmpl w:val="481E75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6" w15:restartNumberingAfterBreak="0">
    <w:nsid w:val="485A73DA"/>
    <w:multiLevelType w:val="hybridMultilevel"/>
    <w:tmpl w:val="CE562E5C"/>
    <w:lvl w:ilvl="0" w:tplc="04090001">
      <w:start w:val="1"/>
      <w:numFmt w:val="bullet"/>
      <w:lvlText w:val=""/>
      <w:lvlJc w:val="left"/>
      <w:pPr>
        <w:ind w:left="720" w:hanging="360"/>
      </w:pPr>
      <w:rPr>
        <w:rFonts w:ascii="Symbol" w:hAnsi="Symbol" w:hint="default"/>
        <w:b/>
        <w:bCs/>
        <w:i w:val="0"/>
      </w:rPr>
    </w:lvl>
    <w:lvl w:ilvl="1" w:tplc="04090001">
      <w:start w:val="1"/>
      <w:numFmt w:val="bullet"/>
      <w:lvlText w:val=""/>
      <w:lvlJc w:val="left"/>
      <w:pPr>
        <w:ind w:left="1440" w:hanging="360"/>
      </w:pPr>
      <w:rPr>
        <w:rFonts w:ascii="Symbol" w:hAnsi="Symbol" w:hint="default"/>
        <w:b/>
        <w:bCs/>
        <w:i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7" w15:restartNumberingAfterBreak="0">
    <w:nsid w:val="487D27E4"/>
    <w:multiLevelType w:val="hybridMultilevel"/>
    <w:tmpl w:val="3E98E2A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468" w15:restartNumberingAfterBreak="0">
    <w:nsid w:val="48B86C0C"/>
    <w:multiLevelType w:val="multilevel"/>
    <w:tmpl w:val="48B86C0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9" w15:restartNumberingAfterBreak="0">
    <w:nsid w:val="48E07DAD"/>
    <w:multiLevelType w:val="multilevel"/>
    <w:tmpl w:val="48E07DA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0" w15:restartNumberingAfterBreak="0">
    <w:nsid w:val="4A736255"/>
    <w:multiLevelType w:val="hybridMultilevel"/>
    <w:tmpl w:val="58342C6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1" w15:restartNumberingAfterBreak="0">
    <w:nsid w:val="4AC53EDA"/>
    <w:multiLevelType w:val="multilevel"/>
    <w:tmpl w:val="4AC53EDA"/>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2" w15:restartNumberingAfterBreak="0">
    <w:nsid w:val="4AC76664"/>
    <w:multiLevelType w:val="hybridMultilevel"/>
    <w:tmpl w:val="B422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4AED3410"/>
    <w:multiLevelType w:val="hybridMultilevel"/>
    <w:tmpl w:val="0590D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4AF97D29"/>
    <w:multiLevelType w:val="hybridMultilevel"/>
    <w:tmpl w:val="D7241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5" w15:restartNumberingAfterBreak="0">
    <w:nsid w:val="4B140C57"/>
    <w:multiLevelType w:val="multilevel"/>
    <w:tmpl w:val="4B140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6" w15:restartNumberingAfterBreak="0">
    <w:nsid w:val="4B1B084F"/>
    <w:multiLevelType w:val="hybridMultilevel"/>
    <w:tmpl w:val="ECC27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4B2171FB"/>
    <w:multiLevelType w:val="hybridMultilevel"/>
    <w:tmpl w:val="658E5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15:restartNumberingAfterBreak="0">
    <w:nsid w:val="4B5B207D"/>
    <w:multiLevelType w:val="hybridMultilevel"/>
    <w:tmpl w:val="39A8687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9" w15:restartNumberingAfterBreak="0">
    <w:nsid w:val="4B8F609E"/>
    <w:multiLevelType w:val="hybridMultilevel"/>
    <w:tmpl w:val="A636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4BB528C9"/>
    <w:multiLevelType w:val="multilevel"/>
    <w:tmpl w:val="4BB528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1" w15:restartNumberingAfterBreak="0">
    <w:nsid w:val="4BEB4A8F"/>
    <w:multiLevelType w:val="hybridMultilevel"/>
    <w:tmpl w:val="68DC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4BF007A7"/>
    <w:multiLevelType w:val="hybridMultilevel"/>
    <w:tmpl w:val="ABE63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4C132A67"/>
    <w:multiLevelType w:val="multilevel"/>
    <w:tmpl w:val="4C132A67"/>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4" w15:restartNumberingAfterBreak="0">
    <w:nsid w:val="4C191E4F"/>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5" w15:restartNumberingAfterBreak="0">
    <w:nsid w:val="4C383252"/>
    <w:multiLevelType w:val="hybridMultilevel"/>
    <w:tmpl w:val="69D46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4C4252D9"/>
    <w:multiLevelType w:val="multilevel"/>
    <w:tmpl w:val="4C4252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7" w15:restartNumberingAfterBreak="0">
    <w:nsid w:val="4C6E58C2"/>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8" w15:restartNumberingAfterBreak="0">
    <w:nsid w:val="4C7C71C9"/>
    <w:multiLevelType w:val="hybridMultilevel"/>
    <w:tmpl w:val="08727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4C966C11"/>
    <w:multiLevelType w:val="hybridMultilevel"/>
    <w:tmpl w:val="F33A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0" w15:restartNumberingAfterBreak="0">
    <w:nsid w:val="4CD253DD"/>
    <w:multiLevelType w:val="hybridMultilevel"/>
    <w:tmpl w:val="0E042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1" w15:restartNumberingAfterBreak="0">
    <w:nsid w:val="4CF46403"/>
    <w:multiLevelType w:val="multilevel"/>
    <w:tmpl w:val="4CF46403"/>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2" w15:restartNumberingAfterBreak="0">
    <w:nsid w:val="4CF64054"/>
    <w:multiLevelType w:val="multilevel"/>
    <w:tmpl w:val="4CF640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3" w15:restartNumberingAfterBreak="0">
    <w:nsid w:val="4D4F15DD"/>
    <w:multiLevelType w:val="multilevel"/>
    <w:tmpl w:val="52B41476"/>
    <w:lvl w:ilvl="0">
      <w:start w:val="10"/>
      <w:numFmt w:val="decimal"/>
      <w:lvlText w:val="%1."/>
      <w:lvlJc w:val="left"/>
      <w:pPr>
        <w:ind w:left="1080" w:hanging="360"/>
      </w:pPr>
      <w:rPr>
        <w:rFonts w:hint="default"/>
        <w:b/>
        <w:bCs/>
        <w:sz w:val="32"/>
        <w:szCs w:val="32"/>
      </w:rPr>
    </w:lvl>
    <w:lvl w:ilvl="1">
      <w:start w:val="3"/>
      <w:numFmt w:val="lowerLetter"/>
      <w:lvlText w:val="%2."/>
      <w:lvlJc w:val="left"/>
      <w:pPr>
        <w:ind w:left="1219" w:hanging="360"/>
      </w:pPr>
      <w:rPr>
        <w:rFonts w:hint="default"/>
      </w:rPr>
    </w:lvl>
    <w:lvl w:ilvl="2">
      <w:start w:val="1"/>
      <w:numFmt w:val="lowerRoman"/>
      <w:lvlText w:val="%3."/>
      <w:lvlJc w:val="right"/>
      <w:pPr>
        <w:ind w:left="1939" w:hanging="180"/>
      </w:pPr>
      <w:rPr>
        <w:rFonts w:hint="default"/>
      </w:rPr>
    </w:lvl>
    <w:lvl w:ilvl="3">
      <w:start w:val="1"/>
      <w:numFmt w:val="decimal"/>
      <w:lvlText w:val="%4."/>
      <w:lvlJc w:val="left"/>
      <w:pPr>
        <w:ind w:left="2659" w:hanging="360"/>
      </w:pPr>
      <w:rPr>
        <w:rFonts w:hint="default"/>
      </w:rPr>
    </w:lvl>
    <w:lvl w:ilvl="4">
      <w:start w:val="1"/>
      <w:numFmt w:val="lowerLetter"/>
      <w:lvlText w:val="%5."/>
      <w:lvlJc w:val="left"/>
      <w:pPr>
        <w:ind w:left="3379" w:hanging="360"/>
      </w:pPr>
      <w:rPr>
        <w:rFonts w:hint="default"/>
      </w:rPr>
    </w:lvl>
    <w:lvl w:ilvl="5">
      <w:start w:val="1"/>
      <w:numFmt w:val="lowerRoman"/>
      <w:lvlText w:val="%6."/>
      <w:lvlJc w:val="right"/>
      <w:pPr>
        <w:ind w:left="4099" w:hanging="180"/>
      </w:pPr>
      <w:rPr>
        <w:rFonts w:hint="default"/>
      </w:rPr>
    </w:lvl>
    <w:lvl w:ilvl="6">
      <w:start w:val="1"/>
      <w:numFmt w:val="decimal"/>
      <w:lvlText w:val="%7."/>
      <w:lvlJc w:val="left"/>
      <w:pPr>
        <w:ind w:left="4819" w:hanging="360"/>
      </w:pPr>
      <w:rPr>
        <w:rFonts w:hint="default"/>
      </w:rPr>
    </w:lvl>
    <w:lvl w:ilvl="7">
      <w:start w:val="1"/>
      <w:numFmt w:val="lowerLetter"/>
      <w:lvlText w:val="%8."/>
      <w:lvlJc w:val="left"/>
      <w:pPr>
        <w:ind w:left="5539" w:hanging="360"/>
      </w:pPr>
      <w:rPr>
        <w:rFonts w:hint="default"/>
      </w:rPr>
    </w:lvl>
    <w:lvl w:ilvl="8">
      <w:start w:val="1"/>
      <w:numFmt w:val="lowerRoman"/>
      <w:lvlText w:val="%9."/>
      <w:lvlJc w:val="right"/>
      <w:pPr>
        <w:ind w:left="6259" w:hanging="180"/>
      </w:pPr>
      <w:rPr>
        <w:rFonts w:hint="default"/>
      </w:rPr>
    </w:lvl>
  </w:abstractNum>
  <w:abstractNum w:abstractNumId="494" w15:restartNumberingAfterBreak="0">
    <w:nsid w:val="4D5A42F8"/>
    <w:multiLevelType w:val="multilevel"/>
    <w:tmpl w:val="4D5A42F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5" w15:restartNumberingAfterBreak="0">
    <w:nsid w:val="4D916C08"/>
    <w:multiLevelType w:val="hybridMultilevel"/>
    <w:tmpl w:val="5BAE7B5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6" w15:restartNumberingAfterBreak="0">
    <w:nsid w:val="4DA91FE5"/>
    <w:multiLevelType w:val="multilevel"/>
    <w:tmpl w:val="4DA91FE5"/>
    <w:lvl w:ilvl="0">
      <w:start w:val="1"/>
      <w:numFmt w:val="bullet"/>
      <w:lvlText w:val=""/>
      <w:lvlJc w:val="left"/>
      <w:pPr>
        <w:ind w:left="365" w:hanging="360"/>
      </w:pPr>
      <w:rPr>
        <w:rFonts w:ascii="Symbol" w:hAnsi="Symbol" w:hint="default"/>
        <w:sz w:val="22"/>
      </w:rPr>
    </w:lvl>
    <w:lvl w:ilvl="1">
      <w:start w:val="1"/>
      <w:numFmt w:val="bullet"/>
      <w:lvlText w:val="o"/>
      <w:lvlJc w:val="left"/>
      <w:pPr>
        <w:ind w:left="1445" w:hanging="360"/>
      </w:pPr>
      <w:rPr>
        <w:rFonts w:ascii="Courier New" w:hAnsi="Courier New" w:cs="Courier New" w:hint="default"/>
      </w:rPr>
    </w:lvl>
    <w:lvl w:ilvl="2">
      <w:start w:val="1"/>
      <w:numFmt w:val="bullet"/>
      <w:lvlText w:val=""/>
      <w:lvlJc w:val="left"/>
      <w:pPr>
        <w:ind w:left="2165" w:hanging="360"/>
      </w:pPr>
      <w:rPr>
        <w:rFonts w:ascii="Wingdings" w:hAnsi="Wingdings" w:hint="default"/>
      </w:rPr>
    </w:lvl>
    <w:lvl w:ilvl="3">
      <w:start w:val="1"/>
      <w:numFmt w:val="bullet"/>
      <w:lvlText w:val=""/>
      <w:lvlJc w:val="left"/>
      <w:pPr>
        <w:ind w:left="2885" w:hanging="360"/>
      </w:pPr>
      <w:rPr>
        <w:rFonts w:ascii="Symbol" w:hAnsi="Symbol" w:hint="default"/>
      </w:rPr>
    </w:lvl>
    <w:lvl w:ilvl="4">
      <w:start w:val="1"/>
      <w:numFmt w:val="bullet"/>
      <w:lvlText w:val="o"/>
      <w:lvlJc w:val="left"/>
      <w:pPr>
        <w:ind w:left="3605" w:hanging="360"/>
      </w:pPr>
      <w:rPr>
        <w:rFonts w:ascii="Courier New" w:hAnsi="Courier New" w:cs="Courier New" w:hint="default"/>
      </w:rPr>
    </w:lvl>
    <w:lvl w:ilvl="5">
      <w:start w:val="1"/>
      <w:numFmt w:val="bullet"/>
      <w:lvlText w:val=""/>
      <w:lvlJc w:val="left"/>
      <w:pPr>
        <w:ind w:left="4325" w:hanging="360"/>
      </w:pPr>
      <w:rPr>
        <w:rFonts w:ascii="Wingdings" w:hAnsi="Wingdings" w:hint="default"/>
      </w:rPr>
    </w:lvl>
    <w:lvl w:ilvl="6">
      <w:start w:val="1"/>
      <w:numFmt w:val="bullet"/>
      <w:lvlText w:val=""/>
      <w:lvlJc w:val="left"/>
      <w:pPr>
        <w:ind w:left="5045" w:hanging="360"/>
      </w:pPr>
      <w:rPr>
        <w:rFonts w:ascii="Symbol" w:hAnsi="Symbol" w:hint="default"/>
      </w:rPr>
    </w:lvl>
    <w:lvl w:ilvl="7">
      <w:start w:val="1"/>
      <w:numFmt w:val="bullet"/>
      <w:lvlText w:val="o"/>
      <w:lvlJc w:val="left"/>
      <w:pPr>
        <w:ind w:left="5765" w:hanging="360"/>
      </w:pPr>
      <w:rPr>
        <w:rFonts w:ascii="Courier New" w:hAnsi="Courier New" w:cs="Courier New" w:hint="default"/>
      </w:rPr>
    </w:lvl>
    <w:lvl w:ilvl="8">
      <w:start w:val="1"/>
      <w:numFmt w:val="bullet"/>
      <w:lvlText w:val=""/>
      <w:lvlJc w:val="left"/>
      <w:pPr>
        <w:ind w:left="6485" w:hanging="360"/>
      </w:pPr>
      <w:rPr>
        <w:rFonts w:ascii="Wingdings" w:hAnsi="Wingdings" w:hint="default"/>
      </w:rPr>
    </w:lvl>
  </w:abstractNum>
  <w:abstractNum w:abstractNumId="497"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498" w15:restartNumberingAfterBreak="0">
    <w:nsid w:val="4E431BCF"/>
    <w:multiLevelType w:val="hybridMultilevel"/>
    <w:tmpl w:val="1070D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9" w15:restartNumberingAfterBreak="0">
    <w:nsid w:val="4E612890"/>
    <w:multiLevelType w:val="hybridMultilevel"/>
    <w:tmpl w:val="B2CE2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4EC468A7"/>
    <w:multiLevelType w:val="hybridMultilevel"/>
    <w:tmpl w:val="C0423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4F012740"/>
    <w:multiLevelType w:val="multilevel"/>
    <w:tmpl w:val="4F012740"/>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02" w15:restartNumberingAfterBreak="0">
    <w:nsid w:val="4F10702D"/>
    <w:multiLevelType w:val="multilevel"/>
    <w:tmpl w:val="4F1070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3" w15:restartNumberingAfterBreak="0">
    <w:nsid w:val="4F19266B"/>
    <w:multiLevelType w:val="multilevel"/>
    <w:tmpl w:val="4F19266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4" w15:restartNumberingAfterBreak="0">
    <w:nsid w:val="4F330A65"/>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5" w15:restartNumberingAfterBreak="0">
    <w:nsid w:val="4F5950A8"/>
    <w:multiLevelType w:val="hybridMultilevel"/>
    <w:tmpl w:val="F0AEE14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6" w15:restartNumberingAfterBreak="0">
    <w:nsid w:val="4FAA7DF9"/>
    <w:multiLevelType w:val="multilevel"/>
    <w:tmpl w:val="4FAA7DF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7" w15:restartNumberingAfterBreak="0">
    <w:nsid w:val="4FD02C5A"/>
    <w:multiLevelType w:val="multilevel"/>
    <w:tmpl w:val="4FD02C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8" w15:restartNumberingAfterBreak="0">
    <w:nsid w:val="501338AE"/>
    <w:multiLevelType w:val="hybridMultilevel"/>
    <w:tmpl w:val="4B28979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9" w15:restartNumberingAfterBreak="0">
    <w:nsid w:val="5015089F"/>
    <w:multiLevelType w:val="hybridMultilevel"/>
    <w:tmpl w:val="D03AB8C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10" w15:restartNumberingAfterBreak="0">
    <w:nsid w:val="502723D1"/>
    <w:multiLevelType w:val="multilevel"/>
    <w:tmpl w:val="502723D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1" w15:restartNumberingAfterBreak="0">
    <w:nsid w:val="50273A50"/>
    <w:multiLevelType w:val="multilevel"/>
    <w:tmpl w:val="50273A50"/>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2" w15:restartNumberingAfterBreak="0">
    <w:nsid w:val="50D365CA"/>
    <w:multiLevelType w:val="multilevel"/>
    <w:tmpl w:val="50D365C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3" w15:restartNumberingAfterBreak="0">
    <w:nsid w:val="50DD70D0"/>
    <w:multiLevelType w:val="hybridMultilevel"/>
    <w:tmpl w:val="3FAE536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14" w15:restartNumberingAfterBreak="0">
    <w:nsid w:val="50F33B22"/>
    <w:multiLevelType w:val="multilevel"/>
    <w:tmpl w:val="50F33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5" w15:restartNumberingAfterBreak="0">
    <w:nsid w:val="510448AD"/>
    <w:multiLevelType w:val="multilevel"/>
    <w:tmpl w:val="510448A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6" w15:restartNumberingAfterBreak="0">
    <w:nsid w:val="51167F8A"/>
    <w:multiLevelType w:val="hybridMultilevel"/>
    <w:tmpl w:val="8A962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7" w15:restartNumberingAfterBreak="0">
    <w:nsid w:val="511F5583"/>
    <w:multiLevelType w:val="multilevel"/>
    <w:tmpl w:val="511F55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514753C0"/>
    <w:multiLevelType w:val="multilevel"/>
    <w:tmpl w:val="514753C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9" w15:restartNumberingAfterBreak="0">
    <w:nsid w:val="51502B52"/>
    <w:multiLevelType w:val="hybridMultilevel"/>
    <w:tmpl w:val="6B7049D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0" w15:restartNumberingAfterBreak="0">
    <w:nsid w:val="51AC7978"/>
    <w:multiLevelType w:val="multilevel"/>
    <w:tmpl w:val="51AC797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1" w15:restartNumberingAfterBreak="0">
    <w:nsid w:val="51B0032F"/>
    <w:multiLevelType w:val="multilevel"/>
    <w:tmpl w:val="51B00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2"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3" w15:restartNumberingAfterBreak="0">
    <w:nsid w:val="51D22465"/>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4" w15:restartNumberingAfterBreak="0">
    <w:nsid w:val="51DB1033"/>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5" w15:restartNumberingAfterBreak="0">
    <w:nsid w:val="51F61C34"/>
    <w:multiLevelType w:val="multilevel"/>
    <w:tmpl w:val="51F61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6" w15:restartNumberingAfterBreak="0">
    <w:nsid w:val="523D24D2"/>
    <w:multiLevelType w:val="hybridMultilevel"/>
    <w:tmpl w:val="8FA07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523F6EAE"/>
    <w:multiLevelType w:val="multilevel"/>
    <w:tmpl w:val="523F6E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8" w15:restartNumberingAfterBreak="0">
    <w:nsid w:val="526662F0"/>
    <w:multiLevelType w:val="hybridMultilevel"/>
    <w:tmpl w:val="6C88053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9" w15:restartNumberingAfterBreak="0">
    <w:nsid w:val="52990675"/>
    <w:multiLevelType w:val="hybridMultilevel"/>
    <w:tmpl w:val="9DF68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15:restartNumberingAfterBreak="0">
    <w:nsid w:val="52AB28D3"/>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1" w15:restartNumberingAfterBreak="0">
    <w:nsid w:val="52D56B01"/>
    <w:multiLevelType w:val="hybridMultilevel"/>
    <w:tmpl w:val="A8FC4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2" w15:restartNumberingAfterBreak="0">
    <w:nsid w:val="52F6641C"/>
    <w:multiLevelType w:val="hybridMultilevel"/>
    <w:tmpl w:val="78DC0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3" w15:restartNumberingAfterBreak="0">
    <w:nsid w:val="53663DEA"/>
    <w:multiLevelType w:val="multilevel"/>
    <w:tmpl w:val="536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4" w15:restartNumberingAfterBreak="0">
    <w:nsid w:val="5386074E"/>
    <w:multiLevelType w:val="multilevel"/>
    <w:tmpl w:val="5386074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5" w15:restartNumberingAfterBreak="0">
    <w:nsid w:val="538B49D6"/>
    <w:multiLevelType w:val="multilevel"/>
    <w:tmpl w:val="538B49D6"/>
    <w:lvl w:ilvl="0">
      <w:start w:val="1"/>
      <w:numFmt w:val="decimal"/>
      <w:lvlText w:val="LU%1."/>
      <w:lvlJc w:val="left"/>
      <w:pPr>
        <w:ind w:left="810" w:hanging="360"/>
      </w:pPr>
      <w:rPr>
        <w:rFonts w:ascii="Arial" w:hAnsi="Arial" w:cs="Arial" w:hint="default"/>
        <w:b/>
        <w:bCs/>
        <w:i w:val="0"/>
        <w:iCs w:val="0"/>
        <w:sz w:val="22"/>
        <w:szCs w:val="22"/>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536" w15:restartNumberingAfterBreak="0">
    <w:nsid w:val="53984678"/>
    <w:multiLevelType w:val="multilevel"/>
    <w:tmpl w:val="539846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7" w15:restartNumberingAfterBreak="0">
    <w:nsid w:val="53A531B5"/>
    <w:multiLevelType w:val="multilevel"/>
    <w:tmpl w:val="53A531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8" w15:restartNumberingAfterBreak="0">
    <w:nsid w:val="53AB1A2A"/>
    <w:multiLevelType w:val="hybridMultilevel"/>
    <w:tmpl w:val="0720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9" w15:restartNumberingAfterBreak="0">
    <w:nsid w:val="53AE7D04"/>
    <w:multiLevelType w:val="multilevel"/>
    <w:tmpl w:val="53AE7D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0" w15:restartNumberingAfterBreak="0">
    <w:nsid w:val="540C2817"/>
    <w:multiLevelType w:val="hybridMultilevel"/>
    <w:tmpl w:val="7220B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1" w15:restartNumberingAfterBreak="0">
    <w:nsid w:val="542140BB"/>
    <w:multiLevelType w:val="multilevel"/>
    <w:tmpl w:val="542140B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2" w15:restartNumberingAfterBreak="0">
    <w:nsid w:val="542E42EC"/>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3" w15:restartNumberingAfterBreak="0">
    <w:nsid w:val="54505887"/>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4" w15:restartNumberingAfterBreak="0">
    <w:nsid w:val="54C8505E"/>
    <w:multiLevelType w:val="hybridMultilevel"/>
    <w:tmpl w:val="BD667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5" w15:restartNumberingAfterBreak="0">
    <w:nsid w:val="550A3A90"/>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6" w15:restartNumberingAfterBreak="0">
    <w:nsid w:val="55350B0C"/>
    <w:multiLevelType w:val="hybridMultilevel"/>
    <w:tmpl w:val="04987B4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47" w15:restartNumberingAfterBreak="0">
    <w:nsid w:val="55433651"/>
    <w:multiLevelType w:val="hybridMultilevel"/>
    <w:tmpl w:val="E0164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15:restartNumberingAfterBreak="0">
    <w:nsid w:val="555B4FC4"/>
    <w:multiLevelType w:val="multilevel"/>
    <w:tmpl w:val="555B4F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9" w15:restartNumberingAfterBreak="0">
    <w:nsid w:val="55741CF2"/>
    <w:multiLevelType w:val="hybridMultilevel"/>
    <w:tmpl w:val="3FE81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0" w15:restartNumberingAfterBreak="0">
    <w:nsid w:val="557D5711"/>
    <w:multiLevelType w:val="hybridMultilevel"/>
    <w:tmpl w:val="223A6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1" w15:restartNumberingAfterBreak="0">
    <w:nsid w:val="55B36C1F"/>
    <w:multiLevelType w:val="multilevel"/>
    <w:tmpl w:val="55B36C1F"/>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2" w15:restartNumberingAfterBreak="0">
    <w:nsid w:val="55C95288"/>
    <w:multiLevelType w:val="multilevel"/>
    <w:tmpl w:val="55C952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3"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54" w15:restartNumberingAfterBreak="0">
    <w:nsid w:val="55E20EC3"/>
    <w:multiLevelType w:val="hybridMultilevel"/>
    <w:tmpl w:val="F912C6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55" w15:restartNumberingAfterBreak="0">
    <w:nsid w:val="563271A4"/>
    <w:multiLevelType w:val="multilevel"/>
    <w:tmpl w:val="563271A4"/>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56" w15:restartNumberingAfterBreak="0">
    <w:nsid w:val="566062C1"/>
    <w:multiLevelType w:val="multilevel"/>
    <w:tmpl w:val="5660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7" w15:restartNumberingAfterBreak="0">
    <w:nsid w:val="56774D81"/>
    <w:multiLevelType w:val="hybridMultilevel"/>
    <w:tmpl w:val="2AFA39D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8" w15:restartNumberingAfterBreak="0">
    <w:nsid w:val="56A37A07"/>
    <w:multiLevelType w:val="hybridMultilevel"/>
    <w:tmpl w:val="74404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9" w15:restartNumberingAfterBreak="0">
    <w:nsid w:val="56BD59C6"/>
    <w:multiLevelType w:val="hybridMultilevel"/>
    <w:tmpl w:val="A052D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0" w15:restartNumberingAfterBreak="0">
    <w:nsid w:val="56BD63EA"/>
    <w:multiLevelType w:val="hybridMultilevel"/>
    <w:tmpl w:val="97003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1" w15:restartNumberingAfterBreak="0">
    <w:nsid w:val="56CD4DF3"/>
    <w:multiLevelType w:val="multilevel"/>
    <w:tmpl w:val="56CD4DF3"/>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62" w15:restartNumberingAfterBreak="0">
    <w:nsid w:val="56E13C90"/>
    <w:multiLevelType w:val="multilevel"/>
    <w:tmpl w:val="56E13C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3" w15:restartNumberingAfterBreak="0">
    <w:nsid w:val="56F674E1"/>
    <w:multiLevelType w:val="hybridMultilevel"/>
    <w:tmpl w:val="63E6F42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4" w15:restartNumberingAfterBreak="0">
    <w:nsid w:val="57232240"/>
    <w:multiLevelType w:val="hybridMultilevel"/>
    <w:tmpl w:val="4A5E5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5" w15:restartNumberingAfterBreak="0">
    <w:nsid w:val="57262617"/>
    <w:multiLevelType w:val="hybridMultilevel"/>
    <w:tmpl w:val="E6F868B8"/>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6" w15:restartNumberingAfterBreak="0">
    <w:nsid w:val="57E4071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67" w15:restartNumberingAfterBreak="0">
    <w:nsid w:val="57F052B6"/>
    <w:multiLevelType w:val="multilevel"/>
    <w:tmpl w:val="57F052B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8" w15:restartNumberingAfterBreak="0">
    <w:nsid w:val="5823736A"/>
    <w:multiLevelType w:val="multilevel"/>
    <w:tmpl w:val="5823736A"/>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69" w15:restartNumberingAfterBreak="0">
    <w:nsid w:val="583003A9"/>
    <w:multiLevelType w:val="hybridMultilevel"/>
    <w:tmpl w:val="F1E472A8"/>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70" w15:restartNumberingAfterBreak="0">
    <w:nsid w:val="58592598"/>
    <w:multiLevelType w:val="multilevel"/>
    <w:tmpl w:val="58592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1" w15:restartNumberingAfterBreak="0">
    <w:nsid w:val="585D353D"/>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72" w15:restartNumberingAfterBreak="0">
    <w:nsid w:val="586B3C5A"/>
    <w:multiLevelType w:val="multilevel"/>
    <w:tmpl w:val="586B3C5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3" w15:restartNumberingAfterBreak="0">
    <w:nsid w:val="58922AD6"/>
    <w:multiLevelType w:val="hybridMultilevel"/>
    <w:tmpl w:val="1E841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4" w15:restartNumberingAfterBreak="0">
    <w:nsid w:val="58BB5037"/>
    <w:multiLevelType w:val="multilevel"/>
    <w:tmpl w:val="58BB503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5" w15:restartNumberingAfterBreak="0">
    <w:nsid w:val="58C36ED9"/>
    <w:multiLevelType w:val="hybridMultilevel"/>
    <w:tmpl w:val="B0BA6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6" w15:restartNumberingAfterBreak="0">
    <w:nsid w:val="58EB7C4C"/>
    <w:multiLevelType w:val="hybridMultilevel"/>
    <w:tmpl w:val="DE808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7" w15:restartNumberingAfterBreak="0">
    <w:nsid w:val="58F157B2"/>
    <w:multiLevelType w:val="hybridMultilevel"/>
    <w:tmpl w:val="DAC2CFFA"/>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78" w15:restartNumberingAfterBreak="0">
    <w:nsid w:val="58F904A4"/>
    <w:multiLevelType w:val="hybridMultilevel"/>
    <w:tmpl w:val="82744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15:restartNumberingAfterBreak="0">
    <w:nsid w:val="590F6FA1"/>
    <w:multiLevelType w:val="hybridMultilevel"/>
    <w:tmpl w:val="29748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0" w15:restartNumberingAfterBreak="0">
    <w:nsid w:val="591714A1"/>
    <w:multiLevelType w:val="hybridMultilevel"/>
    <w:tmpl w:val="5B427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595B406D"/>
    <w:multiLevelType w:val="hybridMultilevel"/>
    <w:tmpl w:val="640A4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2" w15:restartNumberingAfterBreak="0">
    <w:nsid w:val="5961359D"/>
    <w:multiLevelType w:val="multilevel"/>
    <w:tmpl w:val="5961359D"/>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83" w15:restartNumberingAfterBreak="0">
    <w:nsid w:val="5991592C"/>
    <w:multiLevelType w:val="hybridMultilevel"/>
    <w:tmpl w:val="63E83F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4" w15:restartNumberingAfterBreak="0">
    <w:nsid w:val="59920C3E"/>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5" w15:restartNumberingAfterBreak="0">
    <w:nsid w:val="59C94690"/>
    <w:multiLevelType w:val="hybridMultilevel"/>
    <w:tmpl w:val="8AB02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6" w15:restartNumberingAfterBreak="0">
    <w:nsid w:val="59F30673"/>
    <w:multiLevelType w:val="multilevel"/>
    <w:tmpl w:val="59F3067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7" w15:restartNumberingAfterBreak="0">
    <w:nsid w:val="5A0663CE"/>
    <w:multiLevelType w:val="hybridMultilevel"/>
    <w:tmpl w:val="277C1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15:restartNumberingAfterBreak="0">
    <w:nsid w:val="5A221A1E"/>
    <w:multiLevelType w:val="hybridMultilevel"/>
    <w:tmpl w:val="528673B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15:restartNumberingAfterBreak="0">
    <w:nsid w:val="5A2F7DD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0" w15:restartNumberingAfterBreak="0">
    <w:nsid w:val="5A30213F"/>
    <w:multiLevelType w:val="hybridMultilevel"/>
    <w:tmpl w:val="06B00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1" w15:restartNumberingAfterBreak="0">
    <w:nsid w:val="5AB75EB8"/>
    <w:multiLevelType w:val="hybridMultilevel"/>
    <w:tmpl w:val="E5B8895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2" w15:restartNumberingAfterBreak="0">
    <w:nsid w:val="5AF40390"/>
    <w:multiLevelType w:val="hybridMultilevel"/>
    <w:tmpl w:val="0A082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5B1E5589"/>
    <w:multiLevelType w:val="multilevel"/>
    <w:tmpl w:val="23923F09"/>
    <w:lvl w:ilvl="0">
      <w:start w:val="1"/>
      <w:numFmt w:val="bullet"/>
      <w:lvlText w:val=""/>
      <w:lvlJc w:val="left"/>
      <w:pPr>
        <w:ind w:left="72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4" w15:restartNumberingAfterBreak="0">
    <w:nsid w:val="5B3829D4"/>
    <w:multiLevelType w:val="multilevel"/>
    <w:tmpl w:val="5B3829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5"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596" w15:restartNumberingAfterBreak="0">
    <w:nsid w:val="5B7013D6"/>
    <w:multiLevelType w:val="multilevel"/>
    <w:tmpl w:val="5B7013D6"/>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7" w15:restartNumberingAfterBreak="0">
    <w:nsid w:val="5B9227DF"/>
    <w:multiLevelType w:val="multilevel"/>
    <w:tmpl w:val="5B9227DF"/>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8" w15:restartNumberingAfterBreak="0">
    <w:nsid w:val="5C1011E5"/>
    <w:multiLevelType w:val="multilevel"/>
    <w:tmpl w:val="5C1011E5"/>
    <w:lvl w:ilvl="0">
      <w:start w:val="1"/>
      <w:numFmt w:val="bullet"/>
      <w:lvlText w:val=""/>
      <w:lvlJc w:val="left"/>
      <w:pPr>
        <w:ind w:left="367" w:hanging="360"/>
      </w:pPr>
      <w:rPr>
        <w:rFonts w:ascii="Symbol" w:hAnsi="Symbol" w:hint="default"/>
        <w:sz w:val="22"/>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99" w15:restartNumberingAfterBreak="0">
    <w:nsid w:val="5C131D22"/>
    <w:multiLevelType w:val="multilevel"/>
    <w:tmpl w:val="5C131D2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0"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1" w15:restartNumberingAfterBreak="0">
    <w:nsid w:val="5C2C4760"/>
    <w:multiLevelType w:val="multilevel"/>
    <w:tmpl w:val="5C2C4760"/>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2" w15:restartNumberingAfterBreak="0">
    <w:nsid w:val="5C5E464C"/>
    <w:multiLevelType w:val="hybridMultilevel"/>
    <w:tmpl w:val="3436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3" w15:restartNumberingAfterBreak="0">
    <w:nsid w:val="5C753254"/>
    <w:multiLevelType w:val="multilevel"/>
    <w:tmpl w:val="5C753254"/>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4" w15:restartNumberingAfterBreak="0">
    <w:nsid w:val="5CA444B9"/>
    <w:multiLevelType w:val="hybridMultilevel"/>
    <w:tmpl w:val="5EA07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5" w15:restartNumberingAfterBreak="0">
    <w:nsid w:val="5CC121FC"/>
    <w:multiLevelType w:val="multilevel"/>
    <w:tmpl w:val="5CC121FC"/>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06" w15:restartNumberingAfterBreak="0">
    <w:nsid w:val="5CC420AB"/>
    <w:multiLevelType w:val="hybridMultilevel"/>
    <w:tmpl w:val="8CE6E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7" w15:restartNumberingAfterBreak="0">
    <w:nsid w:val="5CF205FD"/>
    <w:multiLevelType w:val="hybridMultilevel"/>
    <w:tmpl w:val="673CC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8" w15:restartNumberingAfterBreak="0">
    <w:nsid w:val="5CFA38A8"/>
    <w:multiLevelType w:val="hybridMultilevel"/>
    <w:tmpl w:val="88CEB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9" w15:restartNumberingAfterBreak="0">
    <w:nsid w:val="5D0F6275"/>
    <w:multiLevelType w:val="multilevel"/>
    <w:tmpl w:val="5D0F6275"/>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0" w15:restartNumberingAfterBreak="0">
    <w:nsid w:val="5D234AA0"/>
    <w:multiLevelType w:val="hybridMultilevel"/>
    <w:tmpl w:val="61E6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1" w15:restartNumberingAfterBreak="0">
    <w:nsid w:val="5D350094"/>
    <w:multiLevelType w:val="multilevel"/>
    <w:tmpl w:val="5D3500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2" w15:restartNumberingAfterBreak="0">
    <w:nsid w:val="5D6379CF"/>
    <w:multiLevelType w:val="hybridMultilevel"/>
    <w:tmpl w:val="85965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3" w15:restartNumberingAfterBreak="0">
    <w:nsid w:val="5DA30AB4"/>
    <w:multiLevelType w:val="multilevel"/>
    <w:tmpl w:val="5DA30A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4" w15:restartNumberingAfterBreak="0">
    <w:nsid w:val="5DF537C8"/>
    <w:multiLevelType w:val="hybridMultilevel"/>
    <w:tmpl w:val="499EB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5" w15:restartNumberingAfterBreak="0">
    <w:nsid w:val="5DFE1A3B"/>
    <w:multiLevelType w:val="hybridMultilevel"/>
    <w:tmpl w:val="141A98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6" w15:restartNumberingAfterBreak="0">
    <w:nsid w:val="5E6F04B3"/>
    <w:multiLevelType w:val="hybridMultilevel"/>
    <w:tmpl w:val="115C68C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7" w15:restartNumberingAfterBreak="0">
    <w:nsid w:val="5EA52D71"/>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8" w15:restartNumberingAfterBreak="0">
    <w:nsid w:val="5EAF22EF"/>
    <w:multiLevelType w:val="hybridMultilevel"/>
    <w:tmpl w:val="83EA1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9" w15:restartNumberingAfterBreak="0">
    <w:nsid w:val="5EBB6C86"/>
    <w:multiLevelType w:val="multilevel"/>
    <w:tmpl w:val="5EBB6C8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0" w15:restartNumberingAfterBreak="0">
    <w:nsid w:val="5EC03499"/>
    <w:multiLevelType w:val="multilevel"/>
    <w:tmpl w:val="34C0F22A"/>
    <w:lvl w:ilvl="0">
      <w:start w:val="1"/>
      <w:numFmt w:val="bullet"/>
      <w:lvlText w:val=""/>
      <w:lvlJc w:val="left"/>
      <w:pPr>
        <w:ind w:left="720" w:hanging="360"/>
      </w:pPr>
      <w:rPr>
        <w:rFonts w:ascii="Symbol" w:hAnsi="Symbo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1" w15:restartNumberingAfterBreak="0">
    <w:nsid w:val="5F4B1514"/>
    <w:multiLevelType w:val="hybridMultilevel"/>
    <w:tmpl w:val="A768DD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2" w15:restartNumberingAfterBreak="0">
    <w:nsid w:val="5FD708FA"/>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3" w15:restartNumberingAfterBreak="0">
    <w:nsid w:val="60100AB0"/>
    <w:multiLevelType w:val="hybridMultilevel"/>
    <w:tmpl w:val="F912C6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624" w15:restartNumberingAfterBreak="0">
    <w:nsid w:val="60196A24"/>
    <w:multiLevelType w:val="multilevel"/>
    <w:tmpl w:val="60196A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5" w15:restartNumberingAfterBreak="0">
    <w:nsid w:val="60986775"/>
    <w:multiLevelType w:val="hybridMultilevel"/>
    <w:tmpl w:val="9C981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6"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27" w15:restartNumberingAfterBreak="0">
    <w:nsid w:val="609A388B"/>
    <w:multiLevelType w:val="hybridMultilevel"/>
    <w:tmpl w:val="1F6CCF52"/>
    <w:lvl w:ilvl="0" w:tplc="04090001">
      <w:start w:val="1"/>
      <w:numFmt w:val="bullet"/>
      <w:lvlText w:val=""/>
      <w:lvlJc w:val="left"/>
      <w:pPr>
        <w:ind w:left="1025"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628" w15:restartNumberingAfterBreak="0">
    <w:nsid w:val="60C52AFD"/>
    <w:multiLevelType w:val="multilevel"/>
    <w:tmpl w:val="60C52A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9" w15:restartNumberingAfterBreak="0">
    <w:nsid w:val="617464C4"/>
    <w:multiLevelType w:val="multilevel"/>
    <w:tmpl w:val="617464C4"/>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630" w15:restartNumberingAfterBreak="0">
    <w:nsid w:val="61C4744C"/>
    <w:multiLevelType w:val="multilevel"/>
    <w:tmpl w:val="61C4744C"/>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1" w15:restartNumberingAfterBreak="0">
    <w:nsid w:val="61DF66E8"/>
    <w:multiLevelType w:val="hybridMultilevel"/>
    <w:tmpl w:val="275A1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2"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3" w15:restartNumberingAfterBreak="0">
    <w:nsid w:val="61F677E6"/>
    <w:multiLevelType w:val="multilevel"/>
    <w:tmpl w:val="61F677E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4" w15:restartNumberingAfterBreak="0">
    <w:nsid w:val="61F82D3D"/>
    <w:multiLevelType w:val="hybridMultilevel"/>
    <w:tmpl w:val="4EEE5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5" w15:restartNumberingAfterBreak="0">
    <w:nsid w:val="622B613B"/>
    <w:multiLevelType w:val="multilevel"/>
    <w:tmpl w:val="622B613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6" w15:restartNumberingAfterBreak="0">
    <w:nsid w:val="622B675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7" w15:restartNumberingAfterBreak="0">
    <w:nsid w:val="623674F2"/>
    <w:multiLevelType w:val="hybridMultilevel"/>
    <w:tmpl w:val="55B43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8" w15:restartNumberingAfterBreak="0">
    <w:nsid w:val="62C74AE7"/>
    <w:multiLevelType w:val="hybridMultilevel"/>
    <w:tmpl w:val="AE848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9" w15:restartNumberingAfterBreak="0">
    <w:nsid w:val="62FA4C85"/>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0" w15:restartNumberingAfterBreak="0">
    <w:nsid w:val="63091186"/>
    <w:multiLevelType w:val="hybridMultilevel"/>
    <w:tmpl w:val="F1AAB8B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1" w15:restartNumberingAfterBreak="0">
    <w:nsid w:val="63295F35"/>
    <w:multiLevelType w:val="hybridMultilevel"/>
    <w:tmpl w:val="63B44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2" w15:restartNumberingAfterBreak="0">
    <w:nsid w:val="639D512B"/>
    <w:multiLevelType w:val="hybridMultilevel"/>
    <w:tmpl w:val="2750A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3" w15:restartNumberingAfterBreak="0">
    <w:nsid w:val="63B318A7"/>
    <w:multiLevelType w:val="hybridMultilevel"/>
    <w:tmpl w:val="DED2B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4" w15:restartNumberingAfterBreak="0">
    <w:nsid w:val="63DF410B"/>
    <w:multiLevelType w:val="hybridMultilevel"/>
    <w:tmpl w:val="988A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5" w15:restartNumberingAfterBreak="0">
    <w:nsid w:val="63E23359"/>
    <w:multiLevelType w:val="multilevel"/>
    <w:tmpl w:val="63E23359"/>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6" w15:restartNumberingAfterBreak="0">
    <w:nsid w:val="63E45CAF"/>
    <w:multiLevelType w:val="hybridMultilevel"/>
    <w:tmpl w:val="758AC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7" w15:restartNumberingAfterBreak="0">
    <w:nsid w:val="63F16416"/>
    <w:multiLevelType w:val="hybridMultilevel"/>
    <w:tmpl w:val="88CEB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8" w15:restartNumberingAfterBreak="0">
    <w:nsid w:val="63F1645C"/>
    <w:multiLevelType w:val="hybridMultilevel"/>
    <w:tmpl w:val="6D888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9" w15:restartNumberingAfterBreak="0">
    <w:nsid w:val="63F16D6D"/>
    <w:multiLevelType w:val="multilevel"/>
    <w:tmpl w:val="63F16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0" w15:restartNumberingAfterBreak="0">
    <w:nsid w:val="64473894"/>
    <w:multiLevelType w:val="hybridMultilevel"/>
    <w:tmpl w:val="6C08E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1" w15:restartNumberingAfterBreak="0">
    <w:nsid w:val="645F5C87"/>
    <w:multiLevelType w:val="hybridMultilevel"/>
    <w:tmpl w:val="BF907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2" w15:restartNumberingAfterBreak="0">
    <w:nsid w:val="64655234"/>
    <w:multiLevelType w:val="multilevel"/>
    <w:tmpl w:val="6465523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3" w15:restartNumberingAfterBreak="0">
    <w:nsid w:val="64944B17"/>
    <w:multiLevelType w:val="hybridMultilevel"/>
    <w:tmpl w:val="E87A3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4" w15:restartNumberingAfterBreak="0">
    <w:nsid w:val="650074C1"/>
    <w:multiLevelType w:val="multilevel"/>
    <w:tmpl w:val="650074C1"/>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5" w15:restartNumberingAfterBreak="0">
    <w:nsid w:val="65287ECF"/>
    <w:multiLevelType w:val="hybridMultilevel"/>
    <w:tmpl w:val="1C88F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6" w15:restartNumberingAfterBreak="0">
    <w:nsid w:val="65430286"/>
    <w:multiLevelType w:val="hybridMultilevel"/>
    <w:tmpl w:val="10CE2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7" w15:restartNumberingAfterBreak="0">
    <w:nsid w:val="65512508"/>
    <w:multiLevelType w:val="multilevel"/>
    <w:tmpl w:val="6551250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8" w15:restartNumberingAfterBreak="0">
    <w:nsid w:val="656D40DE"/>
    <w:multiLevelType w:val="hybridMultilevel"/>
    <w:tmpl w:val="7E54F5C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9" w15:restartNumberingAfterBreak="0">
    <w:nsid w:val="6571711D"/>
    <w:multiLevelType w:val="hybridMultilevel"/>
    <w:tmpl w:val="2EE0B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0" w15:restartNumberingAfterBreak="0">
    <w:nsid w:val="65734C3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1" w15:restartNumberingAfterBreak="0">
    <w:nsid w:val="658B3F9C"/>
    <w:multiLevelType w:val="hybridMultilevel"/>
    <w:tmpl w:val="1AE07E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2" w15:restartNumberingAfterBreak="0">
    <w:nsid w:val="65900497"/>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3" w15:restartNumberingAfterBreak="0">
    <w:nsid w:val="6591408E"/>
    <w:multiLevelType w:val="multilevel"/>
    <w:tmpl w:val="6591408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4" w15:restartNumberingAfterBreak="0">
    <w:nsid w:val="65BC377E"/>
    <w:multiLevelType w:val="multilevel"/>
    <w:tmpl w:val="65BC377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65" w15:restartNumberingAfterBreak="0">
    <w:nsid w:val="663B40FC"/>
    <w:multiLevelType w:val="multilevel"/>
    <w:tmpl w:val="663B40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6" w15:restartNumberingAfterBreak="0">
    <w:nsid w:val="664E1001"/>
    <w:multiLevelType w:val="hybridMultilevel"/>
    <w:tmpl w:val="6B08A7AC"/>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7" w15:restartNumberingAfterBreak="0">
    <w:nsid w:val="66546337"/>
    <w:multiLevelType w:val="multilevel"/>
    <w:tmpl w:val="6654633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8" w15:restartNumberingAfterBreak="0">
    <w:nsid w:val="66575E3A"/>
    <w:multiLevelType w:val="hybridMultilevel"/>
    <w:tmpl w:val="1DA0DB6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9" w15:restartNumberingAfterBreak="0">
    <w:nsid w:val="6660480F"/>
    <w:multiLevelType w:val="hybridMultilevel"/>
    <w:tmpl w:val="5EA0A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0" w15:restartNumberingAfterBreak="0">
    <w:nsid w:val="66A51B6E"/>
    <w:multiLevelType w:val="hybridMultilevel"/>
    <w:tmpl w:val="03484C26"/>
    <w:lvl w:ilvl="0" w:tplc="35F68B70">
      <w:start w:val="267"/>
      <w:numFmt w:val="decimal"/>
      <w:lvlText w:val="0732B&amp;CE%1-"/>
      <w:lvlJc w:val="left"/>
      <w:pPr>
        <w:ind w:left="2771"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1" w15:restartNumberingAfterBreak="0">
    <w:nsid w:val="6702072F"/>
    <w:multiLevelType w:val="multilevel"/>
    <w:tmpl w:val="6702072F"/>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672" w15:restartNumberingAfterBreak="0">
    <w:nsid w:val="67126BBE"/>
    <w:multiLevelType w:val="hybridMultilevel"/>
    <w:tmpl w:val="43186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3" w15:restartNumberingAfterBreak="0">
    <w:nsid w:val="673C22D4"/>
    <w:multiLevelType w:val="multilevel"/>
    <w:tmpl w:val="673C22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4" w15:restartNumberingAfterBreak="0">
    <w:nsid w:val="67544261"/>
    <w:multiLevelType w:val="hybridMultilevel"/>
    <w:tmpl w:val="6BB6C7F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75" w15:restartNumberingAfterBreak="0">
    <w:nsid w:val="6755688B"/>
    <w:multiLevelType w:val="multilevel"/>
    <w:tmpl w:val="6755688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6" w15:restartNumberingAfterBreak="0">
    <w:nsid w:val="67740875"/>
    <w:multiLevelType w:val="hybridMultilevel"/>
    <w:tmpl w:val="56A0D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7" w15:restartNumberingAfterBreak="0">
    <w:nsid w:val="67B56095"/>
    <w:multiLevelType w:val="hybridMultilevel"/>
    <w:tmpl w:val="09A8F694"/>
    <w:lvl w:ilvl="0" w:tplc="04090001">
      <w:start w:val="1"/>
      <w:numFmt w:val="bullet"/>
      <w:lvlText w:val=""/>
      <w:lvlJc w:val="left"/>
      <w:pPr>
        <w:ind w:left="991" w:hanging="360"/>
      </w:pPr>
      <w:rPr>
        <w:rFonts w:ascii="Symbol" w:hAnsi="Symbol" w:hint="default"/>
      </w:rPr>
    </w:lvl>
    <w:lvl w:ilvl="1" w:tplc="04090003" w:tentative="1">
      <w:start w:val="1"/>
      <w:numFmt w:val="bullet"/>
      <w:lvlText w:val="o"/>
      <w:lvlJc w:val="left"/>
      <w:pPr>
        <w:ind w:left="1711" w:hanging="360"/>
      </w:pPr>
      <w:rPr>
        <w:rFonts w:ascii="Courier New" w:hAnsi="Courier New" w:cs="Courier New" w:hint="default"/>
      </w:rPr>
    </w:lvl>
    <w:lvl w:ilvl="2" w:tplc="04090005" w:tentative="1">
      <w:start w:val="1"/>
      <w:numFmt w:val="bullet"/>
      <w:lvlText w:val=""/>
      <w:lvlJc w:val="left"/>
      <w:pPr>
        <w:ind w:left="2431" w:hanging="360"/>
      </w:pPr>
      <w:rPr>
        <w:rFonts w:ascii="Wingdings" w:hAnsi="Wingdings" w:hint="default"/>
      </w:rPr>
    </w:lvl>
    <w:lvl w:ilvl="3" w:tplc="04090001" w:tentative="1">
      <w:start w:val="1"/>
      <w:numFmt w:val="bullet"/>
      <w:lvlText w:val=""/>
      <w:lvlJc w:val="left"/>
      <w:pPr>
        <w:ind w:left="3151" w:hanging="360"/>
      </w:pPr>
      <w:rPr>
        <w:rFonts w:ascii="Symbol" w:hAnsi="Symbol" w:hint="default"/>
      </w:rPr>
    </w:lvl>
    <w:lvl w:ilvl="4" w:tplc="04090003" w:tentative="1">
      <w:start w:val="1"/>
      <w:numFmt w:val="bullet"/>
      <w:lvlText w:val="o"/>
      <w:lvlJc w:val="left"/>
      <w:pPr>
        <w:ind w:left="3871" w:hanging="360"/>
      </w:pPr>
      <w:rPr>
        <w:rFonts w:ascii="Courier New" w:hAnsi="Courier New" w:cs="Courier New" w:hint="default"/>
      </w:rPr>
    </w:lvl>
    <w:lvl w:ilvl="5" w:tplc="04090005" w:tentative="1">
      <w:start w:val="1"/>
      <w:numFmt w:val="bullet"/>
      <w:lvlText w:val=""/>
      <w:lvlJc w:val="left"/>
      <w:pPr>
        <w:ind w:left="4591" w:hanging="360"/>
      </w:pPr>
      <w:rPr>
        <w:rFonts w:ascii="Wingdings" w:hAnsi="Wingdings" w:hint="default"/>
      </w:rPr>
    </w:lvl>
    <w:lvl w:ilvl="6" w:tplc="04090001" w:tentative="1">
      <w:start w:val="1"/>
      <w:numFmt w:val="bullet"/>
      <w:lvlText w:val=""/>
      <w:lvlJc w:val="left"/>
      <w:pPr>
        <w:ind w:left="5311" w:hanging="360"/>
      </w:pPr>
      <w:rPr>
        <w:rFonts w:ascii="Symbol" w:hAnsi="Symbol" w:hint="default"/>
      </w:rPr>
    </w:lvl>
    <w:lvl w:ilvl="7" w:tplc="04090003" w:tentative="1">
      <w:start w:val="1"/>
      <w:numFmt w:val="bullet"/>
      <w:lvlText w:val="o"/>
      <w:lvlJc w:val="left"/>
      <w:pPr>
        <w:ind w:left="6031" w:hanging="360"/>
      </w:pPr>
      <w:rPr>
        <w:rFonts w:ascii="Courier New" w:hAnsi="Courier New" w:cs="Courier New" w:hint="default"/>
      </w:rPr>
    </w:lvl>
    <w:lvl w:ilvl="8" w:tplc="04090005" w:tentative="1">
      <w:start w:val="1"/>
      <w:numFmt w:val="bullet"/>
      <w:lvlText w:val=""/>
      <w:lvlJc w:val="left"/>
      <w:pPr>
        <w:ind w:left="6751" w:hanging="360"/>
      </w:pPr>
      <w:rPr>
        <w:rFonts w:ascii="Wingdings" w:hAnsi="Wingdings" w:hint="default"/>
      </w:rPr>
    </w:lvl>
  </w:abstractNum>
  <w:abstractNum w:abstractNumId="678" w15:restartNumberingAfterBreak="0">
    <w:nsid w:val="67BD1103"/>
    <w:multiLevelType w:val="hybridMultilevel"/>
    <w:tmpl w:val="C9E03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9" w15:restartNumberingAfterBreak="0">
    <w:nsid w:val="67E1727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0" w15:restartNumberingAfterBreak="0">
    <w:nsid w:val="67E51C11"/>
    <w:multiLevelType w:val="multilevel"/>
    <w:tmpl w:val="67E51C1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1" w15:restartNumberingAfterBreak="0">
    <w:nsid w:val="68153CA2"/>
    <w:multiLevelType w:val="hybridMultilevel"/>
    <w:tmpl w:val="90208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2" w15:restartNumberingAfterBreak="0">
    <w:nsid w:val="683C06F4"/>
    <w:multiLevelType w:val="hybridMultilevel"/>
    <w:tmpl w:val="ED24FF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3" w15:restartNumberingAfterBreak="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4"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5" w15:restartNumberingAfterBreak="0">
    <w:nsid w:val="68D21A87"/>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6" w15:restartNumberingAfterBreak="0">
    <w:nsid w:val="68E02DC3"/>
    <w:multiLevelType w:val="multilevel"/>
    <w:tmpl w:val="68E02DC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7" w15:restartNumberingAfterBreak="0">
    <w:nsid w:val="68E0306E"/>
    <w:multiLevelType w:val="multilevel"/>
    <w:tmpl w:val="68E0306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8" w15:restartNumberingAfterBreak="0">
    <w:nsid w:val="69052BF7"/>
    <w:multiLevelType w:val="hybridMultilevel"/>
    <w:tmpl w:val="A880A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15:restartNumberingAfterBreak="0">
    <w:nsid w:val="693C7CE4"/>
    <w:multiLevelType w:val="multilevel"/>
    <w:tmpl w:val="693C7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0" w15:restartNumberingAfterBreak="0">
    <w:nsid w:val="695077A8"/>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1" w15:restartNumberingAfterBreak="0">
    <w:nsid w:val="69616D5C"/>
    <w:multiLevelType w:val="hybridMultilevel"/>
    <w:tmpl w:val="80D4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2" w15:restartNumberingAfterBreak="0">
    <w:nsid w:val="6971705E"/>
    <w:multiLevelType w:val="hybridMultilevel"/>
    <w:tmpl w:val="6C88053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3" w15:restartNumberingAfterBreak="0">
    <w:nsid w:val="69A94909"/>
    <w:multiLevelType w:val="hybridMultilevel"/>
    <w:tmpl w:val="5552AAC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4" w15:restartNumberingAfterBreak="0">
    <w:nsid w:val="69D8506C"/>
    <w:multiLevelType w:val="hybridMultilevel"/>
    <w:tmpl w:val="E586C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5" w15:restartNumberingAfterBreak="0">
    <w:nsid w:val="69DA1B1E"/>
    <w:multiLevelType w:val="multilevel"/>
    <w:tmpl w:val="69DA1B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6" w15:restartNumberingAfterBreak="0">
    <w:nsid w:val="6A6A437F"/>
    <w:multiLevelType w:val="hybridMultilevel"/>
    <w:tmpl w:val="2E1E9572"/>
    <w:lvl w:ilvl="0" w:tplc="7A64F560">
      <w:start w:val="275"/>
      <w:numFmt w:val="decimal"/>
      <w:lvlText w:val="0732B&amp;CE%1-"/>
      <w:lvlJc w:val="left"/>
      <w:pPr>
        <w:ind w:left="108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7" w15:restartNumberingAfterBreak="0">
    <w:nsid w:val="6A8838E9"/>
    <w:multiLevelType w:val="hybridMultilevel"/>
    <w:tmpl w:val="FF9E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8" w15:restartNumberingAfterBreak="0">
    <w:nsid w:val="6A8B22FC"/>
    <w:multiLevelType w:val="multilevel"/>
    <w:tmpl w:val="6A8B22F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9" w15:restartNumberingAfterBreak="0">
    <w:nsid w:val="6AA50DFE"/>
    <w:multiLevelType w:val="multilevel"/>
    <w:tmpl w:val="6AA50D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0" w15:restartNumberingAfterBreak="0">
    <w:nsid w:val="6AAD3C4A"/>
    <w:multiLevelType w:val="hybridMultilevel"/>
    <w:tmpl w:val="3522B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15:restartNumberingAfterBreak="0">
    <w:nsid w:val="6AD70CC9"/>
    <w:multiLevelType w:val="hybridMultilevel"/>
    <w:tmpl w:val="739EE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2" w15:restartNumberingAfterBreak="0">
    <w:nsid w:val="6B211543"/>
    <w:multiLevelType w:val="hybridMultilevel"/>
    <w:tmpl w:val="88908D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3" w15:restartNumberingAfterBreak="0">
    <w:nsid w:val="6B2D6FE7"/>
    <w:multiLevelType w:val="multilevel"/>
    <w:tmpl w:val="6B2D6FE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4" w15:restartNumberingAfterBreak="0">
    <w:nsid w:val="6B4C16BB"/>
    <w:multiLevelType w:val="hybridMultilevel"/>
    <w:tmpl w:val="92E853DE"/>
    <w:lvl w:ilvl="0" w:tplc="04090001">
      <w:start w:val="1"/>
      <w:numFmt w:val="bullet"/>
      <w:lvlText w:val=""/>
      <w:lvlJc w:val="left"/>
      <w:pPr>
        <w:ind w:left="99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5" w15:restartNumberingAfterBreak="0">
    <w:nsid w:val="6B8236FB"/>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6" w15:restartNumberingAfterBreak="0">
    <w:nsid w:val="6B8A57E1"/>
    <w:multiLevelType w:val="hybridMultilevel"/>
    <w:tmpl w:val="3A0EBE0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7" w15:restartNumberingAfterBreak="0">
    <w:nsid w:val="6B9B63F9"/>
    <w:multiLevelType w:val="multilevel"/>
    <w:tmpl w:val="6B9B63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8" w15:restartNumberingAfterBreak="0">
    <w:nsid w:val="6BA313C5"/>
    <w:multiLevelType w:val="hybridMultilevel"/>
    <w:tmpl w:val="23FA9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9" w15:restartNumberingAfterBreak="0">
    <w:nsid w:val="6BB24FE8"/>
    <w:multiLevelType w:val="multilevel"/>
    <w:tmpl w:val="6BB24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0" w15:restartNumberingAfterBreak="0">
    <w:nsid w:val="6BBA1D58"/>
    <w:multiLevelType w:val="multilevel"/>
    <w:tmpl w:val="6BBA1D58"/>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11" w15:restartNumberingAfterBreak="0">
    <w:nsid w:val="6BD049C7"/>
    <w:multiLevelType w:val="multilevel"/>
    <w:tmpl w:val="6BD049C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12" w15:restartNumberingAfterBreak="0">
    <w:nsid w:val="6C0377D7"/>
    <w:multiLevelType w:val="multilevel"/>
    <w:tmpl w:val="6C0377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3" w15:restartNumberingAfterBreak="0">
    <w:nsid w:val="6C12397E"/>
    <w:multiLevelType w:val="hybridMultilevel"/>
    <w:tmpl w:val="BB7621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4" w15:restartNumberingAfterBreak="0">
    <w:nsid w:val="6C1B09BB"/>
    <w:multiLevelType w:val="hybridMultilevel"/>
    <w:tmpl w:val="ED8C9E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5" w15:restartNumberingAfterBreak="0">
    <w:nsid w:val="6C5D74D1"/>
    <w:multiLevelType w:val="multilevel"/>
    <w:tmpl w:val="6C5D74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6" w15:restartNumberingAfterBreak="0">
    <w:nsid w:val="6C716F02"/>
    <w:multiLevelType w:val="multilevel"/>
    <w:tmpl w:val="6C716F0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17" w15:restartNumberingAfterBreak="0">
    <w:nsid w:val="6CA54D21"/>
    <w:multiLevelType w:val="multilevel"/>
    <w:tmpl w:val="6CA54D2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18" w15:restartNumberingAfterBreak="0">
    <w:nsid w:val="6CAA0715"/>
    <w:multiLevelType w:val="hybridMultilevel"/>
    <w:tmpl w:val="A12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9" w15:restartNumberingAfterBreak="0">
    <w:nsid w:val="6CBB0C57"/>
    <w:multiLevelType w:val="hybridMultilevel"/>
    <w:tmpl w:val="FF760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0" w15:restartNumberingAfterBreak="0">
    <w:nsid w:val="6CE42899"/>
    <w:multiLevelType w:val="multilevel"/>
    <w:tmpl w:val="6CE42899"/>
    <w:lvl w:ilvl="0">
      <w:start w:val="1"/>
      <w:numFmt w:val="decimal"/>
      <w:lvlText w:val="LU%1."/>
      <w:lvlJc w:val="left"/>
      <w:pPr>
        <w:ind w:left="630" w:hanging="360"/>
      </w:pPr>
      <w:rPr>
        <w:rFonts w:ascii="Arial" w:hAnsi="Arial" w:cs="Arial" w:hint="default"/>
        <w:b/>
        <w:bCs/>
        <w:i w:val="0"/>
        <w:iCs w:val="0"/>
        <w:sz w:val="22"/>
        <w:szCs w:val="22"/>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21" w15:restartNumberingAfterBreak="0">
    <w:nsid w:val="6CEB46F5"/>
    <w:multiLevelType w:val="multilevel"/>
    <w:tmpl w:val="6CEB46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2" w15:restartNumberingAfterBreak="0">
    <w:nsid w:val="6CEE2DC4"/>
    <w:multiLevelType w:val="hybridMultilevel"/>
    <w:tmpl w:val="0D861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3" w15:restartNumberingAfterBreak="0">
    <w:nsid w:val="6D04734A"/>
    <w:multiLevelType w:val="multilevel"/>
    <w:tmpl w:val="6D0473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4" w15:restartNumberingAfterBreak="0">
    <w:nsid w:val="6D0D4B9B"/>
    <w:multiLevelType w:val="multilevel"/>
    <w:tmpl w:val="6D0D4B9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5" w15:restartNumberingAfterBreak="0">
    <w:nsid w:val="6D59384E"/>
    <w:multiLevelType w:val="multilevel"/>
    <w:tmpl w:val="6D5938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6" w15:restartNumberingAfterBreak="0">
    <w:nsid w:val="6D940FAF"/>
    <w:multiLevelType w:val="multilevel"/>
    <w:tmpl w:val="6D940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7" w15:restartNumberingAfterBreak="0">
    <w:nsid w:val="6DC862EA"/>
    <w:multiLevelType w:val="multilevel"/>
    <w:tmpl w:val="6DC862EA"/>
    <w:lvl w:ilvl="0">
      <w:start w:val="1"/>
      <w:numFmt w:val="bullet"/>
      <w:lvlText w:val=""/>
      <w:lvlJc w:val="left"/>
      <w:pPr>
        <w:ind w:left="360" w:hanging="360"/>
      </w:pPr>
      <w:rPr>
        <w:rFonts w:ascii="Symbol" w:hAnsi="Symbol" w:hint="default"/>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8" w15:restartNumberingAfterBreak="0">
    <w:nsid w:val="6E2B36A3"/>
    <w:multiLevelType w:val="hybridMultilevel"/>
    <w:tmpl w:val="66E4B1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9" w15:restartNumberingAfterBreak="0">
    <w:nsid w:val="6E3A7053"/>
    <w:multiLevelType w:val="hybridMultilevel"/>
    <w:tmpl w:val="EE722854"/>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0" w15:restartNumberingAfterBreak="0">
    <w:nsid w:val="6E8B1824"/>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31" w15:restartNumberingAfterBreak="0">
    <w:nsid w:val="6E8C30E3"/>
    <w:multiLevelType w:val="multilevel"/>
    <w:tmpl w:val="6E8C30E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2" w15:restartNumberingAfterBreak="0">
    <w:nsid w:val="6EC426FA"/>
    <w:multiLevelType w:val="multilevel"/>
    <w:tmpl w:val="6EC426F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3" w15:restartNumberingAfterBreak="0">
    <w:nsid w:val="6EC724F4"/>
    <w:multiLevelType w:val="multilevel"/>
    <w:tmpl w:val="6EC724F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4" w15:restartNumberingAfterBreak="0">
    <w:nsid w:val="6ED406A7"/>
    <w:multiLevelType w:val="multilevel"/>
    <w:tmpl w:val="6ED406A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5" w15:restartNumberingAfterBreak="0">
    <w:nsid w:val="6ED952B3"/>
    <w:multiLevelType w:val="multilevel"/>
    <w:tmpl w:val="6ED952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6" w15:restartNumberingAfterBreak="0">
    <w:nsid w:val="6EDA79E0"/>
    <w:multiLevelType w:val="multilevel"/>
    <w:tmpl w:val="6EDA79E0"/>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37" w15:restartNumberingAfterBreak="0">
    <w:nsid w:val="6EE77653"/>
    <w:multiLevelType w:val="multilevel"/>
    <w:tmpl w:val="6EE7765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38" w15:restartNumberingAfterBreak="0">
    <w:nsid w:val="6EEF05E0"/>
    <w:multiLevelType w:val="multilevel"/>
    <w:tmpl w:val="6EEF0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9" w15:restartNumberingAfterBreak="0">
    <w:nsid w:val="6F2E0553"/>
    <w:multiLevelType w:val="hybridMultilevel"/>
    <w:tmpl w:val="E70EAF9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0" w15:restartNumberingAfterBreak="0">
    <w:nsid w:val="6F7A79AC"/>
    <w:multiLevelType w:val="multilevel"/>
    <w:tmpl w:val="6F7A79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1" w15:restartNumberingAfterBreak="0">
    <w:nsid w:val="6FC22CBC"/>
    <w:multiLevelType w:val="multilevel"/>
    <w:tmpl w:val="6FC22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2" w15:restartNumberingAfterBreak="0">
    <w:nsid w:val="70111349"/>
    <w:multiLevelType w:val="multilevel"/>
    <w:tmpl w:val="7011134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43" w15:restartNumberingAfterBreak="0">
    <w:nsid w:val="70344BCA"/>
    <w:multiLevelType w:val="multilevel"/>
    <w:tmpl w:val="70344BCA"/>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4" w15:restartNumberingAfterBreak="0">
    <w:nsid w:val="707048F0"/>
    <w:multiLevelType w:val="hybridMultilevel"/>
    <w:tmpl w:val="B9EAECF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5" w15:restartNumberingAfterBreak="0">
    <w:nsid w:val="7074603E"/>
    <w:multiLevelType w:val="hybridMultilevel"/>
    <w:tmpl w:val="9B34B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6" w15:restartNumberingAfterBreak="0">
    <w:nsid w:val="70AD6386"/>
    <w:multiLevelType w:val="multilevel"/>
    <w:tmpl w:val="70AD6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7" w15:restartNumberingAfterBreak="0">
    <w:nsid w:val="70DB543F"/>
    <w:multiLevelType w:val="hybridMultilevel"/>
    <w:tmpl w:val="699E36C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8" w15:restartNumberingAfterBreak="0">
    <w:nsid w:val="70DC6E47"/>
    <w:multiLevelType w:val="hybridMultilevel"/>
    <w:tmpl w:val="ACFC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9" w15:restartNumberingAfterBreak="0">
    <w:nsid w:val="70ED003A"/>
    <w:multiLevelType w:val="multilevel"/>
    <w:tmpl w:val="70ED00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0" w15:restartNumberingAfterBreak="0">
    <w:nsid w:val="71173CC4"/>
    <w:multiLevelType w:val="multilevel"/>
    <w:tmpl w:val="71173CC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1" w15:restartNumberingAfterBreak="0">
    <w:nsid w:val="711C0298"/>
    <w:multiLevelType w:val="multilevel"/>
    <w:tmpl w:val="711C0298"/>
    <w:lvl w:ilvl="0">
      <w:start w:val="1"/>
      <w:numFmt w:val="bullet"/>
      <w:lvlText w:val=""/>
      <w:lvlJc w:val="left"/>
      <w:pPr>
        <w:ind w:left="712" w:hanging="360"/>
      </w:pPr>
      <w:rPr>
        <w:rFonts w:ascii="Symbol" w:hAnsi="Symbol" w:hint="default"/>
      </w:rPr>
    </w:lvl>
    <w:lvl w:ilvl="1">
      <w:start w:val="1"/>
      <w:numFmt w:val="bullet"/>
      <w:lvlText w:val="o"/>
      <w:lvlJc w:val="left"/>
      <w:pPr>
        <w:ind w:left="1432" w:hanging="360"/>
      </w:pPr>
      <w:rPr>
        <w:rFonts w:ascii="Courier New" w:hAnsi="Courier New" w:cs="Courier New" w:hint="default"/>
      </w:rPr>
    </w:lvl>
    <w:lvl w:ilvl="2">
      <w:start w:val="1"/>
      <w:numFmt w:val="bullet"/>
      <w:lvlText w:val=""/>
      <w:lvlJc w:val="left"/>
      <w:pPr>
        <w:ind w:left="2152" w:hanging="360"/>
      </w:pPr>
      <w:rPr>
        <w:rFonts w:ascii="Wingdings" w:hAnsi="Wingdings" w:hint="default"/>
      </w:rPr>
    </w:lvl>
    <w:lvl w:ilvl="3">
      <w:start w:val="1"/>
      <w:numFmt w:val="bullet"/>
      <w:lvlText w:val=""/>
      <w:lvlJc w:val="left"/>
      <w:pPr>
        <w:ind w:left="2872" w:hanging="360"/>
      </w:pPr>
      <w:rPr>
        <w:rFonts w:ascii="Symbol" w:hAnsi="Symbol" w:hint="default"/>
      </w:rPr>
    </w:lvl>
    <w:lvl w:ilvl="4">
      <w:start w:val="1"/>
      <w:numFmt w:val="bullet"/>
      <w:lvlText w:val="o"/>
      <w:lvlJc w:val="left"/>
      <w:pPr>
        <w:ind w:left="3592" w:hanging="360"/>
      </w:pPr>
      <w:rPr>
        <w:rFonts w:ascii="Courier New" w:hAnsi="Courier New" w:cs="Courier New" w:hint="default"/>
      </w:rPr>
    </w:lvl>
    <w:lvl w:ilvl="5">
      <w:start w:val="1"/>
      <w:numFmt w:val="bullet"/>
      <w:lvlText w:val=""/>
      <w:lvlJc w:val="left"/>
      <w:pPr>
        <w:ind w:left="4312" w:hanging="360"/>
      </w:pPr>
      <w:rPr>
        <w:rFonts w:ascii="Wingdings" w:hAnsi="Wingdings" w:hint="default"/>
      </w:rPr>
    </w:lvl>
    <w:lvl w:ilvl="6">
      <w:start w:val="1"/>
      <w:numFmt w:val="bullet"/>
      <w:lvlText w:val=""/>
      <w:lvlJc w:val="left"/>
      <w:pPr>
        <w:ind w:left="5032" w:hanging="360"/>
      </w:pPr>
      <w:rPr>
        <w:rFonts w:ascii="Symbol" w:hAnsi="Symbol" w:hint="default"/>
      </w:rPr>
    </w:lvl>
    <w:lvl w:ilvl="7">
      <w:start w:val="1"/>
      <w:numFmt w:val="bullet"/>
      <w:lvlText w:val="o"/>
      <w:lvlJc w:val="left"/>
      <w:pPr>
        <w:ind w:left="5752" w:hanging="360"/>
      </w:pPr>
      <w:rPr>
        <w:rFonts w:ascii="Courier New" w:hAnsi="Courier New" w:cs="Courier New" w:hint="default"/>
      </w:rPr>
    </w:lvl>
    <w:lvl w:ilvl="8">
      <w:start w:val="1"/>
      <w:numFmt w:val="bullet"/>
      <w:lvlText w:val=""/>
      <w:lvlJc w:val="left"/>
      <w:pPr>
        <w:ind w:left="6472" w:hanging="360"/>
      </w:pPr>
      <w:rPr>
        <w:rFonts w:ascii="Wingdings" w:hAnsi="Wingdings" w:hint="default"/>
      </w:rPr>
    </w:lvl>
  </w:abstractNum>
  <w:abstractNum w:abstractNumId="752" w15:restartNumberingAfterBreak="0">
    <w:nsid w:val="71522046"/>
    <w:multiLevelType w:val="multilevel"/>
    <w:tmpl w:val="7152204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3" w15:restartNumberingAfterBreak="0">
    <w:nsid w:val="716B67D3"/>
    <w:multiLevelType w:val="hybridMultilevel"/>
    <w:tmpl w:val="E5D6F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4" w15:restartNumberingAfterBreak="0">
    <w:nsid w:val="716E5A46"/>
    <w:multiLevelType w:val="hybridMultilevel"/>
    <w:tmpl w:val="E5AA5D4A"/>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55" w15:restartNumberingAfterBreak="0">
    <w:nsid w:val="717F7142"/>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6" w15:restartNumberingAfterBreak="0">
    <w:nsid w:val="719E19C5"/>
    <w:multiLevelType w:val="hybridMultilevel"/>
    <w:tmpl w:val="80B05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7" w15:restartNumberingAfterBreak="0">
    <w:nsid w:val="71A46B9C"/>
    <w:multiLevelType w:val="hybridMultilevel"/>
    <w:tmpl w:val="0C94D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8" w15:restartNumberingAfterBreak="0">
    <w:nsid w:val="71AA5CDA"/>
    <w:multiLevelType w:val="multilevel"/>
    <w:tmpl w:val="71AA5CD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9" w15:restartNumberingAfterBreak="0">
    <w:nsid w:val="71B50F06"/>
    <w:multiLevelType w:val="hybridMultilevel"/>
    <w:tmpl w:val="1A7EC4A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0" w15:restartNumberingAfterBreak="0">
    <w:nsid w:val="71EF1FE2"/>
    <w:multiLevelType w:val="multilevel"/>
    <w:tmpl w:val="71EF1FE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1" w15:restartNumberingAfterBreak="0">
    <w:nsid w:val="72057ADD"/>
    <w:multiLevelType w:val="hybridMultilevel"/>
    <w:tmpl w:val="80082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2" w15:restartNumberingAfterBreak="0">
    <w:nsid w:val="724061DC"/>
    <w:multiLevelType w:val="multilevel"/>
    <w:tmpl w:val="724061D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3" w15:restartNumberingAfterBreak="0">
    <w:nsid w:val="72AC0212"/>
    <w:multiLevelType w:val="multilevel"/>
    <w:tmpl w:val="72AC02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4" w15:restartNumberingAfterBreak="0">
    <w:nsid w:val="72D47192"/>
    <w:multiLevelType w:val="hybridMultilevel"/>
    <w:tmpl w:val="18246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5" w15:restartNumberingAfterBreak="0">
    <w:nsid w:val="72D93444"/>
    <w:multiLevelType w:val="multilevel"/>
    <w:tmpl w:val="72D934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6" w15:restartNumberingAfterBreak="0">
    <w:nsid w:val="72FD365F"/>
    <w:multiLevelType w:val="multilevel"/>
    <w:tmpl w:val="72FD365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7" w15:restartNumberingAfterBreak="0">
    <w:nsid w:val="7345648B"/>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8" w15:restartNumberingAfterBreak="0">
    <w:nsid w:val="737B05D1"/>
    <w:multiLevelType w:val="hybridMultilevel"/>
    <w:tmpl w:val="BBB0E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9" w15:restartNumberingAfterBreak="0">
    <w:nsid w:val="73833E6B"/>
    <w:multiLevelType w:val="hybridMultilevel"/>
    <w:tmpl w:val="C53AC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0" w15:restartNumberingAfterBreak="0">
    <w:nsid w:val="73F84BF9"/>
    <w:multiLevelType w:val="multilevel"/>
    <w:tmpl w:val="73F84B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1" w15:restartNumberingAfterBreak="0">
    <w:nsid w:val="740F256F"/>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72" w15:restartNumberingAfterBreak="0">
    <w:nsid w:val="742B7733"/>
    <w:multiLevelType w:val="hybridMultilevel"/>
    <w:tmpl w:val="81BCB0EE"/>
    <w:lvl w:ilvl="0" w:tplc="0409000F">
      <w:start w:val="1"/>
      <w:numFmt w:val="decimal"/>
      <w:lvlText w:val="%1."/>
      <w:lvlJc w:val="left"/>
      <w:pPr>
        <w:ind w:left="991" w:hanging="360"/>
      </w:pPr>
    </w:lvl>
    <w:lvl w:ilvl="1" w:tplc="04090019" w:tentative="1">
      <w:start w:val="1"/>
      <w:numFmt w:val="lowerLetter"/>
      <w:lvlText w:val="%2."/>
      <w:lvlJc w:val="left"/>
      <w:pPr>
        <w:ind w:left="1711" w:hanging="360"/>
      </w:pPr>
    </w:lvl>
    <w:lvl w:ilvl="2" w:tplc="0409001B" w:tentative="1">
      <w:start w:val="1"/>
      <w:numFmt w:val="lowerRoman"/>
      <w:lvlText w:val="%3."/>
      <w:lvlJc w:val="right"/>
      <w:pPr>
        <w:ind w:left="2431" w:hanging="180"/>
      </w:pPr>
    </w:lvl>
    <w:lvl w:ilvl="3" w:tplc="0409000F" w:tentative="1">
      <w:start w:val="1"/>
      <w:numFmt w:val="decimal"/>
      <w:lvlText w:val="%4."/>
      <w:lvlJc w:val="left"/>
      <w:pPr>
        <w:ind w:left="3151" w:hanging="360"/>
      </w:pPr>
    </w:lvl>
    <w:lvl w:ilvl="4" w:tplc="04090019" w:tentative="1">
      <w:start w:val="1"/>
      <w:numFmt w:val="lowerLetter"/>
      <w:lvlText w:val="%5."/>
      <w:lvlJc w:val="left"/>
      <w:pPr>
        <w:ind w:left="3871" w:hanging="360"/>
      </w:pPr>
    </w:lvl>
    <w:lvl w:ilvl="5" w:tplc="0409001B" w:tentative="1">
      <w:start w:val="1"/>
      <w:numFmt w:val="lowerRoman"/>
      <w:lvlText w:val="%6."/>
      <w:lvlJc w:val="right"/>
      <w:pPr>
        <w:ind w:left="4591" w:hanging="180"/>
      </w:pPr>
    </w:lvl>
    <w:lvl w:ilvl="6" w:tplc="0409000F" w:tentative="1">
      <w:start w:val="1"/>
      <w:numFmt w:val="decimal"/>
      <w:lvlText w:val="%7."/>
      <w:lvlJc w:val="left"/>
      <w:pPr>
        <w:ind w:left="5311" w:hanging="360"/>
      </w:pPr>
    </w:lvl>
    <w:lvl w:ilvl="7" w:tplc="04090019" w:tentative="1">
      <w:start w:val="1"/>
      <w:numFmt w:val="lowerLetter"/>
      <w:lvlText w:val="%8."/>
      <w:lvlJc w:val="left"/>
      <w:pPr>
        <w:ind w:left="6031" w:hanging="360"/>
      </w:pPr>
    </w:lvl>
    <w:lvl w:ilvl="8" w:tplc="0409001B" w:tentative="1">
      <w:start w:val="1"/>
      <w:numFmt w:val="lowerRoman"/>
      <w:lvlText w:val="%9."/>
      <w:lvlJc w:val="right"/>
      <w:pPr>
        <w:ind w:left="6751" w:hanging="180"/>
      </w:pPr>
    </w:lvl>
  </w:abstractNum>
  <w:abstractNum w:abstractNumId="773" w15:restartNumberingAfterBreak="0">
    <w:nsid w:val="743A1A34"/>
    <w:multiLevelType w:val="hybridMultilevel"/>
    <w:tmpl w:val="ED92A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4" w15:restartNumberingAfterBreak="0">
    <w:nsid w:val="744A189C"/>
    <w:multiLevelType w:val="hybridMultilevel"/>
    <w:tmpl w:val="902ECF26"/>
    <w:lvl w:ilvl="0" w:tplc="04090003">
      <w:start w:val="1"/>
      <w:numFmt w:val="bullet"/>
      <w:lvlText w:val="o"/>
      <w:lvlJc w:val="left"/>
      <w:pPr>
        <w:ind w:left="1715" w:hanging="360"/>
      </w:pPr>
      <w:rPr>
        <w:rFonts w:ascii="Courier New" w:hAnsi="Courier New" w:cs="Courier New" w:hint="default"/>
      </w:rPr>
    </w:lvl>
    <w:lvl w:ilvl="1" w:tplc="04090003" w:tentative="1">
      <w:start w:val="1"/>
      <w:numFmt w:val="bullet"/>
      <w:lvlText w:val="o"/>
      <w:lvlJc w:val="left"/>
      <w:pPr>
        <w:ind w:left="2435" w:hanging="360"/>
      </w:pPr>
      <w:rPr>
        <w:rFonts w:ascii="Courier New" w:hAnsi="Courier New" w:cs="Courier New" w:hint="default"/>
      </w:rPr>
    </w:lvl>
    <w:lvl w:ilvl="2" w:tplc="04090005" w:tentative="1">
      <w:start w:val="1"/>
      <w:numFmt w:val="bullet"/>
      <w:lvlText w:val=""/>
      <w:lvlJc w:val="left"/>
      <w:pPr>
        <w:ind w:left="3155" w:hanging="360"/>
      </w:pPr>
      <w:rPr>
        <w:rFonts w:ascii="Wingdings" w:hAnsi="Wingdings" w:hint="default"/>
      </w:rPr>
    </w:lvl>
    <w:lvl w:ilvl="3" w:tplc="04090001" w:tentative="1">
      <w:start w:val="1"/>
      <w:numFmt w:val="bullet"/>
      <w:lvlText w:val=""/>
      <w:lvlJc w:val="left"/>
      <w:pPr>
        <w:ind w:left="3875" w:hanging="360"/>
      </w:pPr>
      <w:rPr>
        <w:rFonts w:ascii="Symbol" w:hAnsi="Symbol" w:hint="default"/>
      </w:rPr>
    </w:lvl>
    <w:lvl w:ilvl="4" w:tplc="04090003" w:tentative="1">
      <w:start w:val="1"/>
      <w:numFmt w:val="bullet"/>
      <w:lvlText w:val="o"/>
      <w:lvlJc w:val="left"/>
      <w:pPr>
        <w:ind w:left="4595" w:hanging="360"/>
      </w:pPr>
      <w:rPr>
        <w:rFonts w:ascii="Courier New" w:hAnsi="Courier New" w:cs="Courier New" w:hint="default"/>
      </w:rPr>
    </w:lvl>
    <w:lvl w:ilvl="5" w:tplc="04090005" w:tentative="1">
      <w:start w:val="1"/>
      <w:numFmt w:val="bullet"/>
      <w:lvlText w:val=""/>
      <w:lvlJc w:val="left"/>
      <w:pPr>
        <w:ind w:left="5315" w:hanging="360"/>
      </w:pPr>
      <w:rPr>
        <w:rFonts w:ascii="Wingdings" w:hAnsi="Wingdings" w:hint="default"/>
      </w:rPr>
    </w:lvl>
    <w:lvl w:ilvl="6" w:tplc="04090001" w:tentative="1">
      <w:start w:val="1"/>
      <w:numFmt w:val="bullet"/>
      <w:lvlText w:val=""/>
      <w:lvlJc w:val="left"/>
      <w:pPr>
        <w:ind w:left="6035" w:hanging="360"/>
      </w:pPr>
      <w:rPr>
        <w:rFonts w:ascii="Symbol" w:hAnsi="Symbol" w:hint="default"/>
      </w:rPr>
    </w:lvl>
    <w:lvl w:ilvl="7" w:tplc="04090003" w:tentative="1">
      <w:start w:val="1"/>
      <w:numFmt w:val="bullet"/>
      <w:lvlText w:val="o"/>
      <w:lvlJc w:val="left"/>
      <w:pPr>
        <w:ind w:left="6755" w:hanging="360"/>
      </w:pPr>
      <w:rPr>
        <w:rFonts w:ascii="Courier New" w:hAnsi="Courier New" w:cs="Courier New" w:hint="default"/>
      </w:rPr>
    </w:lvl>
    <w:lvl w:ilvl="8" w:tplc="04090005" w:tentative="1">
      <w:start w:val="1"/>
      <w:numFmt w:val="bullet"/>
      <w:lvlText w:val=""/>
      <w:lvlJc w:val="left"/>
      <w:pPr>
        <w:ind w:left="7475" w:hanging="360"/>
      </w:pPr>
      <w:rPr>
        <w:rFonts w:ascii="Wingdings" w:hAnsi="Wingdings" w:hint="default"/>
      </w:rPr>
    </w:lvl>
  </w:abstractNum>
  <w:abstractNum w:abstractNumId="775" w15:restartNumberingAfterBreak="0">
    <w:nsid w:val="746A5D76"/>
    <w:multiLevelType w:val="multilevel"/>
    <w:tmpl w:val="746A5D76"/>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76" w15:restartNumberingAfterBreak="0">
    <w:nsid w:val="74831B9A"/>
    <w:multiLevelType w:val="hybridMultilevel"/>
    <w:tmpl w:val="D4E84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7" w15:restartNumberingAfterBreak="0">
    <w:nsid w:val="74955615"/>
    <w:multiLevelType w:val="hybridMultilevel"/>
    <w:tmpl w:val="5DC6E08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8" w15:restartNumberingAfterBreak="0">
    <w:nsid w:val="749E21EE"/>
    <w:multiLevelType w:val="hybridMultilevel"/>
    <w:tmpl w:val="B090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9" w15:restartNumberingAfterBreak="0">
    <w:nsid w:val="74A2496F"/>
    <w:multiLevelType w:val="multilevel"/>
    <w:tmpl w:val="74A2496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0" w15:restartNumberingAfterBreak="0">
    <w:nsid w:val="74B46E1D"/>
    <w:multiLevelType w:val="hybridMultilevel"/>
    <w:tmpl w:val="F2FA0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1" w15:restartNumberingAfterBreak="0">
    <w:nsid w:val="74CD1E6B"/>
    <w:multiLevelType w:val="multilevel"/>
    <w:tmpl w:val="74CD1E6B"/>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2" w15:restartNumberingAfterBreak="0">
    <w:nsid w:val="74E13F90"/>
    <w:multiLevelType w:val="hybridMultilevel"/>
    <w:tmpl w:val="9352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74E54A78"/>
    <w:multiLevelType w:val="multilevel"/>
    <w:tmpl w:val="74E54A7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4" w15:restartNumberingAfterBreak="0">
    <w:nsid w:val="750465BF"/>
    <w:multiLevelType w:val="multilevel"/>
    <w:tmpl w:val="750465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5" w15:restartNumberingAfterBreak="0">
    <w:nsid w:val="7547027B"/>
    <w:multiLevelType w:val="multilevel"/>
    <w:tmpl w:val="7547027B"/>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6" w15:restartNumberingAfterBreak="0">
    <w:nsid w:val="754B0B34"/>
    <w:multiLevelType w:val="hybridMultilevel"/>
    <w:tmpl w:val="6CEC3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7" w15:restartNumberingAfterBreak="0">
    <w:nsid w:val="755E6530"/>
    <w:multiLevelType w:val="multilevel"/>
    <w:tmpl w:val="79E10DC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8" w15:restartNumberingAfterBreak="0">
    <w:nsid w:val="75980737"/>
    <w:multiLevelType w:val="hybridMultilevel"/>
    <w:tmpl w:val="02A25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9" w15:restartNumberingAfterBreak="0">
    <w:nsid w:val="75A810E4"/>
    <w:multiLevelType w:val="hybridMultilevel"/>
    <w:tmpl w:val="CF745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0" w15:restartNumberingAfterBreak="0">
    <w:nsid w:val="75AC0624"/>
    <w:multiLevelType w:val="multilevel"/>
    <w:tmpl w:val="75AC0624"/>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91" w15:restartNumberingAfterBreak="0">
    <w:nsid w:val="761F4C90"/>
    <w:multiLevelType w:val="hybridMultilevel"/>
    <w:tmpl w:val="E19A5ED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2" w15:restartNumberingAfterBreak="0">
    <w:nsid w:val="76532AD4"/>
    <w:multiLevelType w:val="hybridMultilevel"/>
    <w:tmpl w:val="EBA6C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3" w15:restartNumberingAfterBreak="0">
    <w:nsid w:val="7686315F"/>
    <w:multiLevelType w:val="multilevel"/>
    <w:tmpl w:val="768631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4" w15:restartNumberingAfterBreak="0">
    <w:nsid w:val="76992839"/>
    <w:multiLevelType w:val="multilevel"/>
    <w:tmpl w:val="76992839"/>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5" w15:restartNumberingAfterBreak="0">
    <w:nsid w:val="769F0AAD"/>
    <w:multiLevelType w:val="hybridMultilevel"/>
    <w:tmpl w:val="5C582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6" w15:restartNumberingAfterBreak="0">
    <w:nsid w:val="76A561D2"/>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7" w15:restartNumberingAfterBreak="0">
    <w:nsid w:val="76C77272"/>
    <w:multiLevelType w:val="multilevel"/>
    <w:tmpl w:val="76C772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8" w15:restartNumberingAfterBreak="0">
    <w:nsid w:val="76F4516C"/>
    <w:multiLevelType w:val="hybridMultilevel"/>
    <w:tmpl w:val="D30CEE9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9" w15:restartNumberingAfterBreak="0">
    <w:nsid w:val="770B25DF"/>
    <w:multiLevelType w:val="hybridMultilevel"/>
    <w:tmpl w:val="F6A01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0" w15:restartNumberingAfterBreak="0">
    <w:nsid w:val="7760648B"/>
    <w:multiLevelType w:val="multilevel"/>
    <w:tmpl w:val="7760648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1" w15:restartNumberingAfterBreak="0">
    <w:nsid w:val="77793D71"/>
    <w:multiLevelType w:val="hybridMultilevel"/>
    <w:tmpl w:val="C966D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2" w15:restartNumberingAfterBreak="0">
    <w:nsid w:val="778D30BA"/>
    <w:multiLevelType w:val="hybridMultilevel"/>
    <w:tmpl w:val="A9C206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3" w15:restartNumberingAfterBreak="0">
    <w:nsid w:val="77A30522"/>
    <w:multiLevelType w:val="multilevel"/>
    <w:tmpl w:val="77A30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4" w15:restartNumberingAfterBreak="0">
    <w:nsid w:val="77C7514D"/>
    <w:multiLevelType w:val="multilevel"/>
    <w:tmpl w:val="77C75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5" w15:restartNumberingAfterBreak="0">
    <w:nsid w:val="77D8694B"/>
    <w:multiLevelType w:val="hybridMultilevel"/>
    <w:tmpl w:val="6E485B0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6" w15:restartNumberingAfterBreak="0">
    <w:nsid w:val="78B5011C"/>
    <w:multiLevelType w:val="hybridMultilevel"/>
    <w:tmpl w:val="AB345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7" w15:restartNumberingAfterBreak="0">
    <w:nsid w:val="78B6364D"/>
    <w:multiLevelType w:val="hybridMultilevel"/>
    <w:tmpl w:val="BAF4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8" w15:restartNumberingAfterBreak="0">
    <w:nsid w:val="78D3055B"/>
    <w:multiLevelType w:val="multilevel"/>
    <w:tmpl w:val="78D305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9" w15:restartNumberingAfterBreak="0">
    <w:nsid w:val="793D663D"/>
    <w:multiLevelType w:val="multilevel"/>
    <w:tmpl w:val="793D663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0" w15:restartNumberingAfterBreak="0">
    <w:nsid w:val="795911C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11" w15:restartNumberingAfterBreak="0">
    <w:nsid w:val="79724F14"/>
    <w:multiLevelType w:val="multilevel"/>
    <w:tmpl w:val="79724F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2" w15:restartNumberingAfterBreak="0">
    <w:nsid w:val="79E10DCB"/>
    <w:multiLevelType w:val="multilevel"/>
    <w:tmpl w:val="79E10DC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3" w15:restartNumberingAfterBreak="0">
    <w:nsid w:val="7A211054"/>
    <w:multiLevelType w:val="multilevel"/>
    <w:tmpl w:val="7A211054"/>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14" w15:restartNumberingAfterBreak="0">
    <w:nsid w:val="7A3517FC"/>
    <w:multiLevelType w:val="hybridMultilevel"/>
    <w:tmpl w:val="BE2C0DF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5" w15:restartNumberingAfterBreak="0">
    <w:nsid w:val="7A46103C"/>
    <w:multiLevelType w:val="hybridMultilevel"/>
    <w:tmpl w:val="054EDA8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6" w15:restartNumberingAfterBreak="0">
    <w:nsid w:val="7A6E2C21"/>
    <w:multiLevelType w:val="hybridMultilevel"/>
    <w:tmpl w:val="6840D85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7" w15:restartNumberingAfterBreak="0">
    <w:nsid w:val="7A845E65"/>
    <w:multiLevelType w:val="hybridMultilevel"/>
    <w:tmpl w:val="A59601F4"/>
    <w:lvl w:ilvl="0" w:tplc="8AA098CC">
      <w:start w:val="1"/>
      <w:numFmt w:val="decimal"/>
      <w:lvlText w:val="LU%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18" w15:restartNumberingAfterBreak="0">
    <w:nsid w:val="7AD216CC"/>
    <w:multiLevelType w:val="hybridMultilevel"/>
    <w:tmpl w:val="A2A2C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9" w15:restartNumberingAfterBreak="0">
    <w:nsid w:val="7B182DFB"/>
    <w:multiLevelType w:val="hybridMultilevel"/>
    <w:tmpl w:val="98625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0" w15:restartNumberingAfterBreak="0">
    <w:nsid w:val="7B941DD0"/>
    <w:multiLevelType w:val="hybridMultilevel"/>
    <w:tmpl w:val="80EA1F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1" w15:restartNumberingAfterBreak="0">
    <w:nsid w:val="7BB522BD"/>
    <w:multiLevelType w:val="hybridMultilevel"/>
    <w:tmpl w:val="F53A5150"/>
    <w:lvl w:ilvl="0" w:tplc="04090001">
      <w:start w:val="1"/>
      <w:numFmt w:val="bullet"/>
      <w:lvlText w:val=""/>
      <w:lvlJc w:val="left"/>
      <w:pPr>
        <w:ind w:left="1430" w:hanging="360"/>
      </w:pPr>
      <w:rPr>
        <w:rFonts w:ascii="Symbol" w:hAnsi="Symbol" w:hint="default"/>
      </w:rPr>
    </w:lvl>
    <w:lvl w:ilvl="1" w:tplc="04090003" w:tentative="1">
      <w:start w:val="1"/>
      <w:numFmt w:val="bullet"/>
      <w:lvlText w:val="o"/>
      <w:lvlJc w:val="left"/>
      <w:pPr>
        <w:ind w:left="2150" w:hanging="360"/>
      </w:pPr>
      <w:rPr>
        <w:rFonts w:ascii="Courier New" w:hAnsi="Courier New" w:cs="Courier New" w:hint="default"/>
      </w:rPr>
    </w:lvl>
    <w:lvl w:ilvl="2" w:tplc="04090005" w:tentative="1">
      <w:start w:val="1"/>
      <w:numFmt w:val="bullet"/>
      <w:lvlText w:val=""/>
      <w:lvlJc w:val="left"/>
      <w:pPr>
        <w:ind w:left="2870" w:hanging="360"/>
      </w:pPr>
      <w:rPr>
        <w:rFonts w:ascii="Wingdings" w:hAnsi="Wingdings" w:hint="default"/>
      </w:rPr>
    </w:lvl>
    <w:lvl w:ilvl="3" w:tplc="04090001" w:tentative="1">
      <w:start w:val="1"/>
      <w:numFmt w:val="bullet"/>
      <w:lvlText w:val=""/>
      <w:lvlJc w:val="left"/>
      <w:pPr>
        <w:ind w:left="3590" w:hanging="360"/>
      </w:pPr>
      <w:rPr>
        <w:rFonts w:ascii="Symbol" w:hAnsi="Symbol" w:hint="default"/>
      </w:rPr>
    </w:lvl>
    <w:lvl w:ilvl="4" w:tplc="04090003" w:tentative="1">
      <w:start w:val="1"/>
      <w:numFmt w:val="bullet"/>
      <w:lvlText w:val="o"/>
      <w:lvlJc w:val="left"/>
      <w:pPr>
        <w:ind w:left="4310" w:hanging="360"/>
      </w:pPr>
      <w:rPr>
        <w:rFonts w:ascii="Courier New" w:hAnsi="Courier New" w:cs="Courier New" w:hint="default"/>
      </w:rPr>
    </w:lvl>
    <w:lvl w:ilvl="5" w:tplc="04090005" w:tentative="1">
      <w:start w:val="1"/>
      <w:numFmt w:val="bullet"/>
      <w:lvlText w:val=""/>
      <w:lvlJc w:val="left"/>
      <w:pPr>
        <w:ind w:left="5030" w:hanging="360"/>
      </w:pPr>
      <w:rPr>
        <w:rFonts w:ascii="Wingdings" w:hAnsi="Wingdings" w:hint="default"/>
      </w:rPr>
    </w:lvl>
    <w:lvl w:ilvl="6" w:tplc="04090001" w:tentative="1">
      <w:start w:val="1"/>
      <w:numFmt w:val="bullet"/>
      <w:lvlText w:val=""/>
      <w:lvlJc w:val="left"/>
      <w:pPr>
        <w:ind w:left="5750" w:hanging="360"/>
      </w:pPr>
      <w:rPr>
        <w:rFonts w:ascii="Symbol" w:hAnsi="Symbol" w:hint="default"/>
      </w:rPr>
    </w:lvl>
    <w:lvl w:ilvl="7" w:tplc="04090003" w:tentative="1">
      <w:start w:val="1"/>
      <w:numFmt w:val="bullet"/>
      <w:lvlText w:val="o"/>
      <w:lvlJc w:val="left"/>
      <w:pPr>
        <w:ind w:left="6470" w:hanging="360"/>
      </w:pPr>
      <w:rPr>
        <w:rFonts w:ascii="Courier New" w:hAnsi="Courier New" w:cs="Courier New" w:hint="default"/>
      </w:rPr>
    </w:lvl>
    <w:lvl w:ilvl="8" w:tplc="04090005" w:tentative="1">
      <w:start w:val="1"/>
      <w:numFmt w:val="bullet"/>
      <w:lvlText w:val=""/>
      <w:lvlJc w:val="left"/>
      <w:pPr>
        <w:ind w:left="7190" w:hanging="360"/>
      </w:pPr>
      <w:rPr>
        <w:rFonts w:ascii="Wingdings" w:hAnsi="Wingdings" w:hint="default"/>
      </w:rPr>
    </w:lvl>
  </w:abstractNum>
  <w:abstractNum w:abstractNumId="822" w15:restartNumberingAfterBreak="0">
    <w:nsid w:val="7BBD5B8B"/>
    <w:multiLevelType w:val="hybridMultilevel"/>
    <w:tmpl w:val="6F268FC8"/>
    <w:lvl w:ilvl="0" w:tplc="2C30AF66">
      <w:start w:val="1"/>
      <w:numFmt w:val="decimal"/>
      <w:lvlText w:val="%1."/>
      <w:lvlJc w:val="left"/>
      <w:pPr>
        <w:ind w:left="707"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823" w15:restartNumberingAfterBreak="0">
    <w:nsid w:val="7BC3452B"/>
    <w:multiLevelType w:val="hybridMultilevel"/>
    <w:tmpl w:val="54B2999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4" w15:restartNumberingAfterBreak="0">
    <w:nsid w:val="7C1512D5"/>
    <w:multiLevelType w:val="hybridMultilevel"/>
    <w:tmpl w:val="C974E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5" w15:restartNumberingAfterBreak="0">
    <w:nsid w:val="7C1E4F4D"/>
    <w:multiLevelType w:val="multilevel"/>
    <w:tmpl w:val="7C1E4F4D"/>
    <w:lvl w:ilvl="0">
      <w:start w:val="1"/>
      <w:numFmt w:val="decimal"/>
      <w:lvlText w:val="LU%1."/>
      <w:lvlJc w:val="left"/>
      <w:pPr>
        <w:ind w:left="1067" w:hanging="360"/>
      </w:pPr>
      <w:rPr>
        <w:rFonts w:ascii="Arial" w:hAnsi="Arial" w:cs="Arial" w:hint="default"/>
        <w:b/>
        <w:bCs/>
        <w:i w:val="0"/>
        <w:iCs w:val="0"/>
        <w:sz w:val="22"/>
        <w:szCs w:val="22"/>
      </w:r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826" w15:restartNumberingAfterBreak="0">
    <w:nsid w:val="7C411E1F"/>
    <w:multiLevelType w:val="multilevel"/>
    <w:tmpl w:val="7C411E1F"/>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27" w15:restartNumberingAfterBreak="0">
    <w:nsid w:val="7C657E94"/>
    <w:multiLevelType w:val="multilevel"/>
    <w:tmpl w:val="7C657E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8" w15:restartNumberingAfterBreak="0">
    <w:nsid w:val="7C6B747F"/>
    <w:multiLevelType w:val="multilevel"/>
    <w:tmpl w:val="7C6B747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C72751B"/>
    <w:multiLevelType w:val="multilevel"/>
    <w:tmpl w:val="7C727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0" w15:restartNumberingAfterBreak="0">
    <w:nsid w:val="7C743C57"/>
    <w:multiLevelType w:val="multilevel"/>
    <w:tmpl w:val="7C743C57"/>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31" w15:restartNumberingAfterBreak="0">
    <w:nsid w:val="7C825050"/>
    <w:multiLevelType w:val="multilevel"/>
    <w:tmpl w:val="7C82505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2" w15:restartNumberingAfterBreak="0">
    <w:nsid w:val="7C9F467F"/>
    <w:multiLevelType w:val="hybridMultilevel"/>
    <w:tmpl w:val="5DAE2EAE"/>
    <w:lvl w:ilvl="0" w:tplc="8AA098CC">
      <w:start w:val="1"/>
      <w:numFmt w:val="decimal"/>
      <w:lvlText w:val="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3" w15:restartNumberingAfterBreak="0">
    <w:nsid w:val="7CBB65DC"/>
    <w:multiLevelType w:val="multilevel"/>
    <w:tmpl w:val="7CBB65D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4" w15:restartNumberingAfterBreak="0">
    <w:nsid w:val="7CEF3100"/>
    <w:multiLevelType w:val="hybridMultilevel"/>
    <w:tmpl w:val="45008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5" w15:restartNumberingAfterBreak="0">
    <w:nsid w:val="7CF10C92"/>
    <w:multiLevelType w:val="hybridMultilevel"/>
    <w:tmpl w:val="D36C85B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6" w15:restartNumberingAfterBreak="0">
    <w:nsid w:val="7D5A41DA"/>
    <w:multiLevelType w:val="hybridMultilevel"/>
    <w:tmpl w:val="7D361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7" w15:restartNumberingAfterBreak="0">
    <w:nsid w:val="7D5D1EF8"/>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38" w15:restartNumberingAfterBreak="0">
    <w:nsid w:val="7D7B3832"/>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39" w15:restartNumberingAfterBreak="0">
    <w:nsid w:val="7D822559"/>
    <w:multiLevelType w:val="hybridMultilevel"/>
    <w:tmpl w:val="014076D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0" w15:restartNumberingAfterBreak="0">
    <w:nsid w:val="7DA02FF6"/>
    <w:multiLevelType w:val="hybridMultilevel"/>
    <w:tmpl w:val="5680E56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1" w15:restartNumberingAfterBreak="0">
    <w:nsid w:val="7E2810D3"/>
    <w:multiLevelType w:val="multilevel"/>
    <w:tmpl w:val="7E2810D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2" w15:restartNumberingAfterBreak="0">
    <w:nsid w:val="7E5857E4"/>
    <w:multiLevelType w:val="hybridMultilevel"/>
    <w:tmpl w:val="96D03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3" w15:restartNumberingAfterBreak="0">
    <w:nsid w:val="7E973D21"/>
    <w:multiLevelType w:val="multilevel"/>
    <w:tmpl w:val="7E973D2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44" w15:restartNumberingAfterBreak="0">
    <w:nsid w:val="7F0836F4"/>
    <w:multiLevelType w:val="multilevel"/>
    <w:tmpl w:val="7F0836F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5" w15:restartNumberingAfterBreak="0">
    <w:nsid w:val="7F0D73E0"/>
    <w:multiLevelType w:val="hybridMultilevel"/>
    <w:tmpl w:val="090A1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6" w15:restartNumberingAfterBreak="0">
    <w:nsid w:val="7F1C2AB2"/>
    <w:multiLevelType w:val="hybridMultilevel"/>
    <w:tmpl w:val="765E875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7" w15:restartNumberingAfterBreak="0">
    <w:nsid w:val="7F327E6E"/>
    <w:multiLevelType w:val="multilevel"/>
    <w:tmpl w:val="7F327E6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48" w15:restartNumberingAfterBreak="0">
    <w:nsid w:val="7F3A25AA"/>
    <w:multiLevelType w:val="multilevel"/>
    <w:tmpl w:val="7F3A25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9" w15:restartNumberingAfterBreak="0">
    <w:nsid w:val="7F622FCD"/>
    <w:multiLevelType w:val="multilevel"/>
    <w:tmpl w:val="7F622FC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0" w15:restartNumberingAfterBreak="0">
    <w:nsid w:val="7FC04D2A"/>
    <w:multiLevelType w:val="hybridMultilevel"/>
    <w:tmpl w:val="FEEAECE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51" w15:restartNumberingAfterBreak="0">
    <w:nsid w:val="7FC4560A"/>
    <w:multiLevelType w:val="multilevel"/>
    <w:tmpl w:val="7FC4560A"/>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2" w15:restartNumberingAfterBreak="0">
    <w:nsid w:val="7FFB1E5A"/>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num w:numId="1" w16cid:durableId="1040206742">
    <w:abstractNumId w:val="497"/>
  </w:num>
  <w:num w:numId="2" w16cid:durableId="117259061">
    <w:abstractNumId w:val="271"/>
  </w:num>
  <w:num w:numId="3" w16cid:durableId="60560980">
    <w:abstractNumId w:val="0"/>
  </w:num>
  <w:num w:numId="4" w16cid:durableId="728379795">
    <w:abstractNumId w:val="553"/>
  </w:num>
  <w:num w:numId="5" w16cid:durableId="1617373902">
    <w:abstractNumId w:val="70"/>
  </w:num>
  <w:num w:numId="6" w16cid:durableId="2017923812">
    <w:abstractNumId w:val="522"/>
  </w:num>
  <w:num w:numId="7" w16cid:durableId="304480918">
    <w:abstractNumId w:val="632"/>
  </w:num>
  <w:num w:numId="8" w16cid:durableId="1643656081">
    <w:abstractNumId w:val="6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05123942">
    <w:abstractNumId w:val="6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4297867">
    <w:abstractNumId w:val="36"/>
  </w:num>
  <w:num w:numId="11" w16cid:durableId="571164276">
    <w:abstractNumId w:val="67"/>
  </w:num>
  <w:num w:numId="12" w16cid:durableId="1935703471">
    <w:abstractNumId w:val="186"/>
  </w:num>
  <w:num w:numId="13" w16cid:durableId="1885020552">
    <w:abstractNumId w:val="78"/>
  </w:num>
  <w:num w:numId="14" w16cid:durableId="169639423">
    <w:abstractNumId w:val="711"/>
  </w:num>
  <w:num w:numId="15" w16cid:durableId="1788353496">
    <w:abstractNumId w:val="600"/>
  </w:num>
  <w:num w:numId="16" w16cid:durableId="530800681">
    <w:abstractNumId w:val="595"/>
  </w:num>
  <w:num w:numId="17" w16cid:durableId="302349423">
    <w:abstractNumId w:val="725"/>
  </w:num>
  <w:num w:numId="18" w16cid:durableId="442308744">
    <w:abstractNumId w:val="825"/>
  </w:num>
  <w:num w:numId="19" w16cid:durableId="946238283">
    <w:abstractNumId w:val="517"/>
  </w:num>
  <w:num w:numId="20" w16cid:durableId="1047997990">
    <w:abstractNumId w:val="496"/>
  </w:num>
  <w:num w:numId="21" w16cid:durableId="1973435763">
    <w:abstractNumId w:val="785"/>
  </w:num>
  <w:num w:numId="22" w16cid:durableId="199974013">
    <w:abstractNumId w:val="582"/>
  </w:num>
  <w:num w:numId="23" w16cid:durableId="90401025">
    <w:abstractNumId w:val="450"/>
  </w:num>
  <w:num w:numId="24" w16cid:durableId="608389457">
    <w:abstractNumId w:val="200"/>
  </w:num>
  <w:num w:numId="25" w16cid:durableId="350376230">
    <w:abstractNumId w:val="841"/>
  </w:num>
  <w:num w:numId="26" w16cid:durableId="653534976">
    <w:abstractNumId w:val="88"/>
  </w:num>
  <w:num w:numId="27" w16cid:durableId="355883934">
    <w:abstractNumId w:val="794"/>
  </w:num>
  <w:num w:numId="28" w16cid:durableId="284233463">
    <w:abstractNumId w:val="724"/>
  </w:num>
  <w:num w:numId="29" w16cid:durableId="1359231608">
    <w:abstractNumId w:val="233"/>
  </w:num>
  <w:num w:numId="30" w16cid:durableId="1805193248">
    <w:abstractNumId w:val="645"/>
  </w:num>
  <w:num w:numId="31" w16cid:durableId="763764859">
    <w:abstractNumId w:val="367"/>
  </w:num>
  <w:num w:numId="32" w16cid:durableId="871042521">
    <w:abstractNumId w:val="703"/>
  </w:num>
  <w:num w:numId="33" w16cid:durableId="1597254416">
    <w:abstractNumId w:val="746"/>
  </w:num>
  <w:num w:numId="34" w16cid:durableId="195700558">
    <w:abstractNumId w:val="72"/>
  </w:num>
  <w:num w:numId="35" w16cid:durableId="1715539542">
    <w:abstractNumId w:val="598"/>
  </w:num>
  <w:num w:numId="36" w16cid:durableId="1393650528">
    <w:abstractNumId w:val="483"/>
  </w:num>
  <w:num w:numId="37" w16cid:durableId="1092897429">
    <w:abstractNumId w:val="41"/>
  </w:num>
  <w:num w:numId="38" w16cid:durableId="1886333974">
    <w:abstractNumId w:val="630"/>
  </w:num>
  <w:num w:numId="39" w16cid:durableId="2054377609">
    <w:abstractNumId w:val="435"/>
  </w:num>
  <w:num w:numId="40" w16cid:durableId="1582832783">
    <w:abstractNumId w:val="405"/>
  </w:num>
  <w:num w:numId="41" w16cid:durableId="408042664">
    <w:abstractNumId w:val="231"/>
  </w:num>
  <w:num w:numId="42" w16cid:durableId="2097632090">
    <w:abstractNumId w:val="133"/>
  </w:num>
  <w:num w:numId="43" w16cid:durableId="89088507">
    <w:abstractNumId w:val="727"/>
  </w:num>
  <w:num w:numId="44" w16cid:durableId="47922800">
    <w:abstractNumId w:val="290"/>
  </w:num>
  <w:num w:numId="45" w16cid:durableId="58480682">
    <w:abstractNumId w:val="51"/>
  </w:num>
  <w:num w:numId="46" w16cid:durableId="2012371442">
    <w:abstractNumId w:val="373"/>
  </w:num>
  <w:num w:numId="47" w16cid:durableId="843469756">
    <w:abstractNumId w:val="459"/>
  </w:num>
  <w:num w:numId="48" w16cid:durableId="1956792520">
    <w:abstractNumId w:val="370"/>
  </w:num>
  <w:num w:numId="49" w16cid:durableId="1546480580">
    <w:abstractNumId w:val="698"/>
  </w:num>
  <w:num w:numId="50" w16cid:durableId="2140947799">
    <w:abstractNumId w:val="574"/>
  </w:num>
  <w:num w:numId="51" w16cid:durableId="809439628">
    <w:abstractNumId w:val="847"/>
  </w:num>
  <w:num w:numId="52" w16cid:durableId="133645644">
    <w:abstractNumId w:val="222"/>
  </w:num>
  <w:num w:numId="53" w16cid:durableId="1553729098">
    <w:abstractNumId w:val="551"/>
  </w:num>
  <w:num w:numId="54" w16cid:durableId="516386592">
    <w:abstractNumId w:val="424"/>
  </w:num>
  <w:num w:numId="55" w16cid:durableId="125394941">
    <w:abstractNumId w:val="830"/>
  </w:num>
  <w:num w:numId="56" w16cid:durableId="2056612741">
    <w:abstractNumId w:val="603"/>
  </w:num>
  <w:num w:numId="57" w16cid:durableId="1121802566">
    <w:abstractNumId w:val="283"/>
  </w:num>
  <w:num w:numId="58" w16cid:durableId="1593929002">
    <w:abstractNumId w:val="471"/>
  </w:num>
  <w:num w:numId="59" w16cid:durableId="892887409">
    <w:abstractNumId w:val="826"/>
  </w:num>
  <w:num w:numId="60" w16cid:durableId="891506373">
    <w:abstractNumId w:val="781"/>
  </w:num>
  <w:num w:numId="61" w16cid:durableId="1577587603">
    <w:abstractNumId w:val="43"/>
  </w:num>
  <w:num w:numId="62" w16cid:durableId="79067338">
    <w:abstractNumId w:val="280"/>
  </w:num>
  <w:num w:numId="63" w16cid:durableId="1424035008">
    <w:abstractNumId w:val="597"/>
  </w:num>
  <w:num w:numId="64" w16cid:durableId="176621354">
    <w:abstractNumId w:val="511"/>
  </w:num>
  <w:num w:numId="65" w16cid:durableId="1369378858">
    <w:abstractNumId w:val="428"/>
  </w:num>
  <w:num w:numId="66" w16cid:durableId="1577940335">
    <w:abstractNumId w:val="596"/>
  </w:num>
  <w:num w:numId="67" w16cid:durableId="1238711696">
    <w:abstractNumId w:val="743"/>
  </w:num>
  <w:num w:numId="68" w16cid:durableId="560285477">
    <w:abstractNumId w:val="561"/>
  </w:num>
  <w:num w:numId="69" w16cid:durableId="155730621">
    <w:abstractNumId w:val="491"/>
  </w:num>
  <w:num w:numId="70" w16cid:durableId="1774007821">
    <w:abstractNumId w:val="851"/>
  </w:num>
  <w:num w:numId="71" w16cid:durableId="1005212097">
    <w:abstractNumId w:val="183"/>
  </w:num>
  <w:num w:numId="72" w16cid:durableId="1387681901">
    <w:abstractNumId w:val="717"/>
  </w:num>
  <w:num w:numId="73" w16cid:durableId="1542089412">
    <w:abstractNumId w:val="654"/>
  </w:num>
  <w:num w:numId="74" w16cid:durableId="1559895607">
    <w:abstractNumId w:val="601"/>
  </w:num>
  <w:num w:numId="75" w16cid:durableId="1549683075">
    <w:abstractNumId w:val="609"/>
  </w:num>
  <w:num w:numId="76" w16cid:durableId="1452630894">
    <w:abstractNumId w:val="326"/>
  </w:num>
  <w:num w:numId="77" w16cid:durableId="800466933">
    <w:abstractNumId w:val="3"/>
  </w:num>
  <w:num w:numId="78" w16cid:durableId="860631140">
    <w:abstractNumId w:val="813"/>
  </w:num>
  <w:num w:numId="79" w16cid:durableId="1862086020">
    <w:abstractNumId w:val="751"/>
  </w:num>
  <w:num w:numId="80" w16cid:durableId="1882326091">
    <w:abstractNumId w:val="342"/>
  </w:num>
  <w:num w:numId="81" w16cid:durableId="1644194590">
    <w:abstractNumId w:val="555"/>
  </w:num>
  <w:num w:numId="82" w16cid:durableId="2041319186">
    <w:abstractNumId w:val="228"/>
  </w:num>
  <w:num w:numId="83" w16cid:durableId="915434026">
    <w:abstractNumId w:val="352"/>
  </w:num>
  <w:num w:numId="84" w16cid:durableId="359784">
    <w:abstractNumId w:val="59"/>
  </w:num>
  <w:num w:numId="85" w16cid:durableId="403920235">
    <w:abstractNumId w:val="52"/>
  </w:num>
  <w:num w:numId="86" w16cid:durableId="1820656124">
    <w:abstractNumId w:val="386"/>
  </w:num>
  <w:num w:numId="87" w16cid:durableId="958532706">
    <w:abstractNumId w:val="46"/>
  </w:num>
  <w:num w:numId="88" w16cid:durableId="2100160">
    <w:abstractNumId w:val="800"/>
  </w:num>
  <w:num w:numId="89" w16cid:durableId="681472918">
    <w:abstractNumId w:val="440"/>
  </w:num>
  <w:num w:numId="90" w16cid:durableId="353075118">
    <w:abstractNumId w:val="143"/>
  </w:num>
  <w:num w:numId="91" w16cid:durableId="2068606414">
    <w:abstractNumId w:val="536"/>
  </w:num>
  <w:num w:numId="92" w16cid:durableId="1479415070">
    <w:abstractNumId w:val="594"/>
  </w:num>
  <w:num w:numId="93" w16cid:durableId="334383695">
    <w:abstractNumId w:val="124"/>
  </w:num>
  <w:num w:numId="94" w16cid:durableId="1839882381">
    <w:abstractNumId w:val="24"/>
  </w:num>
  <w:num w:numId="95" w16cid:durableId="8071559">
    <w:abstractNumId w:val="123"/>
  </w:num>
  <w:num w:numId="96" w16cid:durableId="283852207">
    <w:abstractNumId w:val="178"/>
  </w:num>
  <w:num w:numId="97" w16cid:durableId="1537887250">
    <w:abstractNumId w:val="738"/>
  </w:num>
  <w:num w:numId="98" w16cid:durableId="473255055">
    <w:abstractNumId w:val="361"/>
  </w:num>
  <w:num w:numId="99" w16cid:durableId="1887181023">
    <w:abstractNumId w:val="214"/>
  </w:num>
  <w:num w:numId="100" w16cid:durableId="1363241441">
    <w:abstractNumId w:val="289"/>
  </w:num>
  <w:num w:numId="101" w16cid:durableId="1055204920">
    <w:abstractNumId w:val="135"/>
  </w:num>
  <w:num w:numId="102" w16cid:durableId="1400207430">
    <w:abstractNumId w:val="321"/>
  </w:num>
  <w:num w:numId="103" w16cid:durableId="2031486931">
    <w:abstractNumId w:val="665"/>
  </w:num>
  <w:num w:numId="104" w16cid:durableId="1614282879">
    <w:abstractNumId w:val="285"/>
  </w:num>
  <w:num w:numId="105" w16cid:durableId="707998242">
    <w:abstractNumId w:val="245"/>
  </w:num>
  <w:num w:numId="106" w16cid:durableId="1918663658">
    <w:abstractNumId w:val="446"/>
  </w:num>
  <w:num w:numId="107" w16cid:durableId="2016498594">
    <w:abstractNumId w:val="438"/>
  </w:num>
  <w:num w:numId="108" w16cid:durableId="49959355">
    <w:abstractNumId w:val="629"/>
  </w:num>
  <w:num w:numId="109" w16cid:durableId="1540388465">
    <w:abstractNumId w:val="451"/>
  </w:num>
  <w:num w:numId="110" w16cid:durableId="386102958">
    <w:abstractNumId w:val="534"/>
  </w:num>
  <w:num w:numId="111" w16cid:durableId="2088261148">
    <w:abstractNumId w:val="539"/>
  </w:num>
  <w:num w:numId="112" w16cid:durableId="636423634">
    <w:abstractNumId w:val="163"/>
  </w:num>
  <w:num w:numId="113" w16cid:durableId="401175576">
    <w:abstractNumId w:val="292"/>
  </w:num>
  <w:num w:numId="114" w16cid:durableId="1880897792">
    <w:abstractNumId w:val="480"/>
  </w:num>
  <w:num w:numId="115" w16cid:durableId="1572692461">
    <w:abstractNumId w:val="734"/>
  </w:num>
  <w:num w:numId="116" w16cid:durableId="1542397899">
    <w:abstractNumId w:val="262"/>
  </w:num>
  <w:num w:numId="117" w16cid:durableId="1580286351">
    <w:abstractNumId w:val="663"/>
  </w:num>
  <w:num w:numId="118" w16cid:durableId="2139561868">
    <w:abstractNumId w:val="75"/>
  </w:num>
  <w:num w:numId="119" w16cid:durableId="1314487093">
    <w:abstractNumId w:val="686"/>
  </w:num>
  <w:num w:numId="120" w16cid:durableId="1332837039">
    <w:abstractNumId w:val="10"/>
  </w:num>
  <w:num w:numId="121" w16cid:durableId="1365325432">
    <w:abstractNumId w:val="652"/>
  </w:num>
  <w:num w:numId="122" w16cid:durableId="254637642">
    <w:abstractNumId w:val="341"/>
  </w:num>
  <w:num w:numId="123" w16cid:durableId="1032194777">
    <w:abstractNumId w:val="202"/>
  </w:num>
  <w:num w:numId="124" w16cid:durableId="275330318">
    <w:abstractNumId w:val="387"/>
  </w:num>
  <w:num w:numId="125" w16cid:durableId="1155335208">
    <w:abstractNumId w:val="460"/>
  </w:num>
  <w:num w:numId="126" w16cid:durableId="2127309985">
    <w:abstractNumId w:val="308"/>
  </w:num>
  <w:num w:numId="127" w16cid:durableId="538863086">
    <w:abstractNumId w:val="633"/>
  </w:num>
  <w:num w:numId="128" w16cid:durableId="2025209893">
    <w:abstractNumId w:val="687"/>
  </w:num>
  <w:num w:numId="129" w16cid:durableId="2025938594">
    <w:abstractNumId w:val="195"/>
  </w:num>
  <w:num w:numId="130" w16cid:durableId="338116472">
    <w:abstractNumId w:val="599"/>
  </w:num>
  <w:num w:numId="131" w16cid:durableId="2009939854">
    <w:abstractNumId w:val="312"/>
  </w:num>
  <w:num w:numId="132" w16cid:durableId="811872374">
    <w:abstractNumId w:val="809"/>
  </w:num>
  <w:num w:numId="133" w16cid:durableId="2042827035">
    <w:abstractNumId w:val="101"/>
  </w:num>
  <w:num w:numId="134" w16cid:durableId="1302343459">
    <w:abstractNumId w:val="827"/>
  </w:num>
  <w:num w:numId="135" w16cid:durableId="481846763">
    <w:abstractNumId w:val="510"/>
  </w:num>
  <w:num w:numId="136" w16cid:durableId="830827291">
    <w:abstractNumId w:val="611"/>
  </w:num>
  <w:num w:numId="137" w16cid:durableId="802044048">
    <w:abstractNumId w:val="541"/>
  </w:num>
  <w:num w:numId="138" w16cid:durableId="1057900344">
    <w:abstractNumId w:val="494"/>
  </w:num>
  <w:num w:numId="139" w16cid:durableId="1199314908">
    <w:abstractNumId w:val="25"/>
  </w:num>
  <w:num w:numId="140" w16cid:durableId="1285498942">
    <w:abstractNumId w:val="145"/>
  </w:num>
  <w:num w:numId="141" w16cid:durableId="1725324968">
    <w:abstractNumId w:val="406"/>
  </w:num>
  <w:num w:numId="142" w16cid:durableId="2018846651">
    <w:abstractNumId w:val="203"/>
  </w:num>
  <w:num w:numId="143" w16cid:durableId="1019163282">
    <w:abstractNumId w:val="182"/>
  </w:num>
  <w:num w:numId="144" w16cid:durableId="1454522439">
    <w:abstractNumId w:val="23"/>
  </w:num>
  <w:num w:numId="145" w16cid:durableId="1169055299">
    <w:abstractNumId w:val="765"/>
  </w:num>
  <w:num w:numId="146" w16cid:durableId="1805006026">
    <w:abstractNumId w:val="657"/>
  </w:num>
  <w:num w:numId="147" w16cid:durableId="289629399">
    <w:abstractNumId w:val="848"/>
  </w:num>
  <w:num w:numId="148" w16cid:durableId="781806199">
    <w:abstractNumId w:val="119"/>
  </w:num>
  <w:num w:numId="149" w16cid:durableId="566379142">
    <w:abstractNumId w:val="21"/>
  </w:num>
  <w:num w:numId="150" w16cid:durableId="1535652486">
    <w:abstractNumId w:val="506"/>
  </w:num>
  <w:num w:numId="151" w16cid:durableId="399867707">
    <w:abstractNumId w:val="281"/>
  </w:num>
  <w:num w:numId="152" w16cid:durableId="1648390978">
    <w:abstractNumId w:val="793"/>
  </w:num>
  <w:num w:numId="153" w16cid:durableId="26491476">
    <w:abstractNumId w:val="507"/>
  </w:num>
  <w:num w:numId="154" w16cid:durableId="593437734">
    <w:abstractNumId w:val="833"/>
  </w:num>
  <w:num w:numId="155" w16cid:durableId="237790248">
    <w:abstractNumId w:val="27"/>
  </w:num>
  <w:num w:numId="156" w16cid:durableId="1768772214">
    <w:abstractNumId w:val="407"/>
  </w:num>
  <w:num w:numId="157" w16cid:durableId="1775202818">
    <w:abstractNumId w:val="112"/>
  </w:num>
  <w:num w:numId="158" w16cid:durableId="230390900">
    <w:abstractNumId w:val="282"/>
  </w:num>
  <w:num w:numId="159" w16cid:durableId="39401446">
    <w:abstractNumId w:val="275"/>
  </w:num>
  <w:num w:numId="160" w16cid:durableId="826894614">
    <w:abstractNumId w:val="239"/>
  </w:num>
  <w:num w:numId="161" w16cid:durableId="9530096">
    <w:abstractNumId w:val="763"/>
  </w:num>
  <w:num w:numId="162" w16cid:durableId="1334067291">
    <w:abstractNumId w:val="167"/>
  </w:num>
  <w:num w:numId="163" w16cid:durableId="1546941549">
    <w:abstractNumId w:val="121"/>
  </w:num>
  <w:num w:numId="164" w16cid:durableId="348223284">
    <w:abstractNumId w:val="337"/>
  </w:num>
  <w:num w:numId="165" w16cid:durableId="355427311">
    <w:abstractNumId w:val="469"/>
  </w:num>
  <w:num w:numId="166" w16cid:durableId="1475414081">
    <w:abstractNumId w:val="567"/>
  </w:num>
  <w:num w:numId="167" w16cid:durableId="1663198203">
    <w:abstractNumId w:val="811"/>
  </w:num>
  <w:num w:numId="168" w16cid:durableId="83116084">
    <w:abstractNumId w:val="48"/>
  </w:num>
  <w:num w:numId="169" w16cid:durableId="1632437559">
    <w:abstractNumId w:val="173"/>
  </w:num>
  <w:num w:numId="170" w16cid:durableId="1886792458">
    <w:abstractNumId w:val="9"/>
  </w:num>
  <w:num w:numId="171" w16cid:durableId="1844346834">
    <w:abstractNumId w:val="221"/>
  </w:num>
  <w:num w:numId="172" w16cid:durableId="1977754115">
    <w:abstractNumId w:val="253"/>
  </w:num>
  <w:num w:numId="173" w16cid:durableId="1630429949">
    <w:abstractNumId w:val="784"/>
  </w:num>
  <w:num w:numId="174" w16cid:durableId="240912226">
    <w:abstractNumId w:val="671"/>
  </w:num>
  <w:num w:numId="175" w16cid:durableId="471753124">
    <w:abstractNumId w:val="664"/>
  </w:num>
  <w:num w:numId="176" w16cid:durableId="307251554">
    <w:abstractNumId w:val="605"/>
  </w:num>
  <w:num w:numId="177" w16cid:durableId="916015085">
    <w:abstractNumId w:val="501"/>
  </w:num>
  <w:num w:numId="178" w16cid:durableId="2112696961">
    <w:abstractNumId w:val="492"/>
  </w:num>
  <w:num w:numId="179" w16cid:durableId="28923172">
    <w:abstractNumId w:val="427"/>
  </w:num>
  <w:num w:numId="180" w16cid:durableId="1828323554">
    <w:abstractNumId w:val="410"/>
  </w:num>
  <w:num w:numId="181" w16cid:durableId="1699575064">
    <w:abstractNumId w:val="379"/>
  </w:num>
  <w:num w:numId="182" w16cid:durableId="2083596425">
    <w:abstractNumId w:val="710"/>
  </w:num>
  <w:num w:numId="183" w16cid:durableId="1065762341">
    <w:abstractNumId w:val="372"/>
  </w:num>
  <w:num w:numId="184" w16cid:durableId="210503136">
    <w:abstractNumId w:val="695"/>
  </w:num>
  <w:num w:numId="185" w16cid:durableId="1324046083">
    <w:abstractNumId w:val="742"/>
  </w:num>
  <w:num w:numId="186" w16cid:durableId="109663749">
    <w:abstractNumId w:val="737"/>
  </w:num>
  <w:num w:numId="187" w16cid:durableId="871378055">
    <w:abstractNumId w:val="716"/>
  </w:num>
  <w:num w:numId="188" w16cid:durableId="1025058528">
    <w:abstractNumId w:val="189"/>
  </w:num>
  <w:num w:numId="189" w16cid:durableId="526794949">
    <w:abstractNumId w:val="624"/>
  </w:num>
  <w:num w:numId="190" w16cid:durableId="2005159858">
    <w:abstractNumId w:val="403"/>
  </w:num>
  <w:num w:numId="191" w16cid:durableId="325255996">
    <w:abstractNumId w:val="417"/>
  </w:num>
  <w:num w:numId="192" w16cid:durableId="1834636799">
    <w:abstractNumId w:val="552"/>
  </w:num>
  <w:num w:numId="193" w16cid:durableId="2138327001">
    <w:abstractNumId w:val="120"/>
  </w:num>
  <w:num w:numId="194" w16cid:durableId="1926374300">
    <w:abstractNumId w:val="117"/>
  </w:num>
  <w:num w:numId="195" w16cid:durableId="1736276556">
    <w:abstractNumId w:val="570"/>
  </w:num>
  <w:num w:numId="196" w16cid:durableId="1120102236">
    <w:abstractNumId w:val="364"/>
  </w:num>
  <w:num w:numId="197" w16cid:durableId="843319670">
    <w:abstractNumId w:val="675"/>
  </w:num>
  <w:num w:numId="198" w16cid:durableId="1993361966">
    <w:abstractNumId w:val="709"/>
  </w:num>
  <w:num w:numId="199" w16cid:durableId="84346978">
    <w:abstractNumId w:val="707"/>
  </w:num>
  <w:num w:numId="200" w16cid:durableId="652612057">
    <w:abstractNumId w:val="148"/>
  </w:num>
  <w:num w:numId="201" w16cid:durableId="429399502">
    <w:abstractNumId w:val="96"/>
  </w:num>
  <w:num w:numId="202" w16cid:durableId="510413527">
    <w:abstractNumId w:val="454"/>
  </w:num>
  <w:num w:numId="203" w16cid:durableId="1271352355">
    <w:abstractNumId w:val="371"/>
  </w:num>
  <w:num w:numId="204" w16cid:durableId="1062606324">
    <w:abstractNumId w:val="520"/>
  </w:num>
  <w:num w:numId="205" w16cid:durableId="1575050621">
    <w:abstractNumId w:val="699"/>
  </w:num>
  <w:num w:numId="206" w16cid:durableId="2039353488">
    <w:abstractNumId w:val="635"/>
  </w:num>
  <w:num w:numId="207" w16cid:durableId="296499663">
    <w:abstractNumId w:val="431"/>
  </w:num>
  <w:num w:numId="208" w16cid:durableId="159004672">
    <w:abstractNumId w:val="456"/>
  </w:num>
  <w:num w:numId="209" w16cid:durableId="1372419811">
    <w:abstractNumId w:val="803"/>
  </w:num>
  <w:num w:numId="210" w16cid:durableId="1767339069">
    <w:abstractNumId w:val="770"/>
  </w:num>
  <w:num w:numId="211" w16cid:durableId="1610624507">
    <w:abstractNumId w:val="723"/>
  </w:num>
  <w:num w:numId="212" w16cid:durableId="2139257073">
    <w:abstractNumId w:val="503"/>
  </w:num>
  <w:num w:numId="213" w16cid:durableId="1711688988">
    <w:abstractNumId w:val="320"/>
  </w:num>
  <w:num w:numId="214" w16cid:durableId="1967274427">
    <w:abstractNumId w:val="34"/>
  </w:num>
  <w:num w:numId="215" w16cid:durableId="177307187">
    <w:abstractNumId w:val="288"/>
  </w:num>
  <w:num w:numId="216" w16cid:durableId="1982342140">
    <w:abstractNumId w:val="16"/>
  </w:num>
  <w:num w:numId="217" w16cid:durableId="2029405793">
    <w:abstractNumId w:val="548"/>
  </w:num>
  <w:num w:numId="218" w16cid:durableId="1966768072">
    <w:abstractNumId w:val="568"/>
  </w:num>
  <w:num w:numId="219" w16cid:durableId="495847555">
    <w:abstractNumId w:val="439"/>
  </w:num>
  <w:num w:numId="220" w16cid:durableId="185482135">
    <w:abstractNumId w:val="715"/>
  </w:num>
  <w:num w:numId="221" w16cid:durableId="516045711">
    <w:abstractNumId w:val="790"/>
  </w:num>
  <w:num w:numId="222" w16cid:durableId="1195729588">
    <w:abstractNumId w:val="775"/>
  </w:num>
  <w:num w:numId="223" w16cid:durableId="916136521">
    <w:abstractNumId w:val="736"/>
  </w:num>
  <w:num w:numId="224" w16cid:durableId="366150893">
    <w:abstractNumId w:val="783"/>
  </w:num>
  <w:num w:numId="225" w16cid:durableId="498664204">
    <w:abstractNumId w:val="86"/>
  </w:num>
  <w:num w:numId="226" w16cid:durableId="615252748">
    <w:abstractNumId w:val="235"/>
  </w:num>
  <w:num w:numId="227" w16cid:durableId="999114707">
    <w:abstractNumId w:val="385"/>
  </w:num>
  <w:num w:numId="228" w16cid:durableId="1488979705">
    <w:abstractNumId w:val="771"/>
  </w:num>
  <w:num w:numId="229" w16cid:durableId="555508039">
    <w:abstractNumId w:val="210"/>
  </w:num>
  <w:num w:numId="230" w16cid:durableId="1453016156">
    <w:abstractNumId w:val="514"/>
  </w:num>
  <w:num w:numId="231" w16cid:durableId="76706282">
    <w:abstractNumId w:val="198"/>
  </w:num>
  <w:num w:numId="232" w16cid:durableId="61147563">
    <w:abstractNumId w:val="242"/>
  </w:num>
  <w:num w:numId="233" w16cid:durableId="519130064">
    <w:abstractNumId w:val="205"/>
  </w:num>
  <w:num w:numId="234" w16cid:durableId="738014165">
    <w:abstractNumId w:val="76"/>
  </w:num>
  <w:num w:numId="235" w16cid:durableId="408117335">
    <w:abstractNumId w:val="447"/>
  </w:num>
  <w:num w:numId="236" w16cid:durableId="1221476198">
    <w:abstractNumId w:val="804"/>
  </w:num>
  <w:num w:numId="237" w16cid:durableId="740172749">
    <w:abstractNumId w:val="225"/>
  </w:num>
  <w:num w:numId="238" w16cid:durableId="1967661514">
    <w:abstractNumId w:val="168"/>
  </w:num>
  <w:num w:numId="239" w16cid:durableId="801846108">
    <w:abstractNumId w:val="455"/>
  </w:num>
  <w:num w:numId="240" w16cid:durableId="1848330029">
    <w:abstractNumId w:val="533"/>
  </w:num>
  <w:num w:numId="241" w16cid:durableId="1578204364">
    <w:abstractNumId w:val="53"/>
  </w:num>
  <w:num w:numId="242" w16cid:durableId="1278759320">
    <w:abstractNumId w:val="502"/>
  </w:num>
  <w:num w:numId="243" w16cid:durableId="1093622415">
    <w:abstractNumId w:val="619"/>
  </w:num>
  <w:num w:numId="244" w16cid:durableId="125585640">
    <w:abstractNumId w:val="613"/>
  </w:num>
  <w:num w:numId="245" w16cid:durableId="8026714">
    <w:abstractNumId w:val="760"/>
  </w:num>
  <w:num w:numId="246" w16cid:durableId="2055427494">
    <w:abstractNumId w:val="433"/>
  </w:num>
  <w:num w:numId="247" w16cid:durableId="1072700162">
    <w:abstractNumId w:val="223"/>
  </w:num>
  <w:num w:numId="248" w16cid:durableId="960770182">
    <w:abstractNumId w:val="758"/>
  </w:num>
  <w:num w:numId="249" w16cid:durableId="1349989333">
    <w:abstractNumId w:val="315"/>
  </w:num>
  <w:num w:numId="250" w16cid:durableId="1166242739">
    <w:abstractNumId w:val="261"/>
  </w:num>
  <w:num w:numId="251" w16cid:durableId="1735817167">
    <w:abstractNumId w:val="402"/>
  </w:num>
  <w:num w:numId="252" w16cid:durableId="1590114193">
    <w:abstractNumId w:val="535"/>
  </w:num>
  <w:num w:numId="253" w16cid:durableId="635140870">
    <w:abstractNumId w:val="213"/>
  </w:num>
  <w:num w:numId="254" w16cid:durableId="586380272">
    <w:abstractNumId w:val="766"/>
  </w:num>
  <w:num w:numId="255" w16cid:durableId="101999467">
    <w:abstractNumId w:val="521"/>
  </w:num>
  <w:num w:numId="256" w16cid:durableId="1878816570">
    <w:abstractNumId w:val="365"/>
  </w:num>
  <w:num w:numId="257" w16cid:durableId="680199908">
    <w:abstractNumId w:val="104"/>
  </w:num>
  <w:num w:numId="258" w16cid:durableId="947195764">
    <w:abstractNumId w:val="733"/>
  </w:num>
  <w:num w:numId="259" w16cid:durableId="1715537450">
    <w:abstractNumId w:val="457"/>
  </w:num>
  <w:num w:numId="260" w16cid:durableId="972558409">
    <w:abstractNumId w:val="144"/>
  </w:num>
  <w:num w:numId="261" w16cid:durableId="790051767">
    <w:abstractNumId w:val="649"/>
  </w:num>
  <w:num w:numId="262" w16cid:durableId="350297673">
    <w:abstractNumId w:val="255"/>
  </w:num>
  <w:num w:numId="263" w16cid:durableId="837110097">
    <w:abstractNumId w:val="458"/>
  </w:num>
  <w:num w:numId="264" w16cid:durableId="266932177">
    <w:abstractNumId w:val="444"/>
  </w:num>
  <w:num w:numId="265" w16cid:durableId="719092209">
    <w:abstractNumId w:val="808"/>
  </w:num>
  <w:num w:numId="266" w16cid:durableId="434249429">
    <w:abstractNumId w:val="103"/>
  </w:num>
  <w:num w:numId="267" w16cid:durableId="100104347">
    <w:abstractNumId w:val="15"/>
  </w:num>
  <w:num w:numId="268" w16cid:durableId="561020619">
    <w:abstractNumId w:val="284"/>
  </w:num>
  <w:num w:numId="269" w16cid:durableId="2074888468">
    <w:abstractNumId w:val="180"/>
  </w:num>
  <w:num w:numId="270" w16cid:durableId="1382173753">
    <w:abstractNumId w:val="779"/>
  </w:num>
  <w:num w:numId="271" w16cid:durableId="1937325381">
    <w:abstractNumId w:val="113"/>
  </w:num>
  <w:num w:numId="272" w16cid:durableId="413476214">
    <w:abstractNumId w:val="390"/>
  </w:num>
  <w:num w:numId="273" w16cid:durableId="179974970">
    <w:abstractNumId w:val="219"/>
  </w:num>
  <w:num w:numId="274" w16cid:durableId="1638603008">
    <w:abstractNumId w:val="740"/>
  </w:num>
  <w:num w:numId="275" w16cid:durableId="871503476">
    <w:abstractNumId w:val="843"/>
  </w:num>
  <w:num w:numId="276" w16cid:durableId="1889682062">
    <w:abstractNumId w:val="18"/>
  </w:num>
  <w:num w:numId="277" w16cid:durableId="1478262274">
    <w:abstractNumId w:val="229"/>
  </w:num>
  <w:num w:numId="278" w16cid:durableId="1339885327">
    <w:abstractNumId w:val="572"/>
  </w:num>
  <w:num w:numId="279" w16cid:durableId="1442921818">
    <w:abstractNumId w:val="749"/>
  </w:num>
  <w:num w:numId="280" w16cid:durableId="171144705">
    <w:abstractNumId w:val="357"/>
  </w:num>
  <w:num w:numId="281" w16cid:durableId="2040081106">
    <w:abstractNumId w:val="11"/>
  </w:num>
  <w:num w:numId="282" w16cid:durableId="1480801827">
    <w:abstractNumId w:val="762"/>
  </w:num>
  <w:num w:numId="283" w16cid:durableId="522015500">
    <w:abstractNumId w:val="797"/>
  </w:num>
  <w:num w:numId="284" w16cid:durableId="2124614539">
    <w:abstractNumId w:val="397"/>
  </w:num>
  <w:num w:numId="285" w16cid:durableId="985358234">
    <w:abstractNumId w:val="741"/>
  </w:num>
  <w:num w:numId="286" w16cid:durableId="331762610">
    <w:abstractNumId w:val="81"/>
  </w:num>
  <w:num w:numId="287" w16cid:durableId="1611081107">
    <w:abstractNumId w:val="486"/>
  </w:num>
  <w:num w:numId="288" w16cid:durableId="592473853">
    <w:abstractNumId w:val="303"/>
  </w:num>
  <w:num w:numId="289" w16cid:durableId="179199174">
    <w:abstractNumId w:val="140"/>
  </w:num>
  <w:num w:numId="290" w16cid:durableId="336277529">
    <w:abstractNumId w:val="430"/>
  </w:num>
  <w:num w:numId="291" w16cid:durableId="1866946733">
    <w:abstractNumId w:val="358"/>
  </w:num>
  <w:num w:numId="292" w16cid:durableId="673648334">
    <w:abstractNumId w:val="35"/>
  </w:num>
  <w:num w:numId="293" w16cid:durableId="613707323">
    <w:abstractNumId w:val="382"/>
  </w:num>
  <w:num w:numId="294" w16cid:durableId="1547789917">
    <w:abstractNumId w:val="831"/>
  </w:num>
  <w:num w:numId="295" w16cid:durableId="205796995">
    <w:abstractNumId w:val="689"/>
  </w:num>
  <w:num w:numId="296" w16cid:durableId="629821319">
    <w:abstractNumId w:val="194"/>
  </w:num>
  <w:num w:numId="297" w16cid:durableId="1825974008">
    <w:abstractNumId w:val="324"/>
  </w:num>
  <w:num w:numId="298" w16cid:durableId="1683628551">
    <w:abstractNumId w:val="57"/>
  </w:num>
  <w:num w:numId="299" w16cid:durableId="407922370">
    <w:abstractNumId w:val="562"/>
  </w:num>
  <w:num w:numId="300" w16cid:durableId="730469751">
    <w:abstractNumId w:val="272"/>
  </w:num>
  <w:num w:numId="301" w16cid:durableId="1056122190">
    <w:abstractNumId w:val="527"/>
  </w:num>
  <w:num w:numId="302" w16cid:durableId="270671442">
    <w:abstractNumId w:val="752"/>
  </w:num>
  <w:num w:numId="303" w16cid:durableId="562132878">
    <w:abstractNumId w:val="118"/>
  </w:num>
  <w:num w:numId="304" w16cid:durableId="662969213">
    <w:abstractNumId w:val="99"/>
  </w:num>
  <w:num w:numId="305" w16cid:durableId="508839369">
    <w:abstractNumId w:val="384"/>
  </w:num>
  <w:num w:numId="306" w16cid:durableId="367947150">
    <w:abstractNumId w:val="512"/>
  </w:num>
  <w:num w:numId="307" w16cid:durableId="775754357">
    <w:abstractNumId w:val="330"/>
  </w:num>
  <w:num w:numId="308" w16cid:durableId="2030716929">
    <w:abstractNumId w:val="318"/>
  </w:num>
  <w:num w:numId="309" w16cid:durableId="1091851195">
    <w:abstractNumId w:val="414"/>
  </w:num>
  <w:num w:numId="310" w16cid:durableId="1823546872">
    <w:abstractNumId w:val="20"/>
  </w:num>
  <w:num w:numId="311" w16cid:durableId="1509906792">
    <w:abstractNumId w:val="556"/>
  </w:num>
  <w:num w:numId="312" w16cid:durableId="2043707288">
    <w:abstractNumId w:val="844"/>
  </w:num>
  <w:num w:numId="313" w16cid:durableId="2136747499">
    <w:abstractNumId w:val="829"/>
  </w:num>
  <w:num w:numId="314" w16cid:durableId="85001569">
    <w:abstractNumId w:val="750"/>
  </w:num>
  <w:num w:numId="315" w16cid:durableId="1611430187">
    <w:abstractNumId w:val="448"/>
  </w:num>
  <w:num w:numId="316" w16cid:durableId="565602685">
    <w:abstractNumId w:val="211"/>
  </w:num>
  <w:num w:numId="317" w16cid:durableId="506556859">
    <w:abstractNumId w:val="673"/>
  </w:num>
  <w:num w:numId="318" w16cid:durableId="1356419618">
    <w:abstractNumId w:val="302"/>
  </w:num>
  <w:num w:numId="319" w16cid:durableId="1281574596">
    <w:abstractNumId w:val="735"/>
  </w:num>
  <w:num w:numId="320" w16cid:durableId="1694921816">
    <w:abstractNumId w:val="206"/>
  </w:num>
  <w:num w:numId="321" w16cid:durableId="1561480090">
    <w:abstractNumId w:val="220"/>
  </w:num>
  <w:num w:numId="322" w16cid:durableId="921334191">
    <w:abstractNumId w:val="720"/>
  </w:num>
  <w:num w:numId="323" w16cid:durableId="864251921">
    <w:abstractNumId w:val="111"/>
  </w:num>
  <w:num w:numId="324" w16cid:durableId="1607730460">
    <w:abstractNumId w:val="269"/>
  </w:num>
  <w:num w:numId="325" w16cid:durableId="1361203636">
    <w:abstractNumId w:val="192"/>
  </w:num>
  <w:num w:numId="326" w16cid:durableId="1146122924">
    <w:abstractNumId w:val="515"/>
  </w:num>
  <w:num w:numId="327" w16cid:durableId="1628195398">
    <w:abstractNumId w:val="425"/>
  </w:num>
  <w:num w:numId="328" w16cid:durableId="1370178497">
    <w:abstractNumId w:val="155"/>
  </w:num>
  <w:num w:numId="329" w16cid:durableId="1583955215">
    <w:abstractNumId w:val="475"/>
  </w:num>
  <w:num w:numId="330" w16cid:durableId="1567105988">
    <w:abstractNumId w:val="468"/>
  </w:num>
  <w:num w:numId="331" w16cid:durableId="891775611">
    <w:abstractNumId w:val="628"/>
  </w:num>
  <w:num w:numId="332" w16cid:durableId="1020358387">
    <w:abstractNumId w:val="418"/>
  </w:num>
  <w:num w:numId="333" w16cid:durableId="1457915887">
    <w:abstractNumId w:val="465"/>
  </w:num>
  <w:num w:numId="334" w16cid:durableId="816843684">
    <w:abstractNumId w:val="464"/>
  </w:num>
  <w:num w:numId="335" w16cid:durableId="535658338">
    <w:abstractNumId w:val="525"/>
  </w:num>
  <w:num w:numId="336" w16cid:durableId="1811511109">
    <w:abstractNumId w:val="680"/>
  </w:num>
  <w:num w:numId="337" w16cid:durableId="2138793993">
    <w:abstractNumId w:val="375"/>
  </w:num>
  <w:num w:numId="338" w16cid:durableId="983239740">
    <w:abstractNumId w:val="87"/>
  </w:num>
  <w:num w:numId="339" w16cid:durableId="1982928589">
    <w:abstractNumId w:val="420"/>
  </w:num>
  <w:num w:numId="340" w16cid:durableId="1565216792">
    <w:abstractNumId w:val="732"/>
  </w:num>
  <w:num w:numId="341" w16cid:durableId="1108743004">
    <w:abstractNumId w:val="721"/>
  </w:num>
  <w:num w:numId="342" w16cid:durableId="967781403">
    <w:abstractNumId w:val="667"/>
  </w:num>
  <w:num w:numId="343" w16cid:durableId="844131842">
    <w:abstractNumId w:val="94"/>
  </w:num>
  <w:num w:numId="344" w16cid:durableId="487089809">
    <w:abstractNumId w:val="586"/>
  </w:num>
  <w:num w:numId="345" w16cid:durableId="834302501">
    <w:abstractNumId w:val="445"/>
  </w:num>
  <w:num w:numId="346" w16cid:durableId="1749308161">
    <w:abstractNumId w:val="518"/>
  </w:num>
  <w:num w:numId="347" w16cid:durableId="1138106843">
    <w:abstractNumId w:val="236"/>
  </w:num>
  <w:num w:numId="348" w16cid:durableId="1204758003">
    <w:abstractNumId w:val="105"/>
  </w:num>
  <w:num w:numId="349" w16cid:durableId="1171332786">
    <w:abstractNumId w:val="712"/>
  </w:num>
  <w:num w:numId="350" w16cid:durableId="1732460292">
    <w:abstractNumId w:val="537"/>
  </w:num>
  <w:num w:numId="351" w16cid:durableId="1060902088">
    <w:abstractNumId w:val="257"/>
  </w:num>
  <w:num w:numId="352" w16cid:durableId="830020453">
    <w:abstractNumId w:val="327"/>
  </w:num>
  <w:num w:numId="353" w16cid:durableId="1678388829">
    <w:abstractNumId w:val="812"/>
  </w:num>
  <w:num w:numId="354" w16cid:durableId="652102665">
    <w:abstractNumId w:val="66"/>
  </w:num>
  <w:num w:numId="355" w16cid:durableId="124394584">
    <w:abstractNumId w:val="524"/>
  </w:num>
  <w:num w:numId="356" w16cid:durableId="843326553">
    <w:abstractNumId w:val="636"/>
  </w:num>
  <w:num w:numId="357" w16cid:durableId="607396383">
    <w:abstractNumId w:val="731"/>
  </w:num>
  <w:num w:numId="358" w16cid:durableId="1052771247">
    <w:abstractNumId w:val="5"/>
  </w:num>
  <w:num w:numId="359" w16cid:durableId="192033682">
    <w:abstractNumId w:val="171"/>
  </w:num>
  <w:num w:numId="360" w16cid:durableId="445737310">
    <w:abstractNumId w:val="726"/>
  </w:num>
  <w:num w:numId="361" w16cid:durableId="1071151516">
    <w:abstractNumId w:val="150"/>
  </w:num>
  <w:num w:numId="362" w16cid:durableId="530532335">
    <w:abstractNumId w:val="311"/>
  </w:num>
  <w:num w:numId="363" w16cid:durableId="1571110377">
    <w:abstractNumId w:val="828"/>
  </w:num>
  <w:num w:numId="364" w16cid:durableId="371468020">
    <w:abstractNumId w:val="237"/>
  </w:num>
  <w:num w:numId="365" w16cid:durableId="492795318">
    <w:abstractNumId w:val="849"/>
  </w:num>
  <w:num w:numId="366" w16cid:durableId="665985224">
    <w:abstractNumId w:val="177"/>
  </w:num>
  <w:num w:numId="367" w16cid:durableId="242371817">
    <w:abstractNumId w:val="33"/>
  </w:num>
  <w:num w:numId="368" w16cid:durableId="461463141">
    <w:abstractNumId w:val="374"/>
  </w:num>
  <w:num w:numId="369" w16cid:durableId="545999">
    <w:abstractNumId w:val="780"/>
  </w:num>
  <w:num w:numId="370" w16cid:durableId="1404333259">
    <w:abstractNumId w:val="792"/>
  </w:num>
  <w:num w:numId="371" w16cid:durableId="1485468291">
    <w:abstractNumId w:val="819"/>
  </w:num>
  <w:num w:numId="372" w16cid:durableId="79984933">
    <w:abstractNumId w:val="401"/>
  </w:num>
  <w:num w:numId="373" w16cid:durableId="1454396901">
    <w:abstractNumId w:val="718"/>
  </w:num>
  <w:num w:numId="374" w16cid:durableId="785851441">
    <w:abstractNumId w:val="388"/>
  </w:num>
  <w:num w:numId="375" w16cid:durableId="156120376">
    <w:abstractNumId w:val="641"/>
  </w:num>
  <w:num w:numId="376" w16cid:durableId="655493263">
    <w:abstractNumId w:val="116"/>
  </w:num>
  <w:num w:numId="377" w16cid:durableId="49501908">
    <w:abstractNumId w:val="481"/>
  </w:num>
  <w:num w:numId="378" w16cid:durableId="703015700">
    <w:abstractNumId w:val="208"/>
  </w:num>
  <w:num w:numId="379" w16cid:durableId="1919900691">
    <w:abstractNumId w:val="115"/>
  </w:num>
  <w:num w:numId="380" w16cid:durableId="168836612">
    <w:abstractNumId w:val="380"/>
  </w:num>
  <w:num w:numId="381" w16cid:durableId="795559451">
    <w:abstractNumId w:val="786"/>
  </w:num>
  <w:num w:numId="382" w16cid:durableId="1224637947">
    <w:abstractNumId w:val="207"/>
  </w:num>
  <w:num w:numId="383" w16cid:durableId="604770209">
    <w:abstractNumId w:val="69"/>
  </w:num>
  <w:num w:numId="384" w16cid:durableId="1026832803">
    <w:abstractNumId w:val="422"/>
  </w:num>
  <w:num w:numId="385" w16cid:durableId="556478879">
    <w:abstractNumId w:val="719"/>
  </w:num>
  <w:num w:numId="386" w16cid:durableId="667057912">
    <w:abstractNumId w:val="516"/>
  </w:num>
  <w:num w:numId="387" w16cid:durableId="1987779750">
    <w:abstractNumId w:val="532"/>
  </w:num>
  <w:num w:numId="388" w16cid:durableId="702091946">
    <w:abstractNumId w:val="44"/>
  </w:num>
  <w:num w:numId="389" w16cid:durableId="854882696">
    <w:abstractNumId w:val="426"/>
  </w:num>
  <w:num w:numId="390" w16cid:durableId="1712880000">
    <w:abstractNumId w:val="587"/>
  </w:num>
  <w:num w:numId="391" w16cid:durableId="954755571">
    <w:abstractNumId w:val="789"/>
  </w:num>
  <w:num w:numId="392" w16cid:durableId="408385191">
    <w:abstractNumId w:val="249"/>
  </w:num>
  <w:num w:numId="393" w16cid:durableId="2020303814">
    <w:abstractNumId w:val="461"/>
  </w:num>
  <w:num w:numId="394" w16cid:durableId="1822961663">
    <w:abstractNumId w:val="576"/>
  </w:num>
  <w:num w:numId="395" w16cid:durableId="1614942811">
    <w:abstractNumId w:val="328"/>
  </w:num>
  <w:num w:numId="396" w16cid:durableId="1693604711">
    <w:abstractNumId w:val="91"/>
  </w:num>
  <w:num w:numId="397" w16cid:durableId="1780950149">
    <w:abstractNumId w:val="618"/>
  </w:num>
  <w:num w:numId="398" w16cid:durableId="1373380253">
    <w:abstractNumId w:val="834"/>
  </w:num>
  <w:num w:numId="399" w16cid:durableId="1016037363">
    <w:abstractNumId w:val="782"/>
  </w:num>
  <w:num w:numId="400" w16cid:durableId="174733959">
    <w:abstractNumId w:val="93"/>
  </w:num>
  <w:num w:numId="401" w16cid:durableId="1821919767">
    <w:abstractNumId w:val="241"/>
  </w:num>
  <w:num w:numId="402" w16cid:durableId="5835777">
    <w:abstractNumId w:val="604"/>
  </w:num>
  <w:num w:numId="403" w16cid:durableId="1834031479">
    <w:abstractNumId w:val="606"/>
  </w:num>
  <w:num w:numId="404" w16cid:durableId="740059154">
    <w:abstractNumId w:val="61"/>
  </w:num>
  <w:num w:numId="405" w16cid:durableId="567427254">
    <w:abstractNumId w:val="580"/>
  </w:num>
  <w:num w:numId="406" w16cid:durableId="1285500857">
    <w:abstractNumId w:val="107"/>
  </w:num>
  <w:num w:numId="407" w16cid:durableId="1681853743">
    <w:abstractNumId w:val="669"/>
  </w:num>
  <w:num w:numId="408" w16cid:durableId="765733212">
    <w:abstractNumId w:val="399"/>
  </w:num>
  <w:num w:numId="409" w16cid:durableId="44765630">
    <w:abstractNumId w:val="607"/>
  </w:num>
  <w:num w:numId="410" w16cid:durableId="1830755559">
    <w:abstractNumId w:val="354"/>
  </w:num>
  <w:num w:numId="411" w16cid:durableId="1444572688">
    <w:abstractNumId w:val="362"/>
  </w:num>
  <w:num w:numId="412" w16cid:durableId="1821919046">
    <w:abstractNumId w:val="62"/>
  </w:num>
  <w:num w:numId="413" w16cid:durableId="1881166060">
    <w:abstractNumId w:val="845"/>
  </w:num>
  <w:num w:numId="414" w16cid:durableId="1729109840">
    <w:abstractNumId w:val="17"/>
  </w:num>
  <w:num w:numId="415" w16cid:durableId="383607474">
    <w:abstractNumId w:val="753"/>
  </w:num>
  <w:num w:numId="416" w16cid:durableId="1782261690">
    <w:abstractNumId w:val="230"/>
  </w:num>
  <w:num w:numId="417" w16cid:durableId="161162547">
    <w:abstractNumId w:val="463"/>
  </w:num>
  <w:num w:numId="418" w16cid:durableId="1989553140">
    <w:abstractNumId w:val="549"/>
  </w:num>
  <w:num w:numId="419" w16cid:durableId="131018462">
    <w:abstractNumId w:val="701"/>
  </w:num>
  <w:num w:numId="420" w16cid:durableId="703335820">
    <w:abstractNumId w:val="806"/>
  </w:num>
  <w:num w:numId="421" w16cid:durableId="1296764445">
    <w:abstractNumId w:val="300"/>
  </w:num>
  <w:num w:numId="422" w16cid:durableId="1021709566">
    <w:abstractNumId w:val="92"/>
  </w:num>
  <w:num w:numId="423" w16cid:durableId="962228493">
    <w:abstractNumId w:val="319"/>
  </w:num>
  <w:num w:numId="424" w16cid:durableId="1819149356">
    <w:abstractNumId w:val="411"/>
  </w:num>
  <w:num w:numId="425" w16cid:durableId="338041569">
    <w:abstractNumId w:val="339"/>
  </w:num>
  <w:num w:numId="426" w16cid:durableId="871846459">
    <w:abstractNumId w:val="209"/>
  </w:num>
  <w:num w:numId="427" w16cid:durableId="1989892742">
    <w:abstractNumId w:val="477"/>
  </w:num>
  <w:num w:numId="428" w16cid:durableId="881668254">
    <w:abstractNumId w:val="346"/>
  </w:num>
  <w:num w:numId="429" w16cid:durableId="1151679126">
    <w:abstractNumId w:val="818"/>
  </w:num>
  <w:num w:numId="430" w16cid:durableId="1020933090">
    <w:abstractNumId w:val="45"/>
  </w:num>
  <w:num w:numId="431" w16cid:durableId="1988245564">
    <w:abstractNumId w:val="153"/>
  </w:num>
  <w:num w:numId="432" w16cid:durableId="1189101533">
    <w:abstractNumId w:val="526"/>
  </w:num>
  <w:num w:numId="433" w16cid:durableId="632559648">
    <w:abstractNumId w:val="836"/>
  </w:num>
  <w:num w:numId="434" w16cid:durableId="803161017">
    <w:abstractNumId w:val="100"/>
  </w:num>
  <w:num w:numId="435" w16cid:durableId="622426828">
    <w:abstractNumId w:val="296"/>
  </w:num>
  <w:num w:numId="436" w16cid:durableId="863052958">
    <w:abstractNumId w:val="305"/>
  </w:num>
  <w:num w:numId="437" w16cid:durableId="401877234">
    <w:abstractNumId w:val="614"/>
  </w:num>
  <w:num w:numId="438" w16cid:durableId="4476381">
    <w:abstractNumId w:val="795"/>
  </w:num>
  <w:num w:numId="439" w16cid:durableId="815995228">
    <w:abstractNumId w:val="432"/>
  </w:num>
  <w:num w:numId="440" w16cid:durableId="2101486900">
    <w:abstractNumId w:val="164"/>
  </w:num>
  <w:num w:numId="441" w16cid:durableId="561871924">
    <w:abstractNumId w:val="254"/>
  </w:num>
  <w:num w:numId="442" w16cid:durableId="1597521129">
    <w:abstractNumId w:val="348"/>
  </w:num>
  <w:num w:numId="443" w16cid:durableId="304968358">
    <w:abstractNumId w:val="637"/>
  </w:num>
  <w:num w:numId="444" w16cid:durableId="1095247272">
    <w:abstractNumId w:val="697"/>
  </w:num>
  <w:num w:numId="445" w16cid:durableId="1209149715">
    <w:abstractNumId w:val="151"/>
  </w:num>
  <w:num w:numId="446" w16cid:durableId="1807814168">
    <w:abstractNumId w:val="334"/>
  </w:num>
  <w:num w:numId="447" w16cid:durableId="839125817">
    <w:abstractNumId w:val="82"/>
  </w:num>
  <w:num w:numId="448" w16cid:durableId="1154419949">
    <w:abstractNumId w:val="1"/>
  </w:num>
  <w:num w:numId="449" w16cid:durableId="1522008718">
    <w:abstractNumId w:val="80"/>
  </w:num>
  <w:num w:numId="450" w16cid:durableId="1958943991">
    <w:abstractNumId w:val="26"/>
  </w:num>
  <w:num w:numId="451" w16cid:durableId="492180355">
    <w:abstractNumId w:val="640"/>
  </w:num>
  <w:num w:numId="452" w16cid:durableId="569584456">
    <w:abstractNumId w:val="58"/>
  </w:num>
  <w:num w:numId="453" w16cid:durableId="520172448">
    <w:abstractNumId w:val="259"/>
  </w:num>
  <w:num w:numId="454" w16cid:durableId="1859125622">
    <w:abstractNumId w:val="579"/>
  </w:num>
  <w:num w:numId="455" w16cid:durableId="862091175">
    <w:abstractNumId w:val="266"/>
  </w:num>
  <w:num w:numId="456" w16cid:durableId="2087722449">
    <w:abstractNumId w:val="74"/>
  </w:num>
  <w:num w:numId="457" w16cid:durableId="225645652">
    <w:abstractNumId w:val="126"/>
  </w:num>
  <w:num w:numId="458" w16cid:durableId="1223785636">
    <w:abstractNumId w:val="246"/>
  </w:num>
  <w:num w:numId="459" w16cid:durableId="1274483715">
    <w:abstractNumId w:val="644"/>
  </w:num>
  <w:num w:numId="460" w16cid:durableId="1192644226">
    <w:abstractNumId w:val="434"/>
  </w:num>
  <w:num w:numId="461" w16cid:durableId="1606230465">
    <w:abstractNumId w:val="788"/>
  </w:num>
  <w:num w:numId="462" w16cid:durableId="412748032">
    <w:abstractNumId w:val="286"/>
  </w:num>
  <w:num w:numId="463" w16cid:durableId="556664819">
    <w:abstractNumId w:val="581"/>
  </w:num>
  <w:num w:numId="464" w16cid:durableId="972558186">
    <w:abstractNumId w:val="49"/>
  </w:num>
  <w:num w:numId="465" w16cid:durableId="1503200471">
    <w:abstractNumId w:val="659"/>
  </w:num>
  <w:num w:numId="466" w16cid:durableId="697044898">
    <w:abstractNumId w:val="313"/>
  </w:num>
  <w:num w:numId="467" w16cid:durableId="568996705">
    <w:abstractNumId w:val="529"/>
  </w:num>
  <w:num w:numId="468" w16cid:durableId="1044982771">
    <w:abstractNumId w:val="842"/>
  </w:num>
  <w:num w:numId="469" w16cid:durableId="991250148">
    <w:abstractNumId w:val="631"/>
  </w:num>
  <w:num w:numId="470" w16cid:durableId="337537341">
    <w:abstractNumId w:val="590"/>
  </w:num>
  <w:num w:numId="471" w16cid:durableId="2109959375">
    <w:abstractNumId w:val="623"/>
  </w:num>
  <w:num w:numId="472" w16cid:durableId="859242715">
    <w:abstractNumId w:val="651"/>
  </w:num>
  <w:num w:numId="473" w16cid:durableId="1276714268">
    <w:abstractNumId w:val="165"/>
  </w:num>
  <w:num w:numId="474" w16cid:durableId="439837571">
    <w:abstractNumId w:val="240"/>
  </w:num>
  <w:num w:numId="475" w16cid:durableId="355086834">
    <w:abstractNumId w:val="102"/>
  </w:num>
  <w:num w:numId="476" w16cid:durableId="2119332317">
    <w:abstractNumId w:val="608"/>
  </w:num>
  <w:num w:numId="477" w16cid:durableId="1731685805">
    <w:abstractNumId w:val="692"/>
  </w:num>
  <w:num w:numId="478" w16cid:durableId="1730180579">
    <w:abstractNumId w:val="625"/>
  </w:num>
  <w:num w:numId="479" w16cid:durableId="188297762">
    <w:abstractNumId w:val="267"/>
  </w:num>
  <w:num w:numId="480" w16cid:durableId="1963685050">
    <w:abstractNumId w:val="643"/>
  </w:num>
  <w:num w:numId="481" w16cid:durableId="848832406">
    <w:abstractNumId w:val="436"/>
  </w:num>
  <w:num w:numId="482" w16cid:durableId="1575506007">
    <w:abstractNumId w:val="47"/>
  </w:num>
  <w:num w:numId="483" w16cid:durableId="1036464407">
    <w:abstractNumId w:val="564"/>
  </w:num>
  <w:num w:numId="484" w16cid:durableId="906257841">
    <w:abstractNumId w:val="748"/>
  </w:num>
  <w:num w:numId="485" w16cid:durableId="584454863">
    <w:abstractNumId w:val="114"/>
  </w:num>
  <w:num w:numId="486" w16cid:durableId="1402099211">
    <w:abstractNumId w:val="160"/>
  </w:num>
  <w:num w:numId="487" w16cid:durableId="289089394">
    <w:abstractNumId w:val="678"/>
  </w:num>
  <w:num w:numId="488" w16cid:durableId="224031782">
    <w:abstractNumId w:val="573"/>
  </w:num>
  <w:num w:numId="489" w16cid:durableId="1650750450">
    <w:abstractNumId w:val="688"/>
  </w:num>
  <w:num w:numId="490" w16cid:durableId="1753963360">
    <w:abstractNumId w:val="547"/>
  </w:num>
  <w:num w:numId="491" w16cid:durableId="683096291">
    <w:abstractNumId w:val="655"/>
  </w:num>
  <w:num w:numId="492" w16cid:durableId="19206983">
    <w:abstractNumId w:val="166"/>
  </w:num>
  <w:num w:numId="493" w16cid:durableId="830413306">
    <w:abstractNumId w:val="482"/>
  </w:num>
  <w:num w:numId="494" w16cid:durableId="1304701513">
    <w:abstractNumId w:val="274"/>
  </w:num>
  <w:num w:numId="495" w16cid:durableId="685523212">
    <w:abstractNumId w:val="347"/>
  </w:num>
  <w:num w:numId="496" w16cid:durableId="1191407474">
    <w:abstractNumId w:val="442"/>
  </w:num>
  <w:num w:numId="497" w16cid:durableId="761951651">
    <w:abstractNumId w:val="441"/>
  </w:num>
  <w:num w:numId="498" w16cid:durableId="107436436">
    <w:abstractNumId w:val="676"/>
  </w:num>
  <w:num w:numId="499" w16cid:durableId="1508061747">
    <w:abstractNumId w:val="32"/>
  </w:num>
  <w:num w:numId="500" w16cid:durableId="1829008661">
    <w:abstractNumId w:val="538"/>
  </w:num>
  <w:num w:numId="501" w16cid:durableId="1147474333">
    <w:abstractNumId w:val="396"/>
  </w:num>
  <w:num w:numId="502" w16cid:durableId="362676758">
    <w:abstractNumId w:val="238"/>
  </w:num>
  <w:num w:numId="503" w16cid:durableId="1405761221">
    <w:abstractNumId w:val="141"/>
  </w:num>
  <w:num w:numId="504" w16cid:durableId="1615559516">
    <w:abstractNumId w:val="540"/>
  </w:num>
  <w:num w:numId="505" w16cid:durableId="1874229822">
    <w:abstractNumId w:val="824"/>
  </w:num>
  <w:num w:numId="506" w16cid:durableId="224535798">
    <w:abstractNumId w:val="156"/>
  </w:num>
  <w:num w:numId="507" w16cid:durableId="1339195353">
    <w:abstractNumId w:val="250"/>
  </w:num>
  <w:num w:numId="508" w16cid:durableId="296185761">
    <w:abstractNumId w:val="500"/>
  </w:num>
  <w:num w:numId="509" w16cid:durableId="416633957">
    <w:abstractNumId w:val="429"/>
  </w:num>
  <w:num w:numId="510" w16cid:durableId="733818572">
    <w:abstractNumId w:val="485"/>
  </w:num>
  <w:num w:numId="511" w16cid:durableId="1234312714">
    <w:abstractNumId w:val="335"/>
  </w:num>
  <w:num w:numId="512" w16cid:durableId="892040039">
    <w:abstractNumId w:val="84"/>
  </w:num>
  <w:num w:numId="513" w16cid:durableId="156501959">
    <w:abstractNumId w:val="642"/>
  </w:num>
  <w:num w:numId="514" w16cid:durableId="977682400">
    <w:abstractNumId w:val="499"/>
  </w:num>
  <w:num w:numId="515" w16cid:durableId="44570520">
    <w:abstractNumId w:val="28"/>
  </w:num>
  <w:num w:numId="516" w16cid:durableId="681400603">
    <w:abstractNumId w:val="273"/>
  </w:num>
  <w:num w:numId="517" w16cid:durableId="1528985966">
    <w:abstractNumId w:val="188"/>
  </w:num>
  <w:num w:numId="518" w16cid:durableId="853030750">
    <w:abstractNumId w:val="39"/>
  </w:num>
  <w:num w:numId="519" w16cid:durableId="612444792">
    <w:abstractNumId w:val="400"/>
  </w:num>
  <w:num w:numId="520" w16cid:durableId="1396129106">
    <w:abstractNumId w:val="577"/>
  </w:num>
  <w:num w:numId="521" w16cid:durableId="934554311">
    <w:abstractNumId w:val="569"/>
  </w:num>
  <w:num w:numId="522" w16cid:durableId="642277292">
    <w:abstractNumId w:val="14"/>
  </w:num>
  <w:num w:numId="523" w16cid:durableId="276331020">
    <w:abstractNumId w:val="474"/>
  </w:num>
  <w:num w:numId="524" w16cid:durableId="144786834">
    <w:abstractNumId w:val="278"/>
  </w:num>
  <w:num w:numId="525" w16cid:durableId="1716462623">
    <w:abstractNumId w:val="700"/>
  </w:num>
  <w:num w:numId="526" w16cid:durableId="1823349348">
    <w:abstractNumId w:val="54"/>
  </w:num>
  <w:num w:numId="527" w16cid:durableId="1428694828">
    <w:abstractNumId w:val="672"/>
  </w:num>
  <w:num w:numId="528" w16cid:durableId="1849784882">
    <w:abstractNumId w:val="234"/>
  </w:num>
  <w:num w:numId="529" w16cid:durableId="1496802249">
    <w:abstractNumId w:val="172"/>
  </w:num>
  <w:num w:numId="530" w16cid:durableId="925922114">
    <w:abstractNumId w:val="466"/>
  </w:num>
  <w:num w:numId="531" w16cid:durableId="991954436">
    <w:abstractNumId w:val="398"/>
  </w:num>
  <w:num w:numId="532" w16cid:durableId="1855221806">
    <w:abstractNumId w:val="563"/>
  </w:num>
  <w:num w:numId="533" w16cid:durableId="773788666">
    <w:abstractNumId w:val="443"/>
  </w:num>
  <w:num w:numId="534" w16cid:durableId="438643757">
    <w:abstractNumId w:val="747"/>
  </w:num>
  <w:num w:numId="535" w16cid:durableId="2115246268">
    <w:abstractNumId w:val="85"/>
  </w:num>
  <w:num w:numId="536" w16cid:durableId="1120954041">
    <w:abstractNumId w:val="839"/>
  </w:num>
  <w:num w:numId="537" w16cid:durableId="747457401">
    <w:abstractNumId w:val="4"/>
  </w:num>
  <w:num w:numId="538" w16cid:durableId="1377393192">
    <w:abstractNumId w:val="277"/>
  </w:num>
  <w:num w:numId="539" w16cid:durableId="734200797">
    <w:abstractNumId w:val="588"/>
  </w:num>
  <w:num w:numId="540" w16cid:durableId="1968854125">
    <w:abstractNumId w:val="666"/>
  </w:num>
  <w:num w:numId="541" w16cid:durableId="621499114">
    <w:abstractNumId w:val="184"/>
  </w:num>
  <w:num w:numId="542" w16cid:durableId="1529445644">
    <w:abstractNumId w:val="218"/>
  </w:num>
  <w:num w:numId="543" w16cid:durableId="1389720131">
    <w:abstractNumId w:val="64"/>
  </w:num>
  <w:num w:numId="544" w16cid:durableId="1400054564">
    <w:abstractNumId w:val="814"/>
  </w:num>
  <w:num w:numId="545" w16cid:durableId="1192572544">
    <w:abstractNumId w:val="216"/>
  </w:num>
  <w:num w:numId="546" w16cid:durableId="2146850310">
    <w:abstractNumId w:val="798"/>
  </w:num>
  <w:num w:numId="547" w16cid:durableId="1850441271">
    <w:abstractNumId w:val="7"/>
  </w:num>
  <w:num w:numId="548" w16cid:durableId="170537096">
    <w:abstractNumId w:val="777"/>
  </w:num>
  <w:num w:numId="549" w16cid:durableId="1950159017">
    <w:abstractNumId w:val="565"/>
  </w:num>
  <w:num w:numId="550" w16cid:durableId="2065251152">
    <w:abstractNumId w:val="744"/>
  </w:num>
  <w:num w:numId="551" w16cid:durableId="1943801921">
    <w:abstractNumId w:val="6"/>
  </w:num>
  <w:num w:numId="552" w16cid:durableId="2130738922">
    <w:abstractNumId w:val="90"/>
  </w:num>
  <w:num w:numId="553" w16cid:durableId="773405857">
    <w:abstractNumId w:val="437"/>
  </w:num>
  <w:num w:numId="554" w16cid:durableId="494416333">
    <w:abstractNumId w:val="13"/>
  </w:num>
  <w:num w:numId="555" w16cid:durableId="1806311832">
    <w:abstractNumId w:val="413"/>
  </w:num>
  <w:num w:numId="556" w16cid:durableId="636493462">
    <w:abstractNumId w:val="815"/>
  </w:num>
  <w:num w:numId="557" w16cid:durableId="1250456856">
    <w:abstractNumId w:val="256"/>
  </w:num>
  <w:num w:numId="558" w16cid:durableId="1249540821">
    <w:abstractNumId w:val="134"/>
  </w:num>
  <w:num w:numId="559" w16cid:durableId="745299419">
    <w:abstractNumId w:val="317"/>
  </w:num>
  <w:num w:numId="560" w16cid:durableId="1319118363">
    <w:abstractNumId w:val="212"/>
  </w:num>
  <w:num w:numId="561" w16cid:durableId="643630177">
    <w:abstractNumId w:val="550"/>
  </w:num>
  <w:num w:numId="562" w16cid:durableId="1239168530">
    <w:abstractNumId w:val="467"/>
  </w:num>
  <w:num w:numId="563" w16cid:durableId="799038108">
    <w:abstractNumId w:val="730"/>
  </w:num>
  <w:num w:numId="564" w16cid:durableId="1867020090">
    <w:abstractNumId w:val="610"/>
  </w:num>
  <w:num w:numId="565" w16cid:durableId="676929738">
    <w:abstractNumId w:val="251"/>
  </w:num>
  <w:num w:numId="566" w16cid:durableId="1421027615">
    <w:abstractNumId w:val="109"/>
  </w:num>
  <w:num w:numId="567" w16cid:durableId="1929652057">
    <w:abstractNumId w:val="810"/>
  </w:num>
  <w:num w:numId="568" w16cid:durableId="732316363">
    <w:abstractNumId w:val="132"/>
  </w:num>
  <w:num w:numId="569" w16cid:durableId="1194612611">
    <w:abstractNumId w:val="566"/>
  </w:num>
  <w:num w:numId="570" w16cid:durableId="727538196">
    <w:abstractNumId w:val="363"/>
  </w:num>
  <w:num w:numId="571" w16cid:durableId="1327173215">
    <w:abstractNumId w:val="322"/>
  </w:num>
  <w:num w:numId="572" w16cid:durableId="36200765">
    <w:abstractNumId w:val="201"/>
  </w:num>
  <w:num w:numId="573" w16cid:durableId="1199129261">
    <w:abstractNumId w:val="351"/>
  </w:num>
  <w:num w:numId="574" w16cid:durableId="633411434">
    <w:abstractNumId w:val="106"/>
  </w:num>
  <w:num w:numId="575" w16cid:durableId="1144421239">
    <w:abstractNumId w:val="298"/>
  </w:num>
  <w:num w:numId="576" w16cid:durableId="862288345">
    <w:abstractNumId w:val="345"/>
  </w:num>
  <w:num w:numId="577" w16cid:durableId="457184319">
    <w:abstractNumId w:val="571"/>
  </w:num>
  <w:num w:numId="578" w16cid:durableId="1219635232">
    <w:abstractNumId w:val="65"/>
  </w:num>
  <w:num w:numId="579" w16cid:durableId="1287659811">
    <w:abstractNumId w:val="593"/>
  </w:num>
  <w:num w:numId="580" w16cid:durableId="509609665">
    <w:abstractNumId w:val="837"/>
  </w:num>
  <w:num w:numId="581" w16cid:durableId="494303846">
    <w:abstractNumId w:val="796"/>
  </w:num>
  <w:num w:numId="582" w16cid:durableId="483933079">
    <w:abstractNumId w:val="56"/>
  </w:num>
  <w:num w:numId="583" w16cid:durableId="1620405466">
    <w:abstractNumId w:val="199"/>
  </w:num>
  <w:num w:numId="584" w16cid:durableId="1883977687">
    <w:abstractNumId w:val="584"/>
  </w:num>
  <w:num w:numId="585" w16cid:durableId="260333319">
    <w:abstractNumId w:val="852"/>
  </w:num>
  <w:num w:numId="586" w16cid:durableId="1199468577">
    <w:abstractNumId w:val="29"/>
  </w:num>
  <w:num w:numId="587" w16cid:durableId="791704707">
    <w:abstractNumId w:val="217"/>
  </w:num>
  <w:num w:numId="588" w16cid:durableId="489442578">
    <w:abstractNumId w:val="484"/>
  </w:num>
  <w:num w:numId="589" w16cid:durableId="1529828886">
    <w:abstractNumId w:val="838"/>
  </w:num>
  <w:num w:numId="590" w16cid:durableId="1486631859">
    <w:abstractNumId w:val="639"/>
  </w:num>
  <w:num w:numId="591" w16cid:durableId="1776511112">
    <w:abstractNumId w:val="30"/>
  </w:num>
  <w:num w:numId="592" w16cid:durableId="530385939">
    <w:abstractNumId w:val="162"/>
  </w:num>
  <w:num w:numId="593" w16cid:durableId="1967347883">
    <w:abstractNumId w:val="260"/>
  </w:num>
  <w:num w:numId="594" w16cid:durableId="1252856742">
    <w:abstractNumId w:val="528"/>
  </w:num>
  <w:num w:numId="595" w16cid:durableId="312028532">
    <w:abstractNumId w:val="647"/>
  </w:num>
  <w:num w:numId="596" w16cid:durableId="988174446">
    <w:abstractNumId w:val="823"/>
  </w:num>
  <w:num w:numId="597" w16cid:durableId="1080368384">
    <w:abstractNumId w:val="554"/>
  </w:num>
  <w:num w:numId="598" w16cid:durableId="577058151">
    <w:abstractNumId w:val="71"/>
  </w:num>
  <w:num w:numId="599" w16cid:durableId="659500699">
    <w:abstractNumId w:val="227"/>
  </w:num>
  <w:num w:numId="600" w16cid:durableId="1042826209">
    <w:abstractNumId w:val="835"/>
  </w:num>
  <w:num w:numId="601" w16cid:durableId="1639914639">
    <w:abstractNumId w:val="268"/>
  </w:num>
  <w:num w:numId="602" w16cid:durableId="667514821">
    <w:abstractNumId w:val="122"/>
  </w:num>
  <w:num w:numId="603" w16cid:durableId="116263079">
    <w:abstractNumId w:val="531"/>
  </w:num>
  <w:num w:numId="604" w16cid:durableId="838617931">
    <w:abstractNumId w:val="147"/>
  </w:num>
  <w:num w:numId="605" w16cid:durableId="1939673807">
    <w:abstractNumId w:val="377"/>
  </w:num>
  <w:num w:numId="606" w16cid:durableId="1132555925">
    <w:abstractNumId w:val="419"/>
  </w:num>
  <w:num w:numId="607" w16cid:durableId="509950110">
    <w:abstractNumId w:val="578"/>
  </w:num>
  <w:num w:numId="608" w16cid:durableId="1844204192">
    <w:abstractNumId w:val="415"/>
  </w:num>
  <w:num w:numId="609" w16cid:durableId="658269685">
    <w:abstractNumId w:val="306"/>
  </w:num>
  <w:num w:numId="610" w16cid:durableId="1662660486">
    <w:abstractNumId w:val="314"/>
  </w:num>
  <w:num w:numId="611" w16cid:durableId="1589533102">
    <w:abstractNumId w:val="650"/>
  </w:num>
  <w:num w:numId="612" w16cid:durableId="1699117643">
    <w:abstractNumId w:val="646"/>
  </w:num>
  <w:num w:numId="613" w16cid:durableId="1535070900">
    <w:abstractNumId w:val="338"/>
  </w:num>
  <w:num w:numId="614" w16cid:durableId="296954574">
    <w:abstractNumId w:val="368"/>
  </w:num>
  <w:num w:numId="615" w16cid:durableId="215894146">
    <w:abstractNumId w:val="773"/>
  </w:num>
  <w:num w:numId="616" w16cid:durableId="115223931">
    <w:abstractNumId w:val="592"/>
  </w:num>
  <w:num w:numId="617" w16cid:durableId="1189444632">
    <w:abstractNumId w:val="404"/>
  </w:num>
  <w:num w:numId="618" w16cid:durableId="118113717">
    <w:abstractNumId w:val="270"/>
  </w:num>
  <w:num w:numId="619" w16cid:durableId="25374591">
    <w:abstractNumId w:val="392"/>
  </w:num>
  <w:num w:numId="620" w16cid:durableId="425463663">
    <w:abstractNumId w:val="293"/>
  </w:num>
  <w:num w:numId="621" w16cid:durableId="1526937962">
    <w:abstractNumId w:val="287"/>
  </w:num>
  <w:num w:numId="622" w16cid:durableId="1256210281">
    <w:abstractNumId w:val="187"/>
  </w:num>
  <w:num w:numId="623" w16cid:durableId="1832327683">
    <w:abstractNumId w:val="505"/>
  </w:num>
  <w:num w:numId="624" w16cid:durableId="562638744">
    <w:abstractNumId w:val="821"/>
  </w:num>
  <w:num w:numId="625" w16cid:durableId="1238707391">
    <w:abstractNumId w:val="248"/>
  </w:num>
  <w:num w:numId="626" w16cid:durableId="91821916">
    <w:abstractNumId w:val="190"/>
  </w:num>
  <w:num w:numId="627" w16cid:durableId="1743987607">
    <w:abstractNumId w:val="755"/>
  </w:num>
  <w:num w:numId="628" w16cid:durableId="8348">
    <w:abstractNumId w:val="612"/>
  </w:num>
  <w:num w:numId="629" w16cid:durableId="187064100">
    <w:abstractNumId w:val="768"/>
  </w:num>
  <w:num w:numId="630" w16cid:durableId="363285866">
    <w:abstractNumId w:val="366"/>
  </w:num>
  <w:num w:numId="631" w16cid:durableId="989019151">
    <w:abstractNumId w:val="585"/>
  </w:num>
  <w:num w:numId="632" w16cid:durableId="2016027548">
    <w:abstractNumId w:val="488"/>
  </w:num>
  <w:num w:numId="633" w16cid:durableId="747119118">
    <w:abstractNumId w:val="634"/>
  </w:num>
  <w:num w:numId="634" w16cid:durableId="2073236324">
    <w:abstractNumId w:val="161"/>
  </w:num>
  <w:num w:numId="635" w16cid:durableId="459230361">
    <w:abstractNumId w:val="416"/>
  </w:num>
  <w:num w:numId="636" w16cid:durableId="1358581557">
    <w:abstractNumId w:val="204"/>
  </w:num>
  <w:num w:numId="637" w16cid:durableId="2074310689">
    <w:abstractNumId w:val="681"/>
  </w:num>
  <w:num w:numId="638" w16cid:durableId="496464640">
    <w:abstractNumId w:val="519"/>
  </w:num>
  <w:num w:numId="639" w16cid:durableId="53552083">
    <w:abstractNumId w:val="479"/>
  </w:num>
  <w:num w:numId="640" w16cid:durableId="1681735549">
    <w:abstractNumId w:val="490"/>
  </w:num>
  <w:num w:numId="641" w16cid:durableId="143590190">
    <w:abstractNumId w:val="558"/>
  </w:num>
  <w:num w:numId="642" w16cid:durableId="552548036">
    <w:abstractNumId w:val="391"/>
  </w:num>
  <w:num w:numId="643" w16cid:durableId="1642422344">
    <w:abstractNumId w:val="560"/>
  </w:num>
  <w:num w:numId="644" w16cid:durableId="652443193">
    <w:abstractNumId w:val="653"/>
  </w:num>
  <w:num w:numId="645" w16cid:durableId="1660958758">
    <w:abstractNumId w:val="191"/>
  </w:num>
  <w:num w:numId="646" w16cid:durableId="997419023">
    <w:abstractNumId w:val="170"/>
  </w:num>
  <w:num w:numId="647" w16cid:durableId="1358578978">
    <w:abstractNumId w:val="360"/>
  </w:num>
  <w:num w:numId="648" w16cid:durableId="710299812">
    <w:abstractNumId w:val="224"/>
  </w:num>
  <w:num w:numId="649" w16cid:durableId="278411073">
    <w:abstractNumId w:val="50"/>
  </w:num>
  <w:num w:numId="650" w16cid:durableId="1162545261">
    <w:abstractNumId w:val="125"/>
  </w:num>
  <w:num w:numId="651" w16cid:durableId="426704957">
    <w:abstractNumId w:val="154"/>
  </w:num>
  <w:num w:numId="652" w16cid:durableId="1852791820">
    <w:abstractNumId w:val="263"/>
  </w:num>
  <w:num w:numId="653" w16cid:durableId="1862011938">
    <w:abstractNumId w:val="181"/>
  </w:num>
  <w:num w:numId="654" w16cid:durableId="1475949119">
    <w:abstractNumId w:val="31"/>
  </w:num>
  <w:num w:numId="655" w16cid:durableId="1939020257">
    <w:abstractNumId w:val="801"/>
  </w:num>
  <w:num w:numId="656" w16cid:durableId="16081748">
    <w:abstractNumId w:val="299"/>
  </w:num>
  <w:num w:numId="657" w16cid:durableId="1671788015">
    <w:abstractNumId w:val="656"/>
  </w:num>
  <w:num w:numId="658" w16cid:durableId="2145190961">
    <w:abstractNumId w:val="264"/>
  </w:num>
  <w:num w:numId="659" w16cid:durableId="301689741">
    <w:abstractNumId w:val="232"/>
  </w:num>
  <w:num w:numId="660" w16cid:durableId="2052874291">
    <w:abstractNumId w:val="60"/>
  </w:num>
  <w:num w:numId="661" w16cid:durableId="523901088">
    <w:abstractNumId w:val="309"/>
  </w:num>
  <w:num w:numId="662" w16cid:durableId="244727500">
    <w:abstractNumId w:val="226"/>
  </w:num>
  <w:num w:numId="663" w16cid:durableId="160048586">
    <w:abstractNumId w:val="472"/>
  </w:num>
  <w:num w:numId="664" w16cid:durableId="1551381059">
    <w:abstractNumId w:val="756"/>
  </w:num>
  <w:num w:numId="665" w16cid:durableId="1192111383">
    <w:abstractNumId w:val="83"/>
  </w:num>
  <w:num w:numId="666" w16cid:durableId="399913896">
    <w:abstractNumId w:val="307"/>
  </w:num>
  <w:num w:numId="667" w16cid:durableId="789200769">
    <w:abstractNumId w:val="149"/>
  </w:num>
  <w:num w:numId="668" w16cid:durableId="1302229700">
    <w:abstractNumId w:val="591"/>
  </w:num>
  <w:num w:numId="669" w16cid:durableId="1899703946">
    <w:abstractNumId w:val="807"/>
  </w:num>
  <w:num w:numId="670" w16cid:durableId="2083672703">
    <w:abstractNumId w:val="137"/>
  </w:num>
  <w:num w:numId="671" w16cid:durableId="104885391">
    <w:abstractNumId w:val="791"/>
  </w:num>
  <w:num w:numId="672" w16cid:durableId="181163640">
    <w:abstractNumId w:val="559"/>
  </w:num>
  <w:num w:numId="673" w16cid:durableId="1397706346">
    <w:abstractNumId w:val="42"/>
  </w:num>
  <w:num w:numId="674" w16cid:durableId="701324172">
    <w:abstractNumId w:val="616"/>
  </w:num>
  <w:num w:numId="675" w16cid:durableId="229468576">
    <w:abstractNumId w:val="176"/>
  </w:num>
  <w:num w:numId="676" w16cid:durableId="31393140">
    <w:abstractNumId w:val="575"/>
  </w:num>
  <w:num w:numId="677" w16cid:durableId="971407155">
    <w:abstractNumId w:val="840"/>
  </w:num>
  <w:num w:numId="678" w16cid:durableId="395476322">
    <w:abstractNumId w:val="638"/>
  </w:num>
  <w:num w:numId="679" w16cid:durableId="1653869916">
    <w:abstractNumId w:val="295"/>
  </w:num>
  <w:num w:numId="680" w16cid:durableId="1784108648">
    <w:abstractNumId w:val="409"/>
  </w:num>
  <w:num w:numId="681" w16cid:durableId="543097698">
    <w:abstractNumId w:val="722"/>
  </w:num>
  <w:num w:numId="682" w16cid:durableId="174536634">
    <w:abstractNumId w:val="473"/>
  </w:num>
  <w:num w:numId="683" w16cid:durableId="580453094">
    <w:abstractNumId w:val="79"/>
  </w:num>
  <w:num w:numId="684" w16cid:durableId="480929043">
    <w:abstractNumId w:val="694"/>
  </w:num>
  <w:num w:numId="685" w16cid:durableId="153647362">
    <w:abstractNumId w:val="602"/>
  </w:num>
  <w:num w:numId="686" w16cid:durableId="345136471">
    <w:abstractNumId w:val="478"/>
  </w:num>
  <w:num w:numId="687" w16cid:durableId="1514683322">
    <w:abstractNumId w:val="68"/>
  </w:num>
  <w:num w:numId="688" w16cid:durableId="1317799480">
    <w:abstractNumId w:val="129"/>
  </w:num>
  <w:num w:numId="689" w16cid:durableId="1472213324">
    <w:abstractNumId w:val="693"/>
  </w:num>
  <w:num w:numId="690" w16cid:durableId="1487669271">
    <w:abstractNumId w:val="691"/>
  </w:num>
  <w:num w:numId="691" w16cid:durableId="1363825140">
    <w:abstractNumId w:val="778"/>
  </w:num>
  <w:num w:numId="692" w16cid:durableId="695887968">
    <w:abstractNumId w:val="668"/>
  </w:num>
  <w:num w:numId="693" w16cid:durableId="411659716">
    <w:abstractNumId w:val="12"/>
  </w:num>
  <w:num w:numId="694" w16cid:durableId="791019784">
    <w:abstractNumId w:val="349"/>
  </w:num>
  <w:num w:numId="695" w16cid:durableId="1546529687">
    <w:abstractNumId w:val="495"/>
  </w:num>
  <w:num w:numId="696" w16cid:durableId="1288974137">
    <w:abstractNumId w:val="244"/>
  </w:num>
  <w:num w:numId="697" w16cid:durableId="1138064860">
    <w:abstractNumId w:val="128"/>
  </w:num>
  <w:num w:numId="698" w16cid:durableId="2123918653">
    <w:abstractNumId w:val="301"/>
  </w:num>
  <w:num w:numId="699" w16cid:durableId="1175148251">
    <w:abstractNumId w:val="8"/>
  </w:num>
  <w:num w:numId="700" w16cid:durableId="1544169868">
    <w:abstractNumId w:val="759"/>
  </w:num>
  <w:num w:numId="701" w16cid:durableId="1001392936">
    <w:abstractNumId w:val="412"/>
  </w:num>
  <w:num w:numId="702" w16cid:durableId="1468818997">
    <w:abstractNumId w:val="708"/>
  </w:num>
  <w:num w:numId="703" w16cid:durableId="1630629155">
    <w:abstractNumId w:val="498"/>
  </w:num>
  <w:num w:numId="704" w16cid:durableId="378290006">
    <w:abstractNumId w:val="423"/>
  </w:num>
  <w:num w:numId="705" w16cid:durableId="1882013476">
    <w:abstractNumId w:val="489"/>
  </w:num>
  <w:num w:numId="706" w16cid:durableId="1408724692">
    <w:abstractNumId w:val="761"/>
  </w:num>
  <w:num w:numId="707" w16cid:durableId="245310797">
    <w:abstractNumId w:val="776"/>
  </w:num>
  <w:num w:numId="708" w16cid:durableId="125129987">
    <w:abstractNumId w:val="55"/>
  </w:num>
  <w:num w:numId="709" w16cid:durableId="1585650989">
    <w:abstractNumId w:val="685"/>
  </w:num>
  <w:num w:numId="710" w16cid:durableId="1136071241">
    <w:abstractNumId w:val="622"/>
  </w:num>
  <w:num w:numId="711" w16cid:durableId="2035880933">
    <w:abstractNumId w:val="545"/>
  </w:num>
  <w:num w:numId="712" w16cid:durableId="1925869746">
    <w:abstractNumId w:val="359"/>
  </w:num>
  <w:num w:numId="713" w16cid:durableId="1283222306">
    <w:abstractNumId w:val="504"/>
  </w:num>
  <w:num w:numId="714" w16cid:durableId="2078279001">
    <w:abstractNumId w:val="546"/>
  </w:num>
  <w:num w:numId="715" w16cid:durableId="136805928">
    <w:abstractNumId w:val="350"/>
  </w:num>
  <w:num w:numId="716" w16cid:durableId="1663238704">
    <w:abstractNumId w:val="2"/>
  </w:num>
  <w:num w:numId="717" w16cid:durableId="911160128">
    <w:abstractNumId w:val="136"/>
  </w:num>
  <w:num w:numId="718" w16cid:durableId="748648658">
    <w:abstractNumId w:val="620"/>
  </w:num>
  <w:num w:numId="719" w16cid:durableId="17631975">
    <w:abstractNumId w:val="247"/>
  </w:num>
  <w:num w:numId="720" w16cid:durableId="321661932">
    <w:abstractNumId w:val="690"/>
  </w:num>
  <w:num w:numId="721" w16cid:durableId="1423066439">
    <w:abstractNumId w:val="660"/>
  </w:num>
  <w:num w:numId="722" w16cid:durableId="1209410790">
    <w:abstractNumId w:val="297"/>
  </w:num>
  <w:num w:numId="723" w16cid:durableId="1900750995">
    <w:abstractNumId w:val="799"/>
  </w:num>
  <w:num w:numId="724" w16cid:durableId="1952400251">
    <w:abstractNumId w:val="252"/>
  </w:num>
  <w:num w:numId="725" w16cid:durableId="1546914487">
    <w:abstractNumId w:val="683"/>
  </w:num>
  <w:num w:numId="726" w16cid:durableId="1544825795">
    <w:abstractNumId w:val="674"/>
  </w:num>
  <w:num w:numId="727" w16cid:durableId="763501222">
    <w:abstractNumId w:val="138"/>
  </w:num>
  <w:num w:numId="728" w16cid:durableId="2062240948">
    <w:abstractNumId w:val="589"/>
  </w:num>
  <w:num w:numId="729" w16cid:durableId="1079593201">
    <w:abstractNumId w:val="542"/>
  </w:num>
  <w:num w:numId="730" w16cid:durableId="906761821">
    <w:abstractNumId w:val="662"/>
  </w:num>
  <w:num w:numId="731" w16cid:durableId="833758165">
    <w:abstractNumId w:val="63"/>
  </w:num>
  <w:num w:numId="732" w16cid:durableId="526062825">
    <w:abstractNumId w:val="523"/>
  </w:num>
  <w:num w:numId="733" w16cid:durableId="1425881647">
    <w:abstractNumId w:val="487"/>
  </w:num>
  <w:num w:numId="734" w16cid:durableId="1627617350">
    <w:abstractNumId w:val="617"/>
  </w:num>
  <w:num w:numId="735" w16cid:durableId="828450362">
    <w:abstractNumId w:val="22"/>
  </w:num>
  <w:num w:numId="736" w16cid:durableId="889267821">
    <w:abstractNumId w:val="493"/>
  </w:num>
  <w:num w:numId="737" w16cid:durableId="565184342">
    <w:abstractNumId w:val="355"/>
  </w:num>
  <w:num w:numId="738" w16cid:durableId="1664161288">
    <w:abstractNumId w:val="343"/>
  </w:num>
  <w:num w:numId="739" w16cid:durableId="1997411980">
    <w:abstractNumId w:val="774"/>
  </w:num>
  <w:num w:numId="740" w16cid:durableId="785809150">
    <w:abstractNumId w:val="764"/>
  </w:num>
  <w:num w:numId="741" w16cid:durableId="23529237">
    <w:abstractNumId w:val="757"/>
  </w:num>
  <w:num w:numId="742" w16cid:durableId="1585411121">
    <w:abstractNumId w:val="169"/>
  </w:num>
  <w:num w:numId="743" w16cid:durableId="532377377">
    <w:abstractNumId w:val="745"/>
  </w:num>
  <w:num w:numId="744" w16cid:durableId="275644737">
    <w:abstractNumId w:val="98"/>
  </w:num>
  <w:num w:numId="745" w16cid:durableId="645818625">
    <w:abstractNumId w:val="648"/>
  </w:num>
  <w:num w:numId="746" w16cid:durableId="707343233">
    <w:abstractNumId w:val="265"/>
  </w:num>
  <w:num w:numId="747" w16cid:durableId="1574196285">
    <w:abstractNumId w:val="452"/>
  </w:num>
  <w:num w:numId="748" w16cid:durableId="1740444592">
    <w:abstractNumId w:val="449"/>
  </w:num>
  <w:num w:numId="749" w16cid:durableId="1258560325">
    <w:abstractNumId w:val="376"/>
  </w:num>
  <w:num w:numId="750" w16cid:durableId="781653375">
    <w:abstractNumId w:val="704"/>
  </w:num>
  <w:num w:numId="751" w16cid:durableId="440341425">
    <w:abstractNumId w:val="279"/>
  </w:num>
  <w:num w:numId="752" w16cid:durableId="1210410652">
    <w:abstractNumId w:val="196"/>
  </w:num>
  <w:num w:numId="753" w16cid:durableId="110831509">
    <w:abstractNumId w:val="832"/>
  </w:num>
  <w:num w:numId="754" w16cid:durableId="423648377">
    <w:abstractNumId w:val="97"/>
  </w:num>
  <w:num w:numId="755" w16cid:durableId="491531403">
    <w:abstractNumId w:val="627"/>
  </w:num>
  <w:num w:numId="756" w16cid:durableId="1232043345">
    <w:abstractNumId w:val="294"/>
  </w:num>
  <w:num w:numId="757" w16cid:durableId="913660602">
    <w:abstractNumId w:val="677"/>
  </w:num>
  <w:num w:numId="758" w16cid:durableId="236205594">
    <w:abstractNumId w:val="476"/>
  </w:num>
  <w:num w:numId="759" w16cid:durableId="1600874058">
    <w:abstractNumId w:val="157"/>
  </w:num>
  <w:num w:numId="760" w16cid:durableId="1115707884">
    <w:abstractNumId w:val="513"/>
  </w:num>
  <w:num w:numId="761" w16cid:durableId="1773011942">
    <w:abstractNumId w:val="679"/>
  </w:num>
  <w:num w:numId="762" w16cid:durableId="1899168399">
    <w:abstractNumId w:val="389"/>
  </w:num>
  <w:num w:numId="763" w16cid:durableId="1388602534">
    <w:abstractNumId w:val="179"/>
  </w:num>
  <w:num w:numId="764" w16cid:durableId="633490996">
    <w:abstractNumId w:val="77"/>
  </w:num>
  <w:num w:numId="765" w16cid:durableId="2023361573">
    <w:abstractNumId w:val="543"/>
  </w:num>
  <w:num w:numId="766" w16cid:durableId="1599946798">
    <w:abstractNumId w:val="37"/>
  </w:num>
  <w:num w:numId="767" w16cid:durableId="1806854618">
    <w:abstractNumId w:val="381"/>
  </w:num>
  <w:num w:numId="768" w16cid:durableId="1481800258">
    <w:abstractNumId w:val="802"/>
  </w:num>
  <w:num w:numId="769" w16cid:durableId="8143056">
    <w:abstractNumId w:val="816"/>
  </w:num>
  <w:num w:numId="770" w16cid:durableId="1791124980">
    <w:abstractNumId w:val="131"/>
  </w:num>
  <w:num w:numId="771" w16cid:durableId="312416780">
    <w:abstractNumId w:val="110"/>
  </w:num>
  <w:num w:numId="772" w16cid:durableId="727847347">
    <w:abstractNumId w:val="139"/>
  </w:num>
  <w:num w:numId="773" w16cid:durableId="782848435">
    <w:abstractNumId w:val="197"/>
  </w:num>
  <w:num w:numId="774" w16cid:durableId="445777295">
    <w:abstractNumId w:val="787"/>
  </w:num>
  <w:num w:numId="775" w16cid:durableId="958485959">
    <w:abstractNumId w:val="310"/>
  </w:num>
  <w:num w:numId="776" w16cid:durableId="1741101951">
    <w:abstractNumId w:val="175"/>
  </w:num>
  <w:num w:numId="777" w16cid:durableId="836655410">
    <w:abstractNumId w:val="530"/>
  </w:num>
  <w:num w:numId="778" w16cid:durableId="1739480377">
    <w:abstractNumId w:val="658"/>
  </w:num>
  <w:num w:numId="779" w16cid:durableId="1016812860">
    <w:abstractNumId w:val="509"/>
  </w:num>
  <w:num w:numId="780" w16cid:durableId="1555194022">
    <w:abstractNumId w:val="316"/>
  </w:num>
  <w:num w:numId="781" w16cid:durableId="1150751180">
    <w:abstractNumId w:val="276"/>
  </w:num>
  <w:num w:numId="782" w16cid:durableId="1638296347">
    <w:abstractNumId w:val="159"/>
  </w:num>
  <w:num w:numId="783" w16cid:durableId="6178894">
    <w:abstractNumId w:val="127"/>
  </w:num>
  <w:num w:numId="784" w16cid:durableId="27996777">
    <w:abstractNumId w:val="713"/>
  </w:num>
  <w:num w:numId="785" w16cid:durableId="576747181">
    <w:abstractNumId w:val="557"/>
  </w:num>
  <w:num w:numId="786" w16cid:durableId="2077822410">
    <w:abstractNumId w:val="344"/>
  </w:num>
  <w:num w:numId="787" w16cid:durableId="1419979318">
    <w:abstractNumId w:val="470"/>
  </w:num>
  <w:num w:numId="788" w16cid:durableId="393047346">
    <w:abstractNumId w:val="174"/>
  </w:num>
  <w:num w:numId="789" w16cid:durableId="1246575159">
    <w:abstractNumId w:val="332"/>
  </w:num>
  <w:num w:numId="790" w16cid:durableId="223181875">
    <w:abstractNumId w:val="729"/>
  </w:num>
  <w:num w:numId="791" w16cid:durableId="533353067">
    <w:abstractNumId w:val="846"/>
  </w:num>
  <w:num w:numId="792" w16cid:durableId="490099065">
    <w:abstractNumId w:val="336"/>
  </w:num>
  <w:num w:numId="793" w16cid:durableId="770055841">
    <w:abstractNumId w:val="325"/>
  </w:num>
  <w:num w:numId="794" w16cid:durableId="803739137">
    <w:abstractNumId w:val="508"/>
  </w:num>
  <w:num w:numId="795" w16cid:durableId="553930109">
    <w:abstractNumId w:val="73"/>
  </w:num>
  <w:num w:numId="796" w16cid:durableId="1109202364">
    <w:abstractNumId w:val="820"/>
  </w:num>
  <w:num w:numId="797" w16cid:durableId="2018843438">
    <w:abstractNumId w:val="805"/>
  </w:num>
  <w:num w:numId="798" w16cid:durableId="718630663">
    <w:abstractNumId w:val="40"/>
  </w:num>
  <w:num w:numId="799" w16cid:durableId="243488865">
    <w:abstractNumId w:val="754"/>
  </w:num>
  <w:num w:numId="800" w16cid:durableId="1151484928">
    <w:abstractNumId w:val="340"/>
  </w:num>
  <w:num w:numId="801" w16cid:durableId="848713975">
    <w:abstractNumId w:val="739"/>
  </w:num>
  <w:num w:numId="802" w16cid:durableId="281695253">
    <w:abstractNumId w:val="850"/>
  </w:num>
  <w:num w:numId="803" w16cid:durableId="195047068">
    <w:abstractNumId w:val="702"/>
  </w:num>
  <w:num w:numId="804" w16cid:durableId="1956786298">
    <w:abstractNumId w:val="395"/>
  </w:num>
  <w:num w:numId="805" w16cid:durableId="809399060">
    <w:abstractNumId w:val="544"/>
  </w:num>
  <w:num w:numId="806" w16cid:durableId="714355405">
    <w:abstractNumId w:val="158"/>
  </w:num>
  <w:num w:numId="807" w16cid:durableId="25910554">
    <w:abstractNumId w:val="706"/>
  </w:num>
  <w:num w:numId="808" w16cid:durableId="303893239">
    <w:abstractNumId w:val="682"/>
  </w:num>
  <w:num w:numId="809" w16cid:durableId="1522427255">
    <w:abstractNumId w:val="89"/>
  </w:num>
  <w:num w:numId="810" w16cid:durableId="569389019">
    <w:abstractNumId w:val="462"/>
  </w:num>
  <w:num w:numId="811" w16cid:durableId="243955797">
    <w:abstractNumId w:val="331"/>
  </w:num>
  <w:num w:numId="812" w16cid:durableId="287861309">
    <w:abstractNumId w:val="583"/>
  </w:num>
  <w:num w:numId="813" w16cid:durableId="379017404">
    <w:abstractNumId w:val="38"/>
  </w:num>
  <w:num w:numId="814" w16cid:durableId="1212572569">
    <w:abstractNumId w:val="193"/>
  </w:num>
  <w:num w:numId="815" w16cid:durableId="508107761">
    <w:abstractNumId w:val="393"/>
  </w:num>
  <w:num w:numId="816" w16cid:durableId="428354955">
    <w:abstractNumId w:val="661"/>
  </w:num>
  <w:num w:numId="817" w16cid:durableId="240990435">
    <w:abstractNumId w:val="621"/>
  </w:num>
  <w:num w:numId="818" w16cid:durableId="841050165">
    <w:abstractNumId w:val="323"/>
  </w:num>
  <w:num w:numId="819" w16cid:durableId="354036668">
    <w:abstractNumId w:val="670"/>
  </w:num>
  <w:num w:numId="820" w16cid:durableId="2068069339">
    <w:abstractNumId w:val="95"/>
  </w:num>
  <w:num w:numId="821" w16cid:durableId="1712219459">
    <w:abstractNumId w:val="152"/>
  </w:num>
  <w:num w:numId="822" w16cid:durableId="256524633">
    <w:abstractNumId w:val="130"/>
  </w:num>
  <w:num w:numId="823" w16cid:durableId="1647585740">
    <w:abstractNumId w:val="353"/>
  </w:num>
  <w:num w:numId="824" w16cid:durableId="2049447848">
    <w:abstractNumId w:val="408"/>
  </w:num>
  <w:num w:numId="825" w16cid:durableId="1395276993">
    <w:abstractNumId w:val="304"/>
  </w:num>
  <w:num w:numId="826" w16cid:durableId="1083143547">
    <w:abstractNumId w:val="108"/>
  </w:num>
  <w:num w:numId="827" w16cid:durableId="2022121679">
    <w:abstractNumId w:val="369"/>
  </w:num>
  <w:num w:numId="828" w16cid:durableId="228347108">
    <w:abstractNumId w:val="714"/>
  </w:num>
  <w:num w:numId="829" w16cid:durableId="1388259293">
    <w:abstractNumId w:val="333"/>
  </w:num>
  <w:num w:numId="830" w16cid:durableId="2043356124">
    <w:abstractNumId w:val="291"/>
  </w:num>
  <w:num w:numId="831" w16cid:durableId="1403219390">
    <w:abstractNumId w:val="146"/>
  </w:num>
  <w:num w:numId="832" w16cid:durableId="2020542521">
    <w:abstractNumId w:val="185"/>
  </w:num>
  <w:num w:numId="833" w16cid:durableId="1474252334">
    <w:abstractNumId w:val="615"/>
  </w:num>
  <w:num w:numId="834" w16cid:durableId="1628704070">
    <w:abstractNumId w:val="394"/>
  </w:num>
  <w:num w:numId="835" w16cid:durableId="1268080662">
    <w:abstractNumId w:val="817"/>
  </w:num>
  <w:num w:numId="836" w16cid:durableId="2113820428">
    <w:abstractNumId w:val="822"/>
  </w:num>
  <w:num w:numId="837" w16cid:durableId="1599488248">
    <w:abstractNumId w:val="421"/>
  </w:num>
  <w:num w:numId="838" w16cid:durableId="36976456">
    <w:abstractNumId w:val="215"/>
  </w:num>
  <w:num w:numId="839" w16cid:durableId="1170409336">
    <w:abstractNumId w:val="19"/>
  </w:num>
  <w:num w:numId="840" w16cid:durableId="840438484">
    <w:abstractNumId w:val="383"/>
  </w:num>
  <w:num w:numId="841" w16cid:durableId="1183587444">
    <w:abstractNumId w:val="243"/>
  </w:num>
  <w:num w:numId="842" w16cid:durableId="912350517">
    <w:abstractNumId w:val="258"/>
  </w:num>
  <w:num w:numId="843" w16cid:durableId="1317495696">
    <w:abstractNumId w:val="728"/>
  </w:num>
  <w:num w:numId="844" w16cid:durableId="1499730405">
    <w:abstractNumId w:val="142"/>
  </w:num>
  <w:num w:numId="845" w16cid:durableId="1960067839">
    <w:abstractNumId w:val="772"/>
  </w:num>
  <w:num w:numId="846" w16cid:durableId="1714304612">
    <w:abstractNumId w:val="329"/>
  </w:num>
  <w:num w:numId="847" w16cid:durableId="1265070855">
    <w:abstractNumId w:val="705"/>
  </w:num>
  <w:num w:numId="848" w16cid:durableId="865219578">
    <w:abstractNumId w:val="767"/>
  </w:num>
  <w:num w:numId="849" w16cid:durableId="631789443">
    <w:abstractNumId w:val="769"/>
  </w:num>
  <w:num w:numId="850" w16cid:durableId="1303656478">
    <w:abstractNumId w:val="453"/>
  </w:num>
  <w:num w:numId="851" w16cid:durableId="1305819017">
    <w:abstractNumId w:val="378"/>
  </w:num>
  <w:num w:numId="852" w16cid:durableId="288122862">
    <w:abstractNumId w:val="696"/>
  </w:num>
  <w:num w:numId="853" w16cid:durableId="750274899">
    <w:abstractNumId w:val="356"/>
  </w:num>
  <w:numIdMacAtCleanup w:val="8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fillcolor="white">
      <v:fill color="white"/>
    </o:shapedefaults>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60559"/>
    <w:rsid w:val="00000E86"/>
    <w:rsid w:val="00001006"/>
    <w:rsid w:val="00002B1C"/>
    <w:rsid w:val="00003C75"/>
    <w:rsid w:val="0000729C"/>
    <w:rsid w:val="000123FE"/>
    <w:rsid w:val="000138CD"/>
    <w:rsid w:val="000156C4"/>
    <w:rsid w:val="00015AA8"/>
    <w:rsid w:val="00017340"/>
    <w:rsid w:val="00021CAB"/>
    <w:rsid w:val="00023274"/>
    <w:rsid w:val="00030BC2"/>
    <w:rsid w:val="00030DAD"/>
    <w:rsid w:val="00031AE4"/>
    <w:rsid w:val="000336FE"/>
    <w:rsid w:val="00042E1C"/>
    <w:rsid w:val="00043013"/>
    <w:rsid w:val="00043CBD"/>
    <w:rsid w:val="000447ED"/>
    <w:rsid w:val="00044CFA"/>
    <w:rsid w:val="00046181"/>
    <w:rsid w:val="000467C1"/>
    <w:rsid w:val="000467FC"/>
    <w:rsid w:val="000468C3"/>
    <w:rsid w:val="00050DE0"/>
    <w:rsid w:val="00051A2D"/>
    <w:rsid w:val="00052552"/>
    <w:rsid w:val="00052B31"/>
    <w:rsid w:val="0005400D"/>
    <w:rsid w:val="000540CC"/>
    <w:rsid w:val="0005465E"/>
    <w:rsid w:val="00056F12"/>
    <w:rsid w:val="00060C67"/>
    <w:rsid w:val="00061CA1"/>
    <w:rsid w:val="00062801"/>
    <w:rsid w:val="00062A38"/>
    <w:rsid w:val="00062F90"/>
    <w:rsid w:val="000637D4"/>
    <w:rsid w:val="000664A6"/>
    <w:rsid w:val="00067B1A"/>
    <w:rsid w:val="000711AA"/>
    <w:rsid w:val="000711B7"/>
    <w:rsid w:val="00071415"/>
    <w:rsid w:val="000740AE"/>
    <w:rsid w:val="00076580"/>
    <w:rsid w:val="000767FD"/>
    <w:rsid w:val="000773BE"/>
    <w:rsid w:val="0008123E"/>
    <w:rsid w:val="00081A38"/>
    <w:rsid w:val="00082C41"/>
    <w:rsid w:val="00082FEC"/>
    <w:rsid w:val="0008350C"/>
    <w:rsid w:val="00083BDD"/>
    <w:rsid w:val="000863D4"/>
    <w:rsid w:val="00091CEF"/>
    <w:rsid w:val="000929E4"/>
    <w:rsid w:val="00092FD6"/>
    <w:rsid w:val="00093270"/>
    <w:rsid w:val="00093F21"/>
    <w:rsid w:val="000944B6"/>
    <w:rsid w:val="00094A51"/>
    <w:rsid w:val="00095403"/>
    <w:rsid w:val="00095C02"/>
    <w:rsid w:val="0009641B"/>
    <w:rsid w:val="000964C6"/>
    <w:rsid w:val="00096C34"/>
    <w:rsid w:val="00096F86"/>
    <w:rsid w:val="000A0068"/>
    <w:rsid w:val="000A0E2B"/>
    <w:rsid w:val="000A2E2C"/>
    <w:rsid w:val="000A354D"/>
    <w:rsid w:val="000A39E4"/>
    <w:rsid w:val="000A480B"/>
    <w:rsid w:val="000A4EC5"/>
    <w:rsid w:val="000B02D2"/>
    <w:rsid w:val="000B0F2C"/>
    <w:rsid w:val="000B311A"/>
    <w:rsid w:val="000B62E3"/>
    <w:rsid w:val="000C092E"/>
    <w:rsid w:val="000C1BCA"/>
    <w:rsid w:val="000C212B"/>
    <w:rsid w:val="000C379D"/>
    <w:rsid w:val="000C444F"/>
    <w:rsid w:val="000C45D1"/>
    <w:rsid w:val="000C52D3"/>
    <w:rsid w:val="000C5483"/>
    <w:rsid w:val="000C55CE"/>
    <w:rsid w:val="000C72CC"/>
    <w:rsid w:val="000D05B1"/>
    <w:rsid w:val="000D1CF3"/>
    <w:rsid w:val="000D4302"/>
    <w:rsid w:val="000D5497"/>
    <w:rsid w:val="000D5BB4"/>
    <w:rsid w:val="000D6BD2"/>
    <w:rsid w:val="000D6EF4"/>
    <w:rsid w:val="000E01D6"/>
    <w:rsid w:val="000E0FE7"/>
    <w:rsid w:val="000E172E"/>
    <w:rsid w:val="000E1B95"/>
    <w:rsid w:val="000E23DC"/>
    <w:rsid w:val="000E3611"/>
    <w:rsid w:val="000E5A2A"/>
    <w:rsid w:val="000E5DA6"/>
    <w:rsid w:val="000E5E05"/>
    <w:rsid w:val="000E78C9"/>
    <w:rsid w:val="000E7BA8"/>
    <w:rsid w:val="000F0FE1"/>
    <w:rsid w:val="000F5173"/>
    <w:rsid w:val="000F7E6A"/>
    <w:rsid w:val="001016F3"/>
    <w:rsid w:val="00105050"/>
    <w:rsid w:val="001052C2"/>
    <w:rsid w:val="001060F0"/>
    <w:rsid w:val="00106320"/>
    <w:rsid w:val="001075B6"/>
    <w:rsid w:val="001110E1"/>
    <w:rsid w:val="00113261"/>
    <w:rsid w:val="00115ECB"/>
    <w:rsid w:val="00117444"/>
    <w:rsid w:val="00117CE2"/>
    <w:rsid w:val="00121DC8"/>
    <w:rsid w:val="00122522"/>
    <w:rsid w:val="00122BDF"/>
    <w:rsid w:val="00123A61"/>
    <w:rsid w:val="00125850"/>
    <w:rsid w:val="00125ABC"/>
    <w:rsid w:val="001268E5"/>
    <w:rsid w:val="00132539"/>
    <w:rsid w:val="00132AD4"/>
    <w:rsid w:val="00135679"/>
    <w:rsid w:val="0013578C"/>
    <w:rsid w:val="00135A94"/>
    <w:rsid w:val="00135BDE"/>
    <w:rsid w:val="00137FED"/>
    <w:rsid w:val="00141FB9"/>
    <w:rsid w:val="0014268C"/>
    <w:rsid w:val="00142AA5"/>
    <w:rsid w:val="00143E63"/>
    <w:rsid w:val="001444EC"/>
    <w:rsid w:val="001457BF"/>
    <w:rsid w:val="00146568"/>
    <w:rsid w:val="0014666E"/>
    <w:rsid w:val="00146FB2"/>
    <w:rsid w:val="00147023"/>
    <w:rsid w:val="001500AD"/>
    <w:rsid w:val="00150FC2"/>
    <w:rsid w:val="00152C7F"/>
    <w:rsid w:val="001542CC"/>
    <w:rsid w:val="00154822"/>
    <w:rsid w:val="00154BBC"/>
    <w:rsid w:val="001554DF"/>
    <w:rsid w:val="00155541"/>
    <w:rsid w:val="00155FDB"/>
    <w:rsid w:val="001561B0"/>
    <w:rsid w:val="0015672A"/>
    <w:rsid w:val="00156E78"/>
    <w:rsid w:val="001575A7"/>
    <w:rsid w:val="00160B11"/>
    <w:rsid w:val="001635BD"/>
    <w:rsid w:val="00163AB6"/>
    <w:rsid w:val="00167C40"/>
    <w:rsid w:val="00167F0F"/>
    <w:rsid w:val="001704EE"/>
    <w:rsid w:val="00170F38"/>
    <w:rsid w:val="0017139B"/>
    <w:rsid w:val="001749F6"/>
    <w:rsid w:val="001759D0"/>
    <w:rsid w:val="00176BE9"/>
    <w:rsid w:val="00176BF9"/>
    <w:rsid w:val="00176E1E"/>
    <w:rsid w:val="00176F14"/>
    <w:rsid w:val="0018641D"/>
    <w:rsid w:val="00187566"/>
    <w:rsid w:val="0019068B"/>
    <w:rsid w:val="00191755"/>
    <w:rsid w:val="00192777"/>
    <w:rsid w:val="00192C21"/>
    <w:rsid w:val="001932EC"/>
    <w:rsid w:val="00193AE8"/>
    <w:rsid w:val="00194A3A"/>
    <w:rsid w:val="001964EF"/>
    <w:rsid w:val="001979A9"/>
    <w:rsid w:val="00197DD4"/>
    <w:rsid w:val="001A1C57"/>
    <w:rsid w:val="001A2CE5"/>
    <w:rsid w:val="001A2F90"/>
    <w:rsid w:val="001A5293"/>
    <w:rsid w:val="001A5CBA"/>
    <w:rsid w:val="001B0C78"/>
    <w:rsid w:val="001B1BE5"/>
    <w:rsid w:val="001B2247"/>
    <w:rsid w:val="001B461F"/>
    <w:rsid w:val="001B5331"/>
    <w:rsid w:val="001B56FE"/>
    <w:rsid w:val="001B6569"/>
    <w:rsid w:val="001C0AB5"/>
    <w:rsid w:val="001C150D"/>
    <w:rsid w:val="001C252F"/>
    <w:rsid w:val="001C29A6"/>
    <w:rsid w:val="001C2DEC"/>
    <w:rsid w:val="001C3899"/>
    <w:rsid w:val="001C47AA"/>
    <w:rsid w:val="001C71B8"/>
    <w:rsid w:val="001C7DB7"/>
    <w:rsid w:val="001D572C"/>
    <w:rsid w:val="001E0064"/>
    <w:rsid w:val="001E0255"/>
    <w:rsid w:val="001E18D1"/>
    <w:rsid w:val="001E2894"/>
    <w:rsid w:val="001E2F54"/>
    <w:rsid w:val="001E3794"/>
    <w:rsid w:val="001E3F38"/>
    <w:rsid w:val="001E6DFC"/>
    <w:rsid w:val="001E71FE"/>
    <w:rsid w:val="001F331C"/>
    <w:rsid w:val="001F3CDF"/>
    <w:rsid w:val="001F53C8"/>
    <w:rsid w:val="001F6480"/>
    <w:rsid w:val="0020022C"/>
    <w:rsid w:val="00200C2E"/>
    <w:rsid w:val="0020394B"/>
    <w:rsid w:val="00203D70"/>
    <w:rsid w:val="00203F5E"/>
    <w:rsid w:val="002040F3"/>
    <w:rsid w:val="002055A4"/>
    <w:rsid w:val="0020749B"/>
    <w:rsid w:val="00210968"/>
    <w:rsid w:val="00212E8F"/>
    <w:rsid w:val="00213070"/>
    <w:rsid w:val="00213826"/>
    <w:rsid w:val="00215CC6"/>
    <w:rsid w:val="00216F1F"/>
    <w:rsid w:val="002202CD"/>
    <w:rsid w:val="00220790"/>
    <w:rsid w:val="00222B3C"/>
    <w:rsid w:val="00222F9C"/>
    <w:rsid w:val="00223006"/>
    <w:rsid w:val="00224538"/>
    <w:rsid w:val="00224F1F"/>
    <w:rsid w:val="00225E3E"/>
    <w:rsid w:val="00226318"/>
    <w:rsid w:val="002270B6"/>
    <w:rsid w:val="00227FAE"/>
    <w:rsid w:val="00230627"/>
    <w:rsid w:val="00232212"/>
    <w:rsid w:val="00232620"/>
    <w:rsid w:val="002364D3"/>
    <w:rsid w:val="00237B0A"/>
    <w:rsid w:val="00240ACC"/>
    <w:rsid w:val="00241ECF"/>
    <w:rsid w:val="00241F6F"/>
    <w:rsid w:val="00244729"/>
    <w:rsid w:val="002504BB"/>
    <w:rsid w:val="00257252"/>
    <w:rsid w:val="002615DB"/>
    <w:rsid w:val="002646BE"/>
    <w:rsid w:val="00264B01"/>
    <w:rsid w:val="00265F6B"/>
    <w:rsid w:val="00267C55"/>
    <w:rsid w:val="00271A7A"/>
    <w:rsid w:val="00271B2D"/>
    <w:rsid w:val="0027417A"/>
    <w:rsid w:val="002755F5"/>
    <w:rsid w:val="00281CBA"/>
    <w:rsid w:val="002821B9"/>
    <w:rsid w:val="0028325B"/>
    <w:rsid w:val="0028349E"/>
    <w:rsid w:val="002849AB"/>
    <w:rsid w:val="00285395"/>
    <w:rsid w:val="00286357"/>
    <w:rsid w:val="00286CA1"/>
    <w:rsid w:val="00291416"/>
    <w:rsid w:val="00292178"/>
    <w:rsid w:val="0029268C"/>
    <w:rsid w:val="00292DBE"/>
    <w:rsid w:val="0029319A"/>
    <w:rsid w:val="00293BBA"/>
    <w:rsid w:val="00294FA0"/>
    <w:rsid w:val="0029520E"/>
    <w:rsid w:val="00295CFD"/>
    <w:rsid w:val="00296643"/>
    <w:rsid w:val="002A12B5"/>
    <w:rsid w:val="002A2782"/>
    <w:rsid w:val="002A3C4D"/>
    <w:rsid w:val="002A747C"/>
    <w:rsid w:val="002A74B3"/>
    <w:rsid w:val="002A7B33"/>
    <w:rsid w:val="002B01B8"/>
    <w:rsid w:val="002B219A"/>
    <w:rsid w:val="002B5000"/>
    <w:rsid w:val="002B5B8F"/>
    <w:rsid w:val="002B6073"/>
    <w:rsid w:val="002B6C27"/>
    <w:rsid w:val="002B6FEF"/>
    <w:rsid w:val="002B78B8"/>
    <w:rsid w:val="002B7E5D"/>
    <w:rsid w:val="002C028D"/>
    <w:rsid w:val="002C0F26"/>
    <w:rsid w:val="002C19C0"/>
    <w:rsid w:val="002C27AE"/>
    <w:rsid w:val="002C4C4E"/>
    <w:rsid w:val="002C532B"/>
    <w:rsid w:val="002C588F"/>
    <w:rsid w:val="002C628E"/>
    <w:rsid w:val="002C6803"/>
    <w:rsid w:val="002C6F8B"/>
    <w:rsid w:val="002C731A"/>
    <w:rsid w:val="002D36C2"/>
    <w:rsid w:val="002D39F6"/>
    <w:rsid w:val="002D3AB1"/>
    <w:rsid w:val="002D40E6"/>
    <w:rsid w:val="002D63AB"/>
    <w:rsid w:val="002D743C"/>
    <w:rsid w:val="002D7C74"/>
    <w:rsid w:val="002E0404"/>
    <w:rsid w:val="002E0434"/>
    <w:rsid w:val="002E09B7"/>
    <w:rsid w:val="002E2711"/>
    <w:rsid w:val="002E2748"/>
    <w:rsid w:val="002E285B"/>
    <w:rsid w:val="002E3196"/>
    <w:rsid w:val="002E31B1"/>
    <w:rsid w:val="002E3E00"/>
    <w:rsid w:val="002E4EBA"/>
    <w:rsid w:val="002E5DBE"/>
    <w:rsid w:val="002E7FA3"/>
    <w:rsid w:val="002F0F1B"/>
    <w:rsid w:val="002F1BEE"/>
    <w:rsid w:val="002F2F6E"/>
    <w:rsid w:val="002F3EFE"/>
    <w:rsid w:val="002F6519"/>
    <w:rsid w:val="0030188A"/>
    <w:rsid w:val="003023F6"/>
    <w:rsid w:val="00306444"/>
    <w:rsid w:val="003066C8"/>
    <w:rsid w:val="00306B41"/>
    <w:rsid w:val="00307463"/>
    <w:rsid w:val="00310BF5"/>
    <w:rsid w:val="003132B3"/>
    <w:rsid w:val="00315054"/>
    <w:rsid w:val="00315406"/>
    <w:rsid w:val="00317767"/>
    <w:rsid w:val="00320FAF"/>
    <w:rsid w:val="00321AA2"/>
    <w:rsid w:val="00321F5A"/>
    <w:rsid w:val="00322899"/>
    <w:rsid w:val="00322E97"/>
    <w:rsid w:val="00323B42"/>
    <w:rsid w:val="00323C86"/>
    <w:rsid w:val="0032420E"/>
    <w:rsid w:val="00327E5B"/>
    <w:rsid w:val="00330ECD"/>
    <w:rsid w:val="003323F9"/>
    <w:rsid w:val="00332608"/>
    <w:rsid w:val="003340C2"/>
    <w:rsid w:val="003363BD"/>
    <w:rsid w:val="00336FE8"/>
    <w:rsid w:val="00337971"/>
    <w:rsid w:val="00337FE5"/>
    <w:rsid w:val="00340A2D"/>
    <w:rsid w:val="00340DDC"/>
    <w:rsid w:val="0034120E"/>
    <w:rsid w:val="00341E8E"/>
    <w:rsid w:val="00342551"/>
    <w:rsid w:val="003427F5"/>
    <w:rsid w:val="003464F6"/>
    <w:rsid w:val="00346BC3"/>
    <w:rsid w:val="003532AF"/>
    <w:rsid w:val="003557DA"/>
    <w:rsid w:val="0035602F"/>
    <w:rsid w:val="00356F2C"/>
    <w:rsid w:val="00357CC7"/>
    <w:rsid w:val="0036162C"/>
    <w:rsid w:val="003619A2"/>
    <w:rsid w:val="00362570"/>
    <w:rsid w:val="003628A4"/>
    <w:rsid w:val="00362C8E"/>
    <w:rsid w:val="003651C0"/>
    <w:rsid w:val="0036641A"/>
    <w:rsid w:val="00366625"/>
    <w:rsid w:val="00367646"/>
    <w:rsid w:val="00367772"/>
    <w:rsid w:val="003745CD"/>
    <w:rsid w:val="00374A0E"/>
    <w:rsid w:val="00374A27"/>
    <w:rsid w:val="00375D2E"/>
    <w:rsid w:val="0037611B"/>
    <w:rsid w:val="003765D5"/>
    <w:rsid w:val="00376F33"/>
    <w:rsid w:val="003776F2"/>
    <w:rsid w:val="00377852"/>
    <w:rsid w:val="00380300"/>
    <w:rsid w:val="003832A9"/>
    <w:rsid w:val="003833C4"/>
    <w:rsid w:val="00384A98"/>
    <w:rsid w:val="00385704"/>
    <w:rsid w:val="00385B1B"/>
    <w:rsid w:val="00386EF9"/>
    <w:rsid w:val="00391386"/>
    <w:rsid w:val="00391BB1"/>
    <w:rsid w:val="00392CA9"/>
    <w:rsid w:val="00393F7A"/>
    <w:rsid w:val="003A01B2"/>
    <w:rsid w:val="003A08FF"/>
    <w:rsid w:val="003A280A"/>
    <w:rsid w:val="003A4C52"/>
    <w:rsid w:val="003A4E6D"/>
    <w:rsid w:val="003A5023"/>
    <w:rsid w:val="003A69A4"/>
    <w:rsid w:val="003A709F"/>
    <w:rsid w:val="003B14D5"/>
    <w:rsid w:val="003B2787"/>
    <w:rsid w:val="003B6D93"/>
    <w:rsid w:val="003B6FED"/>
    <w:rsid w:val="003B7AB4"/>
    <w:rsid w:val="003C0FC7"/>
    <w:rsid w:val="003C3D9A"/>
    <w:rsid w:val="003C434D"/>
    <w:rsid w:val="003C4956"/>
    <w:rsid w:val="003C7156"/>
    <w:rsid w:val="003D746A"/>
    <w:rsid w:val="003D79AE"/>
    <w:rsid w:val="003D7CA6"/>
    <w:rsid w:val="003E0CBF"/>
    <w:rsid w:val="003E1B88"/>
    <w:rsid w:val="003E254E"/>
    <w:rsid w:val="003E2A6B"/>
    <w:rsid w:val="003E2AC0"/>
    <w:rsid w:val="003E30E2"/>
    <w:rsid w:val="003E3603"/>
    <w:rsid w:val="003E3801"/>
    <w:rsid w:val="003E3CD6"/>
    <w:rsid w:val="003E61F7"/>
    <w:rsid w:val="003E65A9"/>
    <w:rsid w:val="003E697C"/>
    <w:rsid w:val="003E7634"/>
    <w:rsid w:val="003E7C1F"/>
    <w:rsid w:val="003E7F0A"/>
    <w:rsid w:val="003F0C6C"/>
    <w:rsid w:val="003F0E23"/>
    <w:rsid w:val="003F0EEF"/>
    <w:rsid w:val="003F4E0F"/>
    <w:rsid w:val="003F5678"/>
    <w:rsid w:val="003F5913"/>
    <w:rsid w:val="003F5B6D"/>
    <w:rsid w:val="003F6B45"/>
    <w:rsid w:val="003F7381"/>
    <w:rsid w:val="00401049"/>
    <w:rsid w:val="00402A64"/>
    <w:rsid w:val="00403D54"/>
    <w:rsid w:val="004048EA"/>
    <w:rsid w:val="00404B14"/>
    <w:rsid w:val="00405A52"/>
    <w:rsid w:val="00405B69"/>
    <w:rsid w:val="0040608F"/>
    <w:rsid w:val="00410FF3"/>
    <w:rsid w:val="00412DE7"/>
    <w:rsid w:val="0041311B"/>
    <w:rsid w:val="00415CAC"/>
    <w:rsid w:val="00415F2C"/>
    <w:rsid w:val="0041755F"/>
    <w:rsid w:val="00417CB6"/>
    <w:rsid w:val="00420225"/>
    <w:rsid w:val="0042324D"/>
    <w:rsid w:val="00423468"/>
    <w:rsid w:val="0042510A"/>
    <w:rsid w:val="00425A69"/>
    <w:rsid w:val="004277AF"/>
    <w:rsid w:val="00431552"/>
    <w:rsid w:val="004326FB"/>
    <w:rsid w:val="00433DF6"/>
    <w:rsid w:val="004340D1"/>
    <w:rsid w:val="0043562F"/>
    <w:rsid w:val="00436E94"/>
    <w:rsid w:val="00445EDD"/>
    <w:rsid w:val="00446728"/>
    <w:rsid w:val="00447177"/>
    <w:rsid w:val="00447FEE"/>
    <w:rsid w:val="00450CC7"/>
    <w:rsid w:val="00452F7B"/>
    <w:rsid w:val="0045328C"/>
    <w:rsid w:val="004538B6"/>
    <w:rsid w:val="00453CB2"/>
    <w:rsid w:val="00454E33"/>
    <w:rsid w:val="004557FD"/>
    <w:rsid w:val="0046117C"/>
    <w:rsid w:val="00461B28"/>
    <w:rsid w:val="004632AC"/>
    <w:rsid w:val="0046556A"/>
    <w:rsid w:val="0046726A"/>
    <w:rsid w:val="00467616"/>
    <w:rsid w:val="004702D6"/>
    <w:rsid w:val="0047189A"/>
    <w:rsid w:val="00471D83"/>
    <w:rsid w:val="00473406"/>
    <w:rsid w:val="004752CE"/>
    <w:rsid w:val="004753AF"/>
    <w:rsid w:val="00476512"/>
    <w:rsid w:val="00480FA8"/>
    <w:rsid w:val="00483248"/>
    <w:rsid w:val="0048515A"/>
    <w:rsid w:val="00485AC2"/>
    <w:rsid w:val="004879CA"/>
    <w:rsid w:val="00491B7A"/>
    <w:rsid w:val="004948AA"/>
    <w:rsid w:val="00495FD0"/>
    <w:rsid w:val="00496A75"/>
    <w:rsid w:val="0049773E"/>
    <w:rsid w:val="00497DEB"/>
    <w:rsid w:val="00497E00"/>
    <w:rsid w:val="004A20B0"/>
    <w:rsid w:val="004A2C96"/>
    <w:rsid w:val="004A30A6"/>
    <w:rsid w:val="004A36B7"/>
    <w:rsid w:val="004A48F2"/>
    <w:rsid w:val="004A5793"/>
    <w:rsid w:val="004A6FBC"/>
    <w:rsid w:val="004B1083"/>
    <w:rsid w:val="004B1882"/>
    <w:rsid w:val="004B199B"/>
    <w:rsid w:val="004B2021"/>
    <w:rsid w:val="004B2601"/>
    <w:rsid w:val="004B2F6C"/>
    <w:rsid w:val="004B3FB8"/>
    <w:rsid w:val="004B5488"/>
    <w:rsid w:val="004B5EDA"/>
    <w:rsid w:val="004B7513"/>
    <w:rsid w:val="004B76D1"/>
    <w:rsid w:val="004B7E03"/>
    <w:rsid w:val="004C06E5"/>
    <w:rsid w:val="004C1459"/>
    <w:rsid w:val="004C3D1B"/>
    <w:rsid w:val="004C43B1"/>
    <w:rsid w:val="004C4FA5"/>
    <w:rsid w:val="004C5108"/>
    <w:rsid w:val="004C5D9E"/>
    <w:rsid w:val="004D310B"/>
    <w:rsid w:val="004D36B2"/>
    <w:rsid w:val="004D3F15"/>
    <w:rsid w:val="004D4791"/>
    <w:rsid w:val="004D4AAB"/>
    <w:rsid w:val="004D50FE"/>
    <w:rsid w:val="004D5F34"/>
    <w:rsid w:val="004D5FE0"/>
    <w:rsid w:val="004D673C"/>
    <w:rsid w:val="004E126D"/>
    <w:rsid w:val="004E2B49"/>
    <w:rsid w:val="004E2EF5"/>
    <w:rsid w:val="004E3C50"/>
    <w:rsid w:val="004E4659"/>
    <w:rsid w:val="004E6058"/>
    <w:rsid w:val="004E655F"/>
    <w:rsid w:val="004E6A58"/>
    <w:rsid w:val="004F01EA"/>
    <w:rsid w:val="004F2B65"/>
    <w:rsid w:val="004F3763"/>
    <w:rsid w:val="004F4A09"/>
    <w:rsid w:val="004F5094"/>
    <w:rsid w:val="004F64CB"/>
    <w:rsid w:val="004F783B"/>
    <w:rsid w:val="00501732"/>
    <w:rsid w:val="0050192D"/>
    <w:rsid w:val="00501C37"/>
    <w:rsid w:val="005039FC"/>
    <w:rsid w:val="00503A11"/>
    <w:rsid w:val="00503BB2"/>
    <w:rsid w:val="00503EE4"/>
    <w:rsid w:val="00505CD2"/>
    <w:rsid w:val="00506870"/>
    <w:rsid w:val="005069A0"/>
    <w:rsid w:val="00513DB5"/>
    <w:rsid w:val="0051474B"/>
    <w:rsid w:val="0051546F"/>
    <w:rsid w:val="0051721E"/>
    <w:rsid w:val="00520383"/>
    <w:rsid w:val="0052157D"/>
    <w:rsid w:val="005218DF"/>
    <w:rsid w:val="00521DC7"/>
    <w:rsid w:val="0052224A"/>
    <w:rsid w:val="005225CC"/>
    <w:rsid w:val="00522E15"/>
    <w:rsid w:val="00523B90"/>
    <w:rsid w:val="0052559D"/>
    <w:rsid w:val="005267AA"/>
    <w:rsid w:val="00530C1E"/>
    <w:rsid w:val="00532C08"/>
    <w:rsid w:val="00533031"/>
    <w:rsid w:val="005339C5"/>
    <w:rsid w:val="00534800"/>
    <w:rsid w:val="0053538B"/>
    <w:rsid w:val="0054005F"/>
    <w:rsid w:val="00544ECA"/>
    <w:rsid w:val="00545142"/>
    <w:rsid w:val="0054598B"/>
    <w:rsid w:val="0054711E"/>
    <w:rsid w:val="00547D4D"/>
    <w:rsid w:val="00551D83"/>
    <w:rsid w:val="00552975"/>
    <w:rsid w:val="005541E8"/>
    <w:rsid w:val="00554517"/>
    <w:rsid w:val="005611F5"/>
    <w:rsid w:val="005650CA"/>
    <w:rsid w:val="00567AD9"/>
    <w:rsid w:val="00567C25"/>
    <w:rsid w:val="005717F9"/>
    <w:rsid w:val="00571C2E"/>
    <w:rsid w:val="00571DFF"/>
    <w:rsid w:val="00572ED9"/>
    <w:rsid w:val="005735E1"/>
    <w:rsid w:val="00573BAF"/>
    <w:rsid w:val="00575A10"/>
    <w:rsid w:val="00582277"/>
    <w:rsid w:val="005825AF"/>
    <w:rsid w:val="0058296C"/>
    <w:rsid w:val="00582E5D"/>
    <w:rsid w:val="00584847"/>
    <w:rsid w:val="00584F48"/>
    <w:rsid w:val="00585067"/>
    <w:rsid w:val="00586236"/>
    <w:rsid w:val="00586579"/>
    <w:rsid w:val="00587D68"/>
    <w:rsid w:val="005901EF"/>
    <w:rsid w:val="0059089E"/>
    <w:rsid w:val="00591240"/>
    <w:rsid w:val="00592A7E"/>
    <w:rsid w:val="00592D86"/>
    <w:rsid w:val="00593CA5"/>
    <w:rsid w:val="005A1823"/>
    <w:rsid w:val="005A2B10"/>
    <w:rsid w:val="005A4236"/>
    <w:rsid w:val="005A6A23"/>
    <w:rsid w:val="005A6ED0"/>
    <w:rsid w:val="005A76AF"/>
    <w:rsid w:val="005A7D7D"/>
    <w:rsid w:val="005B56AE"/>
    <w:rsid w:val="005B5F81"/>
    <w:rsid w:val="005B7ECD"/>
    <w:rsid w:val="005C329C"/>
    <w:rsid w:val="005C32C6"/>
    <w:rsid w:val="005C3FAD"/>
    <w:rsid w:val="005C58E6"/>
    <w:rsid w:val="005C5B29"/>
    <w:rsid w:val="005C5D7B"/>
    <w:rsid w:val="005C7813"/>
    <w:rsid w:val="005C79D0"/>
    <w:rsid w:val="005C7E59"/>
    <w:rsid w:val="005D12AB"/>
    <w:rsid w:val="005D2676"/>
    <w:rsid w:val="005D34C0"/>
    <w:rsid w:val="005D54DA"/>
    <w:rsid w:val="005D642C"/>
    <w:rsid w:val="005D6FA6"/>
    <w:rsid w:val="005D72BD"/>
    <w:rsid w:val="005D7F42"/>
    <w:rsid w:val="005E06B8"/>
    <w:rsid w:val="005E4DB8"/>
    <w:rsid w:val="005E6269"/>
    <w:rsid w:val="005E771C"/>
    <w:rsid w:val="005F2AFA"/>
    <w:rsid w:val="005F4D22"/>
    <w:rsid w:val="005F50FD"/>
    <w:rsid w:val="005F5835"/>
    <w:rsid w:val="005F74E2"/>
    <w:rsid w:val="00600C37"/>
    <w:rsid w:val="006025BE"/>
    <w:rsid w:val="006049DF"/>
    <w:rsid w:val="006049F1"/>
    <w:rsid w:val="00605CE9"/>
    <w:rsid w:val="00605DAD"/>
    <w:rsid w:val="00606904"/>
    <w:rsid w:val="0060735D"/>
    <w:rsid w:val="00610046"/>
    <w:rsid w:val="006109B8"/>
    <w:rsid w:val="00610FCD"/>
    <w:rsid w:val="006123A8"/>
    <w:rsid w:val="0061267A"/>
    <w:rsid w:val="00613767"/>
    <w:rsid w:val="006139A2"/>
    <w:rsid w:val="00615751"/>
    <w:rsid w:val="00617A53"/>
    <w:rsid w:val="006200DA"/>
    <w:rsid w:val="00620A24"/>
    <w:rsid w:val="006240D6"/>
    <w:rsid w:val="00624DB1"/>
    <w:rsid w:val="00625BEB"/>
    <w:rsid w:val="00625D49"/>
    <w:rsid w:val="006267D6"/>
    <w:rsid w:val="00627192"/>
    <w:rsid w:val="00630AF0"/>
    <w:rsid w:val="00631F19"/>
    <w:rsid w:val="00635B08"/>
    <w:rsid w:val="00635CD4"/>
    <w:rsid w:val="00637DEF"/>
    <w:rsid w:val="006403B8"/>
    <w:rsid w:val="00642525"/>
    <w:rsid w:val="00642772"/>
    <w:rsid w:val="00643373"/>
    <w:rsid w:val="006437D8"/>
    <w:rsid w:val="0064381B"/>
    <w:rsid w:val="006462B2"/>
    <w:rsid w:val="00646BA5"/>
    <w:rsid w:val="00647718"/>
    <w:rsid w:val="00647AFA"/>
    <w:rsid w:val="00650F10"/>
    <w:rsid w:val="0065246F"/>
    <w:rsid w:val="00655C81"/>
    <w:rsid w:val="006563D3"/>
    <w:rsid w:val="006569A0"/>
    <w:rsid w:val="00660DF4"/>
    <w:rsid w:val="00660F79"/>
    <w:rsid w:val="0066239D"/>
    <w:rsid w:val="00662475"/>
    <w:rsid w:val="00664CA4"/>
    <w:rsid w:val="00665029"/>
    <w:rsid w:val="0066577C"/>
    <w:rsid w:val="00665966"/>
    <w:rsid w:val="006659AA"/>
    <w:rsid w:val="00670455"/>
    <w:rsid w:val="006706AE"/>
    <w:rsid w:val="00670797"/>
    <w:rsid w:val="00670865"/>
    <w:rsid w:val="0067108A"/>
    <w:rsid w:val="006729FC"/>
    <w:rsid w:val="006730BD"/>
    <w:rsid w:val="0067424B"/>
    <w:rsid w:val="00674A23"/>
    <w:rsid w:val="00677EAE"/>
    <w:rsid w:val="00680188"/>
    <w:rsid w:val="00681F2D"/>
    <w:rsid w:val="00683196"/>
    <w:rsid w:val="0068758C"/>
    <w:rsid w:val="006909C6"/>
    <w:rsid w:val="00691654"/>
    <w:rsid w:val="0069223E"/>
    <w:rsid w:val="00692996"/>
    <w:rsid w:val="0069323D"/>
    <w:rsid w:val="00693E71"/>
    <w:rsid w:val="0069478D"/>
    <w:rsid w:val="00695691"/>
    <w:rsid w:val="006962FE"/>
    <w:rsid w:val="0069630B"/>
    <w:rsid w:val="00697D18"/>
    <w:rsid w:val="006A2043"/>
    <w:rsid w:val="006A3BF2"/>
    <w:rsid w:val="006A3E5B"/>
    <w:rsid w:val="006A40DA"/>
    <w:rsid w:val="006B076A"/>
    <w:rsid w:val="006B1280"/>
    <w:rsid w:val="006B2AC2"/>
    <w:rsid w:val="006B3207"/>
    <w:rsid w:val="006B43EA"/>
    <w:rsid w:val="006B59B3"/>
    <w:rsid w:val="006B6F4D"/>
    <w:rsid w:val="006C0109"/>
    <w:rsid w:val="006C03FD"/>
    <w:rsid w:val="006C0FD7"/>
    <w:rsid w:val="006C1AF8"/>
    <w:rsid w:val="006C5B7D"/>
    <w:rsid w:val="006C60DE"/>
    <w:rsid w:val="006D0079"/>
    <w:rsid w:val="006D219A"/>
    <w:rsid w:val="006D2F82"/>
    <w:rsid w:val="006D4530"/>
    <w:rsid w:val="006D71DE"/>
    <w:rsid w:val="006D76B9"/>
    <w:rsid w:val="006D7E8B"/>
    <w:rsid w:val="006E2284"/>
    <w:rsid w:val="006E34B4"/>
    <w:rsid w:val="006E6821"/>
    <w:rsid w:val="006F591D"/>
    <w:rsid w:val="006F6903"/>
    <w:rsid w:val="006F7A0F"/>
    <w:rsid w:val="00700BCE"/>
    <w:rsid w:val="007017B8"/>
    <w:rsid w:val="00705AE9"/>
    <w:rsid w:val="0070693F"/>
    <w:rsid w:val="007078EA"/>
    <w:rsid w:val="007078FE"/>
    <w:rsid w:val="00707C95"/>
    <w:rsid w:val="0071072A"/>
    <w:rsid w:val="00710783"/>
    <w:rsid w:val="00710B6E"/>
    <w:rsid w:val="00711522"/>
    <w:rsid w:val="00712760"/>
    <w:rsid w:val="00713C55"/>
    <w:rsid w:val="00715254"/>
    <w:rsid w:val="0071577B"/>
    <w:rsid w:val="007178C2"/>
    <w:rsid w:val="007202D2"/>
    <w:rsid w:val="0072203B"/>
    <w:rsid w:val="00723D45"/>
    <w:rsid w:val="00724029"/>
    <w:rsid w:val="007246B1"/>
    <w:rsid w:val="007250F1"/>
    <w:rsid w:val="00725904"/>
    <w:rsid w:val="00726C9F"/>
    <w:rsid w:val="00727495"/>
    <w:rsid w:val="00730028"/>
    <w:rsid w:val="007301FA"/>
    <w:rsid w:val="00730DAB"/>
    <w:rsid w:val="00731163"/>
    <w:rsid w:val="00732002"/>
    <w:rsid w:val="00732FBC"/>
    <w:rsid w:val="00733D37"/>
    <w:rsid w:val="00735D01"/>
    <w:rsid w:val="0073635B"/>
    <w:rsid w:val="007406DC"/>
    <w:rsid w:val="00740FC9"/>
    <w:rsid w:val="00741E44"/>
    <w:rsid w:val="00742FAF"/>
    <w:rsid w:val="0074359A"/>
    <w:rsid w:val="00743ADB"/>
    <w:rsid w:val="00745F9A"/>
    <w:rsid w:val="007462BA"/>
    <w:rsid w:val="00746B71"/>
    <w:rsid w:val="007476EE"/>
    <w:rsid w:val="007510CF"/>
    <w:rsid w:val="00752719"/>
    <w:rsid w:val="0075370E"/>
    <w:rsid w:val="007545D0"/>
    <w:rsid w:val="007546AF"/>
    <w:rsid w:val="00754CB9"/>
    <w:rsid w:val="00756218"/>
    <w:rsid w:val="00757426"/>
    <w:rsid w:val="00760779"/>
    <w:rsid w:val="007612FF"/>
    <w:rsid w:val="00762987"/>
    <w:rsid w:val="00763002"/>
    <w:rsid w:val="00764655"/>
    <w:rsid w:val="007650FF"/>
    <w:rsid w:val="00765EEF"/>
    <w:rsid w:val="007663EF"/>
    <w:rsid w:val="00766F9C"/>
    <w:rsid w:val="00767D1F"/>
    <w:rsid w:val="00767EEB"/>
    <w:rsid w:val="00773D59"/>
    <w:rsid w:val="00773DD6"/>
    <w:rsid w:val="00774CCB"/>
    <w:rsid w:val="00774D7B"/>
    <w:rsid w:val="00775C94"/>
    <w:rsid w:val="007812FB"/>
    <w:rsid w:val="00782E3F"/>
    <w:rsid w:val="00783732"/>
    <w:rsid w:val="00790E70"/>
    <w:rsid w:val="0079273B"/>
    <w:rsid w:val="00792926"/>
    <w:rsid w:val="00793AD4"/>
    <w:rsid w:val="00793E31"/>
    <w:rsid w:val="00795506"/>
    <w:rsid w:val="00795E2B"/>
    <w:rsid w:val="007976E5"/>
    <w:rsid w:val="007A00E7"/>
    <w:rsid w:val="007A01C9"/>
    <w:rsid w:val="007A03CD"/>
    <w:rsid w:val="007A11A4"/>
    <w:rsid w:val="007A1658"/>
    <w:rsid w:val="007A1900"/>
    <w:rsid w:val="007A1CF9"/>
    <w:rsid w:val="007A364E"/>
    <w:rsid w:val="007A4E9B"/>
    <w:rsid w:val="007A4F65"/>
    <w:rsid w:val="007A7160"/>
    <w:rsid w:val="007A7899"/>
    <w:rsid w:val="007B04E8"/>
    <w:rsid w:val="007B0629"/>
    <w:rsid w:val="007B1C09"/>
    <w:rsid w:val="007B1E99"/>
    <w:rsid w:val="007B3BDF"/>
    <w:rsid w:val="007B51E4"/>
    <w:rsid w:val="007B59B5"/>
    <w:rsid w:val="007B7D63"/>
    <w:rsid w:val="007C1215"/>
    <w:rsid w:val="007C1831"/>
    <w:rsid w:val="007C1DFF"/>
    <w:rsid w:val="007C3FC5"/>
    <w:rsid w:val="007C442F"/>
    <w:rsid w:val="007C46E1"/>
    <w:rsid w:val="007C4FA1"/>
    <w:rsid w:val="007C5706"/>
    <w:rsid w:val="007C6737"/>
    <w:rsid w:val="007C74B1"/>
    <w:rsid w:val="007D027C"/>
    <w:rsid w:val="007D138D"/>
    <w:rsid w:val="007D2B67"/>
    <w:rsid w:val="007D41EA"/>
    <w:rsid w:val="007D58B4"/>
    <w:rsid w:val="007D72D8"/>
    <w:rsid w:val="007D7C01"/>
    <w:rsid w:val="007E174C"/>
    <w:rsid w:val="007E37B1"/>
    <w:rsid w:val="007E4D0E"/>
    <w:rsid w:val="007E57C0"/>
    <w:rsid w:val="007E7827"/>
    <w:rsid w:val="007F0011"/>
    <w:rsid w:val="007F0E24"/>
    <w:rsid w:val="007F1187"/>
    <w:rsid w:val="007F1AF9"/>
    <w:rsid w:val="007F2EE3"/>
    <w:rsid w:val="007F4645"/>
    <w:rsid w:val="007F53DB"/>
    <w:rsid w:val="007F5F9C"/>
    <w:rsid w:val="007F7C77"/>
    <w:rsid w:val="00800191"/>
    <w:rsid w:val="00801574"/>
    <w:rsid w:val="0080289C"/>
    <w:rsid w:val="008033BD"/>
    <w:rsid w:val="00803FC3"/>
    <w:rsid w:val="00810CA4"/>
    <w:rsid w:val="00810CF7"/>
    <w:rsid w:val="008140B0"/>
    <w:rsid w:val="0081470C"/>
    <w:rsid w:val="00814F73"/>
    <w:rsid w:val="008157DE"/>
    <w:rsid w:val="00817430"/>
    <w:rsid w:val="008177F5"/>
    <w:rsid w:val="00820041"/>
    <w:rsid w:val="00820194"/>
    <w:rsid w:val="0082021D"/>
    <w:rsid w:val="00820E1D"/>
    <w:rsid w:val="00821ED3"/>
    <w:rsid w:val="00822702"/>
    <w:rsid w:val="00822991"/>
    <w:rsid w:val="00822EE4"/>
    <w:rsid w:val="0082321B"/>
    <w:rsid w:val="00824102"/>
    <w:rsid w:val="00824E09"/>
    <w:rsid w:val="00825F8F"/>
    <w:rsid w:val="0082622A"/>
    <w:rsid w:val="008264B1"/>
    <w:rsid w:val="00827FC8"/>
    <w:rsid w:val="00830077"/>
    <w:rsid w:val="00830422"/>
    <w:rsid w:val="00832C80"/>
    <w:rsid w:val="00833349"/>
    <w:rsid w:val="0083489F"/>
    <w:rsid w:val="00836775"/>
    <w:rsid w:val="00837C42"/>
    <w:rsid w:val="00840508"/>
    <w:rsid w:val="00840715"/>
    <w:rsid w:val="008422DA"/>
    <w:rsid w:val="00842389"/>
    <w:rsid w:val="00842787"/>
    <w:rsid w:val="008435F4"/>
    <w:rsid w:val="00843A6F"/>
    <w:rsid w:val="00844C81"/>
    <w:rsid w:val="008467A4"/>
    <w:rsid w:val="00847B64"/>
    <w:rsid w:val="00850065"/>
    <w:rsid w:val="008525B8"/>
    <w:rsid w:val="008555CF"/>
    <w:rsid w:val="00855EDC"/>
    <w:rsid w:val="008573B7"/>
    <w:rsid w:val="0085761F"/>
    <w:rsid w:val="008576B6"/>
    <w:rsid w:val="00857E3A"/>
    <w:rsid w:val="00861EAB"/>
    <w:rsid w:val="008638C4"/>
    <w:rsid w:val="008648F0"/>
    <w:rsid w:val="00866653"/>
    <w:rsid w:val="008670F0"/>
    <w:rsid w:val="008707F4"/>
    <w:rsid w:val="00872554"/>
    <w:rsid w:val="00872820"/>
    <w:rsid w:val="00872A06"/>
    <w:rsid w:val="0087349C"/>
    <w:rsid w:val="00874834"/>
    <w:rsid w:val="00876B58"/>
    <w:rsid w:val="00876C2B"/>
    <w:rsid w:val="00877AB3"/>
    <w:rsid w:val="00882923"/>
    <w:rsid w:val="00883AED"/>
    <w:rsid w:val="00884AD0"/>
    <w:rsid w:val="00885206"/>
    <w:rsid w:val="00885CF6"/>
    <w:rsid w:val="0088604B"/>
    <w:rsid w:val="00891AE3"/>
    <w:rsid w:val="0089260B"/>
    <w:rsid w:val="008949BF"/>
    <w:rsid w:val="008949DB"/>
    <w:rsid w:val="008958EF"/>
    <w:rsid w:val="00896890"/>
    <w:rsid w:val="008A09AD"/>
    <w:rsid w:val="008A4C81"/>
    <w:rsid w:val="008A5D60"/>
    <w:rsid w:val="008B1214"/>
    <w:rsid w:val="008B19F0"/>
    <w:rsid w:val="008B1FD8"/>
    <w:rsid w:val="008B22B2"/>
    <w:rsid w:val="008B488F"/>
    <w:rsid w:val="008B7B60"/>
    <w:rsid w:val="008C0AF1"/>
    <w:rsid w:val="008C0BAA"/>
    <w:rsid w:val="008C14A6"/>
    <w:rsid w:val="008C3990"/>
    <w:rsid w:val="008C3E21"/>
    <w:rsid w:val="008C6ED2"/>
    <w:rsid w:val="008C79D1"/>
    <w:rsid w:val="008D030E"/>
    <w:rsid w:val="008D22B4"/>
    <w:rsid w:val="008D4C36"/>
    <w:rsid w:val="008D5AA9"/>
    <w:rsid w:val="008D6A7E"/>
    <w:rsid w:val="008D6F57"/>
    <w:rsid w:val="008D77C2"/>
    <w:rsid w:val="008E021F"/>
    <w:rsid w:val="008E057E"/>
    <w:rsid w:val="008E0F5B"/>
    <w:rsid w:val="008E143E"/>
    <w:rsid w:val="008E1965"/>
    <w:rsid w:val="008E3982"/>
    <w:rsid w:val="008E480A"/>
    <w:rsid w:val="008E665C"/>
    <w:rsid w:val="008E66BA"/>
    <w:rsid w:val="008E76E2"/>
    <w:rsid w:val="008E77A3"/>
    <w:rsid w:val="008F00D1"/>
    <w:rsid w:val="008F35D5"/>
    <w:rsid w:val="008F4997"/>
    <w:rsid w:val="008F6017"/>
    <w:rsid w:val="008F6A81"/>
    <w:rsid w:val="008F759D"/>
    <w:rsid w:val="008F7736"/>
    <w:rsid w:val="008F7BBD"/>
    <w:rsid w:val="00900923"/>
    <w:rsid w:val="00900E26"/>
    <w:rsid w:val="0090167D"/>
    <w:rsid w:val="00902D51"/>
    <w:rsid w:val="00902F69"/>
    <w:rsid w:val="0090349E"/>
    <w:rsid w:val="00903649"/>
    <w:rsid w:val="00904102"/>
    <w:rsid w:val="00904CD8"/>
    <w:rsid w:val="00912672"/>
    <w:rsid w:val="00916273"/>
    <w:rsid w:val="00916B7A"/>
    <w:rsid w:val="00917309"/>
    <w:rsid w:val="00920D87"/>
    <w:rsid w:val="009243A5"/>
    <w:rsid w:val="00925AFF"/>
    <w:rsid w:val="00927D86"/>
    <w:rsid w:val="00930429"/>
    <w:rsid w:val="00931887"/>
    <w:rsid w:val="00931C0D"/>
    <w:rsid w:val="009334C9"/>
    <w:rsid w:val="00933D6A"/>
    <w:rsid w:val="0093426C"/>
    <w:rsid w:val="00936169"/>
    <w:rsid w:val="0093734E"/>
    <w:rsid w:val="00941335"/>
    <w:rsid w:val="00941836"/>
    <w:rsid w:val="00943882"/>
    <w:rsid w:val="009447B6"/>
    <w:rsid w:val="009464A7"/>
    <w:rsid w:val="009467DC"/>
    <w:rsid w:val="00950151"/>
    <w:rsid w:val="009524B0"/>
    <w:rsid w:val="00957C8D"/>
    <w:rsid w:val="0096034F"/>
    <w:rsid w:val="00964E3C"/>
    <w:rsid w:val="00965183"/>
    <w:rsid w:val="009659B4"/>
    <w:rsid w:val="00966814"/>
    <w:rsid w:val="00970386"/>
    <w:rsid w:val="00970A0C"/>
    <w:rsid w:val="00970BB2"/>
    <w:rsid w:val="009712F9"/>
    <w:rsid w:val="0097148D"/>
    <w:rsid w:val="0097203C"/>
    <w:rsid w:val="0097254A"/>
    <w:rsid w:val="0097480B"/>
    <w:rsid w:val="009751E4"/>
    <w:rsid w:val="00976590"/>
    <w:rsid w:val="009768D9"/>
    <w:rsid w:val="00976BA5"/>
    <w:rsid w:val="009810CC"/>
    <w:rsid w:val="009827A0"/>
    <w:rsid w:val="00982AAA"/>
    <w:rsid w:val="009833B5"/>
    <w:rsid w:val="00983747"/>
    <w:rsid w:val="0098389E"/>
    <w:rsid w:val="009840AB"/>
    <w:rsid w:val="009842C4"/>
    <w:rsid w:val="0098493B"/>
    <w:rsid w:val="00984A41"/>
    <w:rsid w:val="00985DE3"/>
    <w:rsid w:val="00987027"/>
    <w:rsid w:val="009874DF"/>
    <w:rsid w:val="00991E38"/>
    <w:rsid w:val="0099378B"/>
    <w:rsid w:val="00993C26"/>
    <w:rsid w:val="00993F00"/>
    <w:rsid w:val="009947E0"/>
    <w:rsid w:val="009958F9"/>
    <w:rsid w:val="00995ECB"/>
    <w:rsid w:val="009A0782"/>
    <w:rsid w:val="009A3194"/>
    <w:rsid w:val="009A48B8"/>
    <w:rsid w:val="009A503E"/>
    <w:rsid w:val="009A5223"/>
    <w:rsid w:val="009A5275"/>
    <w:rsid w:val="009A5EB3"/>
    <w:rsid w:val="009A65E5"/>
    <w:rsid w:val="009B0B6B"/>
    <w:rsid w:val="009B1705"/>
    <w:rsid w:val="009B311C"/>
    <w:rsid w:val="009B38AA"/>
    <w:rsid w:val="009B402D"/>
    <w:rsid w:val="009B56D2"/>
    <w:rsid w:val="009B6EE2"/>
    <w:rsid w:val="009C02B5"/>
    <w:rsid w:val="009C0355"/>
    <w:rsid w:val="009C09B4"/>
    <w:rsid w:val="009C2CAE"/>
    <w:rsid w:val="009C3DC6"/>
    <w:rsid w:val="009C4EB0"/>
    <w:rsid w:val="009C54FB"/>
    <w:rsid w:val="009C5B04"/>
    <w:rsid w:val="009D1CC2"/>
    <w:rsid w:val="009D3CA4"/>
    <w:rsid w:val="009D641B"/>
    <w:rsid w:val="009E1084"/>
    <w:rsid w:val="009E12FC"/>
    <w:rsid w:val="009E20B2"/>
    <w:rsid w:val="009E25A2"/>
    <w:rsid w:val="009E45F8"/>
    <w:rsid w:val="009E52EC"/>
    <w:rsid w:val="009E5326"/>
    <w:rsid w:val="009E543D"/>
    <w:rsid w:val="009E688C"/>
    <w:rsid w:val="009E7318"/>
    <w:rsid w:val="009E73D9"/>
    <w:rsid w:val="009F2BC6"/>
    <w:rsid w:val="009F4B12"/>
    <w:rsid w:val="009F5769"/>
    <w:rsid w:val="009F6188"/>
    <w:rsid w:val="00A00030"/>
    <w:rsid w:val="00A00AE9"/>
    <w:rsid w:val="00A0176F"/>
    <w:rsid w:val="00A0389B"/>
    <w:rsid w:val="00A038D9"/>
    <w:rsid w:val="00A044B6"/>
    <w:rsid w:val="00A04CFD"/>
    <w:rsid w:val="00A04D21"/>
    <w:rsid w:val="00A06344"/>
    <w:rsid w:val="00A06392"/>
    <w:rsid w:val="00A076AE"/>
    <w:rsid w:val="00A077E8"/>
    <w:rsid w:val="00A12713"/>
    <w:rsid w:val="00A1292F"/>
    <w:rsid w:val="00A138FA"/>
    <w:rsid w:val="00A14DEA"/>
    <w:rsid w:val="00A1524F"/>
    <w:rsid w:val="00A1544C"/>
    <w:rsid w:val="00A15B47"/>
    <w:rsid w:val="00A15F80"/>
    <w:rsid w:val="00A16010"/>
    <w:rsid w:val="00A16135"/>
    <w:rsid w:val="00A16FBE"/>
    <w:rsid w:val="00A17DC1"/>
    <w:rsid w:val="00A2088F"/>
    <w:rsid w:val="00A20FEC"/>
    <w:rsid w:val="00A24E7C"/>
    <w:rsid w:val="00A264F3"/>
    <w:rsid w:val="00A27523"/>
    <w:rsid w:val="00A30A6D"/>
    <w:rsid w:val="00A32DA0"/>
    <w:rsid w:val="00A3488D"/>
    <w:rsid w:val="00A3702D"/>
    <w:rsid w:val="00A3719E"/>
    <w:rsid w:val="00A401D1"/>
    <w:rsid w:val="00A403D5"/>
    <w:rsid w:val="00A4371C"/>
    <w:rsid w:val="00A43E4D"/>
    <w:rsid w:val="00A44249"/>
    <w:rsid w:val="00A447A3"/>
    <w:rsid w:val="00A45718"/>
    <w:rsid w:val="00A46995"/>
    <w:rsid w:val="00A47347"/>
    <w:rsid w:val="00A4741D"/>
    <w:rsid w:val="00A47D0B"/>
    <w:rsid w:val="00A52FA2"/>
    <w:rsid w:val="00A55D65"/>
    <w:rsid w:val="00A56FF8"/>
    <w:rsid w:val="00A5783F"/>
    <w:rsid w:val="00A602EE"/>
    <w:rsid w:val="00A6198A"/>
    <w:rsid w:val="00A63682"/>
    <w:rsid w:val="00A644D6"/>
    <w:rsid w:val="00A67318"/>
    <w:rsid w:val="00A709E2"/>
    <w:rsid w:val="00A7469A"/>
    <w:rsid w:val="00A753D5"/>
    <w:rsid w:val="00A75666"/>
    <w:rsid w:val="00A76869"/>
    <w:rsid w:val="00A773EB"/>
    <w:rsid w:val="00A82426"/>
    <w:rsid w:val="00A90A0F"/>
    <w:rsid w:val="00A94DA9"/>
    <w:rsid w:val="00A96663"/>
    <w:rsid w:val="00A9681D"/>
    <w:rsid w:val="00AA1474"/>
    <w:rsid w:val="00AA3372"/>
    <w:rsid w:val="00AA5B0A"/>
    <w:rsid w:val="00AA64ED"/>
    <w:rsid w:val="00AB11E8"/>
    <w:rsid w:val="00AB2A89"/>
    <w:rsid w:val="00AB2D4D"/>
    <w:rsid w:val="00AB3A0D"/>
    <w:rsid w:val="00AB3F86"/>
    <w:rsid w:val="00AB4CBE"/>
    <w:rsid w:val="00AB52D2"/>
    <w:rsid w:val="00AB65E6"/>
    <w:rsid w:val="00AB70B8"/>
    <w:rsid w:val="00AB71B2"/>
    <w:rsid w:val="00AB745F"/>
    <w:rsid w:val="00AC3FFB"/>
    <w:rsid w:val="00AC4482"/>
    <w:rsid w:val="00AC526A"/>
    <w:rsid w:val="00AC61BF"/>
    <w:rsid w:val="00AC67A9"/>
    <w:rsid w:val="00AC75D4"/>
    <w:rsid w:val="00AD06BD"/>
    <w:rsid w:val="00AD1AB1"/>
    <w:rsid w:val="00AD2BC5"/>
    <w:rsid w:val="00AD2C96"/>
    <w:rsid w:val="00AD4D39"/>
    <w:rsid w:val="00AD4E63"/>
    <w:rsid w:val="00AD541C"/>
    <w:rsid w:val="00AE09ED"/>
    <w:rsid w:val="00AE0B99"/>
    <w:rsid w:val="00AE0EDA"/>
    <w:rsid w:val="00AE13F8"/>
    <w:rsid w:val="00AE1471"/>
    <w:rsid w:val="00AE3EEB"/>
    <w:rsid w:val="00AE4ADF"/>
    <w:rsid w:val="00AE5ECE"/>
    <w:rsid w:val="00AE6C6F"/>
    <w:rsid w:val="00AF0242"/>
    <w:rsid w:val="00AF06BB"/>
    <w:rsid w:val="00AF18CA"/>
    <w:rsid w:val="00AF2B17"/>
    <w:rsid w:val="00AF331E"/>
    <w:rsid w:val="00AF40CF"/>
    <w:rsid w:val="00AF4146"/>
    <w:rsid w:val="00AF4E56"/>
    <w:rsid w:val="00AF5D98"/>
    <w:rsid w:val="00AF627F"/>
    <w:rsid w:val="00AF673E"/>
    <w:rsid w:val="00AF6D45"/>
    <w:rsid w:val="00B012CC"/>
    <w:rsid w:val="00B01337"/>
    <w:rsid w:val="00B01571"/>
    <w:rsid w:val="00B02F66"/>
    <w:rsid w:val="00B03EDC"/>
    <w:rsid w:val="00B041B6"/>
    <w:rsid w:val="00B0774F"/>
    <w:rsid w:val="00B1009A"/>
    <w:rsid w:val="00B109AD"/>
    <w:rsid w:val="00B125B0"/>
    <w:rsid w:val="00B13429"/>
    <w:rsid w:val="00B15928"/>
    <w:rsid w:val="00B1620F"/>
    <w:rsid w:val="00B16263"/>
    <w:rsid w:val="00B16462"/>
    <w:rsid w:val="00B20828"/>
    <w:rsid w:val="00B20AB4"/>
    <w:rsid w:val="00B21361"/>
    <w:rsid w:val="00B2156A"/>
    <w:rsid w:val="00B219C3"/>
    <w:rsid w:val="00B227E2"/>
    <w:rsid w:val="00B22F44"/>
    <w:rsid w:val="00B23754"/>
    <w:rsid w:val="00B27A13"/>
    <w:rsid w:val="00B30E1F"/>
    <w:rsid w:val="00B32D38"/>
    <w:rsid w:val="00B33319"/>
    <w:rsid w:val="00B36FF7"/>
    <w:rsid w:val="00B40F8F"/>
    <w:rsid w:val="00B422CF"/>
    <w:rsid w:val="00B4265E"/>
    <w:rsid w:val="00B45794"/>
    <w:rsid w:val="00B45CD8"/>
    <w:rsid w:val="00B4653C"/>
    <w:rsid w:val="00B466C3"/>
    <w:rsid w:val="00B46C88"/>
    <w:rsid w:val="00B51089"/>
    <w:rsid w:val="00B51582"/>
    <w:rsid w:val="00B51BA4"/>
    <w:rsid w:val="00B5459C"/>
    <w:rsid w:val="00B54E4C"/>
    <w:rsid w:val="00B551AC"/>
    <w:rsid w:val="00B55E6A"/>
    <w:rsid w:val="00B6133D"/>
    <w:rsid w:val="00B6217C"/>
    <w:rsid w:val="00B62261"/>
    <w:rsid w:val="00B62B9A"/>
    <w:rsid w:val="00B653A3"/>
    <w:rsid w:val="00B6576B"/>
    <w:rsid w:val="00B65BF4"/>
    <w:rsid w:val="00B65C1B"/>
    <w:rsid w:val="00B65FD5"/>
    <w:rsid w:val="00B66E8C"/>
    <w:rsid w:val="00B7024E"/>
    <w:rsid w:val="00B7057F"/>
    <w:rsid w:val="00B72B48"/>
    <w:rsid w:val="00B72DDA"/>
    <w:rsid w:val="00B745B9"/>
    <w:rsid w:val="00B75DAD"/>
    <w:rsid w:val="00B75F1B"/>
    <w:rsid w:val="00B7624F"/>
    <w:rsid w:val="00B76780"/>
    <w:rsid w:val="00B7701D"/>
    <w:rsid w:val="00B77311"/>
    <w:rsid w:val="00B77E42"/>
    <w:rsid w:val="00B805E6"/>
    <w:rsid w:val="00B8281C"/>
    <w:rsid w:val="00B833DE"/>
    <w:rsid w:val="00B83F5F"/>
    <w:rsid w:val="00B849F8"/>
    <w:rsid w:val="00B84A20"/>
    <w:rsid w:val="00B85FFD"/>
    <w:rsid w:val="00B86C01"/>
    <w:rsid w:val="00B87FAD"/>
    <w:rsid w:val="00B901F3"/>
    <w:rsid w:val="00B945DF"/>
    <w:rsid w:val="00B97283"/>
    <w:rsid w:val="00B97639"/>
    <w:rsid w:val="00BA02AA"/>
    <w:rsid w:val="00BA0D93"/>
    <w:rsid w:val="00BA3042"/>
    <w:rsid w:val="00BA316C"/>
    <w:rsid w:val="00BA4787"/>
    <w:rsid w:val="00BA5615"/>
    <w:rsid w:val="00BA5C63"/>
    <w:rsid w:val="00BA6A03"/>
    <w:rsid w:val="00BA77DF"/>
    <w:rsid w:val="00BA7AFA"/>
    <w:rsid w:val="00BB12EB"/>
    <w:rsid w:val="00BB14C6"/>
    <w:rsid w:val="00BB20DA"/>
    <w:rsid w:val="00BB2B67"/>
    <w:rsid w:val="00BB5035"/>
    <w:rsid w:val="00BB5649"/>
    <w:rsid w:val="00BB7335"/>
    <w:rsid w:val="00BC1DF2"/>
    <w:rsid w:val="00BC210C"/>
    <w:rsid w:val="00BC345F"/>
    <w:rsid w:val="00BC44D1"/>
    <w:rsid w:val="00BC4ACA"/>
    <w:rsid w:val="00BC7104"/>
    <w:rsid w:val="00BD1AAE"/>
    <w:rsid w:val="00BD2EA9"/>
    <w:rsid w:val="00BD5902"/>
    <w:rsid w:val="00BD63AF"/>
    <w:rsid w:val="00BE33F6"/>
    <w:rsid w:val="00BE502A"/>
    <w:rsid w:val="00BE59FB"/>
    <w:rsid w:val="00BF2B4E"/>
    <w:rsid w:val="00BF34C3"/>
    <w:rsid w:val="00C003F8"/>
    <w:rsid w:val="00C0114C"/>
    <w:rsid w:val="00C02CC5"/>
    <w:rsid w:val="00C031FE"/>
    <w:rsid w:val="00C045F8"/>
    <w:rsid w:val="00C07B08"/>
    <w:rsid w:val="00C1083C"/>
    <w:rsid w:val="00C10DC1"/>
    <w:rsid w:val="00C11BA1"/>
    <w:rsid w:val="00C1371B"/>
    <w:rsid w:val="00C1413A"/>
    <w:rsid w:val="00C147EA"/>
    <w:rsid w:val="00C15647"/>
    <w:rsid w:val="00C16E63"/>
    <w:rsid w:val="00C2201B"/>
    <w:rsid w:val="00C22E9C"/>
    <w:rsid w:val="00C234B4"/>
    <w:rsid w:val="00C23832"/>
    <w:rsid w:val="00C26183"/>
    <w:rsid w:val="00C27826"/>
    <w:rsid w:val="00C3037C"/>
    <w:rsid w:val="00C3360F"/>
    <w:rsid w:val="00C3530B"/>
    <w:rsid w:val="00C3615A"/>
    <w:rsid w:val="00C36AF2"/>
    <w:rsid w:val="00C41617"/>
    <w:rsid w:val="00C41C9A"/>
    <w:rsid w:val="00C44B30"/>
    <w:rsid w:val="00C475C6"/>
    <w:rsid w:val="00C51F3A"/>
    <w:rsid w:val="00C534D2"/>
    <w:rsid w:val="00C60BD5"/>
    <w:rsid w:val="00C6163A"/>
    <w:rsid w:val="00C62104"/>
    <w:rsid w:val="00C62729"/>
    <w:rsid w:val="00C62BDC"/>
    <w:rsid w:val="00C6367F"/>
    <w:rsid w:val="00C637AC"/>
    <w:rsid w:val="00C63DF8"/>
    <w:rsid w:val="00C65D5A"/>
    <w:rsid w:val="00C67C55"/>
    <w:rsid w:val="00C70974"/>
    <w:rsid w:val="00C71625"/>
    <w:rsid w:val="00C72072"/>
    <w:rsid w:val="00C72113"/>
    <w:rsid w:val="00C75A03"/>
    <w:rsid w:val="00C765F8"/>
    <w:rsid w:val="00C76601"/>
    <w:rsid w:val="00C8073B"/>
    <w:rsid w:val="00C81524"/>
    <w:rsid w:val="00C818EB"/>
    <w:rsid w:val="00C8465D"/>
    <w:rsid w:val="00C8660D"/>
    <w:rsid w:val="00C86779"/>
    <w:rsid w:val="00C92855"/>
    <w:rsid w:val="00C929DF"/>
    <w:rsid w:val="00C939EF"/>
    <w:rsid w:val="00C94069"/>
    <w:rsid w:val="00C94E50"/>
    <w:rsid w:val="00C95092"/>
    <w:rsid w:val="00CA0237"/>
    <w:rsid w:val="00CA06CE"/>
    <w:rsid w:val="00CA234B"/>
    <w:rsid w:val="00CA3083"/>
    <w:rsid w:val="00CA341B"/>
    <w:rsid w:val="00CA503B"/>
    <w:rsid w:val="00CA603E"/>
    <w:rsid w:val="00CA7E39"/>
    <w:rsid w:val="00CB0F84"/>
    <w:rsid w:val="00CB17DD"/>
    <w:rsid w:val="00CB5282"/>
    <w:rsid w:val="00CB6C59"/>
    <w:rsid w:val="00CB7235"/>
    <w:rsid w:val="00CB7888"/>
    <w:rsid w:val="00CB792B"/>
    <w:rsid w:val="00CC0015"/>
    <w:rsid w:val="00CC2A32"/>
    <w:rsid w:val="00CC386A"/>
    <w:rsid w:val="00CC5220"/>
    <w:rsid w:val="00CC5CD6"/>
    <w:rsid w:val="00CC69B6"/>
    <w:rsid w:val="00CD0D84"/>
    <w:rsid w:val="00CD1017"/>
    <w:rsid w:val="00CD11D4"/>
    <w:rsid w:val="00CD11EF"/>
    <w:rsid w:val="00CD19DA"/>
    <w:rsid w:val="00CD1A1D"/>
    <w:rsid w:val="00CD26B3"/>
    <w:rsid w:val="00CD2F7E"/>
    <w:rsid w:val="00CD4BFC"/>
    <w:rsid w:val="00CE01DD"/>
    <w:rsid w:val="00CE0A1D"/>
    <w:rsid w:val="00CE0C18"/>
    <w:rsid w:val="00CE1787"/>
    <w:rsid w:val="00CE1C55"/>
    <w:rsid w:val="00CE2917"/>
    <w:rsid w:val="00CE2ECA"/>
    <w:rsid w:val="00CE35F7"/>
    <w:rsid w:val="00CE37D2"/>
    <w:rsid w:val="00CE5424"/>
    <w:rsid w:val="00CE5785"/>
    <w:rsid w:val="00CE6FB7"/>
    <w:rsid w:val="00CF01DA"/>
    <w:rsid w:val="00CF0642"/>
    <w:rsid w:val="00CF092C"/>
    <w:rsid w:val="00CF1EB8"/>
    <w:rsid w:val="00CF3088"/>
    <w:rsid w:val="00CF34E9"/>
    <w:rsid w:val="00CF5019"/>
    <w:rsid w:val="00D00380"/>
    <w:rsid w:val="00D0195C"/>
    <w:rsid w:val="00D02FFD"/>
    <w:rsid w:val="00D03BC2"/>
    <w:rsid w:val="00D0430C"/>
    <w:rsid w:val="00D0488E"/>
    <w:rsid w:val="00D05594"/>
    <w:rsid w:val="00D05FE0"/>
    <w:rsid w:val="00D079D3"/>
    <w:rsid w:val="00D10678"/>
    <w:rsid w:val="00D17CF7"/>
    <w:rsid w:val="00D21F45"/>
    <w:rsid w:val="00D22305"/>
    <w:rsid w:val="00D2235C"/>
    <w:rsid w:val="00D23F85"/>
    <w:rsid w:val="00D24DBC"/>
    <w:rsid w:val="00D25D4C"/>
    <w:rsid w:val="00D26555"/>
    <w:rsid w:val="00D2727F"/>
    <w:rsid w:val="00D276CB"/>
    <w:rsid w:val="00D314EE"/>
    <w:rsid w:val="00D3228E"/>
    <w:rsid w:val="00D374DC"/>
    <w:rsid w:val="00D37F5C"/>
    <w:rsid w:val="00D43FB8"/>
    <w:rsid w:val="00D44CF5"/>
    <w:rsid w:val="00D45CE3"/>
    <w:rsid w:val="00D4673F"/>
    <w:rsid w:val="00D46E6E"/>
    <w:rsid w:val="00D50320"/>
    <w:rsid w:val="00D5193B"/>
    <w:rsid w:val="00D51FD8"/>
    <w:rsid w:val="00D528ED"/>
    <w:rsid w:val="00D53896"/>
    <w:rsid w:val="00D54AA7"/>
    <w:rsid w:val="00D55156"/>
    <w:rsid w:val="00D552A0"/>
    <w:rsid w:val="00D55EDA"/>
    <w:rsid w:val="00D57559"/>
    <w:rsid w:val="00D60B63"/>
    <w:rsid w:val="00D62423"/>
    <w:rsid w:val="00D62450"/>
    <w:rsid w:val="00D62B47"/>
    <w:rsid w:val="00D66340"/>
    <w:rsid w:val="00D71383"/>
    <w:rsid w:val="00D7155D"/>
    <w:rsid w:val="00D73245"/>
    <w:rsid w:val="00D7346B"/>
    <w:rsid w:val="00D7401A"/>
    <w:rsid w:val="00D76F20"/>
    <w:rsid w:val="00D77780"/>
    <w:rsid w:val="00D77975"/>
    <w:rsid w:val="00D81EE4"/>
    <w:rsid w:val="00D82ACE"/>
    <w:rsid w:val="00D83573"/>
    <w:rsid w:val="00D84097"/>
    <w:rsid w:val="00D845A5"/>
    <w:rsid w:val="00D85D01"/>
    <w:rsid w:val="00D8632F"/>
    <w:rsid w:val="00D9226E"/>
    <w:rsid w:val="00D937DF"/>
    <w:rsid w:val="00D95867"/>
    <w:rsid w:val="00D974F0"/>
    <w:rsid w:val="00D978B2"/>
    <w:rsid w:val="00DA02A0"/>
    <w:rsid w:val="00DA0C15"/>
    <w:rsid w:val="00DA0D76"/>
    <w:rsid w:val="00DA2C51"/>
    <w:rsid w:val="00DA3F5D"/>
    <w:rsid w:val="00DA5233"/>
    <w:rsid w:val="00DA6371"/>
    <w:rsid w:val="00DB2B15"/>
    <w:rsid w:val="00DB41F4"/>
    <w:rsid w:val="00DB43FE"/>
    <w:rsid w:val="00DB4D35"/>
    <w:rsid w:val="00DB5927"/>
    <w:rsid w:val="00DC099F"/>
    <w:rsid w:val="00DC1895"/>
    <w:rsid w:val="00DC365D"/>
    <w:rsid w:val="00DC3D2A"/>
    <w:rsid w:val="00DC51AC"/>
    <w:rsid w:val="00DC6124"/>
    <w:rsid w:val="00DD0A13"/>
    <w:rsid w:val="00DD0FD0"/>
    <w:rsid w:val="00DD14FA"/>
    <w:rsid w:val="00DD14FD"/>
    <w:rsid w:val="00DD285F"/>
    <w:rsid w:val="00DD3E68"/>
    <w:rsid w:val="00DD4164"/>
    <w:rsid w:val="00DE2487"/>
    <w:rsid w:val="00DE2FBC"/>
    <w:rsid w:val="00DE3665"/>
    <w:rsid w:val="00DE6900"/>
    <w:rsid w:val="00DE78A7"/>
    <w:rsid w:val="00DE791F"/>
    <w:rsid w:val="00DF141E"/>
    <w:rsid w:val="00DF18C3"/>
    <w:rsid w:val="00DF1E0C"/>
    <w:rsid w:val="00DF2813"/>
    <w:rsid w:val="00DF3066"/>
    <w:rsid w:val="00DF37C1"/>
    <w:rsid w:val="00DF3F79"/>
    <w:rsid w:val="00DF6911"/>
    <w:rsid w:val="00E00558"/>
    <w:rsid w:val="00E01583"/>
    <w:rsid w:val="00E033CF"/>
    <w:rsid w:val="00E035BB"/>
    <w:rsid w:val="00E03EDF"/>
    <w:rsid w:val="00E05F3B"/>
    <w:rsid w:val="00E06074"/>
    <w:rsid w:val="00E06A16"/>
    <w:rsid w:val="00E06DB3"/>
    <w:rsid w:val="00E101E0"/>
    <w:rsid w:val="00E10977"/>
    <w:rsid w:val="00E10B1F"/>
    <w:rsid w:val="00E10D76"/>
    <w:rsid w:val="00E1142D"/>
    <w:rsid w:val="00E11E26"/>
    <w:rsid w:val="00E11F8F"/>
    <w:rsid w:val="00E14368"/>
    <w:rsid w:val="00E1462C"/>
    <w:rsid w:val="00E15880"/>
    <w:rsid w:val="00E17BA0"/>
    <w:rsid w:val="00E25439"/>
    <w:rsid w:val="00E25CB8"/>
    <w:rsid w:val="00E262CD"/>
    <w:rsid w:val="00E30DAF"/>
    <w:rsid w:val="00E32C10"/>
    <w:rsid w:val="00E33291"/>
    <w:rsid w:val="00E335A3"/>
    <w:rsid w:val="00E33E92"/>
    <w:rsid w:val="00E34C09"/>
    <w:rsid w:val="00E36129"/>
    <w:rsid w:val="00E36656"/>
    <w:rsid w:val="00E369C1"/>
    <w:rsid w:val="00E36A27"/>
    <w:rsid w:val="00E37B98"/>
    <w:rsid w:val="00E4001B"/>
    <w:rsid w:val="00E41AE6"/>
    <w:rsid w:val="00E424A7"/>
    <w:rsid w:val="00E43A8D"/>
    <w:rsid w:val="00E454BC"/>
    <w:rsid w:val="00E4759E"/>
    <w:rsid w:val="00E47A3A"/>
    <w:rsid w:val="00E47AEA"/>
    <w:rsid w:val="00E47C13"/>
    <w:rsid w:val="00E50351"/>
    <w:rsid w:val="00E50D47"/>
    <w:rsid w:val="00E51616"/>
    <w:rsid w:val="00E54480"/>
    <w:rsid w:val="00E5556F"/>
    <w:rsid w:val="00E571B1"/>
    <w:rsid w:val="00E576B6"/>
    <w:rsid w:val="00E57A2A"/>
    <w:rsid w:val="00E607E8"/>
    <w:rsid w:val="00E6166E"/>
    <w:rsid w:val="00E63C49"/>
    <w:rsid w:val="00E6479C"/>
    <w:rsid w:val="00E64D86"/>
    <w:rsid w:val="00E65C8F"/>
    <w:rsid w:val="00E65D0E"/>
    <w:rsid w:val="00E72AC1"/>
    <w:rsid w:val="00E75C03"/>
    <w:rsid w:val="00E770B8"/>
    <w:rsid w:val="00E77D86"/>
    <w:rsid w:val="00E80209"/>
    <w:rsid w:val="00E826EE"/>
    <w:rsid w:val="00E8303A"/>
    <w:rsid w:val="00E83FA3"/>
    <w:rsid w:val="00E912C8"/>
    <w:rsid w:val="00E923A9"/>
    <w:rsid w:val="00E9275D"/>
    <w:rsid w:val="00E92CB5"/>
    <w:rsid w:val="00E936A3"/>
    <w:rsid w:val="00E94950"/>
    <w:rsid w:val="00E958FB"/>
    <w:rsid w:val="00E9656E"/>
    <w:rsid w:val="00EA00DB"/>
    <w:rsid w:val="00EA1586"/>
    <w:rsid w:val="00EA221C"/>
    <w:rsid w:val="00EA25D9"/>
    <w:rsid w:val="00EA262C"/>
    <w:rsid w:val="00EA2876"/>
    <w:rsid w:val="00EA31D0"/>
    <w:rsid w:val="00EA6AC8"/>
    <w:rsid w:val="00EB0D0E"/>
    <w:rsid w:val="00EB1545"/>
    <w:rsid w:val="00EB164F"/>
    <w:rsid w:val="00EB33A7"/>
    <w:rsid w:val="00EB3457"/>
    <w:rsid w:val="00EB3C5A"/>
    <w:rsid w:val="00EB4DF5"/>
    <w:rsid w:val="00EC0025"/>
    <w:rsid w:val="00EC11A4"/>
    <w:rsid w:val="00EC19E8"/>
    <w:rsid w:val="00EC25AA"/>
    <w:rsid w:val="00EC3BE5"/>
    <w:rsid w:val="00EC49BB"/>
    <w:rsid w:val="00EC6F6F"/>
    <w:rsid w:val="00ED051E"/>
    <w:rsid w:val="00ED0C40"/>
    <w:rsid w:val="00ED1636"/>
    <w:rsid w:val="00ED2608"/>
    <w:rsid w:val="00ED3996"/>
    <w:rsid w:val="00ED3D5B"/>
    <w:rsid w:val="00ED45C2"/>
    <w:rsid w:val="00ED677E"/>
    <w:rsid w:val="00ED73D4"/>
    <w:rsid w:val="00EE20EE"/>
    <w:rsid w:val="00EE26F9"/>
    <w:rsid w:val="00EE31FE"/>
    <w:rsid w:val="00EE372A"/>
    <w:rsid w:val="00EE4D65"/>
    <w:rsid w:val="00EE6B39"/>
    <w:rsid w:val="00EF0858"/>
    <w:rsid w:val="00EF1078"/>
    <w:rsid w:val="00EF1ED8"/>
    <w:rsid w:val="00EF24D0"/>
    <w:rsid w:val="00EF44F8"/>
    <w:rsid w:val="00EF46BE"/>
    <w:rsid w:val="00EF4769"/>
    <w:rsid w:val="00EF58FF"/>
    <w:rsid w:val="00EF5927"/>
    <w:rsid w:val="00EF5E8A"/>
    <w:rsid w:val="00EF6396"/>
    <w:rsid w:val="00F00744"/>
    <w:rsid w:val="00F01C67"/>
    <w:rsid w:val="00F0204D"/>
    <w:rsid w:val="00F062EE"/>
    <w:rsid w:val="00F0636D"/>
    <w:rsid w:val="00F1059B"/>
    <w:rsid w:val="00F1144E"/>
    <w:rsid w:val="00F11C96"/>
    <w:rsid w:val="00F121E7"/>
    <w:rsid w:val="00F1451C"/>
    <w:rsid w:val="00F1570F"/>
    <w:rsid w:val="00F16C9C"/>
    <w:rsid w:val="00F21315"/>
    <w:rsid w:val="00F2170D"/>
    <w:rsid w:val="00F22B9D"/>
    <w:rsid w:val="00F23CE0"/>
    <w:rsid w:val="00F24272"/>
    <w:rsid w:val="00F243BA"/>
    <w:rsid w:val="00F24FFE"/>
    <w:rsid w:val="00F25FE4"/>
    <w:rsid w:val="00F26101"/>
    <w:rsid w:val="00F26E66"/>
    <w:rsid w:val="00F27978"/>
    <w:rsid w:val="00F27A03"/>
    <w:rsid w:val="00F27C26"/>
    <w:rsid w:val="00F304D4"/>
    <w:rsid w:val="00F30932"/>
    <w:rsid w:val="00F3510C"/>
    <w:rsid w:val="00F352C4"/>
    <w:rsid w:val="00F356AB"/>
    <w:rsid w:val="00F35B0F"/>
    <w:rsid w:val="00F36895"/>
    <w:rsid w:val="00F4009A"/>
    <w:rsid w:val="00F41CB3"/>
    <w:rsid w:val="00F428A1"/>
    <w:rsid w:val="00F44DF7"/>
    <w:rsid w:val="00F45C71"/>
    <w:rsid w:val="00F4642E"/>
    <w:rsid w:val="00F506C2"/>
    <w:rsid w:val="00F509C4"/>
    <w:rsid w:val="00F53FE4"/>
    <w:rsid w:val="00F60559"/>
    <w:rsid w:val="00F63601"/>
    <w:rsid w:val="00F64AF7"/>
    <w:rsid w:val="00F65655"/>
    <w:rsid w:val="00F65E4D"/>
    <w:rsid w:val="00F663AD"/>
    <w:rsid w:val="00F67172"/>
    <w:rsid w:val="00F67660"/>
    <w:rsid w:val="00F705B6"/>
    <w:rsid w:val="00F709F6"/>
    <w:rsid w:val="00F70C21"/>
    <w:rsid w:val="00F72920"/>
    <w:rsid w:val="00F72F78"/>
    <w:rsid w:val="00F72FBD"/>
    <w:rsid w:val="00F756C1"/>
    <w:rsid w:val="00F75F66"/>
    <w:rsid w:val="00F804DC"/>
    <w:rsid w:val="00F83775"/>
    <w:rsid w:val="00F84277"/>
    <w:rsid w:val="00F844D4"/>
    <w:rsid w:val="00F85F64"/>
    <w:rsid w:val="00F861BE"/>
    <w:rsid w:val="00F87FA5"/>
    <w:rsid w:val="00F90FF7"/>
    <w:rsid w:val="00F91C7F"/>
    <w:rsid w:val="00F93CA8"/>
    <w:rsid w:val="00F9557F"/>
    <w:rsid w:val="00F9652C"/>
    <w:rsid w:val="00F976A4"/>
    <w:rsid w:val="00FA0BBC"/>
    <w:rsid w:val="00FA1EE6"/>
    <w:rsid w:val="00FA2C97"/>
    <w:rsid w:val="00FB0050"/>
    <w:rsid w:val="00FB0E6A"/>
    <w:rsid w:val="00FB5CDF"/>
    <w:rsid w:val="00FB76E3"/>
    <w:rsid w:val="00FB7B39"/>
    <w:rsid w:val="00FB7DAF"/>
    <w:rsid w:val="00FB7DE4"/>
    <w:rsid w:val="00FC4213"/>
    <w:rsid w:val="00FC48FF"/>
    <w:rsid w:val="00FC4BE2"/>
    <w:rsid w:val="00FD0BE4"/>
    <w:rsid w:val="00FD2250"/>
    <w:rsid w:val="00FD26A8"/>
    <w:rsid w:val="00FD27DE"/>
    <w:rsid w:val="00FD282D"/>
    <w:rsid w:val="00FD2E42"/>
    <w:rsid w:val="00FD39B9"/>
    <w:rsid w:val="00FD47E2"/>
    <w:rsid w:val="00FD75DE"/>
    <w:rsid w:val="00FD7FDF"/>
    <w:rsid w:val="00FE0263"/>
    <w:rsid w:val="00FE1916"/>
    <w:rsid w:val="00FE1B2A"/>
    <w:rsid w:val="00FE315A"/>
    <w:rsid w:val="00FE37D4"/>
    <w:rsid w:val="00FE3DC3"/>
    <w:rsid w:val="00FE4702"/>
    <w:rsid w:val="00FE4FBC"/>
    <w:rsid w:val="00FE52CB"/>
    <w:rsid w:val="00FE6472"/>
    <w:rsid w:val="00FE67A0"/>
    <w:rsid w:val="00FE7248"/>
    <w:rsid w:val="00FE7449"/>
    <w:rsid w:val="00FF081E"/>
    <w:rsid w:val="00FF20D9"/>
    <w:rsid w:val="00FF24C6"/>
    <w:rsid w:val="00FF2DA0"/>
    <w:rsid w:val="00FF4817"/>
    <w:rsid w:val="00FF7406"/>
    <w:rsid w:val="38BE0422"/>
    <w:rsid w:val="481F023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155C179"/>
  <w15:docId w15:val="{D2814114-2FC2-424B-99AC-B871EAD5F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qFormat="1"/>
    <w:lsdException w:name="heading 5" w:semiHidden="1" w:uiPriority="9"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lsdException w:name="List Number" w:semiHidden="1" w:unhideWhenUsed="1"/>
    <w:lsdException w:name="List 2" w:semiHidden="1" w:uiPriority="0"/>
    <w:lsdException w:name="List 3" w:semiHidden="1" w:unhideWhenUsed="1"/>
    <w:lsdException w:name="List 4" w:semiHidden="1" w:unhideWhenUsed="1"/>
    <w:lsdException w:name="List 5" w:semiHidden="1" w:unhideWhenUsed="1"/>
    <w:lsdException w:name="List Bullet 2" w:semiHidden="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541C"/>
    <w:pPr>
      <w:spacing w:after="245" w:line="243" w:lineRule="auto"/>
      <w:ind w:left="357" w:hanging="10"/>
      <w:jc w:val="both"/>
    </w:pPr>
    <w:rPr>
      <w:rFonts w:ascii="Arial" w:eastAsia="Arial" w:hAnsi="Arial" w:cs="Arial"/>
      <w:color w:val="000000"/>
      <w:sz w:val="22"/>
      <w:szCs w:val="22"/>
    </w:rPr>
  </w:style>
  <w:style w:type="paragraph" w:styleId="Heading1">
    <w:name w:val="heading 1"/>
    <w:next w:val="Normal"/>
    <w:link w:val="Heading1Char"/>
    <w:uiPriority w:val="9"/>
    <w:unhideWhenUsed/>
    <w:qFormat/>
    <w:pPr>
      <w:keepNext/>
      <w:keepLines/>
      <w:spacing w:after="139" w:line="246" w:lineRule="auto"/>
      <w:ind w:left="-3" w:right="-15" w:hanging="10"/>
      <w:outlineLvl w:val="0"/>
    </w:pPr>
    <w:rPr>
      <w:rFonts w:ascii="Arial" w:eastAsia="Arial" w:hAnsi="Arial" w:cs="Arial"/>
      <w:b/>
      <w:color w:val="000000"/>
      <w:sz w:val="24"/>
      <w:szCs w:val="22"/>
    </w:rPr>
  </w:style>
  <w:style w:type="paragraph" w:styleId="Heading2">
    <w:name w:val="heading 2"/>
    <w:next w:val="Normal"/>
    <w:link w:val="Heading2Char"/>
    <w:uiPriority w:val="9"/>
    <w:unhideWhenUsed/>
    <w:qFormat/>
    <w:pPr>
      <w:keepNext/>
      <w:keepLines/>
      <w:spacing w:after="139" w:line="246" w:lineRule="auto"/>
      <w:ind w:left="-3" w:right="-15" w:hanging="10"/>
      <w:outlineLvl w:val="1"/>
    </w:pPr>
    <w:rPr>
      <w:rFonts w:ascii="Arial" w:eastAsia="Arial" w:hAnsi="Arial" w:cs="Arial"/>
      <w:b/>
      <w:color w:val="000000"/>
      <w:sz w:val="24"/>
      <w:szCs w:val="22"/>
    </w:rPr>
  </w:style>
  <w:style w:type="paragraph" w:styleId="Heading3">
    <w:name w:val="heading 3"/>
    <w:next w:val="Normal"/>
    <w:link w:val="Heading3Char"/>
    <w:uiPriority w:val="9"/>
    <w:unhideWhenUsed/>
    <w:qFormat/>
    <w:pPr>
      <w:keepNext/>
      <w:keepLines/>
      <w:spacing w:after="139" w:line="246" w:lineRule="auto"/>
      <w:ind w:left="-3" w:right="-15" w:hanging="10"/>
      <w:outlineLvl w:val="2"/>
    </w:pPr>
    <w:rPr>
      <w:rFonts w:ascii="Arial" w:eastAsia="Arial" w:hAnsi="Arial" w:cs="Arial"/>
      <w:b/>
      <w:color w:val="000000"/>
      <w:sz w:val="24"/>
      <w:szCs w:val="22"/>
    </w:rPr>
  </w:style>
  <w:style w:type="paragraph" w:styleId="Heading4">
    <w:name w:val="heading 4"/>
    <w:basedOn w:val="Normal"/>
    <w:next w:val="Normal"/>
    <w:link w:val="Heading4Char"/>
    <w:qFormat/>
    <w:pPr>
      <w:keepNext/>
      <w:tabs>
        <w:tab w:val="left"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pPr>
      <w:tabs>
        <w:tab w:val="left"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pPr>
      <w:tabs>
        <w:tab w:val="left"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pPr>
      <w:tabs>
        <w:tab w:val="left"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pPr>
      <w:tabs>
        <w:tab w:val="left"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pPr>
      <w:tabs>
        <w:tab w:val="left"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lockText">
    <w:name w:val="Block Text"/>
    <w:basedOn w:val="Normal"/>
    <w:pPr>
      <w:spacing w:after="0" w:line="240" w:lineRule="auto"/>
      <w:ind w:left="2880" w:right="720" w:hanging="2160"/>
      <w:jc w:val="left"/>
    </w:pPr>
    <w:rPr>
      <w:rFonts w:ascii="Times New Roman" w:eastAsia="Times New Roman" w:hAnsi="Times New Roman" w:cs="Times New Roman"/>
      <w:b/>
      <w:bCs/>
      <w:color w:val="auto"/>
      <w:sz w:val="24"/>
      <w:szCs w:val="24"/>
    </w:rPr>
  </w:style>
  <w:style w:type="paragraph" w:styleId="BodyText">
    <w:name w:val="Body Text"/>
    <w:basedOn w:val="Normal"/>
    <w:link w:val="BodyTextChar"/>
    <w:qFormat/>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paragraph" w:styleId="BodyTextIndent">
    <w:name w:val="Body Text Indent"/>
    <w:basedOn w:val="Normal"/>
    <w:link w:val="BodyTextIndentChar"/>
    <w:uiPriority w:val="99"/>
    <w:semiHidden/>
    <w:unhideWhenUsed/>
    <w:pPr>
      <w:spacing w:after="120" w:line="276" w:lineRule="auto"/>
      <w:ind w:left="360" w:firstLine="0"/>
      <w:jc w:val="left"/>
    </w:pPr>
    <w:rPr>
      <w:rFonts w:asciiTheme="minorHAnsi" w:eastAsiaTheme="minorHAnsi" w:hAnsiTheme="minorHAnsi" w:cstheme="minorBidi"/>
      <w:color w:val="auto"/>
    </w:rPr>
  </w:style>
  <w:style w:type="paragraph" w:styleId="BodyTextIndent2">
    <w:name w:val="Body Text Indent 2"/>
    <w:basedOn w:val="Normal"/>
    <w:link w:val="BodyTextIndent2Char"/>
    <w:uiPriority w:val="99"/>
    <w:unhideWhenUsed/>
    <w:pPr>
      <w:spacing w:after="120" w:line="480" w:lineRule="auto"/>
      <w:ind w:left="360" w:firstLine="0"/>
      <w:jc w:val="left"/>
    </w:pPr>
    <w:rPr>
      <w:rFonts w:ascii="Trebuchet MS" w:eastAsia="Times New Roman" w:hAnsi="Trebuchet MS"/>
      <w:color w:val="auto"/>
      <w:sz w:val="24"/>
      <w:szCs w:val="24"/>
    </w:rPr>
  </w:style>
  <w:style w:type="paragraph" w:styleId="BodyTextIndent3">
    <w:name w:val="Body Text Indent 3"/>
    <w:basedOn w:val="Normal"/>
    <w:link w:val="BodyTextIndent3Char"/>
    <w:uiPriority w:val="99"/>
    <w:semiHidden/>
    <w:unhideWhenUsed/>
    <w:pPr>
      <w:spacing w:after="120" w:line="276" w:lineRule="auto"/>
      <w:ind w:left="360" w:firstLine="0"/>
      <w:jc w:val="left"/>
    </w:pPr>
    <w:rPr>
      <w:rFonts w:asciiTheme="minorHAnsi" w:eastAsiaTheme="minorHAnsi" w:hAnsiTheme="minorHAnsi" w:cstheme="minorBidi"/>
      <w:color w:val="auto"/>
      <w:sz w:val="16"/>
      <w:szCs w:val="16"/>
    </w:r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DocumentMap">
    <w:name w:val="Document Map"/>
    <w:basedOn w:val="Normal"/>
    <w:link w:val="DocumentMapChar"/>
    <w:uiPriority w:val="99"/>
    <w:semiHidden/>
    <w:unhideWhenUsed/>
    <w:pPr>
      <w:spacing w:after="0" w:line="240" w:lineRule="auto"/>
      <w:ind w:left="0" w:firstLine="0"/>
      <w:jc w:val="left"/>
    </w:pPr>
    <w:rPr>
      <w:rFonts w:ascii="Tahoma" w:eastAsiaTheme="minorEastAsia" w:hAnsi="Tahoma" w:cs="Tahoma"/>
      <w:color w:val="auto"/>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paragraph" w:styleId="FootnoteText">
    <w:name w:val="footnote text"/>
    <w:basedOn w:val="Normal"/>
    <w:link w:val="Footnote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List">
    <w:name w:val="List"/>
    <w:basedOn w:val="BodyText"/>
    <w:next w:val="BodyText"/>
    <w:pPr>
      <w:tabs>
        <w:tab w:val="left" w:pos="340"/>
      </w:tabs>
      <w:spacing w:before="60" w:after="60"/>
      <w:ind w:left="340" w:hanging="340"/>
    </w:pPr>
    <w:rPr>
      <w:lang w:val="en-US"/>
    </w:rPr>
  </w:style>
  <w:style w:type="paragraph" w:styleId="List2">
    <w:name w:val="List 2"/>
    <w:basedOn w:val="BodyText"/>
    <w:pPr>
      <w:tabs>
        <w:tab w:val="left" w:pos="680"/>
      </w:tabs>
      <w:spacing w:before="60" w:after="60"/>
      <w:ind w:left="680" w:hanging="340"/>
    </w:pPr>
    <w:rPr>
      <w:lang w:val="en-US"/>
    </w:rPr>
  </w:style>
  <w:style w:type="paragraph" w:styleId="ListBullet">
    <w:name w:val="List Bullet"/>
    <w:basedOn w:val="List"/>
    <w:pPr>
      <w:numPr>
        <w:numId w:val="1"/>
      </w:numPr>
      <w:tabs>
        <w:tab w:val="clear" w:pos="340"/>
      </w:tabs>
      <w:spacing w:before="40" w:after="40"/>
    </w:pPr>
  </w:style>
  <w:style w:type="paragraph" w:styleId="ListBullet2">
    <w:name w:val="List Bullet 2"/>
    <w:basedOn w:val="List2"/>
    <w:uiPriority w:val="99"/>
    <w:pPr>
      <w:numPr>
        <w:numId w:val="2"/>
      </w:numPr>
      <w:tabs>
        <w:tab w:val="clear" w:pos="680"/>
      </w:tabs>
    </w:pPr>
  </w:style>
  <w:style w:type="paragraph" w:styleId="ListBullet3">
    <w:name w:val="List Bullet 3"/>
    <w:basedOn w:val="Normal"/>
    <w:uiPriority w:val="99"/>
    <w:semiHidden/>
    <w:unhideWhenUsed/>
    <w:pPr>
      <w:numPr>
        <w:numId w:val="3"/>
      </w:numPr>
      <w:spacing w:after="0" w:line="240" w:lineRule="auto"/>
      <w:contextualSpacing/>
      <w:jc w:val="left"/>
    </w:pPr>
    <w:rPr>
      <w:rFonts w:asciiTheme="minorHAnsi" w:eastAsiaTheme="minorEastAsia" w:hAnsiTheme="minorHAnsi" w:cstheme="minorBidi"/>
      <w:color w:val="auto"/>
      <w:sz w:val="24"/>
      <w:szCs w:val="24"/>
    </w:rPr>
  </w:style>
  <w:style w:type="paragraph" w:styleId="NormalWeb">
    <w:name w:val="Normal (Web)"/>
    <w:basedOn w:val="Normal"/>
    <w:uiPriority w:val="99"/>
    <w:unhideWhenUsed/>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Subtitle">
    <w:name w:val="Subtitle"/>
    <w:basedOn w:val="Normal"/>
    <w:link w:val="SubtitleChar"/>
    <w:qFormat/>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paragraph" w:styleId="Title">
    <w:name w:val="Title"/>
    <w:basedOn w:val="Normal"/>
    <w:next w:val="Normal"/>
    <w:link w:val="TitleChar"/>
    <w:uiPriority w:val="10"/>
    <w:qFormat/>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paragraph" w:styleId="TOC1">
    <w:name w:val="toc 1"/>
    <w:next w:val="Normal"/>
    <w:hidden/>
    <w:uiPriority w:val="39"/>
    <w:qFormat/>
    <w:pPr>
      <w:spacing w:before="240" w:after="120" w:line="243" w:lineRule="auto"/>
      <w:ind w:hanging="10"/>
    </w:pPr>
    <w:rPr>
      <w:rFonts w:eastAsia="Arial" w:cstheme="minorHAnsi"/>
      <w:b/>
      <w:bCs/>
      <w:color w:val="000000"/>
      <w:szCs w:val="24"/>
    </w:rPr>
  </w:style>
  <w:style w:type="paragraph" w:styleId="TOC2">
    <w:name w:val="toc 2"/>
    <w:next w:val="Normal"/>
    <w:hidden/>
    <w:uiPriority w:val="39"/>
    <w:qFormat/>
    <w:pPr>
      <w:spacing w:before="120" w:line="243" w:lineRule="auto"/>
      <w:ind w:left="220" w:hanging="10"/>
    </w:pPr>
    <w:rPr>
      <w:rFonts w:eastAsia="Arial" w:cstheme="minorHAnsi"/>
      <w:i/>
      <w:iCs/>
      <w:color w:val="000000"/>
      <w:szCs w:val="24"/>
    </w:rPr>
  </w:style>
  <w:style w:type="paragraph" w:styleId="TOC3">
    <w:name w:val="toc 3"/>
    <w:basedOn w:val="Normal"/>
    <w:next w:val="Normal"/>
    <w:uiPriority w:val="39"/>
    <w:unhideWhenUsed/>
    <w:qFormat/>
    <w:pPr>
      <w:spacing w:after="0"/>
      <w:ind w:left="440"/>
      <w:jc w:val="left"/>
    </w:pPr>
    <w:rPr>
      <w:rFonts w:asciiTheme="minorHAnsi" w:hAnsiTheme="minorHAnsi" w:cstheme="minorHAnsi"/>
      <w:sz w:val="20"/>
      <w:szCs w:val="24"/>
    </w:rPr>
  </w:style>
  <w:style w:type="paragraph" w:styleId="TOC4">
    <w:name w:val="toc 4"/>
    <w:basedOn w:val="Normal"/>
    <w:next w:val="Normal"/>
    <w:uiPriority w:val="39"/>
    <w:unhideWhenUsed/>
    <w:pPr>
      <w:spacing w:after="0"/>
      <w:ind w:left="660"/>
      <w:jc w:val="left"/>
    </w:pPr>
    <w:rPr>
      <w:rFonts w:asciiTheme="minorHAnsi" w:hAnsiTheme="minorHAnsi" w:cstheme="minorHAnsi"/>
      <w:sz w:val="20"/>
      <w:szCs w:val="24"/>
    </w:rPr>
  </w:style>
  <w:style w:type="paragraph" w:styleId="TOC5">
    <w:name w:val="toc 5"/>
    <w:basedOn w:val="Normal"/>
    <w:next w:val="Normal"/>
    <w:uiPriority w:val="39"/>
    <w:unhideWhenUsed/>
    <w:pPr>
      <w:spacing w:after="0"/>
      <w:ind w:left="880"/>
      <w:jc w:val="left"/>
    </w:pPr>
    <w:rPr>
      <w:rFonts w:asciiTheme="minorHAnsi" w:hAnsiTheme="minorHAnsi" w:cstheme="minorHAnsi"/>
      <w:sz w:val="20"/>
      <w:szCs w:val="24"/>
    </w:rPr>
  </w:style>
  <w:style w:type="paragraph" w:styleId="TOC6">
    <w:name w:val="toc 6"/>
    <w:basedOn w:val="Normal"/>
    <w:next w:val="Normal"/>
    <w:uiPriority w:val="39"/>
    <w:unhideWhenUsed/>
    <w:pPr>
      <w:spacing w:after="0"/>
      <w:ind w:left="1100"/>
      <w:jc w:val="left"/>
    </w:pPr>
    <w:rPr>
      <w:rFonts w:asciiTheme="minorHAnsi" w:hAnsiTheme="minorHAnsi" w:cstheme="minorHAnsi"/>
      <w:sz w:val="20"/>
      <w:szCs w:val="24"/>
    </w:rPr>
  </w:style>
  <w:style w:type="paragraph" w:styleId="TOC7">
    <w:name w:val="toc 7"/>
    <w:basedOn w:val="Normal"/>
    <w:next w:val="Normal"/>
    <w:uiPriority w:val="39"/>
    <w:unhideWhenUsed/>
    <w:pPr>
      <w:spacing w:after="0"/>
      <w:ind w:left="1320"/>
      <w:jc w:val="left"/>
    </w:pPr>
    <w:rPr>
      <w:rFonts w:asciiTheme="minorHAnsi" w:hAnsiTheme="minorHAnsi" w:cstheme="minorHAnsi"/>
      <w:sz w:val="20"/>
      <w:szCs w:val="24"/>
    </w:rPr>
  </w:style>
  <w:style w:type="paragraph" w:styleId="TOC8">
    <w:name w:val="toc 8"/>
    <w:basedOn w:val="Normal"/>
    <w:next w:val="Normal"/>
    <w:uiPriority w:val="39"/>
    <w:unhideWhenUsed/>
    <w:pPr>
      <w:spacing w:after="0"/>
      <w:ind w:left="1540"/>
      <w:jc w:val="left"/>
    </w:pPr>
    <w:rPr>
      <w:rFonts w:asciiTheme="minorHAnsi" w:hAnsiTheme="minorHAnsi" w:cstheme="minorHAnsi"/>
      <w:sz w:val="20"/>
      <w:szCs w:val="24"/>
    </w:rPr>
  </w:style>
  <w:style w:type="paragraph" w:styleId="TOC9">
    <w:name w:val="toc 9"/>
    <w:basedOn w:val="Normal"/>
    <w:next w:val="Normal"/>
    <w:uiPriority w:val="39"/>
    <w:unhideWhenUsed/>
    <w:pPr>
      <w:spacing w:after="0"/>
      <w:ind w:left="1760"/>
      <w:jc w:val="left"/>
    </w:pPr>
    <w:rPr>
      <w:rFonts w:asciiTheme="minorHAnsi" w:hAnsiTheme="minorHAnsi" w:cstheme="minorHAnsi"/>
      <w:sz w:val="20"/>
      <w:szCs w:val="24"/>
    </w:rPr>
  </w:style>
  <w:style w:type="character" w:styleId="CommentReference">
    <w:name w:val="annotation reference"/>
    <w:uiPriority w:val="99"/>
    <w:semiHidden/>
    <w:unhideWhenUsed/>
    <w:rPr>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rPr>
      <w:color w:val="954F72" w:themeColor="followedHyperlink"/>
      <w:u w:val="single"/>
    </w:rPr>
  </w:style>
  <w:style w:type="character" w:styleId="FootnoteReference">
    <w:name w:val="footnote reference"/>
    <w:uiPriority w:val="99"/>
    <w:semiHidden/>
    <w:unhideWhenUsed/>
    <w:rPr>
      <w:vertAlign w:val="superscript"/>
    </w:rPr>
  </w:style>
  <w:style w:type="character" w:styleId="Hyperlink">
    <w:name w:val="Hyperlink"/>
    <w:basedOn w:val="DefaultParagraphFont"/>
    <w:uiPriority w:val="99"/>
    <w:unhideWhenUsed/>
    <w:qFormat/>
    <w:rPr>
      <w:color w:val="0563C1" w:themeColor="hyperlink"/>
      <w:u w:val="single"/>
    </w:rPr>
  </w:style>
  <w:style w:type="character" w:styleId="LineNumber">
    <w:name w:val="line number"/>
    <w:basedOn w:val="DefaultParagraphFont"/>
    <w:uiPriority w:val="99"/>
    <w:semiHidden/>
    <w:unhideWhenUsed/>
  </w:style>
  <w:style w:type="character" w:styleId="Strong">
    <w:name w:val="Strong"/>
    <w:uiPriority w:val="22"/>
    <w:qFormat/>
    <w:rPr>
      <w:b/>
      <w:bCs/>
    </w:rPr>
  </w:style>
  <w:style w:type="table" w:styleId="TableGrid">
    <w:name w:val="Table Grid"/>
    <w:aliases w:val="GFA Table Grid,Simple table"/>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link w:val="Heading1"/>
    <w:uiPriority w:val="9"/>
    <w:qFormat/>
    <w:rPr>
      <w:rFonts w:ascii="Arial" w:eastAsia="Arial" w:hAnsi="Arial" w:cs="Arial"/>
      <w:b/>
      <w:color w:val="000000"/>
      <w:sz w:val="24"/>
    </w:rPr>
  </w:style>
  <w:style w:type="paragraph" w:customStyle="1" w:styleId="footnotedescription">
    <w:name w:val="footnote description"/>
    <w:next w:val="Normal"/>
    <w:link w:val="footnotedescriptionChar"/>
    <w:qFormat/>
    <w:pPr>
      <w:spacing w:after="81"/>
      <w:ind w:left="566"/>
    </w:pPr>
    <w:rPr>
      <w:rFonts w:ascii="Arial" w:eastAsia="Arial" w:hAnsi="Arial" w:cs="Arial"/>
      <w:color w:val="000000"/>
      <w:sz w:val="16"/>
      <w:szCs w:val="22"/>
    </w:rPr>
  </w:style>
  <w:style w:type="character" w:customStyle="1" w:styleId="footnotedescriptionChar">
    <w:name w:val="footnote description Char"/>
    <w:link w:val="footnotedescription"/>
    <w:qFormat/>
    <w:rPr>
      <w:rFonts w:ascii="Arial" w:eastAsia="Arial" w:hAnsi="Arial" w:cs="Arial"/>
      <w:color w:val="000000"/>
      <w:sz w:val="16"/>
    </w:rPr>
  </w:style>
  <w:style w:type="character" w:customStyle="1" w:styleId="Heading3Char">
    <w:name w:val="Heading 3 Char"/>
    <w:link w:val="Heading3"/>
    <w:uiPriority w:val="9"/>
    <w:qFormat/>
    <w:rPr>
      <w:rFonts w:ascii="Arial" w:eastAsia="Arial" w:hAnsi="Arial" w:cs="Arial"/>
      <w:b/>
      <w:color w:val="000000"/>
      <w:sz w:val="24"/>
    </w:rPr>
  </w:style>
  <w:style w:type="character" w:customStyle="1" w:styleId="Heading2Char">
    <w:name w:val="Heading 2 Char"/>
    <w:link w:val="Heading2"/>
    <w:uiPriority w:val="9"/>
    <w:qFormat/>
    <w:rPr>
      <w:rFonts w:ascii="Arial" w:eastAsia="Arial" w:hAnsi="Arial" w:cs="Arial"/>
      <w:b/>
      <w:color w:val="000000"/>
      <w:sz w:val="24"/>
    </w:rPr>
  </w:style>
  <w:style w:type="character" w:customStyle="1" w:styleId="footnotemark">
    <w:name w:val="footnote mark"/>
    <w:qFormat/>
    <w:rPr>
      <w:rFonts w:ascii="Arial" w:eastAsia="Arial" w:hAnsi="Arial" w:cs="Arial"/>
      <w:color w:val="000000"/>
      <w:sz w:val="16"/>
      <w:vertAlign w:val="superscript"/>
    </w:rPr>
  </w:style>
  <w:style w:type="table" w:customStyle="1" w:styleId="TableGrid0">
    <w:name w:val="TableGrid"/>
    <w:qFormat/>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HeaderChar">
    <w:name w:val="Header Char"/>
    <w:basedOn w:val="DefaultParagraphFont"/>
    <w:link w:val="Header"/>
    <w:uiPriority w:val="99"/>
    <w:qFormat/>
    <w:rPr>
      <w:rFonts w:ascii="Arial" w:eastAsia="Arial" w:hAnsi="Arial" w:cs="Arial"/>
      <w:color w:val="000000"/>
    </w:rPr>
  </w:style>
  <w:style w:type="character" w:customStyle="1" w:styleId="BodyTextChar">
    <w:name w:val="Body Text Char"/>
    <w:basedOn w:val="DefaultParagraphFont"/>
    <w:link w:val="BodyText"/>
    <w:qFormat/>
    <w:rPr>
      <w:rFonts w:ascii="Times New Roman" w:eastAsia="Times New Roman" w:hAnsi="Times New Roman" w:cs="Times New Roman"/>
      <w:sz w:val="24"/>
      <w:lang w:val="en-AU"/>
    </w:rPr>
  </w:style>
  <w:style w:type="table" w:customStyle="1" w:styleId="TableGrid1">
    <w:name w:val="Table Grid1"/>
    <w:basedOn w:val="TableNormal"/>
    <w:uiPriority w:val="5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pPr>
      <w:numPr>
        <w:numId w:val="4"/>
      </w:numPr>
      <w:tabs>
        <w:tab w:val="left" w:pos="1134"/>
      </w:tabs>
      <w:spacing w:before="120" w:after="120" w:line="276" w:lineRule="auto"/>
      <w:jc w:val="left"/>
    </w:pPr>
    <w:rPr>
      <w:rFonts w:eastAsia="Times New Roman" w:cs="Times New Roman"/>
      <w:b/>
      <w:color w:val="auto"/>
      <w:sz w:val="24"/>
      <w:lang w:val="en-GB"/>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table" w:customStyle="1" w:styleId="TableGrid2">
    <w:name w:val="Table Grid2"/>
    <w:basedOn w:val="TableNormal"/>
    <w:uiPriority w:val="5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Pr>
      <w:rFonts w:ascii="Arial" w:eastAsia="Arial" w:hAnsi="Arial" w:cs="Arial"/>
      <w:color w:val="000000"/>
    </w:rPr>
  </w:style>
  <w:style w:type="paragraph" w:customStyle="1" w:styleId="Toolsequipment">
    <w:name w:val="Tools/equipment"/>
    <w:basedOn w:val="Normal"/>
    <w:qFormat/>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qFormat/>
    <w:rPr>
      <w:rFonts w:ascii="Calibri" w:eastAsia="Times New Roman" w:hAnsi="Calibri" w:cs="Arial"/>
    </w:rPr>
    <w:tblPr>
      <w:tblCellMar>
        <w:top w:w="0" w:type="dxa"/>
        <w:left w:w="0" w:type="dxa"/>
        <w:bottom w:w="0" w:type="dxa"/>
        <w:right w:w="0" w:type="dxa"/>
      </w:tblCellMar>
    </w:tblPr>
  </w:style>
  <w:style w:type="table" w:customStyle="1" w:styleId="TableGrid20">
    <w:name w:val="TableGrid2"/>
    <w:qFormat/>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alloonTextChar">
    <w:name w:val="Balloon Text Char"/>
    <w:basedOn w:val="DefaultParagraphFont"/>
    <w:link w:val="BalloonText"/>
    <w:uiPriority w:val="99"/>
    <w:semiHidden/>
    <w:qFormat/>
    <w:rPr>
      <w:rFonts w:ascii="Tahoma" w:eastAsia="Arial" w:hAnsi="Tahoma" w:cs="Tahoma"/>
      <w:color w:val="000000"/>
      <w:sz w:val="16"/>
      <w:szCs w:val="16"/>
    </w:rPr>
  </w:style>
  <w:style w:type="paragraph" w:customStyle="1" w:styleId="m3634761738003977812ydpcb3d5509msonormal">
    <w:name w:val="m_3634761738003977812ydpcb3d5509msonormal"/>
    <w:basedOn w:val="Normal"/>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Pr>
      <w:rFonts w:ascii="Times New Roman" w:eastAsia="Times New Roman" w:hAnsi="Times New Roman" w:cs="Times New Roman"/>
      <w:b/>
      <w:bCs/>
    </w:rPr>
  </w:style>
  <w:style w:type="character" w:customStyle="1" w:styleId="Heading7Char">
    <w:name w:val="Heading 7 Char"/>
    <w:basedOn w:val="DefaultParagraphFont"/>
    <w:link w:val="Heading7"/>
    <w:qFormat/>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Pr>
      <w:rFonts w:ascii="Arial" w:eastAsia="Times New Roman" w:hAnsi="Arial" w:cs="Arial"/>
    </w:rPr>
  </w:style>
  <w:style w:type="table" w:customStyle="1" w:styleId="GFATableGrid1">
    <w:name w:val="GFA Table Grid1"/>
    <w:basedOn w:val="TableNormal"/>
    <w:uiPriority w:val="59"/>
    <w:qFormat/>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pPr>
      <w:spacing w:after="0" w:line="240" w:lineRule="auto"/>
      <w:ind w:left="0" w:firstLine="0"/>
      <w:jc w:val="left"/>
    </w:pPr>
    <w:rPr>
      <w:rFonts w:ascii="Times New Roman" w:eastAsia="Times New Roman" w:hAnsi="Times New Roman" w:cs="Times New Roman"/>
      <w:bCs/>
      <w:color w:val="auto"/>
      <w:szCs w:val="20"/>
    </w:rPr>
  </w:style>
  <w:style w:type="character" w:customStyle="1" w:styleId="FooterChar">
    <w:name w:val="Footer Char"/>
    <w:basedOn w:val="DefaultParagraphFont"/>
    <w:link w:val="Footer"/>
    <w:uiPriority w:val="99"/>
    <w:rPr>
      <w:rFonts w:ascii="Trebuchet MS" w:eastAsia="Times New Roman" w:hAnsi="Trebuchet MS" w:cs="Arial"/>
      <w:sz w:val="24"/>
      <w:szCs w:val="24"/>
    </w:r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color w:val="auto"/>
      <w:szCs w:val="20"/>
    </w:rPr>
  </w:style>
  <w:style w:type="character" w:customStyle="1" w:styleId="CommentTextChar">
    <w:name w:val="Comment Text Char"/>
    <w:basedOn w:val="DefaultParagraphFont"/>
    <w:link w:val="CommentText"/>
    <w:uiPriority w:val="99"/>
    <w:semiHidden/>
    <w:rPr>
      <w:rFonts w:ascii="Trebuchet MS" w:eastAsia="Times New Roman" w:hAnsi="Trebuchet MS" w:cs="Arial"/>
      <w:sz w:val="20"/>
      <w:szCs w:val="20"/>
    </w:rPr>
  </w:style>
  <w:style w:type="character" w:customStyle="1" w:styleId="CommentSubjectChar">
    <w:name w:val="Comment Subject Char"/>
    <w:basedOn w:val="CommentTextChar"/>
    <w:link w:val="CommentSubject"/>
    <w:uiPriority w:val="99"/>
    <w:semiHidden/>
    <w:rPr>
      <w:rFonts w:ascii="Trebuchet MS" w:eastAsia="Times New Roman" w:hAnsi="Trebuchet MS" w:cs="Arial"/>
      <w:b/>
      <w:bCs/>
      <w:sz w:val="20"/>
      <w:szCs w:val="20"/>
    </w:rPr>
  </w:style>
  <w:style w:type="paragraph" w:customStyle="1" w:styleId="ecxmsonormal">
    <w:name w:val="ecx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pPr>
      <w:keepNext/>
      <w:tabs>
        <w:tab w:val="left" w:pos="288"/>
        <w:tab w:val="left"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pPr>
      <w:spacing w:after="0"/>
    </w:pPr>
    <w:rPr>
      <w:b w:val="0"/>
    </w:rPr>
  </w:style>
  <w:style w:type="character" w:customStyle="1" w:styleId="FootnoteTextChar">
    <w:name w:val="Footnote Text Char"/>
    <w:basedOn w:val="DefaultParagraphFont"/>
    <w:link w:val="FootnoteText"/>
    <w:uiPriority w:val="99"/>
    <w:semiHidden/>
    <w:rPr>
      <w:rFonts w:ascii="Trebuchet MS" w:eastAsia="Times New Roman" w:hAnsi="Trebuchet MS" w:cs="Arial"/>
      <w:sz w:val="20"/>
      <w:szCs w:val="20"/>
    </w:rPr>
  </w:style>
  <w:style w:type="table" w:customStyle="1" w:styleId="TableGrid21">
    <w:name w:val="Table Grid21"/>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Pr>
      <w:rFonts w:ascii="Arial" w:eastAsia="Arial" w:hAnsi="Arial" w:cs="Arial"/>
      <w:sz w:val="21"/>
      <w:szCs w:val="21"/>
      <w:shd w:val="clear" w:color="auto" w:fill="FFFFFF"/>
    </w:rPr>
  </w:style>
  <w:style w:type="paragraph" w:customStyle="1" w:styleId="BodyText7">
    <w:name w:val="Body Text7"/>
    <w:basedOn w:val="Normal"/>
    <w:link w:val="Bodytext0"/>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Pr>
      <w:rFonts w:ascii="Trebuchet MS" w:eastAsia="Times New Roman" w:hAnsi="Trebuchet MS" w:cs="Arial"/>
      <w:sz w:val="24"/>
      <w:szCs w:val="24"/>
    </w:rPr>
  </w:style>
  <w:style w:type="character" w:customStyle="1" w:styleId="fontstyle01">
    <w:name w:val="fontstyle01"/>
    <w:rPr>
      <w:rFonts w:ascii="Arial" w:hAnsi="Arial" w:cs="Arial" w:hint="default"/>
      <w:color w:val="000000"/>
      <w:sz w:val="20"/>
      <w:szCs w:val="20"/>
    </w:rPr>
  </w:style>
  <w:style w:type="table" w:customStyle="1" w:styleId="TableGrid31">
    <w:name w:val="Table Grid31"/>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style>
  <w:style w:type="character" w:customStyle="1" w:styleId="l6">
    <w:name w:val="l6"/>
    <w:basedOn w:val="DefaultParagraphFont"/>
  </w:style>
  <w:style w:type="character" w:customStyle="1" w:styleId="ilfuvd">
    <w:name w:val="ilfuvd"/>
    <w:basedOn w:val="DefaultParagraphFont"/>
  </w:style>
  <w:style w:type="paragraph" w:customStyle="1" w:styleId="toclevel-1">
    <w:name w:val="toclevel-1"/>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style>
  <w:style w:type="character" w:customStyle="1" w:styleId="tocnumber">
    <w:name w:val="tocnumber"/>
    <w:basedOn w:val="DefaultParagraphFont"/>
  </w:style>
  <w:style w:type="character" w:customStyle="1" w:styleId="BodyTextIndent2Char">
    <w:name w:val="Body Text Indent 2 Char"/>
    <w:basedOn w:val="DefaultParagraphFont"/>
    <w:link w:val="BodyTextIndent2"/>
    <w:uiPriority w:val="99"/>
    <w:rPr>
      <w:rFonts w:ascii="Trebuchet MS" w:eastAsia="Times New Roman" w:hAnsi="Trebuchet MS" w:cs="Arial"/>
      <w:sz w:val="24"/>
      <w:szCs w:val="24"/>
    </w:rPr>
  </w:style>
  <w:style w:type="character" w:customStyle="1" w:styleId="fn">
    <w:name w:val="fn"/>
    <w:basedOn w:val="DefaultParagraphFont"/>
  </w:style>
  <w:style w:type="character" w:customStyle="1" w:styleId="fusion-inline-sep2">
    <w:name w:val="fusion-inline-sep2"/>
    <w:basedOn w:val="DefaultParagraphFont"/>
  </w:style>
  <w:style w:type="character" w:customStyle="1" w:styleId="updated">
    <w:name w:val="updated"/>
    <w:basedOn w:val="DefaultParagraphFont"/>
  </w:style>
  <w:style w:type="character" w:customStyle="1" w:styleId="meta-tags">
    <w:name w:val="meta-tags"/>
    <w:basedOn w:val="DefaultParagraphFont"/>
  </w:style>
  <w:style w:type="character" w:customStyle="1" w:styleId="fusion-comments">
    <w:name w:val="fusion-comments"/>
    <w:basedOn w:val="DefaultParagraphFont"/>
  </w:style>
  <w:style w:type="character" w:customStyle="1" w:styleId="screen-reader-text3">
    <w:name w:val="screen-reader-text3"/>
    <w:basedOn w:val="DefaultParagraphFont"/>
  </w:style>
  <w:style w:type="paragraph" w:customStyle="1" w:styleId="flex-active-slide">
    <w:name w:val="flex-active-slid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Pr>
      <w:rFonts w:ascii="Trebuchet MS" w:eastAsia="Times New Roman" w:hAnsi="Trebuchet MS" w:cs="Arial"/>
      <w:sz w:val="24"/>
      <w:szCs w:val="24"/>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table" w:customStyle="1" w:styleId="TableGrid310">
    <w:name w:val="Table Grid31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style>
  <w:style w:type="character" w:customStyle="1" w:styleId="BoldandItalics">
    <w:name w:val="Bold and Italics"/>
    <w:qFormat/>
    <w:rPr>
      <w:b/>
      <w:i/>
      <w:u w:val="none"/>
    </w:rPr>
  </w:style>
  <w:style w:type="table" w:customStyle="1" w:styleId="TableGrid5">
    <w:name w:val="Table Grid5"/>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Pr>
      <w:b/>
      <w:spacing w:val="0"/>
    </w:rPr>
  </w:style>
  <w:style w:type="character" w:customStyle="1" w:styleId="SubtitleChar">
    <w:name w:val="Subtitle Char"/>
    <w:basedOn w:val="DefaultParagraphFont"/>
    <w:link w:val="Subtitle"/>
    <w:rPr>
      <w:rFonts w:ascii="Times New Roman" w:eastAsia="Times New Roman" w:hAnsi="Times New Roman" w:cs="Times New Roman"/>
      <w:b/>
      <w:sz w:val="20"/>
      <w:szCs w:val="20"/>
    </w:rPr>
  </w:style>
  <w:style w:type="paragraph" w:customStyle="1" w:styleId="GlossaryHeading">
    <w:name w:val="Glossary Heading"/>
    <w:basedOn w:val="Normal"/>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Pr>
      <w:rFonts w:ascii="Arial" w:hAnsi="Arial" w:cs="Arial" w:hint="default"/>
      <w:color w:val="000000"/>
      <w:sz w:val="20"/>
      <w:szCs w:val="20"/>
    </w:rPr>
  </w:style>
  <w:style w:type="character" w:customStyle="1" w:styleId="fontstyle31">
    <w:name w:val="fontstyle31"/>
    <w:basedOn w:val="DefaultParagraphFont"/>
    <w:rPr>
      <w:rFonts w:ascii="Courier New" w:hAnsi="Courier New" w:cs="Courier New" w:hint="default"/>
      <w:color w:val="000000"/>
      <w:sz w:val="22"/>
      <w:szCs w:val="22"/>
    </w:rPr>
  </w:style>
  <w:style w:type="paragraph" w:customStyle="1" w:styleId="MarginNote">
    <w:name w:val="Margin Note"/>
    <w:basedOn w:val="BodyText"/>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style>
  <w:style w:type="table" w:customStyle="1" w:styleId="TableGrid314">
    <w:name w:val="Table Grid314"/>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Pr>
      <w:b/>
      <w:bCs/>
      <w:i/>
      <w:iCs/>
      <w:spacing w:val="5"/>
    </w:rPr>
  </w:style>
  <w:style w:type="table" w:customStyle="1" w:styleId="TableGrid317">
    <w:name w:val="Table Grid31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style>
  <w:style w:type="table" w:customStyle="1" w:styleId="TableGrid320">
    <w:name w:val="Table Grid32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qFormat/>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qFormat/>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Pr>
      <w:rFonts w:eastAsiaTheme="minorHAnsi"/>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style>
  <w:style w:type="character" w:customStyle="1" w:styleId="ff3">
    <w:name w:val="ff3"/>
    <w:basedOn w:val="DefaultParagraphFont"/>
  </w:style>
  <w:style w:type="character" w:customStyle="1" w:styleId="a0">
    <w:name w:val="_"/>
    <w:basedOn w:val="DefaultParagraphFont"/>
  </w:style>
  <w:style w:type="character" w:customStyle="1" w:styleId="ff2">
    <w:name w:val="ff2"/>
    <w:basedOn w:val="DefaultParagraphFont"/>
  </w:style>
  <w:style w:type="character" w:customStyle="1" w:styleId="tweetable">
    <w:name w:val="tweetable"/>
    <w:basedOn w:val="DefaultParagraphFont"/>
  </w:style>
  <w:style w:type="character" w:customStyle="1" w:styleId="A6">
    <w:name w:val="A6"/>
    <w:uiPriority w:val="99"/>
    <w:rPr>
      <w:rFonts w:cs="Myriad Pro"/>
      <w:color w:val="000000"/>
      <w:sz w:val="22"/>
      <w:szCs w:val="22"/>
    </w:rPr>
  </w:style>
  <w:style w:type="paragraph" w:customStyle="1" w:styleId="p1">
    <w:name w:val="p1"/>
    <w:basedOn w:val="Normal"/>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style>
  <w:style w:type="character" w:customStyle="1" w:styleId="amzn-native-product-title-text">
    <w:name w:val="amzn-native-product-title-text"/>
    <w:basedOn w:val="DefaultParagraphFont"/>
  </w:style>
  <w:style w:type="character" w:customStyle="1" w:styleId="amzn-native-product-offer-price">
    <w:name w:val="amzn-native-product-offer-price"/>
    <w:basedOn w:val="DefaultParagraphFont"/>
  </w:style>
  <w:style w:type="character" w:customStyle="1" w:styleId="amzn-native-product-list-price">
    <w:name w:val="amzn-native-product-list-price"/>
    <w:basedOn w:val="DefaultParagraphFont"/>
  </w:style>
  <w:style w:type="character" w:customStyle="1" w:styleId="amzn-native-product-review-count">
    <w:name w:val="amzn-native-product-review-count"/>
    <w:basedOn w:val="DefaultParagraphFont"/>
  </w:style>
  <w:style w:type="paragraph" w:customStyle="1" w:styleId="z-TopofForm1">
    <w:name w:val="z-Top of Form1"/>
    <w:basedOn w:val="Normal"/>
    <w:next w:val="Normal"/>
    <w:link w:val="z-TopofFormChar"/>
    <w:uiPriority w:val="99"/>
    <w:semiHidden/>
    <w:unhideWhenUsed/>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1"/>
    <w:uiPriority w:val="99"/>
    <w:semiHidden/>
    <w:rPr>
      <w:rFonts w:ascii="Arial" w:eastAsia="Times New Roman" w:hAnsi="Arial" w:cs="Arial"/>
      <w:vanish/>
      <w:sz w:val="16"/>
      <w:szCs w:val="16"/>
    </w:rPr>
  </w:style>
  <w:style w:type="character" w:customStyle="1" w:styleId="amzn-native-search-input">
    <w:name w:val="amzn-native-search-input"/>
    <w:basedOn w:val="DefaultParagraphFont"/>
  </w:style>
  <w:style w:type="paragraph" w:customStyle="1" w:styleId="z-BottomofForm1">
    <w:name w:val="z-Bottom of Form1"/>
    <w:basedOn w:val="Normal"/>
    <w:next w:val="Normal"/>
    <w:link w:val="z-BottomofFormChar"/>
    <w:uiPriority w:val="99"/>
    <w:semiHidden/>
    <w:unhideWhenUsed/>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1"/>
    <w:uiPriority w:val="99"/>
    <w:semiHidden/>
    <w:rPr>
      <w:rFonts w:ascii="Arial" w:eastAsia="Times New Roman" w:hAnsi="Arial" w:cs="Arial"/>
      <w:vanish/>
      <w:sz w:val="16"/>
      <w:szCs w:val="16"/>
    </w:rPr>
  </w:style>
  <w:style w:type="character" w:customStyle="1" w:styleId="amzn-native-brand-text">
    <w:name w:val="amzn-native-brand-text"/>
    <w:basedOn w:val="DefaultParagraphFont"/>
  </w:style>
  <w:style w:type="character" w:customStyle="1" w:styleId="apple-converted-space">
    <w:name w:val="apple-converted-space"/>
    <w:basedOn w:val="DefaultParagraphFont"/>
  </w:style>
  <w:style w:type="paragraph" w:customStyle="1" w:styleId="Heading21">
    <w:name w:val="Heading 21"/>
    <w:basedOn w:val="Normal"/>
    <w:next w:val="Normal"/>
    <w:uiPriority w:val="9"/>
    <w:unhideWhenUsed/>
    <w:qFormat/>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uiPriority w:val="39"/>
    <w:unhideWhenUsed/>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Pr>
      <w:color w:val="FFAE3E"/>
      <w:u w:val="single"/>
    </w:rPr>
  </w:style>
  <w:style w:type="paragraph" w:customStyle="1" w:styleId="Header1">
    <w:name w:val="Header1"/>
    <w:basedOn w:val="Normal"/>
    <w:next w:val="Head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Pr>
      <w:rFonts w:asciiTheme="minorHAnsi" w:hAnsiTheme="minorHAnsi" w:cstheme="minorBidi"/>
      <w:b/>
      <w:bCs/>
    </w:rPr>
  </w:style>
  <w:style w:type="paragraph" w:customStyle="1" w:styleId="TOCHeading11">
    <w:name w:val="TOC Heading11"/>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uiPriority w:val="39"/>
    <w:unhideWhenUsed/>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uiPriority w:val="39"/>
    <w:unhideWhenUsed/>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Pr>
      <w:rFonts w:ascii="Tahoma" w:hAnsi="Tahoma" w:cs="Tahoma"/>
      <w:sz w:val="16"/>
      <w:szCs w:val="16"/>
    </w:rPr>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character" w:customStyle="1" w:styleId="CommentTextChar1">
    <w:name w:val="Comment Text Char1"/>
    <w:basedOn w:val="DefaultParagraphFont"/>
    <w:uiPriority w:val="99"/>
    <w:semiHidden/>
    <w:rPr>
      <w:sz w:val="20"/>
      <w:szCs w:val="20"/>
    </w:rPr>
  </w:style>
  <w:style w:type="character" w:customStyle="1" w:styleId="CommentSubjectChar1">
    <w:name w:val="Comment Subject Char1"/>
    <w:basedOn w:val="CommentTextChar1"/>
    <w:uiPriority w:val="99"/>
    <w:semiHidden/>
    <w:rPr>
      <w:b/>
      <w:bCs/>
      <w:sz w:val="20"/>
      <w:szCs w:val="20"/>
    </w:rPr>
  </w:style>
  <w:style w:type="character" w:customStyle="1" w:styleId="FootnoteTextChar1">
    <w:name w:val="Footnote Text Char1"/>
    <w:basedOn w:val="DefaultParagraphFont"/>
    <w:uiPriority w:val="99"/>
    <w:semiHidden/>
    <w:rPr>
      <w:sz w:val="20"/>
      <w:szCs w:val="20"/>
    </w:rPr>
  </w:style>
  <w:style w:type="paragraph" w:customStyle="1" w:styleId="TOCHeading2">
    <w:name w:val="TOC Heading2"/>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Pr>
      <w:rFonts w:eastAsiaTheme="minorHAns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IndentChar">
    <w:name w:val="Body Text Indent Char"/>
    <w:basedOn w:val="DefaultParagraphFont"/>
    <w:link w:val="BodyTextIndent"/>
    <w:uiPriority w:val="99"/>
    <w:semiHidden/>
    <w:rPr>
      <w:rFonts w:eastAsiaTheme="minorHAnsi"/>
    </w:rPr>
  </w:style>
  <w:style w:type="character" w:customStyle="1" w:styleId="BodyTextIndent3Char">
    <w:name w:val="Body Text Indent 3 Char"/>
    <w:basedOn w:val="DefaultParagraphFont"/>
    <w:link w:val="BodyTextIndent3"/>
    <w:uiPriority w:val="99"/>
    <w:semiHidden/>
    <w:rPr>
      <w:rFonts w:eastAsiaTheme="minorHAnsi"/>
      <w:sz w:val="16"/>
      <w:szCs w:val="16"/>
    </w:rPr>
  </w:style>
  <w:style w:type="table" w:customStyle="1" w:styleId="TableGrid18">
    <w:name w:val="Table Grid18"/>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qFormat/>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pPr>
      <w:framePr w:hSpace="180" w:wrap="around" w:vAnchor="text" w:hAnchor="margin" w:xAlign="center" w:y="52"/>
      <w:numPr>
        <w:numId w:val="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Pr>
      <w:rFonts w:ascii="Times New Roman" w:eastAsia="Times New Roman" w:hAnsi="Times New Roman" w:cs="Times New Roman"/>
      <w:color w:val="222222"/>
      <w:sz w:val="24"/>
      <w:szCs w:val="24"/>
      <w:lang w:val="en-US" w:eastAsia="en-US"/>
    </w:rPr>
  </w:style>
  <w:style w:type="paragraph" w:customStyle="1" w:styleId="CU">
    <w:name w:val="CU"/>
    <w:basedOn w:val="ListParagraph"/>
    <w:link w:val="CUChar"/>
    <w:qFormat/>
    <w:pPr>
      <w:framePr w:hSpace="180" w:wrap="around" w:vAnchor="text" w:hAnchor="margin" w:xAlign="center" w:y="52"/>
      <w:numPr>
        <w:numId w:val="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Pr>
      <w:rFonts w:asciiTheme="minorBidi" w:eastAsia="Arial" w:hAnsiTheme="minorBidi" w:cs="Arial"/>
      <w:color w:val="222222"/>
      <w:sz w:val="24"/>
      <w:szCs w:val="24"/>
      <w:lang w:val="en-US" w:eastAsia="en-US"/>
    </w:rPr>
  </w:style>
  <w:style w:type="character" w:customStyle="1" w:styleId="Style4Char">
    <w:name w:val="Style4 Char"/>
    <w:basedOn w:val="DefaultParagraphFont"/>
    <w:link w:val="Style4"/>
    <w:locked/>
    <w:rPr>
      <w:rFonts w:asciiTheme="minorBidi" w:eastAsia="Arial" w:hAnsiTheme="minorBidi" w:cs="Times New Roman"/>
      <w:color w:val="000000" w:themeColor="text1"/>
      <w:sz w:val="24"/>
      <w:szCs w:val="24"/>
      <w:shd w:val="clear" w:color="auto" w:fill="FFFFFF"/>
      <w:lang w:val="en-US" w:eastAsia="en-US"/>
    </w:rPr>
  </w:style>
  <w:style w:type="paragraph" w:customStyle="1" w:styleId="Style4">
    <w:name w:val="Style4"/>
    <w:basedOn w:val="ListParagraph"/>
    <w:link w:val="Style4Char"/>
    <w:qFormat/>
    <w:pPr>
      <w:numPr>
        <w:numId w:val="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Pr>
      <w:rFonts w:ascii="Times New Roman" w:eastAsia="Times New Roman" w:hAnsi="Times New Roman" w:cs="Times New Roman"/>
      <w:color w:val="000000" w:themeColor="text1"/>
      <w:sz w:val="28"/>
      <w:szCs w:val="24"/>
      <w:lang w:val="en-AU" w:eastAsia="en-US"/>
    </w:rPr>
  </w:style>
  <w:style w:type="paragraph" w:customStyle="1" w:styleId="Style1">
    <w:name w:val="Style1"/>
    <w:basedOn w:val="BodyText"/>
    <w:link w:val="Style1Char"/>
    <w:qFormat/>
    <w:pPr>
      <w:numPr>
        <w:numId w:val="8"/>
      </w:numPr>
      <w:spacing w:before="240"/>
    </w:pPr>
    <w:rPr>
      <w:color w:val="000000" w:themeColor="text1"/>
      <w:sz w:val="28"/>
      <w:szCs w:val="24"/>
    </w:rPr>
  </w:style>
  <w:style w:type="character" w:customStyle="1" w:styleId="Style2Char">
    <w:name w:val="Style2 Char"/>
    <w:basedOn w:val="Style1Char"/>
    <w:link w:val="Style2"/>
    <w:locked/>
    <w:rPr>
      <w:rFonts w:ascii="Times New Roman" w:eastAsia="Times New Roman" w:hAnsi="Times New Roman" w:cs="Times New Roman"/>
      <w:color w:val="000000" w:themeColor="text1"/>
      <w:sz w:val="28"/>
      <w:szCs w:val="24"/>
      <w:lang w:val="en-AU" w:eastAsia="en-US"/>
    </w:rPr>
  </w:style>
  <w:style w:type="paragraph" w:customStyle="1" w:styleId="Style2">
    <w:name w:val="Style2"/>
    <w:basedOn w:val="Style1"/>
    <w:link w:val="Style2Char"/>
    <w:qFormat/>
    <w:pPr>
      <w:numPr>
        <w:numId w:val="9"/>
      </w:numPr>
    </w:pPr>
  </w:style>
  <w:style w:type="table" w:customStyle="1" w:styleId="GridTable5Dark-Accent43">
    <w:name w:val="Grid Table 5 Dark - Accent 43"/>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2">
    <w:name w:val="Table Grid Light2"/>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xl64">
    <w:name w:val="xl64"/>
    <w:basedOn w:val="Normal"/>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FATableGrid2">
    <w:name w:val="GFA Table Grid2"/>
    <w:basedOn w:val="TableNormal"/>
    <w:uiPriority w:val="59"/>
    <w:qFormat/>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pPr>
      <w:spacing w:after="160" w:line="259" w:lineRule="auto"/>
      <w:ind w:left="720" w:firstLine="0"/>
      <w:jc w:val="left"/>
    </w:pPr>
    <w:rPr>
      <w:rFonts w:eastAsia="Calibri"/>
      <w:color w:val="auto"/>
    </w:rPr>
  </w:style>
  <w:style w:type="paragraph" w:customStyle="1" w:styleId="TableText">
    <w:name w:val="Table Text"/>
    <w:basedOn w:val="Normal"/>
    <w:qFormat/>
    <w:pPr>
      <w:spacing w:after="0" w:line="240" w:lineRule="auto"/>
      <w:ind w:left="0" w:firstLine="0"/>
      <w:jc w:val="left"/>
    </w:pPr>
    <w:rPr>
      <w:rFonts w:eastAsia="Times New Roman"/>
      <w:color w:val="auto"/>
      <w:szCs w:val="24"/>
    </w:rPr>
  </w:style>
  <w:style w:type="character" w:customStyle="1" w:styleId="TitleChar">
    <w:name w:val="Title Char"/>
    <w:basedOn w:val="DefaultParagraphFont"/>
    <w:link w:val="Title"/>
    <w:uiPriority w:val="10"/>
    <w:rPr>
      <w:rFonts w:ascii="Times New Roman" w:eastAsia="Times New Roman" w:hAnsi="Times New Roman" w:cs="Times New Roman"/>
      <w:b/>
      <w:bCs/>
      <w:spacing w:val="40"/>
      <w:sz w:val="48"/>
      <w:szCs w:val="20"/>
    </w:rPr>
  </w:style>
  <w:style w:type="paragraph" w:customStyle="1" w:styleId="LU-1">
    <w:name w:val="LU-1"/>
    <w:basedOn w:val="ListParagraph"/>
    <w:link w:val="LU-1Char"/>
    <w:qFormat/>
    <w:pPr>
      <w:numPr>
        <w:numId w:val="10"/>
      </w:numPr>
      <w:spacing w:after="0" w:line="240" w:lineRule="auto"/>
    </w:pPr>
    <w:rPr>
      <w:rFonts w:ascii="Calibri" w:eastAsia="Times New Roman" w:hAnsi="Calibri"/>
      <w:b/>
    </w:rPr>
  </w:style>
  <w:style w:type="character" w:customStyle="1" w:styleId="LU-1Char">
    <w:name w:val="LU-1 Char"/>
    <w:basedOn w:val="ListParagraphChar"/>
    <w:link w:val="LU-1"/>
    <w:rPr>
      <w:rFonts w:ascii="Calibri" w:eastAsia="Times New Roman" w:hAnsi="Calibri" w:cs="Arial"/>
      <w:b/>
      <w:color w:val="000000"/>
      <w:sz w:val="22"/>
      <w:szCs w:val="22"/>
      <w:lang w:val="en-US" w:eastAsia="en-US"/>
    </w:rPr>
  </w:style>
  <w:style w:type="character" w:styleId="PlaceholderText">
    <w:name w:val="Placeholder Text"/>
    <w:basedOn w:val="DefaultParagraphFont"/>
    <w:uiPriority w:val="99"/>
    <w:semiHidden/>
    <w:rPr>
      <w:color w:val="808080"/>
    </w:rPr>
  </w:style>
  <w:style w:type="table" w:customStyle="1" w:styleId="TableGrid28">
    <w:name w:val="Table Grid28"/>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4">
    <w:name w:val="List Table 3 - Accent 14"/>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50">
    <w:name w:val="TableGrid5"/>
    <w:qFormat/>
    <w:tblPr>
      <w:tblCellMar>
        <w:top w:w="0" w:type="dxa"/>
        <w:left w:w="0" w:type="dxa"/>
        <w:bottom w:w="0" w:type="dxa"/>
        <w:right w:w="0" w:type="dxa"/>
      </w:tblCellMar>
    </w:tblPr>
  </w:style>
  <w:style w:type="table" w:customStyle="1" w:styleId="TableGrid60">
    <w:name w:val="TableGrid6"/>
    <w:tblPr>
      <w:tblCellMar>
        <w:top w:w="0" w:type="dxa"/>
        <w:left w:w="0" w:type="dxa"/>
        <w:bottom w:w="0" w:type="dxa"/>
        <w:right w:w="0" w:type="dxa"/>
      </w:tblCellMar>
    </w:tblPr>
  </w:style>
  <w:style w:type="table" w:customStyle="1" w:styleId="TableGrid70">
    <w:name w:val="TableGrid7"/>
    <w:tblPr>
      <w:tblCellMar>
        <w:top w:w="0" w:type="dxa"/>
        <w:left w:w="0" w:type="dxa"/>
        <w:bottom w:w="0" w:type="dxa"/>
        <w:right w:w="0" w:type="dxa"/>
      </w:tblCellMar>
    </w:tblPr>
  </w:style>
  <w:style w:type="table" w:customStyle="1" w:styleId="TableGrid80">
    <w:name w:val="TableGrid8"/>
    <w:tblPr>
      <w:tblCellMar>
        <w:top w:w="0" w:type="dxa"/>
        <w:left w:w="0" w:type="dxa"/>
        <w:bottom w:w="0" w:type="dxa"/>
        <w:right w:w="0" w:type="dxa"/>
      </w:tblCellMar>
    </w:tblPr>
  </w:style>
  <w:style w:type="table" w:customStyle="1" w:styleId="TableGrid90">
    <w:name w:val="TableGrid9"/>
    <w:tblPr>
      <w:tblCellMar>
        <w:top w:w="0" w:type="dxa"/>
        <w:left w:w="0" w:type="dxa"/>
        <w:bottom w:w="0" w:type="dxa"/>
        <w:right w:w="0" w:type="dxa"/>
      </w:tblCellMar>
    </w:tblPr>
  </w:style>
  <w:style w:type="table" w:customStyle="1" w:styleId="TableGrid130">
    <w:name w:val="TableGrid13"/>
    <w:qFormat/>
    <w:tblPr>
      <w:tblCellMar>
        <w:top w:w="0" w:type="dxa"/>
        <w:left w:w="0" w:type="dxa"/>
        <w:bottom w:w="0" w:type="dxa"/>
        <w:right w:w="0" w:type="dxa"/>
      </w:tblCellMar>
    </w:tblPr>
  </w:style>
  <w:style w:type="table" w:customStyle="1" w:styleId="TableGrid230">
    <w:name w:val="TableGrid23"/>
    <w:qFormat/>
    <w:tblPr>
      <w:tblCellMar>
        <w:top w:w="0" w:type="dxa"/>
        <w:left w:w="0" w:type="dxa"/>
        <w:bottom w:w="0" w:type="dxa"/>
        <w:right w:w="0" w:type="dxa"/>
      </w:tblCellMar>
    </w:tblPr>
  </w:style>
  <w:style w:type="table" w:customStyle="1" w:styleId="TableGrid330">
    <w:name w:val="TableGrid33"/>
    <w:qFormat/>
    <w:tblPr>
      <w:tblCellMar>
        <w:top w:w="0" w:type="dxa"/>
        <w:left w:w="0" w:type="dxa"/>
        <w:bottom w:w="0" w:type="dxa"/>
        <w:right w:w="0" w:type="dxa"/>
      </w:tblCellMar>
    </w:tblPr>
  </w:style>
  <w:style w:type="table" w:customStyle="1" w:styleId="TableGrid410">
    <w:name w:val="TableGrid41"/>
    <w:tblPr>
      <w:tblCellMar>
        <w:top w:w="0" w:type="dxa"/>
        <w:left w:w="0" w:type="dxa"/>
        <w:bottom w:w="0" w:type="dxa"/>
        <w:right w:w="0" w:type="dxa"/>
      </w:tblCellMar>
    </w:tblPr>
  </w:style>
  <w:style w:type="table" w:customStyle="1" w:styleId="TableGrid510">
    <w:name w:val="TableGrid51"/>
    <w:tblPr>
      <w:tblCellMar>
        <w:top w:w="0" w:type="dxa"/>
        <w:left w:w="0" w:type="dxa"/>
        <w:bottom w:w="0" w:type="dxa"/>
        <w:right w:w="0" w:type="dxa"/>
      </w:tblCellMar>
    </w:tblPr>
  </w:style>
  <w:style w:type="table" w:customStyle="1" w:styleId="TableGrid610">
    <w:name w:val="TableGrid61"/>
    <w:tblPr>
      <w:tblCellMar>
        <w:top w:w="0" w:type="dxa"/>
        <w:left w:w="0" w:type="dxa"/>
        <w:bottom w:w="0" w:type="dxa"/>
        <w:right w:w="0" w:type="dxa"/>
      </w:tblCellMar>
    </w:tblPr>
  </w:style>
  <w:style w:type="table" w:customStyle="1" w:styleId="TableGrid102">
    <w:name w:val="TableGrid10"/>
    <w:tblPr>
      <w:tblCellMar>
        <w:top w:w="0" w:type="dxa"/>
        <w:left w:w="0" w:type="dxa"/>
        <w:bottom w:w="0" w:type="dxa"/>
        <w:right w:w="0" w:type="dxa"/>
      </w:tblCellMar>
    </w:tblPr>
  </w:style>
  <w:style w:type="table" w:customStyle="1" w:styleId="TableGrid140">
    <w:name w:val="TableGrid14"/>
    <w:tblPr>
      <w:tblCellMar>
        <w:top w:w="0" w:type="dxa"/>
        <w:left w:w="0" w:type="dxa"/>
        <w:bottom w:w="0" w:type="dxa"/>
        <w:right w:w="0" w:type="dxa"/>
      </w:tblCellMar>
    </w:tblPr>
  </w:style>
  <w:style w:type="table" w:customStyle="1" w:styleId="TableGrid300">
    <w:name w:val="Table Grid30"/>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tblPr>
      <w:tblCellMar>
        <w:top w:w="0" w:type="dxa"/>
        <w:left w:w="0" w:type="dxa"/>
        <w:bottom w:w="0" w:type="dxa"/>
        <w:right w:w="0" w:type="dxa"/>
      </w:tblCellMar>
    </w:tblPr>
  </w:style>
  <w:style w:type="table" w:customStyle="1" w:styleId="TableGrid240">
    <w:name w:val="TableGrid24"/>
    <w:tblPr>
      <w:tblCellMar>
        <w:top w:w="0" w:type="dxa"/>
        <w:left w:w="0" w:type="dxa"/>
        <w:bottom w:w="0" w:type="dxa"/>
        <w:right w:w="0" w:type="dxa"/>
      </w:tblCellMar>
    </w:tblPr>
  </w:style>
  <w:style w:type="table" w:customStyle="1" w:styleId="TableGrid340">
    <w:name w:val="TableGrid34"/>
    <w:tblPr>
      <w:tblCellMar>
        <w:top w:w="0" w:type="dxa"/>
        <w:left w:w="0" w:type="dxa"/>
        <w:bottom w:w="0" w:type="dxa"/>
        <w:right w:w="0" w:type="dxa"/>
      </w:tblCellMar>
    </w:tblPr>
  </w:style>
  <w:style w:type="table" w:customStyle="1" w:styleId="TableGrid42">
    <w:name w:val="TableGrid42"/>
    <w:tblPr>
      <w:tblCellMar>
        <w:top w:w="0" w:type="dxa"/>
        <w:left w:w="0" w:type="dxa"/>
        <w:bottom w:w="0" w:type="dxa"/>
        <w:right w:w="0" w:type="dxa"/>
      </w:tblCellMar>
    </w:tblPr>
  </w:style>
  <w:style w:type="table" w:customStyle="1" w:styleId="TableGrid52">
    <w:name w:val="TableGrid52"/>
    <w:tblPr>
      <w:tblCellMar>
        <w:top w:w="0" w:type="dxa"/>
        <w:left w:w="0" w:type="dxa"/>
        <w:bottom w:w="0" w:type="dxa"/>
        <w:right w:w="0" w:type="dxa"/>
      </w:tblCellMar>
    </w:tblPr>
  </w:style>
  <w:style w:type="table" w:customStyle="1" w:styleId="TableGrid62">
    <w:name w:val="TableGrid62"/>
    <w:tblPr>
      <w:tblCellMar>
        <w:top w:w="0" w:type="dxa"/>
        <w:left w:w="0" w:type="dxa"/>
        <w:bottom w:w="0" w:type="dxa"/>
        <w:right w:w="0" w:type="dxa"/>
      </w:tblCellMar>
    </w:tblPr>
  </w:style>
  <w:style w:type="table" w:customStyle="1" w:styleId="TableGrid710">
    <w:name w:val="TableGrid71"/>
    <w:rPr>
      <w:rFonts w:ascii="Calibri" w:eastAsia="Times New Roman" w:hAnsi="Calibri" w:cs="Arial"/>
    </w:rPr>
    <w:tblPr>
      <w:tblCellMar>
        <w:top w:w="0" w:type="dxa"/>
        <w:left w:w="0" w:type="dxa"/>
        <w:bottom w:w="0" w:type="dxa"/>
        <w:right w:w="0" w:type="dxa"/>
      </w:tblCellMar>
    </w:tblPr>
  </w:style>
  <w:style w:type="table" w:customStyle="1" w:styleId="TableGrid810">
    <w:name w:val="TableGrid81"/>
    <w:tblPr>
      <w:tblCellMar>
        <w:top w:w="0" w:type="dxa"/>
        <w:left w:w="0" w:type="dxa"/>
        <w:bottom w:w="0" w:type="dxa"/>
        <w:right w:w="0" w:type="dxa"/>
      </w:tblCellMar>
    </w:tblPr>
  </w:style>
  <w:style w:type="table" w:customStyle="1" w:styleId="TableGrid160">
    <w:name w:val="TableGrid16"/>
    <w:tblPr>
      <w:tblCellMar>
        <w:top w:w="0" w:type="dxa"/>
        <w:left w:w="0" w:type="dxa"/>
        <w:bottom w:w="0" w:type="dxa"/>
        <w:right w:w="0" w:type="dxa"/>
      </w:tblCellMar>
    </w:tblPr>
  </w:style>
  <w:style w:type="table" w:customStyle="1" w:styleId="TableGrid170">
    <w:name w:val="TableGrid17"/>
    <w:tblPr>
      <w:tblCellMar>
        <w:top w:w="0" w:type="dxa"/>
        <w:left w:w="0" w:type="dxa"/>
        <w:bottom w:w="0" w:type="dxa"/>
        <w:right w:w="0" w:type="dxa"/>
      </w:tblCellMar>
    </w:tblPr>
  </w:style>
  <w:style w:type="table" w:customStyle="1" w:styleId="TableGrid180">
    <w:name w:val="TableGrid18"/>
    <w:tblPr>
      <w:tblCellMar>
        <w:top w:w="0" w:type="dxa"/>
        <w:left w:w="0" w:type="dxa"/>
        <w:bottom w:w="0" w:type="dxa"/>
        <w:right w:w="0" w:type="dxa"/>
      </w:tblCellMar>
    </w:tblPr>
  </w:style>
  <w:style w:type="table" w:customStyle="1" w:styleId="TableGrid190">
    <w:name w:val="TableGrid19"/>
    <w:tblPr>
      <w:tblCellMar>
        <w:top w:w="0" w:type="dxa"/>
        <w:left w:w="0" w:type="dxa"/>
        <w:bottom w:w="0" w:type="dxa"/>
        <w:right w:w="0" w:type="dxa"/>
      </w:tblCellMar>
    </w:tblPr>
  </w:style>
  <w:style w:type="table" w:customStyle="1" w:styleId="TableGrid400">
    <w:name w:val="Table Grid40"/>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tblPr>
      <w:tblCellMar>
        <w:top w:w="0" w:type="dxa"/>
        <w:left w:w="0" w:type="dxa"/>
        <w:bottom w:w="0" w:type="dxa"/>
        <w:right w:w="0" w:type="dxa"/>
      </w:tblCellMar>
    </w:tblPr>
  </w:style>
  <w:style w:type="table" w:customStyle="1" w:styleId="TableGrid250">
    <w:name w:val="TableGrid25"/>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xl110">
    <w:name w:val="xl110"/>
    <w:basedOn w:val="Normal"/>
    <w:rsid w:val="00BE33F6"/>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1">
    <w:name w:val="xl111"/>
    <w:basedOn w:val="Normal"/>
    <w:rsid w:val="00BE33F6"/>
    <w:pPr>
      <w:spacing w:before="100" w:beforeAutospacing="1" w:after="100" w:afterAutospacing="1" w:line="240" w:lineRule="auto"/>
      <w:ind w:left="0" w:firstLine="0"/>
      <w:jc w:val="left"/>
      <w:textAlignment w:val="center"/>
    </w:pPr>
    <w:rPr>
      <w:rFonts w:eastAsia="Times New Roman"/>
      <w:b/>
      <w:bCs/>
      <w:color w:val="auto"/>
      <w:sz w:val="28"/>
      <w:szCs w:val="28"/>
    </w:rPr>
  </w:style>
  <w:style w:type="paragraph" w:customStyle="1" w:styleId="xl112">
    <w:name w:val="xl112"/>
    <w:basedOn w:val="Normal"/>
    <w:rsid w:val="00BE33F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rPr>
  </w:style>
  <w:style w:type="paragraph" w:customStyle="1" w:styleId="xl113">
    <w:name w:val="xl113"/>
    <w:basedOn w:val="Normal"/>
    <w:rsid w:val="00BE33F6"/>
    <w:pPr>
      <w:pBdr>
        <w:top w:val="single" w:sz="4" w:space="0" w:color="auto"/>
        <w:left w:val="single" w:sz="4" w:space="0" w:color="auto"/>
        <w:bottom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4">
    <w:name w:val="xl114"/>
    <w:basedOn w:val="Normal"/>
    <w:rsid w:val="00BE33F6"/>
    <w:pPr>
      <w:pBdr>
        <w:top w:val="single" w:sz="4" w:space="0" w:color="auto"/>
        <w:bottom w:val="single" w:sz="4" w:space="0" w:color="auto"/>
        <w:right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5">
    <w:name w:val="xl115"/>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6">
    <w:name w:val="xl116"/>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17">
    <w:name w:val="xl117"/>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18">
    <w:name w:val="xl118"/>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9">
    <w:name w:val="xl119"/>
    <w:basedOn w:val="Normal"/>
    <w:rsid w:val="00BE33F6"/>
    <w:pPr>
      <w:pBdr>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0">
    <w:name w:val="xl120"/>
    <w:basedOn w:val="Normal"/>
    <w:rsid w:val="00BE33F6"/>
    <w:pPr>
      <w:pBdr>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21">
    <w:name w:val="xl121"/>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22">
    <w:name w:val="xl122"/>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8"/>
      <w:szCs w:val="28"/>
    </w:rPr>
  </w:style>
  <w:style w:type="paragraph" w:customStyle="1" w:styleId="xl123">
    <w:name w:val="xl123"/>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24">
    <w:name w:val="xl124"/>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numbering" w:customStyle="1" w:styleId="NoList1">
    <w:name w:val="No List1"/>
    <w:next w:val="NoList"/>
    <w:uiPriority w:val="99"/>
    <w:semiHidden/>
    <w:unhideWhenUsed/>
    <w:rsid w:val="00322E97"/>
  </w:style>
  <w:style w:type="table" w:customStyle="1" w:styleId="TableGrid420">
    <w:name w:val="Table Grid42"/>
    <w:basedOn w:val="TableNormal"/>
    <w:next w:val="TableGrid"/>
    <w:uiPriority w:val="39"/>
    <w:qFormat/>
    <w:rsid w:val="00322E9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322E97"/>
    <w:rPr>
      <w:sz w:val="22"/>
      <w:szCs w:val="22"/>
    </w:rPr>
    <w:tblPr>
      <w:tblCellMar>
        <w:top w:w="0" w:type="dxa"/>
        <w:left w:w="0" w:type="dxa"/>
        <w:bottom w:w="0" w:type="dxa"/>
        <w:right w:w="0" w:type="dxa"/>
      </w:tblCellMar>
    </w:tblPr>
  </w:style>
  <w:style w:type="table" w:customStyle="1" w:styleId="TableGrid260">
    <w:name w:val="TableGrid26"/>
    <w:rsid w:val="00446728"/>
    <w:rPr>
      <w:rFonts w:eastAsia="Times New Roman"/>
      <w:sz w:val="22"/>
      <w:szCs w:val="22"/>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446728"/>
    <w:rPr>
      <w:rFonts w:eastAsia="Times New Roman"/>
      <w:sz w:val="22"/>
      <w:szCs w:val="22"/>
    </w:rPr>
    <w:tblPr>
      <w:tblCellMar>
        <w:top w:w="0" w:type="dxa"/>
        <w:left w:w="0" w:type="dxa"/>
        <w:bottom w:w="0" w:type="dxa"/>
        <w:right w:w="0" w:type="dxa"/>
      </w:tblCellMar>
    </w:tblPr>
  </w:style>
  <w:style w:type="numbering" w:customStyle="1" w:styleId="NoList2">
    <w:name w:val="No List2"/>
    <w:next w:val="NoList"/>
    <w:uiPriority w:val="99"/>
    <w:semiHidden/>
    <w:unhideWhenUsed/>
    <w:rsid w:val="00446728"/>
  </w:style>
  <w:style w:type="table" w:customStyle="1" w:styleId="TableGrid280">
    <w:name w:val="TableGrid28"/>
    <w:rsid w:val="00446728"/>
    <w:rPr>
      <w:rFonts w:eastAsia="Times New Roman"/>
      <w:sz w:val="22"/>
      <w:szCs w:val="22"/>
    </w:rPr>
    <w:tblPr>
      <w:tblCellMar>
        <w:top w:w="0" w:type="dxa"/>
        <w:left w:w="0" w:type="dxa"/>
        <w:bottom w:w="0" w:type="dxa"/>
        <w:right w:w="0" w:type="dxa"/>
      </w:tblCellMar>
    </w:tblPr>
  </w:style>
  <w:style w:type="table" w:customStyle="1" w:styleId="TableGrid43">
    <w:name w:val="Table Grid43"/>
    <w:basedOn w:val="TableNormal"/>
    <w:next w:val="TableGrid"/>
    <w:uiPriority w:val="39"/>
    <w:qFormat/>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06AE"/>
  </w:style>
  <w:style w:type="table" w:customStyle="1" w:styleId="TableGrid290">
    <w:name w:val="TableGrid29"/>
    <w:rsid w:val="006706AE"/>
    <w:rPr>
      <w:rFonts w:ascii="Arial" w:hAnsi="Arial"/>
      <w:sz w:val="22"/>
      <w:szCs w:val="22"/>
    </w:rPr>
    <w:tblPr>
      <w:tblCellMar>
        <w:top w:w="0" w:type="dxa"/>
        <w:left w:w="0" w:type="dxa"/>
        <w:bottom w:w="0" w:type="dxa"/>
        <w:right w:w="0" w:type="dxa"/>
      </w:tblCellMar>
    </w:tblPr>
  </w:style>
  <w:style w:type="table" w:customStyle="1" w:styleId="TableGrid44">
    <w:name w:val="Table Grid44"/>
    <w:basedOn w:val="TableNormal"/>
    <w:next w:val="TableGrid"/>
    <w:uiPriority w:val="39"/>
    <w:qFormat/>
    <w:rsid w:val="006706AE"/>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6706AE"/>
    <w:pPr>
      <w:spacing w:before="240" w:after="0" w:line="259" w:lineRule="auto"/>
      <w:ind w:left="0" w:right="0" w:firstLine="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01">
    <w:name w:val="TableGrid2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50">
    <w:name w:val="TableGrid35"/>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
    <w:name w:val="No List11"/>
    <w:next w:val="NoList"/>
    <w:uiPriority w:val="99"/>
    <w:semiHidden/>
    <w:unhideWhenUsed/>
    <w:rsid w:val="006706AE"/>
  </w:style>
  <w:style w:type="table" w:customStyle="1" w:styleId="GFATableGrid11">
    <w:name w:val="GFA Table Grid1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706AE"/>
  </w:style>
  <w:style w:type="table" w:customStyle="1" w:styleId="TableGrid3102">
    <w:name w:val="Table Grid3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qFormat/>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06AE"/>
  </w:style>
  <w:style w:type="table" w:customStyle="1" w:styleId="TableGrid520">
    <w:name w:val="Table Grid5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20">
    <w:name w:val="TableGrid2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20">
    <w:name w:val="TableGrid3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6706AE"/>
  </w:style>
  <w:style w:type="table" w:customStyle="1" w:styleId="TableGrid620">
    <w:name w:val="Table Grid6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706AE"/>
  </w:style>
  <w:style w:type="numbering" w:customStyle="1" w:styleId="NoList1111">
    <w:name w:val="No List1111"/>
    <w:next w:val="NoList"/>
    <w:uiPriority w:val="99"/>
    <w:semiHidden/>
    <w:unhideWhenUsed/>
    <w:rsid w:val="006706AE"/>
  </w:style>
  <w:style w:type="numbering" w:customStyle="1" w:styleId="NoList11111">
    <w:name w:val="No List11111"/>
    <w:next w:val="NoList"/>
    <w:uiPriority w:val="99"/>
    <w:semiHidden/>
    <w:unhideWhenUsed/>
    <w:rsid w:val="006706AE"/>
  </w:style>
  <w:style w:type="numbering" w:customStyle="1" w:styleId="NoList211">
    <w:name w:val="No List211"/>
    <w:next w:val="NoList"/>
    <w:uiPriority w:val="99"/>
    <w:semiHidden/>
    <w:unhideWhenUsed/>
    <w:rsid w:val="006706AE"/>
  </w:style>
  <w:style w:type="numbering" w:customStyle="1" w:styleId="NoList311">
    <w:name w:val="No List311"/>
    <w:next w:val="NoList"/>
    <w:uiPriority w:val="99"/>
    <w:semiHidden/>
    <w:unhideWhenUsed/>
    <w:rsid w:val="006706AE"/>
  </w:style>
  <w:style w:type="table" w:customStyle="1" w:styleId="TableGrid3142">
    <w:name w:val="Table Grid314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6706AE"/>
  </w:style>
  <w:style w:type="numbering" w:customStyle="1" w:styleId="NoList12">
    <w:name w:val="No List12"/>
    <w:next w:val="NoList"/>
    <w:uiPriority w:val="99"/>
    <w:semiHidden/>
    <w:unhideWhenUsed/>
    <w:rsid w:val="006706AE"/>
  </w:style>
  <w:style w:type="numbering" w:customStyle="1" w:styleId="NoList112">
    <w:name w:val="No List112"/>
    <w:next w:val="NoList"/>
    <w:uiPriority w:val="99"/>
    <w:semiHidden/>
    <w:unhideWhenUsed/>
    <w:rsid w:val="006706AE"/>
  </w:style>
  <w:style w:type="numbering" w:customStyle="1" w:styleId="NoList22">
    <w:name w:val="No List22"/>
    <w:next w:val="NoList"/>
    <w:uiPriority w:val="99"/>
    <w:semiHidden/>
    <w:unhideWhenUsed/>
    <w:rsid w:val="006706AE"/>
  </w:style>
  <w:style w:type="numbering" w:customStyle="1" w:styleId="NoList32">
    <w:name w:val="No List32"/>
    <w:next w:val="NoList"/>
    <w:uiPriority w:val="99"/>
    <w:semiHidden/>
    <w:unhideWhenUsed/>
    <w:rsid w:val="006706AE"/>
  </w:style>
  <w:style w:type="table" w:customStyle="1" w:styleId="GridTable5Dark-Accent611">
    <w:name w:val="Grid Table 5 Dark - Accent 6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6706AE"/>
  </w:style>
  <w:style w:type="table" w:customStyle="1" w:styleId="TableGrid72">
    <w:name w:val="Table Grid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6706AE"/>
  </w:style>
  <w:style w:type="table" w:customStyle="1" w:styleId="TableGrid3161">
    <w:name w:val="Table Grid3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706AE"/>
    <w:rPr>
      <w:b/>
      <w:bCs/>
      <w:i/>
      <w:iCs/>
      <w:spacing w:val="5"/>
    </w:rPr>
  </w:style>
  <w:style w:type="numbering" w:customStyle="1" w:styleId="NoList8">
    <w:name w:val="No List8"/>
    <w:next w:val="NoList"/>
    <w:uiPriority w:val="99"/>
    <w:semiHidden/>
    <w:unhideWhenUsed/>
    <w:rsid w:val="006706AE"/>
  </w:style>
  <w:style w:type="table" w:customStyle="1" w:styleId="TableGrid3171">
    <w:name w:val="Table Grid31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6706AE"/>
  </w:style>
  <w:style w:type="table" w:customStyle="1" w:styleId="TableGrid3201">
    <w:name w:val="Table Grid320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706AE"/>
  </w:style>
  <w:style w:type="table" w:customStyle="1" w:styleId="TableGrid3241">
    <w:name w:val="Table Grid324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706AE"/>
  </w:style>
  <w:style w:type="table" w:customStyle="1" w:styleId="TableGrid3261">
    <w:name w:val="Table Grid32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6706AE"/>
    <w:rPr>
      <w:rFonts w:ascii="Arial" w:eastAsia="Times New Roman" w:hAnsi="Arial"/>
      <w:sz w:val="22"/>
      <w:szCs w:val="22"/>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6706AE"/>
  </w:style>
  <w:style w:type="table" w:customStyle="1" w:styleId="TableGrid142">
    <w:name w:val="Table Grid142"/>
    <w:basedOn w:val="TableNormal"/>
    <w:next w:val="TableGrid"/>
    <w:uiPriority w:val="5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
    <w:name w:val="TableGrid2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214">
    <w:name w:val="TableGrid3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6706AE"/>
  </w:style>
  <w:style w:type="table" w:customStyle="1" w:styleId="TableGrid31011">
    <w:name w:val="Table Grid310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706AE"/>
  </w:style>
  <w:style w:type="table" w:customStyle="1" w:styleId="TableGrid511">
    <w:name w:val="Table Grid5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
    <w:name w:val="TableGrid2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11">
    <w:name w:val="TableGrid3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6706AE"/>
  </w:style>
  <w:style w:type="table" w:customStyle="1" w:styleId="TableGrid611">
    <w:name w:val="Table Grid6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6706AE"/>
  </w:style>
  <w:style w:type="numbering" w:customStyle="1" w:styleId="NoList113">
    <w:name w:val="No List113"/>
    <w:next w:val="NoList"/>
    <w:uiPriority w:val="99"/>
    <w:semiHidden/>
    <w:unhideWhenUsed/>
    <w:rsid w:val="006706AE"/>
  </w:style>
  <w:style w:type="numbering" w:customStyle="1" w:styleId="NoList111111">
    <w:name w:val="No List111111"/>
    <w:next w:val="NoList"/>
    <w:uiPriority w:val="99"/>
    <w:semiHidden/>
    <w:unhideWhenUsed/>
    <w:rsid w:val="006706AE"/>
  </w:style>
  <w:style w:type="numbering" w:customStyle="1" w:styleId="NoList2111">
    <w:name w:val="No List2111"/>
    <w:next w:val="NoList"/>
    <w:uiPriority w:val="99"/>
    <w:semiHidden/>
    <w:unhideWhenUsed/>
    <w:rsid w:val="006706AE"/>
  </w:style>
  <w:style w:type="numbering" w:customStyle="1" w:styleId="NoList3111">
    <w:name w:val="No List3111"/>
    <w:next w:val="NoList"/>
    <w:uiPriority w:val="99"/>
    <w:semiHidden/>
    <w:unhideWhenUsed/>
    <w:rsid w:val="006706AE"/>
  </w:style>
  <w:style w:type="table" w:customStyle="1" w:styleId="TableGrid31411">
    <w:name w:val="Table Grid314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706AE"/>
  </w:style>
  <w:style w:type="numbering" w:customStyle="1" w:styleId="NoList121">
    <w:name w:val="No List121"/>
    <w:next w:val="NoList"/>
    <w:uiPriority w:val="99"/>
    <w:semiHidden/>
    <w:unhideWhenUsed/>
    <w:rsid w:val="006706AE"/>
  </w:style>
  <w:style w:type="numbering" w:customStyle="1" w:styleId="NoList1121">
    <w:name w:val="No List1121"/>
    <w:next w:val="NoList"/>
    <w:uiPriority w:val="99"/>
    <w:semiHidden/>
    <w:unhideWhenUsed/>
    <w:rsid w:val="006706AE"/>
  </w:style>
  <w:style w:type="numbering" w:customStyle="1" w:styleId="NoList221">
    <w:name w:val="No List221"/>
    <w:next w:val="NoList"/>
    <w:uiPriority w:val="99"/>
    <w:semiHidden/>
    <w:unhideWhenUsed/>
    <w:rsid w:val="006706AE"/>
  </w:style>
  <w:style w:type="numbering" w:customStyle="1" w:styleId="NoList321">
    <w:name w:val="No List321"/>
    <w:next w:val="NoList"/>
    <w:uiPriority w:val="99"/>
    <w:semiHidden/>
    <w:unhideWhenUsed/>
    <w:rsid w:val="006706AE"/>
  </w:style>
  <w:style w:type="numbering" w:customStyle="1" w:styleId="NoList61">
    <w:name w:val="No List61"/>
    <w:next w:val="NoList"/>
    <w:uiPriority w:val="99"/>
    <w:semiHidden/>
    <w:unhideWhenUsed/>
    <w:rsid w:val="006706AE"/>
  </w:style>
  <w:style w:type="table" w:customStyle="1" w:styleId="TableGrid711">
    <w:name w:val="Table Grid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6706AE"/>
  </w:style>
  <w:style w:type="table" w:customStyle="1" w:styleId="TableGrid161">
    <w:name w:val="Table Grid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6706AE"/>
    <w:rPr>
      <w:rFonts w:ascii="Arial" w:eastAsia="Calibri" w:hAnsi="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hidden/>
    <w:uiPriority w:val="99"/>
    <w:semiHidden/>
    <w:unhideWhenUsed/>
    <w:rsid w:val="006706AE"/>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1">
    <w:name w:val="z-Top of Form Char1"/>
    <w:basedOn w:val="DefaultParagraphFont"/>
    <w:uiPriority w:val="99"/>
    <w:semiHidden/>
    <w:rsid w:val="006706AE"/>
    <w:rPr>
      <w:rFonts w:ascii="Arial" w:eastAsia="Arial" w:hAnsi="Arial" w:cs="Arial"/>
      <w:vanish/>
      <w:color w:val="000000"/>
      <w:sz w:val="16"/>
      <w:szCs w:val="16"/>
      <w:lang w:val="en-US" w:eastAsia="en-US"/>
    </w:rPr>
  </w:style>
  <w:style w:type="paragraph" w:styleId="z-BottomofForm">
    <w:name w:val="HTML Bottom of Form"/>
    <w:basedOn w:val="Normal"/>
    <w:next w:val="Normal"/>
    <w:hidden/>
    <w:uiPriority w:val="99"/>
    <w:semiHidden/>
    <w:unhideWhenUsed/>
    <w:rsid w:val="006706AE"/>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1">
    <w:name w:val="z-Bottom of Form Char1"/>
    <w:basedOn w:val="DefaultParagraphFont"/>
    <w:uiPriority w:val="99"/>
    <w:semiHidden/>
    <w:rsid w:val="006706AE"/>
    <w:rPr>
      <w:rFonts w:ascii="Arial" w:eastAsia="Arial" w:hAnsi="Arial" w:cs="Arial"/>
      <w:vanish/>
      <w:color w:val="000000"/>
      <w:sz w:val="16"/>
      <w:szCs w:val="16"/>
      <w:lang w:val="en-US" w:eastAsia="en-US"/>
    </w:rPr>
  </w:style>
  <w:style w:type="table" w:customStyle="1" w:styleId="ListTable3-Accent1111">
    <w:name w:val="List Table 3 - Accent 1111"/>
    <w:basedOn w:val="TableNormal"/>
    <w:uiPriority w:val="48"/>
    <w:rsid w:val="006706AE"/>
    <w:rPr>
      <w:rFonts w:ascii="Arial" w:eastAsia="Calibri" w:hAnsi="Arial"/>
      <w:sz w:val="22"/>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6706AE"/>
  </w:style>
  <w:style w:type="numbering" w:customStyle="1" w:styleId="NoList18">
    <w:name w:val="No List18"/>
    <w:next w:val="NoList"/>
    <w:uiPriority w:val="99"/>
    <w:semiHidden/>
    <w:unhideWhenUsed/>
    <w:rsid w:val="006706AE"/>
  </w:style>
  <w:style w:type="table" w:customStyle="1" w:styleId="GridTable5Dark-Accent431">
    <w:name w:val="Grid Table 5 Dark - Accent 4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6706AE"/>
  </w:style>
  <w:style w:type="numbering" w:customStyle="1" w:styleId="NoList24">
    <w:name w:val="No List24"/>
    <w:next w:val="NoList"/>
    <w:uiPriority w:val="99"/>
    <w:semiHidden/>
    <w:unhideWhenUsed/>
    <w:rsid w:val="006706AE"/>
  </w:style>
  <w:style w:type="numbering" w:customStyle="1" w:styleId="NoList34">
    <w:name w:val="No List34"/>
    <w:next w:val="NoList"/>
    <w:uiPriority w:val="99"/>
    <w:semiHidden/>
    <w:unhideWhenUsed/>
    <w:rsid w:val="006706AE"/>
  </w:style>
  <w:style w:type="numbering" w:customStyle="1" w:styleId="NoList42">
    <w:name w:val="No List42"/>
    <w:next w:val="NoList"/>
    <w:uiPriority w:val="99"/>
    <w:semiHidden/>
    <w:unhideWhenUsed/>
    <w:rsid w:val="006706AE"/>
  </w:style>
  <w:style w:type="numbering" w:customStyle="1" w:styleId="NoList1112">
    <w:name w:val="No List1112"/>
    <w:next w:val="NoList"/>
    <w:uiPriority w:val="99"/>
    <w:semiHidden/>
    <w:unhideWhenUsed/>
    <w:rsid w:val="006706AE"/>
  </w:style>
  <w:style w:type="numbering" w:customStyle="1" w:styleId="NoList1111111">
    <w:name w:val="No List1111111"/>
    <w:next w:val="NoList"/>
    <w:uiPriority w:val="99"/>
    <w:semiHidden/>
    <w:unhideWhenUsed/>
    <w:rsid w:val="006706AE"/>
  </w:style>
  <w:style w:type="numbering" w:customStyle="1" w:styleId="NoList212">
    <w:name w:val="No List212"/>
    <w:next w:val="NoList"/>
    <w:uiPriority w:val="99"/>
    <w:semiHidden/>
    <w:unhideWhenUsed/>
    <w:rsid w:val="006706AE"/>
  </w:style>
  <w:style w:type="numbering" w:customStyle="1" w:styleId="NoList312">
    <w:name w:val="No List312"/>
    <w:next w:val="NoList"/>
    <w:uiPriority w:val="99"/>
    <w:semiHidden/>
    <w:unhideWhenUsed/>
    <w:rsid w:val="006706AE"/>
  </w:style>
  <w:style w:type="numbering" w:customStyle="1" w:styleId="NoList52">
    <w:name w:val="No List52"/>
    <w:next w:val="NoList"/>
    <w:uiPriority w:val="99"/>
    <w:semiHidden/>
    <w:unhideWhenUsed/>
    <w:rsid w:val="006706AE"/>
  </w:style>
  <w:style w:type="numbering" w:customStyle="1" w:styleId="NoList122">
    <w:name w:val="No List122"/>
    <w:next w:val="NoList"/>
    <w:uiPriority w:val="99"/>
    <w:semiHidden/>
    <w:unhideWhenUsed/>
    <w:rsid w:val="006706AE"/>
  </w:style>
  <w:style w:type="numbering" w:customStyle="1" w:styleId="NoList1122">
    <w:name w:val="No List1122"/>
    <w:next w:val="NoList"/>
    <w:uiPriority w:val="99"/>
    <w:semiHidden/>
    <w:unhideWhenUsed/>
    <w:rsid w:val="006706AE"/>
  </w:style>
  <w:style w:type="numbering" w:customStyle="1" w:styleId="NoList222">
    <w:name w:val="No List222"/>
    <w:next w:val="NoList"/>
    <w:uiPriority w:val="99"/>
    <w:semiHidden/>
    <w:unhideWhenUsed/>
    <w:rsid w:val="006706AE"/>
  </w:style>
  <w:style w:type="numbering" w:customStyle="1" w:styleId="NoList322">
    <w:name w:val="No List322"/>
    <w:next w:val="NoList"/>
    <w:uiPriority w:val="99"/>
    <w:semiHidden/>
    <w:unhideWhenUsed/>
    <w:rsid w:val="006706AE"/>
  </w:style>
  <w:style w:type="table" w:customStyle="1" w:styleId="GridTable5Dark-Accent621">
    <w:name w:val="Grid Table 5 Dark - Accent 6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706AE"/>
  </w:style>
  <w:style w:type="numbering" w:customStyle="1" w:styleId="NoList71">
    <w:name w:val="No List71"/>
    <w:next w:val="NoList"/>
    <w:uiPriority w:val="99"/>
    <w:semiHidden/>
    <w:unhideWhenUsed/>
    <w:rsid w:val="006706AE"/>
  </w:style>
  <w:style w:type="numbering" w:customStyle="1" w:styleId="NoList81">
    <w:name w:val="No List81"/>
    <w:next w:val="NoList"/>
    <w:uiPriority w:val="99"/>
    <w:semiHidden/>
    <w:unhideWhenUsed/>
    <w:rsid w:val="006706AE"/>
  </w:style>
  <w:style w:type="table" w:customStyle="1" w:styleId="TableGridLight21">
    <w:name w:val="Table Grid Light2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6706AE"/>
  </w:style>
  <w:style w:type="numbering" w:customStyle="1" w:styleId="NoList101">
    <w:name w:val="No List101"/>
    <w:next w:val="NoList"/>
    <w:uiPriority w:val="99"/>
    <w:semiHidden/>
    <w:unhideWhenUsed/>
    <w:rsid w:val="006706AE"/>
  </w:style>
  <w:style w:type="numbering" w:customStyle="1" w:styleId="NoList131">
    <w:name w:val="No List131"/>
    <w:next w:val="NoList"/>
    <w:uiPriority w:val="99"/>
    <w:semiHidden/>
    <w:unhideWhenUsed/>
    <w:rsid w:val="006706AE"/>
  </w:style>
  <w:style w:type="numbering" w:customStyle="1" w:styleId="NoList141">
    <w:name w:val="No List141"/>
    <w:next w:val="NoList"/>
    <w:uiPriority w:val="99"/>
    <w:semiHidden/>
    <w:unhideWhenUsed/>
    <w:rsid w:val="006706AE"/>
  </w:style>
  <w:style w:type="numbering" w:customStyle="1" w:styleId="NoList151">
    <w:name w:val="No List151"/>
    <w:next w:val="NoList"/>
    <w:uiPriority w:val="99"/>
    <w:semiHidden/>
    <w:unhideWhenUsed/>
    <w:rsid w:val="006706AE"/>
  </w:style>
  <w:style w:type="numbering" w:customStyle="1" w:styleId="NoList231">
    <w:name w:val="No List231"/>
    <w:next w:val="NoList"/>
    <w:uiPriority w:val="99"/>
    <w:semiHidden/>
    <w:unhideWhenUsed/>
    <w:rsid w:val="006706AE"/>
  </w:style>
  <w:style w:type="numbering" w:customStyle="1" w:styleId="NoList331">
    <w:name w:val="No List331"/>
    <w:next w:val="NoList"/>
    <w:uiPriority w:val="99"/>
    <w:semiHidden/>
    <w:unhideWhenUsed/>
    <w:rsid w:val="006706AE"/>
  </w:style>
  <w:style w:type="numbering" w:customStyle="1" w:styleId="NoList411">
    <w:name w:val="No List411"/>
    <w:next w:val="NoList"/>
    <w:uiPriority w:val="99"/>
    <w:semiHidden/>
    <w:unhideWhenUsed/>
    <w:rsid w:val="006706AE"/>
  </w:style>
  <w:style w:type="numbering" w:customStyle="1" w:styleId="NoList1131">
    <w:name w:val="No List1131"/>
    <w:next w:val="NoList"/>
    <w:uiPriority w:val="99"/>
    <w:semiHidden/>
    <w:unhideWhenUsed/>
    <w:rsid w:val="006706AE"/>
  </w:style>
  <w:style w:type="numbering" w:customStyle="1" w:styleId="NoList11111111">
    <w:name w:val="No List11111111"/>
    <w:next w:val="NoList"/>
    <w:uiPriority w:val="99"/>
    <w:semiHidden/>
    <w:unhideWhenUsed/>
    <w:rsid w:val="006706AE"/>
  </w:style>
  <w:style w:type="numbering" w:customStyle="1" w:styleId="NoList21111">
    <w:name w:val="No List21111"/>
    <w:next w:val="NoList"/>
    <w:uiPriority w:val="99"/>
    <w:semiHidden/>
    <w:unhideWhenUsed/>
    <w:rsid w:val="006706AE"/>
  </w:style>
  <w:style w:type="numbering" w:customStyle="1" w:styleId="NoList31111">
    <w:name w:val="No List31111"/>
    <w:next w:val="NoList"/>
    <w:uiPriority w:val="99"/>
    <w:semiHidden/>
    <w:unhideWhenUsed/>
    <w:rsid w:val="006706AE"/>
  </w:style>
  <w:style w:type="numbering" w:customStyle="1" w:styleId="NoList511">
    <w:name w:val="No List511"/>
    <w:next w:val="NoList"/>
    <w:uiPriority w:val="99"/>
    <w:semiHidden/>
    <w:unhideWhenUsed/>
    <w:rsid w:val="006706AE"/>
  </w:style>
  <w:style w:type="numbering" w:customStyle="1" w:styleId="NoList1211">
    <w:name w:val="No List1211"/>
    <w:next w:val="NoList"/>
    <w:uiPriority w:val="99"/>
    <w:semiHidden/>
    <w:unhideWhenUsed/>
    <w:rsid w:val="006706AE"/>
  </w:style>
  <w:style w:type="numbering" w:customStyle="1" w:styleId="NoList11211">
    <w:name w:val="No List11211"/>
    <w:next w:val="NoList"/>
    <w:uiPriority w:val="99"/>
    <w:semiHidden/>
    <w:unhideWhenUsed/>
    <w:rsid w:val="006706AE"/>
  </w:style>
  <w:style w:type="numbering" w:customStyle="1" w:styleId="NoList2211">
    <w:name w:val="No List2211"/>
    <w:next w:val="NoList"/>
    <w:uiPriority w:val="99"/>
    <w:semiHidden/>
    <w:unhideWhenUsed/>
    <w:rsid w:val="006706AE"/>
  </w:style>
  <w:style w:type="numbering" w:customStyle="1" w:styleId="NoList3211">
    <w:name w:val="No List3211"/>
    <w:next w:val="NoList"/>
    <w:uiPriority w:val="99"/>
    <w:semiHidden/>
    <w:unhideWhenUsed/>
    <w:rsid w:val="006706AE"/>
  </w:style>
  <w:style w:type="numbering" w:customStyle="1" w:styleId="NoList611">
    <w:name w:val="No List611"/>
    <w:next w:val="NoList"/>
    <w:uiPriority w:val="99"/>
    <w:semiHidden/>
    <w:unhideWhenUsed/>
    <w:rsid w:val="006706AE"/>
  </w:style>
  <w:style w:type="numbering" w:customStyle="1" w:styleId="NoList161">
    <w:name w:val="No List161"/>
    <w:next w:val="NoList"/>
    <w:uiPriority w:val="99"/>
    <w:semiHidden/>
    <w:unhideWhenUsed/>
    <w:rsid w:val="006706AE"/>
  </w:style>
  <w:style w:type="table" w:customStyle="1" w:styleId="Gitternetztabelle5dunkelAkzent411">
    <w:name w:val="Gitternetztabelle 5 dunkel  – Akzent 4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6706AE"/>
  </w:style>
  <w:style w:type="table" w:customStyle="1" w:styleId="GFATableGrid21">
    <w:name w:val="GFA Table Grid2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706AE"/>
  </w:style>
  <w:style w:type="numbering" w:customStyle="1" w:styleId="NoList25">
    <w:name w:val="No List25"/>
    <w:next w:val="NoList"/>
    <w:uiPriority w:val="99"/>
    <w:semiHidden/>
    <w:unhideWhenUsed/>
    <w:rsid w:val="006706AE"/>
  </w:style>
  <w:style w:type="table" w:customStyle="1" w:styleId="TableGrid1131">
    <w:name w:val="Table Grid113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6706AE"/>
  </w:style>
  <w:style w:type="numbering" w:customStyle="1" w:styleId="NoList43">
    <w:name w:val="No List43"/>
    <w:next w:val="NoList"/>
    <w:uiPriority w:val="99"/>
    <w:semiHidden/>
    <w:unhideWhenUsed/>
    <w:rsid w:val="006706AE"/>
  </w:style>
  <w:style w:type="numbering" w:customStyle="1" w:styleId="NoList115">
    <w:name w:val="No List115"/>
    <w:next w:val="NoList"/>
    <w:uiPriority w:val="99"/>
    <w:semiHidden/>
    <w:unhideWhenUsed/>
    <w:rsid w:val="006706AE"/>
  </w:style>
  <w:style w:type="numbering" w:customStyle="1" w:styleId="NoList1113">
    <w:name w:val="No List1113"/>
    <w:next w:val="NoList"/>
    <w:uiPriority w:val="99"/>
    <w:semiHidden/>
    <w:unhideWhenUsed/>
    <w:rsid w:val="006706AE"/>
  </w:style>
  <w:style w:type="numbering" w:customStyle="1" w:styleId="NoList213">
    <w:name w:val="No List213"/>
    <w:next w:val="NoList"/>
    <w:uiPriority w:val="99"/>
    <w:semiHidden/>
    <w:unhideWhenUsed/>
    <w:rsid w:val="006706AE"/>
  </w:style>
  <w:style w:type="numbering" w:customStyle="1" w:styleId="NoList313">
    <w:name w:val="No List313"/>
    <w:next w:val="NoList"/>
    <w:uiPriority w:val="99"/>
    <w:semiHidden/>
    <w:unhideWhenUsed/>
    <w:rsid w:val="006706AE"/>
  </w:style>
  <w:style w:type="numbering" w:customStyle="1" w:styleId="NoList53">
    <w:name w:val="No List53"/>
    <w:next w:val="NoList"/>
    <w:uiPriority w:val="99"/>
    <w:semiHidden/>
    <w:unhideWhenUsed/>
    <w:rsid w:val="006706AE"/>
  </w:style>
  <w:style w:type="numbering" w:customStyle="1" w:styleId="NoList123">
    <w:name w:val="No List123"/>
    <w:next w:val="NoList"/>
    <w:uiPriority w:val="99"/>
    <w:semiHidden/>
    <w:unhideWhenUsed/>
    <w:rsid w:val="006706AE"/>
  </w:style>
  <w:style w:type="numbering" w:customStyle="1" w:styleId="NoList1123">
    <w:name w:val="No List1123"/>
    <w:next w:val="NoList"/>
    <w:uiPriority w:val="99"/>
    <w:semiHidden/>
    <w:unhideWhenUsed/>
    <w:rsid w:val="006706AE"/>
  </w:style>
  <w:style w:type="numbering" w:customStyle="1" w:styleId="NoList223">
    <w:name w:val="No List223"/>
    <w:next w:val="NoList"/>
    <w:uiPriority w:val="99"/>
    <w:semiHidden/>
    <w:unhideWhenUsed/>
    <w:rsid w:val="006706AE"/>
  </w:style>
  <w:style w:type="numbering" w:customStyle="1" w:styleId="NoList323">
    <w:name w:val="No List323"/>
    <w:next w:val="NoList"/>
    <w:uiPriority w:val="99"/>
    <w:semiHidden/>
    <w:unhideWhenUsed/>
    <w:rsid w:val="006706AE"/>
  </w:style>
  <w:style w:type="numbering" w:customStyle="1" w:styleId="NoList63">
    <w:name w:val="No List63"/>
    <w:next w:val="NoList"/>
    <w:uiPriority w:val="99"/>
    <w:semiHidden/>
    <w:unhideWhenUsed/>
    <w:rsid w:val="006706AE"/>
  </w:style>
  <w:style w:type="numbering" w:customStyle="1" w:styleId="NoList72">
    <w:name w:val="No List72"/>
    <w:next w:val="NoList"/>
    <w:uiPriority w:val="99"/>
    <w:semiHidden/>
    <w:unhideWhenUsed/>
    <w:rsid w:val="006706AE"/>
  </w:style>
  <w:style w:type="numbering" w:customStyle="1" w:styleId="NoList82">
    <w:name w:val="No List82"/>
    <w:next w:val="NoList"/>
    <w:uiPriority w:val="99"/>
    <w:semiHidden/>
    <w:unhideWhenUsed/>
    <w:rsid w:val="006706AE"/>
  </w:style>
  <w:style w:type="numbering" w:customStyle="1" w:styleId="NoList92">
    <w:name w:val="No List92"/>
    <w:next w:val="NoList"/>
    <w:uiPriority w:val="99"/>
    <w:semiHidden/>
    <w:unhideWhenUsed/>
    <w:rsid w:val="006706AE"/>
  </w:style>
  <w:style w:type="numbering" w:customStyle="1" w:styleId="NoList102">
    <w:name w:val="No List102"/>
    <w:next w:val="NoList"/>
    <w:uiPriority w:val="99"/>
    <w:semiHidden/>
    <w:unhideWhenUsed/>
    <w:rsid w:val="006706AE"/>
  </w:style>
  <w:style w:type="numbering" w:customStyle="1" w:styleId="NoList132">
    <w:name w:val="No List132"/>
    <w:next w:val="NoList"/>
    <w:uiPriority w:val="99"/>
    <w:semiHidden/>
    <w:unhideWhenUsed/>
    <w:rsid w:val="006706AE"/>
  </w:style>
  <w:style w:type="numbering" w:customStyle="1" w:styleId="NoList142">
    <w:name w:val="No List142"/>
    <w:next w:val="NoList"/>
    <w:uiPriority w:val="99"/>
    <w:semiHidden/>
    <w:unhideWhenUsed/>
    <w:rsid w:val="006706AE"/>
  </w:style>
  <w:style w:type="numbering" w:customStyle="1" w:styleId="NoList152">
    <w:name w:val="No List152"/>
    <w:next w:val="NoList"/>
    <w:uiPriority w:val="99"/>
    <w:semiHidden/>
    <w:unhideWhenUsed/>
    <w:rsid w:val="006706AE"/>
  </w:style>
  <w:style w:type="numbering" w:customStyle="1" w:styleId="NoList232">
    <w:name w:val="No List232"/>
    <w:next w:val="NoList"/>
    <w:uiPriority w:val="99"/>
    <w:semiHidden/>
    <w:unhideWhenUsed/>
    <w:rsid w:val="006706AE"/>
  </w:style>
  <w:style w:type="numbering" w:customStyle="1" w:styleId="NoList332">
    <w:name w:val="No List332"/>
    <w:next w:val="NoList"/>
    <w:uiPriority w:val="99"/>
    <w:semiHidden/>
    <w:unhideWhenUsed/>
    <w:rsid w:val="006706AE"/>
  </w:style>
  <w:style w:type="numbering" w:customStyle="1" w:styleId="NoList412">
    <w:name w:val="No List412"/>
    <w:next w:val="NoList"/>
    <w:uiPriority w:val="99"/>
    <w:semiHidden/>
    <w:unhideWhenUsed/>
    <w:rsid w:val="006706AE"/>
  </w:style>
  <w:style w:type="numbering" w:customStyle="1" w:styleId="NoList1132">
    <w:name w:val="No List1132"/>
    <w:next w:val="NoList"/>
    <w:uiPriority w:val="99"/>
    <w:semiHidden/>
    <w:unhideWhenUsed/>
    <w:rsid w:val="006706AE"/>
  </w:style>
  <w:style w:type="numbering" w:customStyle="1" w:styleId="NoList11112">
    <w:name w:val="No List11112"/>
    <w:next w:val="NoList"/>
    <w:uiPriority w:val="99"/>
    <w:semiHidden/>
    <w:unhideWhenUsed/>
    <w:rsid w:val="006706AE"/>
  </w:style>
  <w:style w:type="numbering" w:customStyle="1" w:styleId="NoList2112">
    <w:name w:val="No List2112"/>
    <w:next w:val="NoList"/>
    <w:uiPriority w:val="99"/>
    <w:semiHidden/>
    <w:unhideWhenUsed/>
    <w:rsid w:val="006706AE"/>
  </w:style>
  <w:style w:type="numbering" w:customStyle="1" w:styleId="NoList3112">
    <w:name w:val="No List3112"/>
    <w:next w:val="NoList"/>
    <w:uiPriority w:val="99"/>
    <w:semiHidden/>
    <w:unhideWhenUsed/>
    <w:rsid w:val="006706AE"/>
  </w:style>
  <w:style w:type="numbering" w:customStyle="1" w:styleId="NoList512">
    <w:name w:val="No List512"/>
    <w:next w:val="NoList"/>
    <w:uiPriority w:val="99"/>
    <w:semiHidden/>
    <w:unhideWhenUsed/>
    <w:rsid w:val="006706AE"/>
  </w:style>
  <w:style w:type="numbering" w:customStyle="1" w:styleId="NoList1212">
    <w:name w:val="No List1212"/>
    <w:next w:val="NoList"/>
    <w:uiPriority w:val="99"/>
    <w:semiHidden/>
    <w:unhideWhenUsed/>
    <w:rsid w:val="006706AE"/>
  </w:style>
  <w:style w:type="numbering" w:customStyle="1" w:styleId="NoList11212">
    <w:name w:val="No List11212"/>
    <w:next w:val="NoList"/>
    <w:uiPriority w:val="99"/>
    <w:semiHidden/>
    <w:unhideWhenUsed/>
    <w:rsid w:val="006706AE"/>
  </w:style>
  <w:style w:type="numbering" w:customStyle="1" w:styleId="NoList2212">
    <w:name w:val="No List2212"/>
    <w:next w:val="NoList"/>
    <w:uiPriority w:val="99"/>
    <w:semiHidden/>
    <w:unhideWhenUsed/>
    <w:rsid w:val="006706AE"/>
  </w:style>
  <w:style w:type="numbering" w:customStyle="1" w:styleId="NoList3212">
    <w:name w:val="No List3212"/>
    <w:next w:val="NoList"/>
    <w:uiPriority w:val="99"/>
    <w:semiHidden/>
    <w:unhideWhenUsed/>
    <w:rsid w:val="006706AE"/>
  </w:style>
  <w:style w:type="numbering" w:customStyle="1" w:styleId="NoList612">
    <w:name w:val="No List612"/>
    <w:next w:val="NoList"/>
    <w:uiPriority w:val="99"/>
    <w:semiHidden/>
    <w:unhideWhenUsed/>
    <w:rsid w:val="006706AE"/>
  </w:style>
  <w:style w:type="numbering" w:customStyle="1" w:styleId="NoList162">
    <w:name w:val="No List162"/>
    <w:next w:val="NoList"/>
    <w:uiPriority w:val="99"/>
    <w:semiHidden/>
    <w:unhideWhenUsed/>
    <w:rsid w:val="006706AE"/>
  </w:style>
  <w:style w:type="numbering" w:customStyle="1" w:styleId="NoList171">
    <w:name w:val="No List171"/>
    <w:next w:val="NoList"/>
    <w:uiPriority w:val="99"/>
    <w:semiHidden/>
    <w:unhideWhenUsed/>
    <w:rsid w:val="006706AE"/>
  </w:style>
  <w:style w:type="numbering" w:customStyle="1" w:styleId="NoList181">
    <w:name w:val="No List181"/>
    <w:next w:val="NoList"/>
    <w:uiPriority w:val="99"/>
    <w:semiHidden/>
    <w:unhideWhenUsed/>
    <w:rsid w:val="006706AE"/>
  </w:style>
  <w:style w:type="numbering" w:customStyle="1" w:styleId="NoList1141">
    <w:name w:val="No List1141"/>
    <w:next w:val="NoList"/>
    <w:uiPriority w:val="99"/>
    <w:semiHidden/>
    <w:unhideWhenUsed/>
    <w:rsid w:val="006706AE"/>
  </w:style>
  <w:style w:type="numbering" w:customStyle="1" w:styleId="NoList241">
    <w:name w:val="No List241"/>
    <w:next w:val="NoList"/>
    <w:uiPriority w:val="99"/>
    <w:semiHidden/>
    <w:unhideWhenUsed/>
    <w:rsid w:val="006706AE"/>
  </w:style>
  <w:style w:type="numbering" w:customStyle="1" w:styleId="NoList341">
    <w:name w:val="No List341"/>
    <w:next w:val="NoList"/>
    <w:uiPriority w:val="99"/>
    <w:semiHidden/>
    <w:unhideWhenUsed/>
    <w:rsid w:val="006706AE"/>
  </w:style>
  <w:style w:type="numbering" w:customStyle="1" w:styleId="NoList421">
    <w:name w:val="No List421"/>
    <w:next w:val="NoList"/>
    <w:uiPriority w:val="99"/>
    <w:semiHidden/>
    <w:unhideWhenUsed/>
    <w:rsid w:val="006706AE"/>
  </w:style>
  <w:style w:type="numbering" w:customStyle="1" w:styleId="NoList11121">
    <w:name w:val="No List11121"/>
    <w:next w:val="NoList"/>
    <w:uiPriority w:val="99"/>
    <w:semiHidden/>
    <w:unhideWhenUsed/>
    <w:rsid w:val="006706AE"/>
  </w:style>
  <w:style w:type="numbering" w:customStyle="1" w:styleId="NoList111112">
    <w:name w:val="No List111112"/>
    <w:next w:val="NoList"/>
    <w:uiPriority w:val="99"/>
    <w:semiHidden/>
    <w:unhideWhenUsed/>
    <w:rsid w:val="006706AE"/>
  </w:style>
  <w:style w:type="numbering" w:customStyle="1" w:styleId="NoList2121">
    <w:name w:val="No List2121"/>
    <w:next w:val="NoList"/>
    <w:uiPriority w:val="99"/>
    <w:semiHidden/>
    <w:unhideWhenUsed/>
    <w:rsid w:val="006706AE"/>
  </w:style>
  <w:style w:type="numbering" w:customStyle="1" w:styleId="NoList3121">
    <w:name w:val="No List3121"/>
    <w:next w:val="NoList"/>
    <w:uiPriority w:val="99"/>
    <w:semiHidden/>
    <w:unhideWhenUsed/>
    <w:rsid w:val="006706AE"/>
  </w:style>
  <w:style w:type="numbering" w:customStyle="1" w:styleId="NoList521">
    <w:name w:val="No List521"/>
    <w:next w:val="NoList"/>
    <w:uiPriority w:val="99"/>
    <w:semiHidden/>
    <w:unhideWhenUsed/>
    <w:rsid w:val="006706AE"/>
  </w:style>
  <w:style w:type="numbering" w:customStyle="1" w:styleId="NoList1221">
    <w:name w:val="No List1221"/>
    <w:next w:val="NoList"/>
    <w:uiPriority w:val="99"/>
    <w:semiHidden/>
    <w:unhideWhenUsed/>
    <w:rsid w:val="006706AE"/>
  </w:style>
  <w:style w:type="numbering" w:customStyle="1" w:styleId="NoList11221">
    <w:name w:val="No List11221"/>
    <w:next w:val="NoList"/>
    <w:uiPriority w:val="99"/>
    <w:semiHidden/>
    <w:unhideWhenUsed/>
    <w:rsid w:val="006706AE"/>
  </w:style>
  <w:style w:type="numbering" w:customStyle="1" w:styleId="NoList2221">
    <w:name w:val="No List2221"/>
    <w:next w:val="NoList"/>
    <w:uiPriority w:val="99"/>
    <w:semiHidden/>
    <w:unhideWhenUsed/>
    <w:rsid w:val="006706AE"/>
  </w:style>
  <w:style w:type="numbering" w:customStyle="1" w:styleId="NoList3221">
    <w:name w:val="No List3221"/>
    <w:next w:val="NoList"/>
    <w:uiPriority w:val="99"/>
    <w:semiHidden/>
    <w:unhideWhenUsed/>
    <w:rsid w:val="006706AE"/>
  </w:style>
  <w:style w:type="numbering" w:customStyle="1" w:styleId="NoList621">
    <w:name w:val="No List621"/>
    <w:next w:val="NoList"/>
    <w:uiPriority w:val="99"/>
    <w:semiHidden/>
    <w:unhideWhenUsed/>
    <w:rsid w:val="006706AE"/>
  </w:style>
  <w:style w:type="numbering" w:customStyle="1" w:styleId="NoList711">
    <w:name w:val="No List711"/>
    <w:next w:val="NoList"/>
    <w:uiPriority w:val="99"/>
    <w:semiHidden/>
    <w:unhideWhenUsed/>
    <w:rsid w:val="006706AE"/>
  </w:style>
  <w:style w:type="numbering" w:customStyle="1" w:styleId="NoList811">
    <w:name w:val="No List811"/>
    <w:next w:val="NoList"/>
    <w:uiPriority w:val="99"/>
    <w:semiHidden/>
    <w:unhideWhenUsed/>
    <w:rsid w:val="006706AE"/>
  </w:style>
  <w:style w:type="numbering" w:customStyle="1" w:styleId="NoList911">
    <w:name w:val="No List911"/>
    <w:next w:val="NoList"/>
    <w:uiPriority w:val="99"/>
    <w:semiHidden/>
    <w:unhideWhenUsed/>
    <w:rsid w:val="006706AE"/>
  </w:style>
  <w:style w:type="numbering" w:customStyle="1" w:styleId="NoList1011">
    <w:name w:val="No List1011"/>
    <w:next w:val="NoList"/>
    <w:uiPriority w:val="99"/>
    <w:semiHidden/>
    <w:unhideWhenUsed/>
    <w:rsid w:val="006706AE"/>
  </w:style>
  <w:style w:type="numbering" w:customStyle="1" w:styleId="NoList1311">
    <w:name w:val="No List1311"/>
    <w:next w:val="NoList"/>
    <w:uiPriority w:val="99"/>
    <w:semiHidden/>
    <w:unhideWhenUsed/>
    <w:rsid w:val="006706AE"/>
  </w:style>
  <w:style w:type="numbering" w:customStyle="1" w:styleId="NoList1411">
    <w:name w:val="No List1411"/>
    <w:next w:val="NoList"/>
    <w:uiPriority w:val="99"/>
    <w:semiHidden/>
    <w:unhideWhenUsed/>
    <w:rsid w:val="006706AE"/>
  </w:style>
  <w:style w:type="numbering" w:customStyle="1" w:styleId="NoList1511">
    <w:name w:val="No List1511"/>
    <w:next w:val="NoList"/>
    <w:uiPriority w:val="99"/>
    <w:semiHidden/>
    <w:unhideWhenUsed/>
    <w:rsid w:val="006706AE"/>
  </w:style>
  <w:style w:type="numbering" w:customStyle="1" w:styleId="NoList2311">
    <w:name w:val="No List2311"/>
    <w:next w:val="NoList"/>
    <w:uiPriority w:val="99"/>
    <w:semiHidden/>
    <w:unhideWhenUsed/>
    <w:rsid w:val="006706AE"/>
  </w:style>
  <w:style w:type="numbering" w:customStyle="1" w:styleId="NoList3311">
    <w:name w:val="No List3311"/>
    <w:next w:val="NoList"/>
    <w:uiPriority w:val="99"/>
    <w:semiHidden/>
    <w:unhideWhenUsed/>
    <w:rsid w:val="006706AE"/>
  </w:style>
  <w:style w:type="numbering" w:customStyle="1" w:styleId="NoList4111">
    <w:name w:val="No List4111"/>
    <w:next w:val="NoList"/>
    <w:uiPriority w:val="99"/>
    <w:semiHidden/>
    <w:unhideWhenUsed/>
    <w:rsid w:val="006706AE"/>
  </w:style>
  <w:style w:type="numbering" w:customStyle="1" w:styleId="NoList11311">
    <w:name w:val="No List11311"/>
    <w:next w:val="NoList"/>
    <w:uiPriority w:val="99"/>
    <w:semiHidden/>
    <w:unhideWhenUsed/>
    <w:rsid w:val="006706AE"/>
  </w:style>
  <w:style w:type="numbering" w:customStyle="1" w:styleId="NoList1111112">
    <w:name w:val="No List1111112"/>
    <w:next w:val="NoList"/>
    <w:uiPriority w:val="99"/>
    <w:semiHidden/>
    <w:unhideWhenUsed/>
    <w:rsid w:val="006706AE"/>
  </w:style>
  <w:style w:type="numbering" w:customStyle="1" w:styleId="NoList211111">
    <w:name w:val="No List211111"/>
    <w:next w:val="NoList"/>
    <w:uiPriority w:val="99"/>
    <w:semiHidden/>
    <w:unhideWhenUsed/>
    <w:rsid w:val="006706AE"/>
  </w:style>
  <w:style w:type="numbering" w:customStyle="1" w:styleId="NoList311111">
    <w:name w:val="No List311111"/>
    <w:next w:val="NoList"/>
    <w:uiPriority w:val="99"/>
    <w:semiHidden/>
    <w:unhideWhenUsed/>
    <w:rsid w:val="006706AE"/>
  </w:style>
  <w:style w:type="numbering" w:customStyle="1" w:styleId="NoList5111">
    <w:name w:val="No List5111"/>
    <w:next w:val="NoList"/>
    <w:uiPriority w:val="99"/>
    <w:semiHidden/>
    <w:unhideWhenUsed/>
    <w:rsid w:val="006706AE"/>
  </w:style>
  <w:style w:type="numbering" w:customStyle="1" w:styleId="NoList12111">
    <w:name w:val="No List12111"/>
    <w:next w:val="NoList"/>
    <w:uiPriority w:val="99"/>
    <w:semiHidden/>
    <w:unhideWhenUsed/>
    <w:rsid w:val="006706AE"/>
  </w:style>
  <w:style w:type="numbering" w:customStyle="1" w:styleId="NoList112111">
    <w:name w:val="No List112111"/>
    <w:next w:val="NoList"/>
    <w:uiPriority w:val="99"/>
    <w:semiHidden/>
    <w:unhideWhenUsed/>
    <w:rsid w:val="006706AE"/>
  </w:style>
  <w:style w:type="numbering" w:customStyle="1" w:styleId="NoList22111">
    <w:name w:val="No List22111"/>
    <w:next w:val="NoList"/>
    <w:uiPriority w:val="99"/>
    <w:semiHidden/>
    <w:unhideWhenUsed/>
    <w:rsid w:val="006706AE"/>
  </w:style>
  <w:style w:type="numbering" w:customStyle="1" w:styleId="NoList32111">
    <w:name w:val="No List32111"/>
    <w:next w:val="NoList"/>
    <w:uiPriority w:val="99"/>
    <w:semiHidden/>
    <w:unhideWhenUsed/>
    <w:rsid w:val="006706AE"/>
  </w:style>
  <w:style w:type="numbering" w:customStyle="1" w:styleId="NoList6111">
    <w:name w:val="No List6111"/>
    <w:next w:val="NoList"/>
    <w:uiPriority w:val="99"/>
    <w:semiHidden/>
    <w:unhideWhenUsed/>
    <w:rsid w:val="006706AE"/>
  </w:style>
  <w:style w:type="numbering" w:customStyle="1" w:styleId="NoList1611">
    <w:name w:val="No List1611"/>
    <w:next w:val="NoList"/>
    <w:uiPriority w:val="99"/>
    <w:semiHidden/>
    <w:unhideWhenUsed/>
    <w:rsid w:val="006706AE"/>
  </w:style>
  <w:style w:type="numbering" w:customStyle="1" w:styleId="NoList20">
    <w:name w:val="No List20"/>
    <w:next w:val="NoList"/>
    <w:uiPriority w:val="99"/>
    <w:semiHidden/>
    <w:unhideWhenUsed/>
    <w:rsid w:val="006706AE"/>
  </w:style>
  <w:style w:type="numbering" w:customStyle="1" w:styleId="NoList26">
    <w:name w:val="No List26"/>
    <w:next w:val="NoList"/>
    <w:uiPriority w:val="99"/>
    <w:semiHidden/>
    <w:unhideWhenUsed/>
    <w:rsid w:val="006706AE"/>
  </w:style>
  <w:style w:type="numbering" w:customStyle="1" w:styleId="NoList27">
    <w:name w:val="No List27"/>
    <w:next w:val="NoList"/>
    <w:uiPriority w:val="99"/>
    <w:semiHidden/>
    <w:unhideWhenUsed/>
    <w:rsid w:val="006706AE"/>
  </w:style>
  <w:style w:type="numbering" w:customStyle="1" w:styleId="NoList28">
    <w:name w:val="No List28"/>
    <w:next w:val="NoList"/>
    <w:uiPriority w:val="99"/>
    <w:semiHidden/>
    <w:unhideWhenUsed/>
    <w:rsid w:val="006706AE"/>
  </w:style>
  <w:style w:type="numbering" w:customStyle="1" w:styleId="NoList29">
    <w:name w:val="No List29"/>
    <w:next w:val="NoList"/>
    <w:uiPriority w:val="99"/>
    <w:semiHidden/>
    <w:unhideWhenUsed/>
    <w:rsid w:val="006706AE"/>
  </w:style>
  <w:style w:type="numbering" w:customStyle="1" w:styleId="NoList30">
    <w:name w:val="No List30"/>
    <w:next w:val="NoList"/>
    <w:uiPriority w:val="99"/>
    <w:semiHidden/>
    <w:unhideWhenUsed/>
    <w:rsid w:val="006706AE"/>
  </w:style>
  <w:style w:type="table" w:customStyle="1" w:styleId="TableGrid281">
    <w:name w:val="Table Grid28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6706AE"/>
  </w:style>
  <w:style w:type="numbering" w:customStyle="1" w:styleId="NoList210">
    <w:name w:val="No List210"/>
    <w:next w:val="NoList"/>
    <w:uiPriority w:val="99"/>
    <w:semiHidden/>
    <w:unhideWhenUsed/>
    <w:rsid w:val="006706AE"/>
  </w:style>
  <w:style w:type="table" w:customStyle="1" w:styleId="TableGrid1151">
    <w:name w:val="Table Grid115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6706AE"/>
  </w:style>
  <w:style w:type="numbering" w:customStyle="1" w:styleId="NoList44">
    <w:name w:val="No List44"/>
    <w:next w:val="NoList"/>
    <w:uiPriority w:val="99"/>
    <w:semiHidden/>
    <w:unhideWhenUsed/>
    <w:rsid w:val="006706AE"/>
  </w:style>
  <w:style w:type="numbering" w:customStyle="1" w:styleId="NoList117">
    <w:name w:val="No List117"/>
    <w:next w:val="NoList"/>
    <w:uiPriority w:val="99"/>
    <w:semiHidden/>
    <w:unhideWhenUsed/>
    <w:rsid w:val="006706AE"/>
  </w:style>
  <w:style w:type="numbering" w:customStyle="1" w:styleId="NoList1114">
    <w:name w:val="No List1114"/>
    <w:next w:val="NoList"/>
    <w:uiPriority w:val="99"/>
    <w:semiHidden/>
    <w:unhideWhenUsed/>
    <w:rsid w:val="006706AE"/>
  </w:style>
  <w:style w:type="numbering" w:customStyle="1" w:styleId="NoList214">
    <w:name w:val="No List214"/>
    <w:next w:val="NoList"/>
    <w:uiPriority w:val="99"/>
    <w:semiHidden/>
    <w:unhideWhenUsed/>
    <w:rsid w:val="006706AE"/>
  </w:style>
  <w:style w:type="numbering" w:customStyle="1" w:styleId="NoList314">
    <w:name w:val="No List314"/>
    <w:next w:val="NoList"/>
    <w:uiPriority w:val="99"/>
    <w:semiHidden/>
    <w:unhideWhenUsed/>
    <w:rsid w:val="006706AE"/>
  </w:style>
  <w:style w:type="numbering" w:customStyle="1" w:styleId="NoList54">
    <w:name w:val="No List54"/>
    <w:next w:val="NoList"/>
    <w:uiPriority w:val="99"/>
    <w:semiHidden/>
    <w:unhideWhenUsed/>
    <w:rsid w:val="006706AE"/>
  </w:style>
  <w:style w:type="numbering" w:customStyle="1" w:styleId="NoList124">
    <w:name w:val="No List124"/>
    <w:next w:val="NoList"/>
    <w:uiPriority w:val="99"/>
    <w:semiHidden/>
    <w:unhideWhenUsed/>
    <w:rsid w:val="006706AE"/>
  </w:style>
  <w:style w:type="numbering" w:customStyle="1" w:styleId="NoList1124">
    <w:name w:val="No List1124"/>
    <w:next w:val="NoList"/>
    <w:uiPriority w:val="99"/>
    <w:semiHidden/>
    <w:unhideWhenUsed/>
    <w:rsid w:val="006706AE"/>
  </w:style>
  <w:style w:type="numbering" w:customStyle="1" w:styleId="NoList224">
    <w:name w:val="No List224"/>
    <w:next w:val="NoList"/>
    <w:uiPriority w:val="99"/>
    <w:semiHidden/>
    <w:unhideWhenUsed/>
    <w:rsid w:val="006706AE"/>
  </w:style>
  <w:style w:type="numbering" w:customStyle="1" w:styleId="NoList324">
    <w:name w:val="No List324"/>
    <w:next w:val="NoList"/>
    <w:uiPriority w:val="99"/>
    <w:semiHidden/>
    <w:unhideWhenUsed/>
    <w:rsid w:val="006706AE"/>
  </w:style>
  <w:style w:type="table" w:customStyle="1" w:styleId="GridTable5Dark-Accent631">
    <w:name w:val="Grid Table 5 Dark - Accent 63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6706AE"/>
  </w:style>
  <w:style w:type="numbering" w:customStyle="1" w:styleId="NoList73">
    <w:name w:val="No List73"/>
    <w:next w:val="NoList"/>
    <w:uiPriority w:val="99"/>
    <w:semiHidden/>
    <w:unhideWhenUsed/>
    <w:rsid w:val="006706AE"/>
  </w:style>
  <w:style w:type="numbering" w:customStyle="1" w:styleId="NoList83">
    <w:name w:val="No List83"/>
    <w:next w:val="NoList"/>
    <w:uiPriority w:val="99"/>
    <w:semiHidden/>
    <w:unhideWhenUsed/>
    <w:rsid w:val="006706AE"/>
  </w:style>
  <w:style w:type="table" w:customStyle="1" w:styleId="TableGridLight31">
    <w:name w:val="Table Grid Light3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6706AE"/>
  </w:style>
  <w:style w:type="numbering" w:customStyle="1" w:styleId="NoList103">
    <w:name w:val="No List103"/>
    <w:next w:val="NoList"/>
    <w:uiPriority w:val="99"/>
    <w:semiHidden/>
    <w:unhideWhenUsed/>
    <w:rsid w:val="006706AE"/>
  </w:style>
  <w:style w:type="numbering" w:customStyle="1" w:styleId="NoList133">
    <w:name w:val="No List133"/>
    <w:next w:val="NoList"/>
    <w:uiPriority w:val="99"/>
    <w:semiHidden/>
    <w:unhideWhenUsed/>
    <w:rsid w:val="006706AE"/>
  </w:style>
  <w:style w:type="numbering" w:customStyle="1" w:styleId="NoList143">
    <w:name w:val="No List143"/>
    <w:next w:val="NoList"/>
    <w:uiPriority w:val="99"/>
    <w:semiHidden/>
    <w:unhideWhenUsed/>
    <w:rsid w:val="006706AE"/>
  </w:style>
  <w:style w:type="numbering" w:customStyle="1" w:styleId="NoList153">
    <w:name w:val="No List153"/>
    <w:next w:val="NoList"/>
    <w:uiPriority w:val="99"/>
    <w:semiHidden/>
    <w:unhideWhenUsed/>
    <w:rsid w:val="006706AE"/>
  </w:style>
  <w:style w:type="numbering" w:customStyle="1" w:styleId="NoList233">
    <w:name w:val="No List233"/>
    <w:next w:val="NoList"/>
    <w:uiPriority w:val="99"/>
    <w:semiHidden/>
    <w:unhideWhenUsed/>
    <w:rsid w:val="006706AE"/>
  </w:style>
  <w:style w:type="numbering" w:customStyle="1" w:styleId="NoList333">
    <w:name w:val="No List333"/>
    <w:next w:val="NoList"/>
    <w:uiPriority w:val="99"/>
    <w:semiHidden/>
    <w:unhideWhenUsed/>
    <w:rsid w:val="006706AE"/>
  </w:style>
  <w:style w:type="numbering" w:customStyle="1" w:styleId="NoList413">
    <w:name w:val="No List413"/>
    <w:next w:val="NoList"/>
    <w:uiPriority w:val="99"/>
    <w:semiHidden/>
    <w:unhideWhenUsed/>
    <w:rsid w:val="006706AE"/>
  </w:style>
  <w:style w:type="numbering" w:customStyle="1" w:styleId="NoList1133">
    <w:name w:val="No List1133"/>
    <w:next w:val="NoList"/>
    <w:uiPriority w:val="99"/>
    <w:semiHidden/>
    <w:unhideWhenUsed/>
    <w:rsid w:val="006706AE"/>
  </w:style>
  <w:style w:type="numbering" w:customStyle="1" w:styleId="NoList11113">
    <w:name w:val="No List11113"/>
    <w:next w:val="NoList"/>
    <w:uiPriority w:val="99"/>
    <w:semiHidden/>
    <w:unhideWhenUsed/>
    <w:rsid w:val="006706AE"/>
  </w:style>
  <w:style w:type="numbering" w:customStyle="1" w:styleId="NoList2113">
    <w:name w:val="No List2113"/>
    <w:next w:val="NoList"/>
    <w:uiPriority w:val="99"/>
    <w:semiHidden/>
    <w:unhideWhenUsed/>
    <w:rsid w:val="006706AE"/>
  </w:style>
  <w:style w:type="numbering" w:customStyle="1" w:styleId="NoList3113">
    <w:name w:val="No List3113"/>
    <w:next w:val="NoList"/>
    <w:uiPriority w:val="99"/>
    <w:semiHidden/>
    <w:unhideWhenUsed/>
    <w:rsid w:val="006706AE"/>
  </w:style>
  <w:style w:type="numbering" w:customStyle="1" w:styleId="NoList513">
    <w:name w:val="No List513"/>
    <w:next w:val="NoList"/>
    <w:uiPriority w:val="99"/>
    <w:semiHidden/>
    <w:unhideWhenUsed/>
    <w:rsid w:val="006706AE"/>
  </w:style>
  <w:style w:type="numbering" w:customStyle="1" w:styleId="NoList1213">
    <w:name w:val="No List1213"/>
    <w:next w:val="NoList"/>
    <w:uiPriority w:val="99"/>
    <w:semiHidden/>
    <w:unhideWhenUsed/>
    <w:rsid w:val="006706AE"/>
  </w:style>
  <w:style w:type="numbering" w:customStyle="1" w:styleId="NoList11213">
    <w:name w:val="No List11213"/>
    <w:next w:val="NoList"/>
    <w:uiPriority w:val="99"/>
    <w:semiHidden/>
    <w:unhideWhenUsed/>
    <w:rsid w:val="006706AE"/>
  </w:style>
  <w:style w:type="numbering" w:customStyle="1" w:styleId="NoList2213">
    <w:name w:val="No List2213"/>
    <w:next w:val="NoList"/>
    <w:uiPriority w:val="99"/>
    <w:semiHidden/>
    <w:unhideWhenUsed/>
    <w:rsid w:val="006706AE"/>
  </w:style>
  <w:style w:type="numbering" w:customStyle="1" w:styleId="NoList3213">
    <w:name w:val="No List3213"/>
    <w:next w:val="NoList"/>
    <w:uiPriority w:val="99"/>
    <w:semiHidden/>
    <w:unhideWhenUsed/>
    <w:rsid w:val="006706AE"/>
  </w:style>
  <w:style w:type="numbering" w:customStyle="1" w:styleId="NoList613">
    <w:name w:val="No List613"/>
    <w:next w:val="NoList"/>
    <w:uiPriority w:val="99"/>
    <w:semiHidden/>
    <w:unhideWhenUsed/>
    <w:rsid w:val="006706AE"/>
  </w:style>
  <w:style w:type="table" w:customStyle="1" w:styleId="LightShading2">
    <w:name w:val="Light Shading2"/>
    <w:basedOn w:val="TableNormal"/>
    <w:next w:val="LightShading"/>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6706AE"/>
  </w:style>
  <w:style w:type="numbering" w:customStyle="1" w:styleId="NoList172">
    <w:name w:val="No List172"/>
    <w:next w:val="NoList"/>
    <w:uiPriority w:val="99"/>
    <w:semiHidden/>
    <w:unhideWhenUsed/>
    <w:rsid w:val="006706AE"/>
  </w:style>
  <w:style w:type="numbering" w:customStyle="1" w:styleId="NoList1142">
    <w:name w:val="No List1142"/>
    <w:next w:val="NoList"/>
    <w:uiPriority w:val="99"/>
    <w:semiHidden/>
    <w:unhideWhenUsed/>
    <w:rsid w:val="006706AE"/>
  </w:style>
  <w:style w:type="numbering" w:customStyle="1" w:styleId="NoList242">
    <w:name w:val="No List242"/>
    <w:next w:val="NoList"/>
    <w:uiPriority w:val="99"/>
    <w:semiHidden/>
    <w:unhideWhenUsed/>
    <w:rsid w:val="006706AE"/>
  </w:style>
  <w:style w:type="numbering" w:customStyle="1" w:styleId="NoList342">
    <w:name w:val="No List342"/>
    <w:next w:val="NoList"/>
    <w:uiPriority w:val="99"/>
    <w:semiHidden/>
    <w:unhideWhenUsed/>
    <w:rsid w:val="006706AE"/>
  </w:style>
  <w:style w:type="numbering" w:customStyle="1" w:styleId="NoList422">
    <w:name w:val="No List422"/>
    <w:next w:val="NoList"/>
    <w:uiPriority w:val="99"/>
    <w:semiHidden/>
    <w:unhideWhenUsed/>
    <w:rsid w:val="006706AE"/>
  </w:style>
  <w:style w:type="numbering" w:customStyle="1" w:styleId="NoList11122">
    <w:name w:val="No List11122"/>
    <w:next w:val="NoList"/>
    <w:uiPriority w:val="99"/>
    <w:semiHidden/>
    <w:unhideWhenUsed/>
    <w:rsid w:val="006706AE"/>
  </w:style>
  <w:style w:type="numbering" w:customStyle="1" w:styleId="NoList111113">
    <w:name w:val="No List111113"/>
    <w:next w:val="NoList"/>
    <w:uiPriority w:val="99"/>
    <w:semiHidden/>
    <w:unhideWhenUsed/>
    <w:rsid w:val="006706AE"/>
  </w:style>
  <w:style w:type="numbering" w:customStyle="1" w:styleId="NoList2122">
    <w:name w:val="No List2122"/>
    <w:next w:val="NoList"/>
    <w:uiPriority w:val="99"/>
    <w:semiHidden/>
    <w:unhideWhenUsed/>
    <w:rsid w:val="006706AE"/>
  </w:style>
  <w:style w:type="numbering" w:customStyle="1" w:styleId="NoList3122">
    <w:name w:val="No List3122"/>
    <w:next w:val="NoList"/>
    <w:uiPriority w:val="99"/>
    <w:semiHidden/>
    <w:unhideWhenUsed/>
    <w:rsid w:val="006706AE"/>
  </w:style>
  <w:style w:type="numbering" w:customStyle="1" w:styleId="NoList522">
    <w:name w:val="No List522"/>
    <w:next w:val="NoList"/>
    <w:uiPriority w:val="99"/>
    <w:semiHidden/>
    <w:unhideWhenUsed/>
    <w:rsid w:val="006706AE"/>
  </w:style>
  <w:style w:type="numbering" w:customStyle="1" w:styleId="NoList1222">
    <w:name w:val="No List1222"/>
    <w:next w:val="NoList"/>
    <w:uiPriority w:val="99"/>
    <w:semiHidden/>
    <w:unhideWhenUsed/>
    <w:rsid w:val="006706AE"/>
  </w:style>
  <w:style w:type="numbering" w:customStyle="1" w:styleId="NoList11222">
    <w:name w:val="No List11222"/>
    <w:next w:val="NoList"/>
    <w:uiPriority w:val="99"/>
    <w:semiHidden/>
    <w:unhideWhenUsed/>
    <w:rsid w:val="006706AE"/>
  </w:style>
  <w:style w:type="numbering" w:customStyle="1" w:styleId="NoList2222">
    <w:name w:val="No List2222"/>
    <w:next w:val="NoList"/>
    <w:uiPriority w:val="99"/>
    <w:semiHidden/>
    <w:unhideWhenUsed/>
    <w:rsid w:val="006706AE"/>
  </w:style>
  <w:style w:type="numbering" w:customStyle="1" w:styleId="NoList3222">
    <w:name w:val="No List3222"/>
    <w:next w:val="NoList"/>
    <w:uiPriority w:val="99"/>
    <w:semiHidden/>
    <w:unhideWhenUsed/>
    <w:rsid w:val="006706AE"/>
  </w:style>
  <w:style w:type="numbering" w:customStyle="1" w:styleId="NoList622">
    <w:name w:val="No List622"/>
    <w:next w:val="NoList"/>
    <w:uiPriority w:val="99"/>
    <w:semiHidden/>
    <w:unhideWhenUsed/>
    <w:rsid w:val="006706AE"/>
  </w:style>
  <w:style w:type="numbering" w:customStyle="1" w:styleId="NoList712">
    <w:name w:val="No List712"/>
    <w:next w:val="NoList"/>
    <w:uiPriority w:val="99"/>
    <w:semiHidden/>
    <w:unhideWhenUsed/>
    <w:rsid w:val="006706AE"/>
  </w:style>
  <w:style w:type="numbering" w:customStyle="1" w:styleId="NoList812">
    <w:name w:val="No List812"/>
    <w:next w:val="NoList"/>
    <w:uiPriority w:val="99"/>
    <w:semiHidden/>
    <w:unhideWhenUsed/>
    <w:rsid w:val="006706AE"/>
  </w:style>
  <w:style w:type="numbering" w:customStyle="1" w:styleId="NoList912">
    <w:name w:val="No List912"/>
    <w:next w:val="NoList"/>
    <w:uiPriority w:val="99"/>
    <w:semiHidden/>
    <w:unhideWhenUsed/>
    <w:rsid w:val="006706AE"/>
  </w:style>
  <w:style w:type="numbering" w:customStyle="1" w:styleId="NoList1012">
    <w:name w:val="No List1012"/>
    <w:next w:val="NoList"/>
    <w:uiPriority w:val="99"/>
    <w:semiHidden/>
    <w:unhideWhenUsed/>
    <w:rsid w:val="006706AE"/>
  </w:style>
  <w:style w:type="numbering" w:customStyle="1" w:styleId="NoList1312">
    <w:name w:val="No List1312"/>
    <w:next w:val="NoList"/>
    <w:uiPriority w:val="99"/>
    <w:semiHidden/>
    <w:unhideWhenUsed/>
    <w:rsid w:val="006706AE"/>
  </w:style>
  <w:style w:type="numbering" w:customStyle="1" w:styleId="NoList1412">
    <w:name w:val="No List1412"/>
    <w:next w:val="NoList"/>
    <w:uiPriority w:val="99"/>
    <w:semiHidden/>
    <w:unhideWhenUsed/>
    <w:rsid w:val="006706AE"/>
  </w:style>
  <w:style w:type="numbering" w:customStyle="1" w:styleId="NoList1512">
    <w:name w:val="No List1512"/>
    <w:next w:val="NoList"/>
    <w:uiPriority w:val="99"/>
    <w:semiHidden/>
    <w:unhideWhenUsed/>
    <w:rsid w:val="006706AE"/>
  </w:style>
  <w:style w:type="numbering" w:customStyle="1" w:styleId="NoList2312">
    <w:name w:val="No List2312"/>
    <w:next w:val="NoList"/>
    <w:uiPriority w:val="99"/>
    <w:semiHidden/>
    <w:unhideWhenUsed/>
    <w:rsid w:val="006706AE"/>
  </w:style>
  <w:style w:type="numbering" w:customStyle="1" w:styleId="NoList3312">
    <w:name w:val="No List3312"/>
    <w:next w:val="NoList"/>
    <w:uiPriority w:val="99"/>
    <w:semiHidden/>
    <w:unhideWhenUsed/>
    <w:rsid w:val="006706AE"/>
  </w:style>
  <w:style w:type="numbering" w:customStyle="1" w:styleId="NoList4112">
    <w:name w:val="No List4112"/>
    <w:next w:val="NoList"/>
    <w:uiPriority w:val="99"/>
    <w:semiHidden/>
    <w:unhideWhenUsed/>
    <w:rsid w:val="006706AE"/>
  </w:style>
  <w:style w:type="numbering" w:customStyle="1" w:styleId="NoList11312">
    <w:name w:val="No List11312"/>
    <w:next w:val="NoList"/>
    <w:uiPriority w:val="99"/>
    <w:semiHidden/>
    <w:unhideWhenUsed/>
    <w:rsid w:val="006706AE"/>
  </w:style>
  <w:style w:type="numbering" w:customStyle="1" w:styleId="NoList1111113">
    <w:name w:val="No List1111113"/>
    <w:next w:val="NoList"/>
    <w:uiPriority w:val="99"/>
    <w:semiHidden/>
    <w:unhideWhenUsed/>
    <w:rsid w:val="006706AE"/>
  </w:style>
  <w:style w:type="numbering" w:customStyle="1" w:styleId="NoList21112">
    <w:name w:val="No List21112"/>
    <w:next w:val="NoList"/>
    <w:uiPriority w:val="99"/>
    <w:semiHidden/>
    <w:unhideWhenUsed/>
    <w:rsid w:val="006706AE"/>
  </w:style>
  <w:style w:type="numbering" w:customStyle="1" w:styleId="NoList31112">
    <w:name w:val="No List31112"/>
    <w:next w:val="NoList"/>
    <w:uiPriority w:val="99"/>
    <w:semiHidden/>
    <w:unhideWhenUsed/>
    <w:rsid w:val="006706AE"/>
  </w:style>
  <w:style w:type="numbering" w:customStyle="1" w:styleId="NoList5112">
    <w:name w:val="No List5112"/>
    <w:next w:val="NoList"/>
    <w:uiPriority w:val="99"/>
    <w:semiHidden/>
    <w:unhideWhenUsed/>
    <w:rsid w:val="006706AE"/>
  </w:style>
  <w:style w:type="numbering" w:customStyle="1" w:styleId="NoList12112">
    <w:name w:val="No List12112"/>
    <w:next w:val="NoList"/>
    <w:uiPriority w:val="99"/>
    <w:semiHidden/>
    <w:unhideWhenUsed/>
    <w:rsid w:val="006706AE"/>
  </w:style>
  <w:style w:type="numbering" w:customStyle="1" w:styleId="NoList112112">
    <w:name w:val="No List112112"/>
    <w:next w:val="NoList"/>
    <w:uiPriority w:val="99"/>
    <w:semiHidden/>
    <w:unhideWhenUsed/>
    <w:rsid w:val="006706AE"/>
  </w:style>
  <w:style w:type="numbering" w:customStyle="1" w:styleId="NoList22112">
    <w:name w:val="No List22112"/>
    <w:next w:val="NoList"/>
    <w:uiPriority w:val="99"/>
    <w:semiHidden/>
    <w:unhideWhenUsed/>
    <w:rsid w:val="006706AE"/>
  </w:style>
  <w:style w:type="numbering" w:customStyle="1" w:styleId="NoList32112">
    <w:name w:val="No List32112"/>
    <w:next w:val="NoList"/>
    <w:uiPriority w:val="99"/>
    <w:semiHidden/>
    <w:unhideWhenUsed/>
    <w:rsid w:val="006706AE"/>
  </w:style>
  <w:style w:type="numbering" w:customStyle="1" w:styleId="NoList6112">
    <w:name w:val="No List6112"/>
    <w:next w:val="NoList"/>
    <w:uiPriority w:val="99"/>
    <w:semiHidden/>
    <w:unhideWhenUsed/>
    <w:rsid w:val="006706AE"/>
  </w:style>
  <w:style w:type="numbering" w:customStyle="1" w:styleId="NoList1612">
    <w:name w:val="No List1612"/>
    <w:next w:val="NoList"/>
    <w:uiPriority w:val="99"/>
    <w:semiHidden/>
    <w:unhideWhenUsed/>
    <w:rsid w:val="006706AE"/>
  </w:style>
  <w:style w:type="numbering" w:customStyle="1" w:styleId="NoList1711">
    <w:name w:val="No List1711"/>
    <w:next w:val="NoList"/>
    <w:uiPriority w:val="99"/>
    <w:semiHidden/>
    <w:unhideWhenUsed/>
    <w:rsid w:val="006706AE"/>
  </w:style>
  <w:style w:type="numbering" w:customStyle="1" w:styleId="NoList2411">
    <w:name w:val="No List2411"/>
    <w:next w:val="NoList"/>
    <w:uiPriority w:val="99"/>
    <w:semiHidden/>
    <w:unhideWhenUsed/>
    <w:rsid w:val="006706AE"/>
  </w:style>
  <w:style w:type="numbering" w:customStyle="1" w:styleId="NoList3411">
    <w:name w:val="No List3411"/>
    <w:next w:val="NoList"/>
    <w:uiPriority w:val="99"/>
    <w:semiHidden/>
    <w:unhideWhenUsed/>
    <w:rsid w:val="006706AE"/>
  </w:style>
  <w:style w:type="numbering" w:customStyle="1" w:styleId="NoList4211">
    <w:name w:val="No List4211"/>
    <w:next w:val="NoList"/>
    <w:uiPriority w:val="99"/>
    <w:semiHidden/>
    <w:unhideWhenUsed/>
    <w:rsid w:val="006706AE"/>
  </w:style>
  <w:style w:type="numbering" w:customStyle="1" w:styleId="NoList11411">
    <w:name w:val="No List11411"/>
    <w:next w:val="NoList"/>
    <w:uiPriority w:val="99"/>
    <w:semiHidden/>
    <w:unhideWhenUsed/>
    <w:rsid w:val="006706AE"/>
  </w:style>
  <w:style w:type="numbering" w:customStyle="1" w:styleId="NoList111211">
    <w:name w:val="No List111211"/>
    <w:next w:val="NoList"/>
    <w:uiPriority w:val="99"/>
    <w:semiHidden/>
    <w:unhideWhenUsed/>
    <w:rsid w:val="006706AE"/>
  </w:style>
  <w:style w:type="numbering" w:customStyle="1" w:styleId="NoList21211">
    <w:name w:val="No List21211"/>
    <w:next w:val="NoList"/>
    <w:uiPriority w:val="99"/>
    <w:semiHidden/>
    <w:unhideWhenUsed/>
    <w:rsid w:val="006706AE"/>
  </w:style>
  <w:style w:type="numbering" w:customStyle="1" w:styleId="NoList31211">
    <w:name w:val="No List31211"/>
    <w:next w:val="NoList"/>
    <w:uiPriority w:val="99"/>
    <w:semiHidden/>
    <w:unhideWhenUsed/>
    <w:rsid w:val="006706AE"/>
  </w:style>
  <w:style w:type="numbering" w:customStyle="1" w:styleId="NoList5211">
    <w:name w:val="No List5211"/>
    <w:next w:val="NoList"/>
    <w:uiPriority w:val="99"/>
    <w:semiHidden/>
    <w:unhideWhenUsed/>
    <w:rsid w:val="006706AE"/>
  </w:style>
  <w:style w:type="numbering" w:customStyle="1" w:styleId="NoList12211">
    <w:name w:val="No List12211"/>
    <w:next w:val="NoList"/>
    <w:uiPriority w:val="99"/>
    <w:semiHidden/>
    <w:unhideWhenUsed/>
    <w:rsid w:val="006706AE"/>
  </w:style>
  <w:style w:type="numbering" w:customStyle="1" w:styleId="NoList112211">
    <w:name w:val="No List112211"/>
    <w:next w:val="NoList"/>
    <w:uiPriority w:val="99"/>
    <w:semiHidden/>
    <w:unhideWhenUsed/>
    <w:rsid w:val="006706AE"/>
  </w:style>
  <w:style w:type="numbering" w:customStyle="1" w:styleId="NoList22211">
    <w:name w:val="No List22211"/>
    <w:next w:val="NoList"/>
    <w:uiPriority w:val="99"/>
    <w:semiHidden/>
    <w:unhideWhenUsed/>
    <w:rsid w:val="006706AE"/>
  </w:style>
  <w:style w:type="numbering" w:customStyle="1" w:styleId="NoList32211">
    <w:name w:val="No List32211"/>
    <w:next w:val="NoList"/>
    <w:uiPriority w:val="99"/>
    <w:semiHidden/>
    <w:unhideWhenUsed/>
    <w:rsid w:val="006706AE"/>
  </w:style>
  <w:style w:type="numbering" w:customStyle="1" w:styleId="NoList6211">
    <w:name w:val="No List6211"/>
    <w:next w:val="NoList"/>
    <w:uiPriority w:val="99"/>
    <w:semiHidden/>
    <w:unhideWhenUsed/>
    <w:rsid w:val="006706AE"/>
  </w:style>
  <w:style w:type="numbering" w:customStyle="1" w:styleId="NoList7111">
    <w:name w:val="No List7111"/>
    <w:next w:val="NoList"/>
    <w:uiPriority w:val="99"/>
    <w:semiHidden/>
    <w:unhideWhenUsed/>
    <w:rsid w:val="006706AE"/>
  </w:style>
  <w:style w:type="numbering" w:customStyle="1" w:styleId="NoList8111">
    <w:name w:val="No List8111"/>
    <w:next w:val="NoList"/>
    <w:uiPriority w:val="99"/>
    <w:semiHidden/>
    <w:unhideWhenUsed/>
    <w:rsid w:val="006706AE"/>
  </w:style>
  <w:style w:type="numbering" w:customStyle="1" w:styleId="NoList9111">
    <w:name w:val="No List9111"/>
    <w:next w:val="NoList"/>
    <w:uiPriority w:val="99"/>
    <w:semiHidden/>
    <w:unhideWhenUsed/>
    <w:rsid w:val="006706AE"/>
  </w:style>
  <w:style w:type="numbering" w:customStyle="1" w:styleId="NoList10111">
    <w:name w:val="No List10111"/>
    <w:next w:val="NoList"/>
    <w:uiPriority w:val="99"/>
    <w:semiHidden/>
    <w:unhideWhenUsed/>
    <w:rsid w:val="006706AE"/>
  </w:style>
  <w:style w:type="numbering" w:customStyle="1" w:styleId="NoList13111">
    <w:name w:val="No List13111"/>
    <w:next w:val="NoList"/>
    <w:uiPriority w:val="99"/>
    <w:semiHidden/>
    <w:unhideWhenUsed/>
    <w:rsid w:val="006706AE"/>
  </w:style>
  <w:style w:type="numbering" w:customStyle="1" w:styleId="NoList14111">
    <w:name w:val="No List14111"/>
    <w:next w:val="NoList"/>
    <w:uiPriority w:val="99"/>
    <w:semiHidden/>
    <w:unhideWhenUsed/>
    <w:rsid w:val="006706AE"/>
  </w:style>
  <w:style w:type="numbering" w:customStyle="1" w:styleId="NoList15111">
    <w:name w:val="No List15111"/>
    <w:next w:val="NoList"/>
    <w:uiPriority w:val="99"/>
    <w:semiHidden/>
    <w:unhideWhenUsed/>
    <w:rsid w:val="006706AE"/>
  </w:style>
  <w:style w:type="numbering" w:customStyle="1" w:styleId="NoList23111">
    <w:name w:val="No List23111"/>
    <w:next w:val="NoList"/>
    <w:uiPriority w:val="99"/>
    <w:semiHidden/>
    <w:unhideWhenUsed/>
    <w:rsid w:val="006706AE"/>
  </w:style>
  <w:style w:type="numbering" w:customStyle="1" w:styleId="NoList33111">
    <w:name w:val="No List33111"/>
    <w:next w:val="NoList"/>
    <w:uiPriority w:val="99"/>
    <w:semiHidden/>
    <w:unhideWhenUsed/>
    <w:rsid w:val="006706AE"/>
  </w:style>
  <w:style w:type="numbering" w:customStyle="1" w:styleId="NoList41111">
    <w:name w:val="No List41111"/>
    <w:next w:val="NoList"/>
    <w:uiPriority w:val="99"/>
    <w:semiHidden/>
    <w:unhideWhenUsed/>
    <w:rsid w:val="006706AE"/>
  </w:style>
  <w:style w:type="numbering" w:customStyle="1" w:styleId="NoList113111">
    <w:name w:val="No List113111"/>
    <w:next w:val="NoList"/>
    <w:uiPriority w:val="99"/>
    <w:semiHidden/>
    <w:unhideWhenUsed/>
    <w:rsid w:val="006706AE"/>
  </w:style>
  <w:style w:type="numbering" w:customStyle="1" w:styleId="NoList111121">
    <w:name w:val="No List111121"/>
    <w:next w:val="NoList"/>
    <w:uiPriority w:val="99"/>
    <w:semiHidden/>
    <w:unhideWhenUsed/>
    <w:rsid w:val="006706AE"/>
  </w:style>
  <w:style w:type="numbering" w:customStyle="1" w:styleId="NoList2111111">
    <w:name w:val="No List2111111"/>
    <w:next w:val="NoList"/>
    <w:uiPriority w:val="99"/>
    <w:semiHidden/>
    <w:unhideWhenUsed/>
    <w:rsid w:val="006706AE"/>
  </w:style>
  <w:style w:type="numbering" w:customStyle="1" w:styleId="NoList3111111">
    <w:name w:val="No List3111111"/>
    <w:next w:val="NoList"/>
    <w:uiPriority w:val="99"/>
    <w:semiHidden/>
    <w:unhideWhenUsed/>
    <w:rsid w:val="006706AE"/>
  </w:style>
  <w:style w:type="numbering" w:customStyle="1" w:styleId="NoList51111">
    <w:name w:val="No List51111"/>
    <w:next w:val="NoList"/>
    <w:uiPriority w:val="99"/>
    <w:semiHidden/>
    <w:unhideWhenUsed/>
    <w:rsid w:val="006706AE"/>
  </w:style>
  <w:style w:type="numbering" w:customStyle="1" w:styleId="NoList121111">
    <w:name w:val="No List121111"/>
    <w:next w:val="NoList"/>
    <w:uiPriority w:val="99"/>
    <w:semiHidden/>
    <w:unhideWhenUsed/>
    <w:rsid w:val="006706AE"/>
  </w:style>
  <w:style w:type="numbering" w:customStyle="1" w:styleId="NoList1121111">
    <w:name w:val="No List1121111"/>
    <w:next w:val="NoList"/>
    <w:uiPriority w:val="99"/>
    <w:semiHidden/>
    <w:unhideWhenUsed/>
    <w:rsid w:val="006706AE"/>
  </w:style>
  <w:style w:type="numbering" w:customStyle="1" w:styleId="NoList221111">
    <w:name w:val="No List221111"/>
    <w:next w:val="NoList"/>
    <w:uiPriority w:val="99"/>
    <w:semiHidden/>
    <w:unhideWhenUsed/>
    <w:rsid w:val="006706AE"/>
  </w:style>
  <w:style w:type="numbering" w:customStyle="1" w:styleId="NoList321111">
    <w:name w:val="No List321111"/>
    <w:next w:val="NoList"/>
    <w:uiPriority w:val="99"/>
    <w:semiHidden/>
    <w:unhideWhenUsed/>
    <w:rsid w:val="006706AE"/>
  </w:style>
  <w:style w:type="numbering" w:customStyle="1" w:styleId="NoList61111">
    <w:name w:val="No List61111"/>
    <w:next w:val="NoList"/>
    <w:uiPriority w:val="99"/>
    <w:semiHidden/>
    <w:unhideWhenUsed/>
    <w:rsid w:val="006706AE"/>
  </w:style>
  <w:style w:type="numbering" w:customStyle="1" w:styleId="NoList182">
    <w:name w:val="No List182"/>
    <w:next w:val="NoList"/>
    <w:uiPriority w:val="99"/>
    <w:semiHidden/>
    <w:unhideWhenUsed/>
    <w:rsid w:val="006706AE"/>
  </w:style>
  <w:style w:type="numbering" w:customStyle="1" w:styleId="NoList191">
    <w:name w:val="No List191"/>
    <w:next w:val="NoList"/>
    <w:uiPriority w:val="99"/>
    <w:semiHidden/>
    <w:unhideWhenUsed/>
    <w:rsid w:val="006706AE"/>
  </w:style>
  <w:style w:type="numbering" w:customStyle="1" w:styleId="NoList1151">
    <w:name w:val="No List1151"/>
    <w:next w:val="NoList"/>
    <w:uiPriority w:val="99"/>
    <w:semiHidden/>
    <w:unhideWhenUsed/>
    <w:rsid w:val="006706AE"/>
  </w:style>
  <w:style w:type="numbering" w:customStyle="1" w:styleId="NoList251">
    <w:name w:val="No List251"/>
    <w:next w:val="NoList"/>
    <w:uiPriority w:val="99"/>
    <w:semiHidden/>
    <w:unhideWhenUsed/>
    <w:rsid w:val="006706AE"/>
  </w:style>
  <w:style w:type="numbering" w:customStyle="1" w:styleId="NoList351">
    <w:name w:val="No List351"/>
    <w:next w:val="NoList"/>
    <w:uiPriority w:val="99"/>
    <w:semiHidden/>
    <w:unhideWhenUsed/>
    <w:rsid w:val="006706AE"/>
  </w:style>
  <w:style w:type="numbering" w:customStyle="1" w:styleId="NoList431">
    <w:name w:val="No List431"/>
    <w:next w:val="NoList"/>
    <w:uiPriority w:val="99"/>
    <w:semiHidden/>
    <w:unhideWhenUsed/>
    <w:rsid w:val="006706AE"/>
  </w:style>
  <w:style w:type="numbering" w:customStyle="1" w:styleId="NoList11131">
    <w:name w:val="No List11131"/>
    <w:next w:val="NoList"/>
    <w:uiPriority w:val="99"/>
    <w:semiHidden/>
    <w:unhideWhenUsed/>
    <w:rsid w:val="006706AE"/>
  </w:style>
  <w:style w:type="numbering" w:customStyle="1" w:styleId="NoList111131">
    <w:name w:val="No List111131"/>
    <w:next w:val="NoList"/>
    <w:uiPriority w:val="99"/>
    <w:semiHidden/>
    <w:unhideWhenUsed/>
    <w:rsid w:val="006706AE"/>
  </w:style>
  <w:style w:type="numbering" w:customStyle="1" w:styleId="NoList2131">
    <w:name w:val="No List2131"/>
    <w:next w:val="NoList"/>
    <w:uiPriority w:val="99"/>
    <w:semiHidden/>
    <w:unhideWhenUsed/>
    <w:rsid w:val="006706AE"/>
  </w:style>
  <w:style w:type="numbering" w:customStyle="1" w:styleId="NoList3131">
    <w:name w:val="No List3131"/>
    <w:next w:val="NoList"/>
    <w:uiPriority w:val="99"/>
    <w:semiHidden/>
    <w:unhideWhenUsed/>
    <w:rsid w:val="006706AE"/>
  </w:style>
  <w:style w:type="numbering" w:customStyle="1" w:styleId="NoList531">
    <w:name w:val="No List531"/>
    <w:next w:val="NoList"/>
    <w:uiPriority w:val="99"/>
    <w:semiHidden/>
    <w:unhideWhenUsed/>
    <w:rsid w:val="006706AE"/>
  </w:style>
  <w:style w:type="numbering" w:customStyle="1" w:styleId="NoList1231">
    <w:name w:val="No List1231"/>
    <w:next w:val="NoList"/>
    <w:uiPriority w:val="99"/>
    <w:semiHidden/>
    <w:unhideWhenUsed/>
    <w:rsid w:val="006706AE"/>
  </w:style>
  <w:style w:type="numbering" w:customStyle="1" w:styleId="NoList11231">
    <w:name w:val="No List11231"/>
    <w:next w:val="NoList"/>
    <w:uiPriority w:val="99"/>
    <w:semiHidden/>
    <w:unhideWhenUsed/>
    <w:rsid w:val="006706AE"/>
  </w:style>
  <w:style w:type="numbering" w:customStyle="1" w:styleId="NoList2231">
    <w:name w:val="No List2231"/>
    <w:next w:val="NoList"/>
    <w:uiPriority w:val="99"/>
    <w:semiHidden/>
    <w:unhideWhenUsed/>
    <w:rsid w:val="006706AE"/>
  </w:style>
  <w:style w:type="numbering" w:customStyle="1" w:styleId="NoList3231">
    <w:name w:val="No List3231"/>
    <w:next w:val="NoList"/>
    <w:uiPriority w:val="99"/>
    <w:semiHidden/>
    <w:unhideWhenUsed/>
    <w:rsid w:val="006706AE"/>
  </w:style>
  <w:style w:type="numbering" w:customStyle="1" w:styleId="NoList631">
    <w:name w:val="No List631"/>
    <w:next w:val="NoList"/>
    <w:uiPriority w:val="99"/>
    <w:semiHidden/>
    <w:unhideWhenUsed/>
    <w:rsid w:val="006706AE"/>
  </w:style>
  <w:style w:type="numbering" w:customStyle="1" w:styleId="NoList721">
    <w:name w:val="No List721"/>
    <w:next w:val="NoList"/>
    <w:uiPriority w:val="99"/>
    <w:semiHidden/>
    <w:unhideWhenUsed/>
    <w:rsid w:val="006706AE"/>
  </w:style>
  <w:style w:type="numbering" w:customStyle="1" w:styleId="NoList821">
    <w:name w:val="No List821"/>
    <w:next w:val="NoList"/>
    <w:uiPriority w:val="99"/>
    <w:semiHidden/>
    <w:unhideWhenUsed/>
    <w:rsid w:val="006706AE"/>
  </w:style>
  <w:style w:type="numbering" w:customStyle="1" w:styleId="NoList921">
    <w:name w:val="No List921"/>
    <w:next w:val="NoList"/>
    <w:uiPriority w:val="99"/>
    <w:semiHidden/>
    <w:unhideWhenUsed/>
    <w:rsid w:val="006706AE"/>
  </w:style>
  <w:style w:type="numbering" w:customStyle="1" w:styleId="NoList1021">
    <w:name w:val="No List1021"/>
    <w:next w:val="NoList"/>
    <w:uiPriority w:val="99"/>
    <w:semiHidden/>
    <w:unhideWhenUsed/>
    <w:rsid w:val="006706AE"/>
  </w:style>
  <w:style w:type="numbering" w:customStyle="1" w:styleId="NoList1321">
    <w:name w:val="No List1321"/>
    <w:next w:val="NoList"/>
    <w:uiPriority w:val="99"/>
    <w:semiHidden/>
    <w:unhideWhenUsed/>
    <w:rsid w:val="006706AE"/>
  </w:style>
  <w:style w:type="numbering" w:customStyle="1" w:styleId="NoList1421">
    <w:name w:val="No List1421"/>
    <w:next w:val="NoList"/>
    <w:uiPriority w:val="99"/>
    <w:semiHidden/>
    <w:unhideWhenUsed/>
    <w:rsid w:val="006706AE"/>
  </w:style>
  <w:style w:type="numbering" w:customStyle="1" w:styleId="NoList1521">
    <w:name w:val="No List1521"/>
    <w:next w:val="NoList"/>
    <w:uiPriority w:val="99"/>
    <w:semiHidden/>
    <w:unhideWhenUsed/>
    <w:rsid w:val="006706AE"/>
  </w:style>
  <w:style w:type="numbering" w:customStyle="1" w:styleId="NoList2321">
    <w:name w:val="No List2321"/>
    <w:next w:val="NoList"/>
    <w:uiPriority w:val="99"/>
    <w:semiHidden/>
    <w:unhideWhenUsed/>
    <w:rsid w:val="006706AE"/>
  </w:style>
  <w:style w:type="numbering" w:customStyle="1" w:styleId="NoList3321">
    <w:name w:val="No List3321"/>
    <w:next w:val="NoList"/>
    <w:uiPriority w:val="99"/>
    <w:semiHidden/>
    <w:unhideWhenUsed/>
    <w:rsid w:val="006706AE"/>
  </w:style>
  <w:style w:type="numbering" w:customStyle="1" w:styleId="NoList4121">
    <w:name w:val="No List4121"/>
    <w:next w:val="NoList"/>
    <w:uiPriority w:val="99"/>
    <w:semiHidden/>
    <w:unhideWhenUsed/>
    <w:rsid w:val="006706AE"/>
  </w:style>
  <w:style w:type="numbering" w:customStyle="1" w:styleId="NoList11321">
    <w:name w:val="No List11321"/>
    <w:next w:val="NoList"/>
    <w:uiPriority w:val="99"/>
    <w:semiHidden/>
    <w:unhideWhenUsed/>
    <w:rsid w:val="006706AE"/>
  </w:style>
  <w:style w:type="numbering" w:customStyle="1" w:styleId="NoList1111121">
    <w:name w:val="No List1111121"/>
    <w:next w:val="NoList"/>
    <w:uiPriority w:val="99"/>
    <w:semiHidden/>
    <w:unhideWhenUsed/>
    <w:rsid w:val="006706AE"/>
  </w:style>
  <w:style w:type="numbering" w:customStyle="1" w:styleId="NoList21121">
    <w:name w:val="No List21121"/>
    <w:next w:val="NoList"/>
    <w:uiPriority w:val="99"/>
    <w:semiHidden/>
    <w:unhideWhenUsed/>
    <w:rsid w:val="006706AE"/>
  </w:style>
  <w:style w:type="numbering" w:customStyle="1" w:styleId="NoList31121">
    <w:name w:val="No List31121"/>
    <w:next w:val="NoList"/>
    <w:uiPriority w:val="99"/>
    <w:semiHidden/>
    <w:unhideWhenUsed/>
    <w:rsid w:val="006706AE"/>
  </w:style>
  <w:style w:type="numbering" w:customStyle="1" w:styleId="NoList5121">
    <w:name w:val="No List5121"/>
    <w:next w:val="NoList"/>
    <w:uiPriority w:val="99"/>
    <w:semiHidden/>
    <w:unhideWhenUsed/>
    <w:rsid w:val="006706AE"/>
  </w:style>
  <w:style w:type="numbering" w:customStyle="1" w:styleId="NoList12121">
    <w:name w:val="No List12121"/>
    <w:next w:val="NoList"/>
    <w:uiPriority w:val="99"/>
    <w:semiHidden/>
    <w:unhideWhenUsed/>
    <w:rsid w:val="006706AE"/>
  </w:style>
  <w:style w:type="numbering" w:customStyle="1" w:styleId="NoList112121">
    <w:name w:val="No List112121"/>
    <w:next w:val="NoList"/>
    <w:uiPriority w:val="99"/>
    <w:semiHidden/>
    <w:unhideWhenUsed/>
    <w:rsid w:val="006706AE"/>
  </w:style>
  <w:style w:type="numbering" w:customStyle="1" w:styleId="NoList22121">
    <w:name w:val="No List22121"/>
    <w:next w:val="NoList"/>
    <w:uiPriority w:val="99"/>
    <w:semiHidden/>
    <w:unhideWhenUsed/>
    <w:rsid w:val="006706AE"/>
  </w:style>
  <w:style w:type="numbering" w:customStyle="1" w:styleId="NoList32121">
    <w:name w:val="No List32121"/>
    <w:next w:val="NoList"/>
    <w:uiPriority w:val="99"/>
    <w:semiHidden/>
    <w:unhideWhenUsed/>
    <w:rsid w:val="006706AE"/>
  </w:style>
  <w:style w:type="numbering" w:customStyle="1" w:styleId="NoList6121">
    <w:name w:val="No List6121"/>
    <w:next w:val="NoList"/>
    <w:uiPriority w:val="99"/>
    <w:semiHidden/>
    <w:unhideWhenUsed/>
    <w:rsid w:val="006706AE"/>
  </w:style>
  <w:style w:type="numbering" w:customStyle="1" w:styleId="NoList1621">
    <w:name w:val="No List1621"/>
    <w:next w:val="NoList"/>
    <w:uiPriority w:val="99"/>
    <w:semiHidden/>
    <w:unhideWhenUsed/>
    <w:rsid w:val="006706AE"/>
  </w:style>
  <w:style w:type="numbering" w:customStyle="1" w:styleId="NoList1721">
    <w:name w:val="No List1721"/>
    <w:next w:val="NoList"/>
    <w:uiPriority w:val="99"/>
    <w:semiHidden/>
    <w:unhideWhenUsed/>
    <w:rsid w:val="006706AE"/>
  </w:style>
  <w:style w:type="numbering" w:customStyle="1" w:styleId="NoList2421">
    <w:name w:val="No List2421"/>
    <w:next w:val="NoList"/>
    <w:uiPriority w:val="99"/>
    <w:semiHidden/>
    <w:unhideWhenUsed/>
    <w:rsid w:val="006706AE"/>
  </w:style>
  <w:style w:type="numbering" w:customStyle="1" w:styleId="NoList3421">
    <w:name w:val="No List3421"/>
    <w:next w:val="NoList"/>
    <w:uiPriority w:val="99"/>
    <w:semiHidden/>
    <w:unhideWhenUsed/>
    <w:rsid w:val="006706AE"/>
  </w:style>
  <w:style w:type="numbering" w:customStyle="1" w:styleId="NoList4221">
    <w:name w:val="No List4221"/>
    <w:next w:val="NoList"/>
    <w:uiPriority w:val="99"/>
    <w:semiHidden/>
    <w:unhideWhenUsed/>
    <w:rsid w:val="006706AE"/>
  </w:style>
  <w:style w:type="numbering" w:customStyle="1" w:styleId="NoList11421">
    <w:name w:val="No List11421"/>
    <w:next w:val="NoList"/>
    <w:uiPriority w:val="99"/>
    <w:semiHidden/>
    <w:unhideWhenUsed/>
    <w:rsid w:val="006706AE"/>
  </w:style>
  <w:style w:type="numbering" w:customStyle="1" w:styleId="NoList111221">
    <w:name w:val="No List111221"/>
    <w:next w:val="NoList"/>
    <w:uiPriority w:val="99"/>
    <w:semiHidden/>
    <w:unhideWhenUsed/>
    <w:rsid w:val="006706AE"/>
  </w:style>
  <w:style w:type="numbering" w:customStyle="1" w:styleId="NoList21221">
    <w:name w:val="No List21221"/>
    <w:next w:val="NoList"/>
    <w:uiPriority w:val="99"/>
    <w:semiHidden/>
    <w:unhideWhenUsed/>
    <w:rsid w:val="006706AE"/>
  </w:style>
  <w:style w:type="numbering" w:customStyle="1" w:styleId="NoList31221">
    <w:name w:val="No List31221"/>
    <w:next w:val="NoList"/>
    <w:uiPriority w:val="99"/>
    <w:semiHidden/>
    <w:unhideWhenUsed/>
    <w:rsid w:val="006706AE"/>
  </w:style>
  <w:style w:type="numbering" w:customStyle="1" w:styleId="NoList5221">
    <w:name w:val="No List5221"/>
    <w:next w:val="NoList"/>
    <w:uiPriority w:val="99"/>
    <w:semiHidden/>
    <w:unhideWhenUsed/>
    <w:rsid w:val="006706AE"/>
  </w:style>
  <w:style w:type="numbering" w:customStyle="1" w:styleId="NoList12221">
    <w:name w:val="No List12221"/>
    <w:next w:val="NoList"/>
    <w:uiPriority w:val="99"/>
    <w:semiHidden/>
    <w:unhideWhenUsed/>
    <w:rsid w:val="006706AE"/>
  </w:style>
  <w:style w:type="numbering" w:customStyle="1" w:styleId="NoList112221">
    <w:name w:val="No List112221"/>
    <w:next w:val="NoList"/>
    <w:uiPriority w:val="99"/>
    <w:semiHidden/>
    <w:unhideWhenUsed/>
    <w:rsid w:val="006706AE"/>
  </w:style>
  <w:style w:type="numbering" w:customStyle="1" w:styleId="NoList22221">
    <w:name w:val="No List22221"/>
    <w:next w:val="NoList"/>
    <w:uiPriority w:val="99"/>
    <w:semiHidden/>
    <w:unhideWhenUsed/>
    <w:rsid w:val="006706AE"/>
  </w:style>
  <w:style w:type="numbering" w:customStyle="1" w:styleId="NoList32221">
    <w:name w:val="No List32221"/>
    <w:next w:val="NoList"/>
    <w:uiPriority w:val="99"/>
    <w:semiHidden/>
    <w:unhideWhenUsed/>
    <w:rsid w:val="006706AE"/>
  </w:style>
  <w:style w:type="numbering" w:customStyle="1" w:styleId="NoList6221">
    <w:name w:val="No List6221"/>
    <w:next w:val="NoList"/>
    <w:uiPriority w:val="99"/>
    <w:semiHidden/>
    <w:unhideWhenUsed/>
    <w:rsid w:val="006706AE"/>
  </w:style>
  <w:style w:type="numbering" w:customStyle="1" w:styleId="NoList7121">
    <w:name w:val="No List7121"/>
    <w:next w:val="NoList"/>
    <w:uiPriority w:val="99"/>
    <w:semiHidden/>
    <w:unhideWhenUsed/>
    <w:rsid w:val="006706AE"/>
  </w:style>
  <w:style w:type="numbering" w:customStyle="1" w:styleId="NoList8121">
    <w:name w:val="No List8121"/>
    <w:next w:val="NoList"/>
    <w:uiPriority w:val="99"/>
    <w:semiHidden/>
    <w:unhideWhenUsed/>
    <w:rsid w:val="006706AE"/>
  </w:style>
  <w:style w:type="numbering" w:customStyle="1" w:styleId="NoList9121">
    <w:name w:val="No List9121"/>
    <w:next w:val="NoList"/>
    <w:uiPriority w:val="99"/>
    <w:semiHidden/>
    <w:unhideWhenUsed/>
    <w:rsid w:val="006706AE"/>
  </w:style>
  <w:style w:type="numbering" w:customStyle="1" w:styleId="NoList10121">
    <w:name w:val="No List10121"/>
    <w:next w:val="NoList"/>
    <w:uiPriority w:val="99"/>
    <w:semiHidden/>
    <w:unhideWhenUsed/>
    <w:rsid w:val="006706AE"/>
  </w:style>
  <w:style w:type="numbering" w:customStyle="1" w:styleId="NoList13121">
    <w:name w:val="No List13121"/>
    <w:next w:val="NoList"/>
    <w:uiPriority w:val="99"/>
    <w:semiHidden/>
    <w:unhideWhenUsed/>
    <w:rsid w:val="006706AE"/>
  </w:style>
  <w:style w:type="numbering" w:customStyle="1" w:styleId="NoList14121">
    <w:name w:val="No List14121"/>
    <w:next w:val="NoList"/>
    <w:uiPriority w:val="99"/>
    <w:semiHidden/>
    <w:unhideWhenUsed/>
    <w:rsid w:val="006706AE"/>
  </w:style>
  <w:style w:type="numbering" w:customStyle="1" w:styleId="NoList15121">
    <w:name w:val="No List15121"/>
    <w:next w:val="NoList"/>
    <w:uiPriority w:val="99"/>
    <w:semiHidden/>
    <w:unhideWhenUsed/>
    <w:rsid w:val="006706AE"/>
  </w:style>
  <w:style w:type="numbering" w:customStyle="1" w:styleId="NoList23121">
    <w:name w:val="No List23121"/>
    <w:next w:val="NoList"/>
    <w:uiPriority w:val="99"/>
    <w:semiHidden/>
    <w:unhideWhenUsed/>
    <w:rsid w:val="006706AE"/>
  </w:style>
  <w:style w:type="numbering" w:customStyle="1" w:styleId="NoList33121">
    <w:name w:val="No List33121"/>
    <w:next w:val="NoList"/>
    <w:uiPriority w:val="99"/>
    <w:semiHidden/>
    <w:unhideWhenUsed/>
    <w:rsid w:val="006706AE"/>
  </w:style>
  <w:style w:type="numbering" w:customStyle="1" w:styleId="NoList41121">
    <w:name w:val="No List41121"/>
    <w:next w:val="NoList"/>
    <w:uiPriority w:val="99"/>
    <w:semiHidden/>
    <w:unhideWhenUsed/>
    <w:rsid w:val="006706AE"/>
  </w:style>
  <w:style w:type="numbering" w:customStyle="1" w:styleId="NoList113121">
    <w:name w:val="No List113121"/>
    <w:next w:val="NoList"/>
    <w:uiPriority w:val="99"/>
    <w:semiHidden/>
    <w:unhideWhenUsed/>
    <w:rsid w:val="006706AE"/>
  </w:style>
  <w:style w:type="numbering" w:customStyle="1" w:styleId="NoList1111211">
    <w:name w:val="No List1111211"/>
    <w:next w:val="NoList"/>
    <w:uiPriority w:val="99"/>
    <w:semiHidden/>
    <w:unhideWhenUsed/>
    <w:rsid w:val="006706AE"/>
  </w:style>
  <w:style w:type="numbering" w:customStyle="1" w:styleId="NoList211121">
    <w:name w:val="No List211121"/>
    <w:next w:val="NoList"/>
    <w:uiPriority w:val="99"/>
    <w:semiHidden/>
    <w:unhideWhenUsed/>
    <w:rsid w:val="006706AE"/>
  </w:style>
  <w:style w:type="numbering" w:customStyle="1" w:styleId="NoList311121">
    <w:name w:val="No List311121"/>
    <w:next w:val="NoList"/>
    <w:uiPriority w:val="99"/>
    <w:semiHidden/>
    <w:unhideWhenUsed/>
    <w:rsid w:val="006706AE"/>
  </w:style>
  <w:style w:type="numbering" w:customStyle="1" w:styleId="NoList51121">
    <w:name w:val="No List51121"/>
    <w:next w:val="NoList"/>
    <w:uiPriority w:val="99"/>
    <w:semiHidden/>
    <w:unhideWhenUsed/>
    <w:rsid w:val="006706AE"/>
  </w:style>
  <w:style w:type="numbering" w:customStyle="1" w:styleId="NoList121121">
    <w:name w:val="No List121121"/>
    <w:next w:val="NoList"/>
    <w:uiPriority w:val="99"/>
    <w:semiHidden/>
    <w:unhideWhenUsed/>
    <w:rsid w:val="006706AE"/>
  </w:style>
  <w:style w:type="numbering" w:customStyle="1" w:styleId="NoList1121121">
    <w:name w:val="No List1121121"/>
    <w:next w:val="NoList"/>
    <w:uiPriority w:val="99"/>
    <w:semiHidden/>
    <w:unhideWhenUsed/>
    <w:rsid w:val="006706AE"/>
  </w:style>
  <w:style w:type="numbering" w:customStyle="1" w:styleId="NoList221121">
    <w:name w:val="No List221121"/>
    <w:next w:val="NoList"/>
    <w:uiPriority w:val="99"/>
    <w:semiHidden/>
    <w:unhideWhenUsed/>
    <w:rsid w:val="006706AE"/>
  </w:style>
  <w:style w:type="numbering" w:customStyle="1" w:styleId="NoList321121">
    <w:name w:val="No List321121"/>
    <w:next w:val="NoList"/>
    <w:uiPriority w:val="99"/>
    <w:semiHidden/>
    <w:unhideWhenUsed/>
    <w:rsid w:val="006706AE"/>
  </w:style>
  <w:style w:type="numbering" w:customStyle="1" w:styleId="NoList61121">
    <w:name w:val="No List61121"/>
    <w:next w:val="NoList"/>
    <w:uiPriority w:val="99"/>
    <w:semiHidden/>
    <w:unhideWhenUsed/>
    <w:rsid w:val="006706AE"/>
  </w:style>
  <w:style w:type="numbering" w:customStyle="1" w:styleId="NoList37">
    <w:name w:val="No List37"/>
    <w:next w:val="NoList"/>
    <w:uiPriority w:val="99"/>
    <w:semiHidden/>
    <w:unhideWhenUsed/>
    <w:rsid w:val="006706AE"/>
  </w:style>
  <w:style w:type="numbering" w:customStyle="1" w:styleId="NoList38">
    <w:name w:val="No List38"/>
    <w:next w:val="NoList"/>
    <w:uiPriority w:val="99"/>
    <w:semiHidden/>
    <w:unhideWhenUsed/>
    <w:rsid w:val="006706AE"/>
  </w:style>
  <w:style w:type="numbering" w:customStyle="1" w:styleId="NoList39">
    <w:name w:val="No List39"/>
    <w:next w:val="NoList"/>
    <w:uiPriority w:val="99"/>
    <w:semiHidden/>
    <w:unhideWhenUsed/>
    <w:rsid w:val="006706AE"/>
  </w:style>
  <w:style w:type="numbering" w:customStyle="1" w:styleId="NoList40">
    <w:name w:val="No List40"/>
    <w:next w:val="NoList"/>
    <w:uiPriority w:val="99"/>
    <w:semiHidden/>
    <w:unhideWhenUsed/>
    <w:rsid w:val="006706AE"/>
  </w:style>
  <w:style w:type="table" w:customStyle="1" w:styleId="TableGrid53">
    <w:name w:val="TableGrid53"/>
    <w:rsid w:val="006706AE"/>
    <w:rPr>
      <w:rFonts w:ascii="Arial" w:hAnsi="Arial"/>
      <w:sz w:val="22"/>
      <w:szCs w:val="22"/>
    </w:rPr>
    <w:tblPr>
      <w:tblCellMar>
        <w:top w:w="0" w:type="dxa"/>
        <w:left w:w="0" w:type="dxa"/>
        <w:bottom w:w="0" w:type="dxa"/>
        <w:right w:w="0" w:type="dxa"/>
      </w:tblCellMar>
    </w:tblPr>
  </w:style>
  <w:style w:type="numbering" w:customStyle="1" w:styleId="NoList45">
    <w:name w:val="No List45"/>
    <w:next w:val="NoList"/>
    <w:uiPriority w:val="99"/>
    <w:semiHidden/>
    <w:unhideWhenUsed/>
    <w:rsid w:val="006706AE"/>
  </w:style>
  <w:style w:type="table" w:customStyle="1" w:styleId="TableGrid63">
    <w:name w:val="TableGrid63"/>
    <w:rsid w:val="006706AE"/>
    <w:rPr>
      <w:rFonts w:ascii="Arial" w:hAnsi="Arial"/>
      <w:sz w:val="22"/>
      <w:szCs w:val="22"/>
    </w:rPr>
    <w:tblPr>
      <w:tblCellMar>
        <w:top w:w="0" w:type="dxa"/>
        <w:left w:w="0" w:type="dxa"/>
        <w:bottom w:w="0" w:type="dxa"/>
        <w:right w:w="0" w:type="dxa"/>
      </w:tblCellMar>
    </w:tblPr>
  </w:style>
  <w:style w:type="numbering" w:customStyle="1" w:styleId="NoList46">
    <w:name w:val="No List46"/>
    <w:next w:val="NoList"/>
    <w:uiPriority w:val="99"/>
    <w:semiHidden/>
    <w:unhideWhenUsed/>
    <w:rsid w:val="006706AE"/>
  </w:style>
  <w:style w:type="table" w:customStyle="1" w:styleId="TableGrid720">
    <w:name w:val="TableGrid72"/>
    <w:rsid w:val="006706AE"/>
    <w:rPr>
      <w:rFonts w:ascii="Arial" w:hAnsi="Arial"/>
      <w:sz w:val="22"/>
      <w:szCs w:val="22"/>
    </w:rPr>
    <w:tblPr>
      <w:tblCellMar>
        <w:top w:w="0" w:type="dxa"/>
        <w:left w:w="0" w:type="dxa"/>
        <w:bottom w:w="0" w:type="dxa"/>
        <w:right w:w="0" w:type="dxa"/>
      </w:tblCellMar>
    </w:tblPr>
  </w:style>
  <w:style w:type="numbering" w:customStyle="1" w:styleId="NoList47">
    <w:name w:val="No List47"/>
    <w:next w:val="NoList"/>
    <w:uiPriority w:val="99"/>
    <w:semiHidden/>
    <w:unhideWhenUsed/>
    <w:rsid w:val="006706AE"/>
  </w:style>
  <w:style w:type="table" w:customStyle="1" w:styleId="TableGrid820">
    <w:name w:val="TableGrid82"/>
    <w:rsid w:val="006706AE"/>
    <w:rPr>
      <w:rFonts w:ascii="Arial" w:hAnsi="Arial"/>
      <w:sz w:val="22"/>
      <w:szCs w:val="22"/>
    </w:rPr>
    <w:tblPr>
      <w:tblCellMar>
        <w:top w:w="0" w:type="dxa"/>
        <w:left w:w="0" w:type="dxa"/>
        <w:bottom w:w="0" w:type="dxa"/>
        <w:right w:w="0" w:type="dxa"/>
      </w:tblCellMar>
    </w:tblPr>
  </w:style>
  <w:style w:type="numbering" w:customStyle="1" w:styleId="NoList48">
    <w:name w:val="No List48"/>
    <w:next w:val="NoList"/>
    <w:uiPriority w:val="99"/>
    <w:semiHidden/>
    <w:unhideWhenUsed/>
    <w:rsid w:val="006706AE"/>
  </w:style>
  <w:style w:type="table" w:customStyle="1" w:styleId="TableGrid910">
    <w:name w:val="TableGrid91"/>
    <w:rsid w:val="006706AE"/>
    <w:rPr>
      <w:rFonts w:ascii="Arial" w:hAnsi="Arial"/>
      <w:sz w:val="22"/>
      <w:szCs w:val="22"/>
    </w:rPr>
    <w:tblPr>
      <w:tblCellMar>
        <w:top w:w="0" w:type="dxa"/>
        <w:left w:w="0" w:type="dxa"/>
        <w:bottom w:w="0" w:type="dxa"/>
        <w:right w:w="0" w:type="dxa"/>
      </w:tblCellMar>
    </w:tblPr>
  </w:style>
  <w:style w:type="table" w:customStyle="1" w:styleId="TableGrid1310">
    <w:name w:val="TableGrid131"/>
    <w:rsid w:val="006706AE"/>
    <w:rPr>
      <w:rFonts w:ascii="Arial" w:hAnsi="Arial"/>
      <w:sz w:val="22"/>
      <w:szCs w:val="22"/>
    </w:rPr>
    <w:tblPr>
      <w:tblCellMar>
        <w:top w:w="0" w:type="dxa"/>
        <w:left w:w="0" w:type="dxa"/>
        <w:bottom w:w="0" w:type="dxa"/>
        <w:right w:w="0" w:type="dxa"/>
      </w:tblCellMar>
    </w:tblPr>
  </w:style>
  <w:style w:type="table" w:customStyle="1" w:styleId="TableGrid2310">
    <w:name w:val="TableGrid231"/>
    <w:rsid w:val="006706AE"/>
    <w:rPr>
      <w:rFonts w:ascii="Arial" w:hAnsi="Arial"/>
      <w:sz w:val="22"/>
      <w:szCs w:val="22"/>
    </w:rPr>
    <w:tblPr>
      <w:tblCellMar>
        <w:top w:w="0" w:type="dxa"/>
        <w:left w:w="0" w:type="dxa"/>
        <w:bottom w:w="0" w:type="dxa"/>
        <w:right w:w="0" w:type="dxa"/>
      </w:tblCellMar>
    </w:tblPr>
  </w:style>
  <w:style w:type="table" w:customStyle="1" w:styleId="TableGrid3310">
    <w:name w:val="TableGrid331"/>
    <w:rsid w:val="006706AE"/>
    <w:rPr>
      <w:rFonts w:ascii="Arial" w:hAnsi="Arial"/>
      <w:sz w:val="22"/>
      <w:szCs w:val="22"/>
    </w:rPr>
    <w:tblPr>
      <w:tblCellMar>
        <w:top w:w="0" w:type="dxa"/>
        <w:left w:w="0" w:type="dxa"/>
        <w:bottom w:w="0" w:type="dxa"/>
        <w:right w:w="0" w:type="dxa"/>
      </w:tblCellMar>
    </w:tblPr>
  </w:style>
  <w:style w:type="table" w:customStyle="1" w:styleId="TableGrid4110">
    <w:name w:val="TableGrid411"/>
    <w:rsid w:val="006706AE"/>
    <w:rPr>
      <w:rFonts w:ascii="Arial" w:hAnsi="Arial"/>
      <w:sz w:val="22"/>
      <w:szCs w:val="22"/>
    </w:rPr>
    <w:tblPr>
      <w:tblCellMar>
        <w:top w:w="0" w:type="dxa"/>
        <w:left w:w="0" w:type="dxa"/>
        <w:bottom w:w="0" w:type="dxa"/>
        <w:right w:w="0" w:type="dxa"/>
      </w:tblCellMar>
    </w:tblPr>
  </w:style>
  <w:style w:type="table" w:customStyle="1" w:styleId="TableGrid5110">
    <w:name w:val="TableGrid511"/>
    <w:rsid w:val="006706AE"/>
    <w:rPr>
      <w:rFonts w:ascii="Arial" w:hAnsi="Arial"/>
      <w:sz w:val="22"/>
      <w:szCs w:val="22"/>
    </w:rPr>
    <w:tblPr>
      <w:tblCellMar>
        <w:top w:w="0" w:type="dxa"/>
        <w:left w:w="0" w:type="dxa"/>
        <w:bottom w:w="0" w:type="dxa"/>
        <w:right w:w="0" w:type="dxa"/>
      </w:tblCellMar>
    </w:tblPr>
  </w:style>
  <w:style w:type="table" w:customStyle="1" w:styleId="TableGrid6110">
    <w:name w:val="TableGrid611"/>
    <w:rsid w:val="006706AE"/>
    <w:rPr>
      <w:rFonts w:ascii="Arial" w:hAnsi="Arial"/>
      <w:sz w:val="22"/>
      <w:szCs w:val="22"/>
    </w:rPr>
    <w:tblPr>
      <w:tblCellMar>
        <w:top w:w="0" w:type="dxa"/>
        <w:left w:w="0" w:type="dxa"/>
        <w:bottom w:w="0" w:type="dxa"/>
        <w:right w:w="0" w:type="dxa"/>
      </w:tblCellMar>
    </w:tblPr>
  </w:style>
  <w:style w:type="numbering" w:customStyle="1" w:styleId="NoList49">
    <w:name w:val="No List49"/>
    <w:next w:val="NoList"/>
    <w:uiPriority w:val="99"/>
    <w:semiHidden/>
    <w:unhideWhenUsed/>
    <w:rsid w:val="006706AE"/>
  </w:style>
  <w:style w:type="table" w:customStyle="1" w:styleId="TableGrid1010">
    <w:name w:val="TableGrid101"/>
    <w:rsid w:val="006706AE"/>
    <w:rPr>
      <w:rFonts w:ascii="Arial" w:hAnsi="Arial"/>
      <w:sz w:val="22"/>
      <w:szCs w:val="22"/>
    </w:rPr>
    <w:tblPr>
      <w:tblCellMar>
        <w:top w:w="0" w:type="dxa"/>
        <w:left w:w="0" w:type="dxa"/>
        <w:bottom w:w="0" w:type="dxa"/>
        <w:right w:w="0" w:type="dxa"/>
      </w:tblCellMar>
    </w:tblPr>
  </w:style>
  <w:style w:type="numbering" w:customStyle="1" w:styleId="NoList50">
    <w:name w:val="No List50"/>
    <w:next w:val="NoList"/>
    <w:uiPriority w:val="99"/>
    <w:semiHidden/>
    <w:unhideWhenUsed/>
    <w:rsid w:val="006706AE"/>
  </w:style>
  <w:style w:type="table" w:customStyle="1" w:styleId="TableGrid1420">
    <w:name w:val="TableGrid142"/>
    <w:rsid w:val="006706AE"/>
    <w:rPr>
      <w:rFonts w:ascii="Arial" w:hAnsi="Arial"/>
      <w:sz w:val="22"/>
      <w:szCs w:val="22"/>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6706AE"/>
    <w:rPr>
      <w:rFonts w:ascii="Arial" w:hAnsi="Arial"/>
      <w:sz w:val="22"/>
      <w:szCs w:val="22"/>
    </w:rPr>
    <w:tblPr>
      <w:tblCellMar>
        <w:top w:w="0" w:type="dxa"/>
        <w:left w:w="0" w:type="dxa"/>
        <w:bottom w:w="0" w:type="dxa"/>
        <w:right w:w="0" w:type="dxa"/>
      </w:tblCellMar>
    </w:tblPr>
  </w:style>
  <w:style w:type="table" w:customStyle="1" w:styleId="TableGrid2410">
    <w:name w:val="TableGrid241"/>
    <w:rsid w:val="006706AE"/>
    <w:rPr>
      <w:rFonts w:ascii="Arial" w:hAnsi="Arial"/>
      <w:sz w:val="22"/>
      <w:szCs w:val="22"/>
    </w:rPr>
    <w:tblPr>
      <w:tblCellMar>
        <w:top w:w="0" w:type="dxa"/>
        <w:left w:w="0" w:type="dxa"/>
        <w:bottom w:w="0" w:type="dxa"/>
        <w:right w:w="0" w:type="dxa"/>
      </w:tblCellMar>
    </w:tblPr>
  </w:style>
  <w:style w:type="table" w:customStyle="1" w:styleId="TableGrid3410">
    <w:name w:val="TableGrid341"/>
    <w:rsid w:val="006706AE"/>
    <w:rPr>
      <w:rFonts w:ascii="Arial" w:hAnsi="Arial"/>
      <w:sz w:val="22"/>
      <w:szCs w:val="22"/>
    </w:rPr>
    <w:tblPr>
      <w:tblCellMar>
        <w:top w:w="0" w:type="dxa"/>
        <w:left w:w="0" w:type="dxa"/>
        <w:bottom w:w="0" w:type="dxa"/>
        <w:right w:w="0" w:type="dxa"/>
      </w:tblCellMar>
    </w:tblPr>
  </w:style>
  <w:style w:type="table" w:customStyle="1" w:styleId="TableGrid4210">
    <w:name w:val="TableGrid421"/>
    <w:rsid w:val="006706AE"/>
    <w:rPr>
      <w:rFonts w:ascii="Arial" w:hAnsi="Arial"/>
      <w:sz w:val="22"/>
      <w:szCs w:val="22"/>
    </w:rPr>
    <w:tblPr>
      <w:tblCellMar>
        <w:top w:w="0" w:type="dxa"/>
        <w:left w:w="0" w:type="dxa"/>
        <w:bottom w:w="0" w:type="dxa"/>
        <w:right w:w="0" w:type="dxa"/>
      </w:tblCellMar>
    </w:tblPr>
  </w:style>
  <w:style w:type="table" w:customStyle="1" w:styleId="TableGrid521">
    <w:name w:val="TableGrid521"/>
    <w:rsid w:val="006706AE"/>
    <w:rPr>
      <w:rFonts w:ascii="Arial" w:hAnsi="Arial"/>
      <w:sz w:val="22"/>
      <w:szCs w:val="22"/>
    </w:rPr>
    <w:tblPr>
      <w:tblCellMar>
        <w:top w:w="0" w:type="dxa"/>
        <w:left w:w="0" w:type="dxa"/>
        <w:bottom w:w="0" w:type="dxa"/>
        <w:right w:w="0" w:type="dxa"/>
      </w:tblCellMar>
    </w:tblPr>
  </w:style>
  <w:style w:type="table" w:customStyle="1" w:styleId="TableGrid621">
    <w:name w:val="TableGrid621"/>
    <w:rsid w:val="006706AE"/>
    <w:rPr>
      <w:rFonts w:ascii="Arial" w:hAnsi="Arial"/>
      <w:sz w:val="22"/>
      <w:szCs w:val="22"/>
    </w:rPr>
    <w:tblPr>
      <w:tblCellMar>
        <w:top w:w="0" w:type="dxa"/>
        <w:left w:w="0" w:type="dxa"/>
        <w:bottom w:w="0" w:type="dxa"/>
        <w:right w:w="0" w:type="dxa"/>
      </w:tblCellMar>
    </w:tblPr>
  </w:style>
  <w:style w:type="table" w:customStyle="1" w:styleId="TableGrid7110">
    <w:name w:val="TableGrid7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8110">
    <w:name w:val="TableGrid811"/>
    <w:rsid w:val="006706AE"/>
    <w:rPr>
      <w:rFonts w:ascii="Arial" w:hAnsi="Arial"/>
      <w:sz w:val="22"/>
      <w:szCs w:val="22"/>
    </w:rPr>
    <w:tblPr>
      <w:tblCellMar>
        <w:top w:w="0" w:type="dxa"/>
        <w:left w:w="0" w:type="dxa"/>
        <w:bottom w:w="0" w:type="dxa"/>
        <w:right w:w="0" w:type="dxa"/>
      </w:tblCellMar>
    </w:tblPr>
  </w:style>
  <w:style w:type="numbering" w:customStyle="1" w:styleId="NoList55">
    <w:name w:val="No List55"/>
    <w:next w:val="NoList"/>
    <w:uiPriority w:val="99"/>
    <w:semiHidden/>
    <w:unhideWhenUsed/>
    <w:rsid w:val="006706AE"/>
  </w:style>
  <w:style w:type="table" w:customStyle="1" w:styleId="TableGrid1610">
    <w:name w:val="TableGrid161"/>
    <w:rsid w:val="006706AE"/>
    <w:rPr>
      <w:rFonts w:ascii="Arial" w:hAnsi="Arial"/>
      <w:sz w:val="22"/>
      <w:szCs w:val="22"/>
    </w:rPr>
    <w:tblPr>
      <w:tblCellMar>
        <w:top w:w="0" w:type="dxa"/>
        <w:left w:w="0" w:type="dxa"/>
        <w:bottom w:w="0" w:type="dxa"/>
        <w:right w:w="0" w:type="dxa"/>
      </w:tblCellMar>
    </w:tblPr>
  </w:style>
  <w:style w:type="numbering" w:customStyle="1" w:styleId="NoList56">
    <w:name w:val="No List56"/>
    <w:next w:val="NoList"/>
    <w:uiPriority w:val="99"/>
    <w:semiHidden/>
    <w:unhideWhenUsed/>
    <w:rsid w:val="006706AE"/>
  </w:style>
  <w:style w:type="table" w:customStyle="1" w:styleId="TableGrid1710">
    <w:name w:val="TableGrid171"/>
    <w:rsid w:val="006706AE"/>
    <w:rPr>
      <w:rFonts w:ascii="Arial" w:hAnsi="Arial"/>
      <w:sz w:val="22"/>
      <w:szCs w:val="22"/>
    </w:rPr>
    <w:tblPr>
      <w:tblCellMar>
        <w:top w:w="0" w:type="dxa"/>
        <w:left w:w="0" w:type="dxa"/>
        <w:bottom w:w="0" w:type="dxa"/>
        <w:right w:w="0" w:type="dxa"/>
      </w:tblCellMar>
    </w:tblPr>
  </w:style>
  <w:style w:type="numbering" w:customStyle="1" w:styleId="NoList57">
    <w:name w:val="No List57"/>
    <w:next w:val="NoList"/>
    <w:uiPriority w:val="99"/>
    <w:semiHidden/>
    <w:unhideWhenUsed/>
    <w:rsid w:val="006706AE"/>
  </w:style>
  <w:style w:type="table" w:customStyle="1" w:styleId="TableGrid1810">
    <w:name w:val="TableGrid181"/>
    <w:rsid w:val="006706AE"/>
    <w:rPr>
      <w:rFonts w:ascii="Arial" w:hAnsi="Arial"/>
      <w:sz w:val="22"/>
      <w:szCs w:val="22"/>
    </w:rPr>
    <w:tblPr>
      <w:tblCellMar>
        <w:top w:w="0" w:type="dxa"/>
        <w:left w:w="0" w:type="dxa"/>
        <w:bottom w:w="0" w:type="dxa"/>
        <w:right w:w="0" w:type="dxa"/>
      </w:tblCellMar>
    </w:tblPr>
  </w:style>
  <w:style w:type="numbering" w:customStyle="1" w:styleId="NoList58">
    <w:name w:val="No List58"/>
    <w:next w:val="NoList"/>
    <w:uiPriority w:val="99"/>
    <w:semiHidden/>
    <w:unhideWhenUsed/>
    <w:rsid w:val="006706AE"/>
  </w:style>
  <w:style w:type="table" w:customStyle="1" w:styleId="TableGrid1910">
    <w:name w:val="TableGrid191"/>
    <w:rsid w:val="006706AE"/>
    <w:rPr>
      <w:rFonts w:ascii="Arial" w:hAnsi="Arial"/>
      <w:sz w:val="22"/>
      <w:szCs w:val="22"/>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6706AE"/>
  </w:style>
  <w:style w:type="table" w:customStyle="1" w:styleId="TableGrid2011">
    <w:name w:val="TableGrid201"/>
    <w:rsid w:val="006706AE"/>
    <w:rPr>
      <w:rFonts w:ascii="Arial" w:hAnsi="Arial"/>
      <w:sz w:val="22"/>
      <w:szCs w:val="22"/>
    </w:rPr>
    <w:tblPr>
      <w:tblCellMar>
        <w:top w:w="0" w:type="dxa"/>
        <w:left w:w="0" w:type="dxa"/>
        <w:bottom w:w="0" w:type="dxa"/>
        <w:right w:w="0" w:type="dxa"/>
      </w:tblCellMar>
    </w:tblPr>
  </w:style>
  <w:style w:type="numbering" w:customStyle="1" w:styleId="NoList60">
    <w:name w:val="No List60"/>
    <w:next w:val="NoList"/>
    <w:uiPriority w:val="99"/>
    <w:semiHidden/>
    <w:unhideWhenUsed/>
    <w:rsid w:val="006706AE"/>
  </w:style>
  <w:style w:type="table" w:customStyle="1" w:styleId="TableGrid2510">
    <w:name w:val="TableGrid251"/>
    <w:rsid w:val="006706AE"/>
    <w:rPr>
      <w:rFonts w:ascii="Arial" w:hAnsi="Arial"/>
      <w:sz w:val="22"/>
      <w:szCs w:val="22"/>
    </w:rPr>
    <w:tblPr>
      <w:tblCellMar>
        <w:top w:w="0" w:type="dxa"/>
        <w:left w:w="0" w:type="dxa"/>
        <w:bottom w:w="0" w:type="dxa"/>
        <w:right w:w="0" w:type="dxa"/>
      </w:tblCellMar>
    </w:tblPr>
  </w:style>
  <w:style w:type="numbering" w:customStyle="1" w:styleId="NoList65">
    <w:name w:val="No List65"/>
    <w:next w:val="NoList"/>
    <w:uiPriority w:val="99"/>
    <w:semiHidden/>
    <w:unhideWhenUsed/>
    <w:rsid w:val="006706AE"/>
  </w:style>
  <w:style w:type="numbering" w:customStyle="1" w:styleId="NoList66">
    <w:name w:val="No List66"/>
    <w:next w:val="NoList"/>
    <w:uiPriority w:val="99"/>
    <w:semiHidden/>
    <w:unhideWhenUsed/>
    <w:rsid w:val="006706AE"/>
  </w:style>
  <w:style w:type="table" w:customStyle="1" w:styleId="TableGrid422">
    <w:name w:val="Table Grid422"/>
    <w:basedOn w:val="TableNormal"/>
    <w:next w:val="TableGrid"/>
    <w:uiPriority w:val="39"/>
    <w:qFormat/>
    <w:rsid w:val="006706AE"/>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6706AE"/>
    <w:rPr>
      <w:rFonts w:ascii="Calibri" w:eastAsia="Times New Roman" w:hAnsi="Calibri"/>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2710">
    <w:name w:val="TableGrid27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3510">
    <w:name w:val="TableGrid351"/>
    <w:qFormat/>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6706AE"/>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6706AE"/>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6706AE"/>
    <w:rPr>
      <w:rFonts w:ascii="Calibri" w:eastAsia="Times New Roman" w:hAnsi="Calibri" w:cs="Arial"/>
    </w:rPr>
    <w:tblPr>
      <w:tblCellMar>
        <w:top w:w="0" w:type="dxa"/>
        <w:left w:w="0" w:type="dxa"/>
        <w:bottom w:w="0" w:type="dxa"/>
        <w:right w:w="0" w:type="dxa"/>
      </w:tblCellMar>
    </w:tblPr>
  </w:style>
  <w:style w:type="table" w:customStyle="1" w:styleId="TableGrid31131">
    <w:name w:val="Table Grid31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6706AE"/>
    <w:rPr>
      <w:rFonts w:ascii="Calibri" w:eastAsia="Times New Roman" w:hAnsi="Calibri"/>
    </w:rPr>
    <w:tblPr>
      <w:tblCellMar>
        <w:top w:w="0" w:type="dxa"/>
        <w:left w:w="0" w:type="dxa"/>
        <w:bottom w:w="0" w:type="dxa"/>
        <w:right w:w="0" w:type="dxa"/>
      </w:tblCellMar>
    </w:tblPr>
  </w:style>
  <w:style w:type="table" w:customStyle="1" w:styleId="TableGrid32711">
    <w:name w:val="Table Grid32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6706AE"/>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6706AE"/>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6706AE"/>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6706AE"/>
    <w:rPr>
      <w:rFonts w:ascii="Calibri" w:eastAsia="Calibri" w:hAnsi="Calibri"/>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6706AE"/>
    <w:rPr>
      <w:rFonts w:ascii="Calibri" w:eastAsia="Calibri" w:hAnsi="Calibr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6706AE"/>
    <w:rPr>
      <w:rFonts w:ascii="Calibri" w:eastAsia="Times New Roman" w:hAnsi="Calibri"/>
    </w:rPr>
    <w:tblPr>
      <w:tblCellMar>
        <w:top w:w="0" w:type="dxa"/>
        <w:left w:w="0" w:type="dxa"/>
        <w:bottom w:w="0" w:type="dxa"/>
        <w:right w:w="0" w:type="dxa"/>
      </w:tblCellMar>
    </w:tblPr>
  </w:style>
  <w:style w:type="table" w:customStyle="1" w:styleId="TableGrid631">
    <w:name w:val="TableGrid631"/>
    <w:rsid w:val="006706AE"/>
    <w:rPr>
      <w:rFonts w:ascii="Calibri" w:eastAsia="Times New Roman" w:hAnsi="Calibri"/>
    </w:rPr>
    <w:tblPr>
      <w:tblCellMar>
        <w:top w:w="0" w:type="dxa"/>
        <w:left w:w="0" w:type="dxa"/>
        <w:bottom w:w="0" w:type="dxa"/>
        <w:right w:w="0" w:type="dxa"/>
      </w:tblCellMar>
    </w:tblPr>
  </w:style>
  <w:style w:type="table" w:customStyle="1" w:styleId="TableGrid7210">
    <w:name w:val="TableGrid721"/>
    <w:rsid w:val="006706AE"/>
    <w:rPr>
      <w:rFonts w:ascii="Calibri" w:eastAsia="Times New Roman" w:hAnsi="Calibri"/>
    </w:rPr>
    <w:tblPr>
      <w:tblCellMar>
        <w:top w:w="0" w:type="dxa"/>
        <w:left w:w="0" w:type="dxa"/>
        <w:bottom w:w="0" w:type="dxa"/>
        <w:right w:w="0" w:type="dxa"/>
      </w:tblCellMar>
    </w:tblPr>
  </w:style>
  <w:style w:type="table" w:customStyle="1" w:styleId="TableGrid8210">
    <w:name w:val="TableGrid821"/>
    <w:rsid w:val="006706AE"/>
    <w:rPr>
      <w:rFonts w:ascii="Calibri" w:eastAsia="Times New Roman" w:hAnsi="Calibri"/>
    </w:rPr>
    <w:tblPr>
      <w:tblCellMar>
        <w:top w:w="0" w:type="dxa"/>
        <w:left w:w="0" w:type="dxa"/>
        <w:bottom w:w="0" w:type="dxa"/>
        <w:right w:w="0" w:type="dxa"/>
      </w:tblCellMar>
    </w:tblPr>
  </w:style>
  <w:style w:type="table" w:customStyle="1" w:styleId="TableGrid9110">
    <w:name w:val="TableGrid911"/>
    <w:rsid w:val="006706AE"/>
    <w:rPr>
      <w:rFonts w:ascii="Calibri" w:eastAsia="Times New Roman" w:hAnsi="Calibri"/>
    </w:rPr>
    <w:tblPr>
      <w:tblCellMar>
        <w:top w:w="0" w:type="dxa"/>
        <w:left w:w="0" w:type="dxa"/>
        <w:bottom w:w="0" w:type="dxa"/>
        <w:right w:w="0" w:type="dxa"/>
      </w:tblCellMar>
    </w:tblPr>
  </w:style>
  <w:style w:type="table" w:customStyle="1" w:styleId="TableGrid13110">
    <w:name w:val="TableGrid1311"/>
    <w:rsid w:val="006706AE"/>
    <w:rPr>
      <w:rFonts w:ascii="Calibri" w:eastAsia="Times New Roman" w:hAnsi="Calibri"/>
    </w:rPr>
    <w:tblPr>
      <w:tblCellMar>
        <w:top w:w="0" w:type="dxa"/>
        <w:left w:w="0" w:type="dxa"/>
        <w:bottom w:w="0" w:type="dxa"/>
        <w:right w:w="0" w:type="dxa"/>
      </w:tblCellMar>
    </w:tblPr>
  </w:style>
  <w:style w:type="table" w:customStyle="1" w:styleId="TableGrid23110">
    <w:name w:val="TableGrid2311"/>
    <w:rsid w:val="006706AE"/>
    <w:rPr>
      <w:rFonts w:ascii="Calibri" w:eastAsia="Times New Roman" w:hAnsi="Calibri"/>
    </w:rPr>
    <w:tblPr>
      <w:tblCellMar>
        <w:top w:w="0" w:type="dxa"/>
        <w:left w:w="0" w:type="dxa"/>
        <w:bottom w:w="0" w:type="dxa"/>
        <w:right w:w="0" w:type="dxa"/>
      </w:tblCellMar>
    </w:tblPr>
  </w:style>
  <w:style w:type="table" w:customStyle="1" w:styleId="TableGrid33110">
    <w:name w:val="TableGrid3311"/>
    <w:rsid w:val="006706AE"/>
    <w:rPr>
      <w:rFonts w:ascii="Calibri" w:eastAsia="Times New Roman" w:hAnsi="Calibri"/>
    </w:rPr>
    <w:tblPr>
      <w:tblCellMar>
        <w:top w:w="0" w:type="dxa"/>
        <w:left w:w="0" w:type="dxa"/>
        <w:bottom w:w="0" w:type="dxa"/>
        <w:right w:w="0" w:type="dxa"/>
      </w:tblCellMar>
    </w:tblPr>
  </w:style>
  <w:style w:type="table" w:customStyle="1" w:styleId="TableGrid41110">
    <w:name w:val="TableGrid4111"/>
    <w:rsid w:val="006706AE"/>
    <w:rPr>
      <w:rFonts w:ascii="Calibri" w:eastAsia="Times New Roman" w:hAnsi="Calibri"/>
    </w:rPr>
    <w:tblPr>
      <w:tblCellMar>
        <w:top w:w="0" w:type="dxa"/>
        <w:left w:w="0" w:type="dxa"/>
        <w:bottom w:w="0" w:type="dxa"/>
        <w:right w:w="0" w:type="dxa"/>
      </w:tblCellMar>
    </w:tblPr>
  </w:style>
  <w:style w:type="table" w:customStyle="1" w:styleId="TableGrid51110">
    <w:name w:val="TableGrid5111"/>
    <w:rsid w:val="006706AE"/>
    <w:rPr>
      <w:rFonts w:ascii="Calibri" w:eastAsia="Times New Roman" w:hAnsi="Calibri"/>
    </w:rPr>
    <w:tblPr>
      <w:tblCellMar>
        <w:top w:w="0" w:type="dxa"/>
        <w:left w:w="0" w:type="dxa"/>
        <w:bottom w:w="0" w:type="dxa"/>
        <w:right w:w="0" w:type="dxa"/>
      </w:tblCellMar>
    </w:tblPr>
  </w:style>
  <w:style w:type="table" w:customStyle="1" w:styleId="TableGrid61110">
    <w:name w:val="TableGrid6111"/>
    <w:rsid w:val="006706AE"/>
    <w:rPr>
      <w:rFonts w:ascii="Calibri" w:eastAsia="Times New Roman" w:hAnsi="Calibri"/>
    </w:rPr>
    <w:tblPr>
      <w:tblCellMar>
        <w:top w:w="0" w:type="dxa"/>
        <w:left w:w="0" w:type="dxa"/>
        <w:bottom w:w="0" w:type="dxa"/>
        <w:right w:w="0" w:type="dxa"/>
      </w:tblCellMar>
    </w:tblPr>
  </w:style>
  <w:style w:type="table" w:customStyle="1" w:styleId="TableGrid10110">
    <w:name w:val="TableGrid1011"/>
    <w:rsid w:val="006706AE"/>
    <w:rPr>
      <w:rFonts w:ascii="Calibri" w:eastAsia="Times New Roman" w:hAnsi="Calibri"/>
    </w:rPr>
    <w:tblPr>
      <w:tblCellMar>
        <w:top w:w="0" w:type="dxa"/>
        <w:left w:w="0" w:type="dxa"/>
        <w:bottom w:w="0" w:type="dxa"/>
        <w:right w:w="0" w:type="dxa"/>
      </w:tblCellMar>
    </w:tblPr>
  </w:style>
  <w:style w:type="table" w:customStyle="1" w:styleId="TableGrid14110">
    <w:name w:val="TableGrid1411"/>
    <w:rsid w:val="006706AE"/>
    <w:rPr>
      <w:rFonts w:ascii="Calibri" w:eastAsia="Times New Roman" w:hAnsi="Calibri"/>
    </w:rPr>
    <w:tblPr>
      <w:tblCellMar>
        <w:top w:w="0" w:type="dxa"/>
        <w:left w:w="0" w:type="dxa"/>
        <w:bottom w:w="0" w:type="dxa"/>
        <w:right w:w="0" w:type="dxa"/>
      </w:tblCellMar>
    </w:tblPr>
  </w:style>
  <w:style w:type="table" w:customStyle="1" w:styleId="TableGrid1511">
    <w:name w:val="TableGrid1511"/>
    <w:rsid w:val="006706AE"/>
    <w:rPr>
      <w:rFonts w:ascii="Calibri" w:eastAsia="Times New Roman" w:hAnsi="Calibri"/>
    </w:rPr>
    <w:tblPr>
      <w:tblCellMar>
        <w:top w:w="0" w:type="dxa"/>
        <w:left w:w="0" w:type="dxa"/>
        <w:bottom w:w="0" w:type="dxa"/>
        <w:right w:w="0" w:type="dxa"/>
      </w:tblCellMar>
    </w:tblPr>
  </w:style>
  <w:style w:type="table" w:customStyle="1" w:styleId="TableGrid24110">
    <w:name w:val="TableGrid2411"/>
    <w:rsid w:val="006706AE"/>
    <w:rPr>
      <w:rFonts w:ascii="Calibri" w:eastAsia="Times New Roman" w:hAnsi="Calibri"/>
    </w:rPr>
    <w:tblPr>
      <w:tblCellMar>
        <w:top w:w="0" w:type="dxa"/>
        <w:left w:w="0" w:type="dxa"/>
        <w:bottom w:w="0" w:type="dxa"/>
        <w:right w:w="0" w:type="dxa"/>
      </w:tblCellMar>
    </w:tblPr>
  </w:style>
  <w:style w:type="table" w:customStyle="1" w:styleId="TableGrid34110">
    <w:name w:val="TableGrid3411"/>
    <w:rsid w:val="006706AE"/>
    <w:rPr>
      <w:rFonts w:ascii="Calibri" w:eastAsia="Times New Roman" w:hAnsi="Calibri"/>
    </w:rPr>
    <w:tblPr>
      <w:tblCellMar>
        <w:top w:w="0" w:type="dxa"/>
        <w:left w:w="0" w:type="dxa"/>
        <w:bottom w:w="0" w:type="dxa"/>
        <w:right w:w="0" w:type="dxa"/>
      </w:tblCellMar>
    </w:tblPr>
  </w:style>
  <w:style w:type="table" w:customStyle="1" w:styleId="TableGrid4211">
    <w:name w:val="TableGrid4211"/>
    <w:rsid w:val="006706AE"/>
    <w:rPr>
      <w:rFonts w:ascii="Calibri" w:eastAsia="Times New Roman" w:hAnsi="Calibri"/>
    </w:rPr>
    <w:tblPr>
      <w:tblCellMar>
        <w:top w:w="0" w:type="dxa"/>
        <w:left w:w="0" w:type="dxa"/>
        <w:bottom w:w="0" w:type="dxa"/>
        <w:right w:w="0" w:type="dxa"/>
      </w:tblCellMar>
    </w:tblPr>
  </w:style>
  <w:style w:type="table" w:customStyle="1" w:styleId="TableGrid5211">
    <w:name w:val="TableGrid5211"/>
    <w:rsid w:val="006706AE"/>
    <w:rPr>
      <w:rFonts w:ascii="Calibri" w:eastAsia="Times New Roman" w:hAnsi="Calibri"/>
    </w:rPr>
    <w:tblPr>
      <w:tblCellMar>
        <w:top w:w="0" w:type="dxa"/>
        <w:left w:w="0" w:type="dxa"/>
        <w:bottom w:w="0" w:type="dxa"/>
        <w:right w:w="0" w:type="dxa"/>
      </w:tblCellMar>
    </w:tblPr>
  </w:style>
  <w:style w:type="table" w:customStyle="1" w:styleId="TableGrid6211">
    <w:name w:val="TableGrid6211"/>
    <w:rsid w:val="006706AE"/>
    <w:rPr>
      <w:rFonts w:ascii="Calibri" w:eastAsia="Times New Roman" w:hAnsi="Calibri"/>
    </w:rPr>
    <w:tblPr>
      <w:tblCellMar>
        <w:top w:w="0" w:type="dxa"/>
        <w:left w:w="0" w:type="dxa"/>
        <w:bottom w:w="0" w:type="dxa"/>
        <w:right w:w="0" w:type="dxa"/>
      </w:tblCellMar>
    </w:tblPr>
  </w:style>
  <w:style w:type="table" w:customStyle="1" w:styleId="TableGrid71110">
    <w:name w:val="TableGrid7111"/>
    <w:rsid w:val="006706AE"/>
    <w:rPr>
      <w:rFonts w:ascii="Calibri" w:eastAsia="Times New Roman" w:hAnsi="Calibri" w:cs="Arial"/>
    </w:rPr>
    <w:tblPr>
      <w:tblCellMar>
        <w:top w:w="0" w:type="dxa"/>
        <w:left w:w="0" w:type="dxa"/>
        <w:bottom w:w="0" w:type="dxa"/>
        <w:right w:w="0" w:type="dxa"/>
      </w:tblCellMar>
    </w:tblPr>
  </w:style>
  <w:style w:type="table" w:customStyle="1" w:styleId="TableGrid81110">
    <w:name w:val="TableGrid8111"/>
    <w:rsid w:val="006706AE"/>
    <w:rPr>
      <w:rFonts w:ascii="Calibri" w:eastAsia="Times New Roman" w:hAnsi="Calibri"/>
    </w:rPr>
    <w:tblPr>
      <w:tblCellMar>
        <w:top w:w="0" w:type="dxa"/>
        <w:left w:w="0" w:type="dxa"/>
        <w:bottom w:w="0" w:type="dxa"/>
        <w:right w:w="0" w:type="dxa"/>
      </w:tblCellMar>
    </w:tblPr>
  </w:style>
  <w:style w:type="table" w:customStyle="1" w:styleId="TableGrid16110">
    <w:name w:val="TableGrid1611"/>
    <w:rsid w:val="006706AE"/>
    <w:rPr>
      <w:rFonts w:ascii="Calibri" w:eastAsia="Times New Roman" w:hAnsi="Calibri"/>
    </w:rPr>
    <w:tblPr>
      <w:tblCellMar>
        <w:top w:w="0" w:type="dxa"/>
        <w:left w:w="0" w:type="dxa"/>
        <w:bottom w:w="0" w:type="dxa"/>
        <w:right w:w="0" w:type="dxa"/>
      </w:tblCellMar>
    </w:tblPr>
  </w:style>
  <w:style w:type="table" w:customStyle="1" w:styleId="TableGrid17110">
    <w:name w:val="TableGrid1711"/>
    <w:rsid w:val="006706AE"/>
    <w:rPr>
      <w:rFonts w:ascii="Calibri" w:eastAsia="Times New Roman" w:hAnsi="Calibri"/>
    </w:rPr>
    <w:tblPr>
      <w:tblCellMar>
        <w:top w:w="0" w:type="dxa"/>
        <w:left w:w="0" w:type="dxa"/>
        <w:bottom w:w="0" w:type="dxa"/>
        <w:right w:w="0" w:type="dxa"/>
      </w:tblCellMar>
    </w:tblPr>
  </w:style>
  <w:style w:type="table" w:customStyle="1" w:styleId="TableGrid18110">
    <w:name w:val="TableGrid1811"/>
    <w:rsid w:val="006706AE"/>
    <w:rPr>
      <w:rFonts w:ascii="Calibri" w:eastAsia="Times New Roman" w:hAnsi="Calibri"/>
    </w:rPr>
    <w:tblPr>
      <w:tblCellMar>
        <w:top w:w="0" w:type="dxa"/>
        <w:left w:w="0" w:type="dxa"/>
        <w:bottom w:w="0" w:type="dxa"/>
        <w:right w:w="0" w:type="dxa"/>
      </w:tblCellMar>
    </w:tblPr>
  </w:style>
  <w:style w:type="table" w:customStyle="1" w:styleId="TableGrid19110">
    <w:name w:val="TableGrid1911"/>
    <w:rsid w:val="006706AE"/>
    <w:rPr>
      <w:rFonts w:ascii="Calibri" w:eastAsia="Times New Roman" w:hAnsi="Calibri"/>
    </w:rPr>
    <w:tblPr>
      <w:tblCellMar>
        <w:top w:w="0" w:type="dxa"/>
        <w:left w:w="0" w:type="dxa"/>
        <w:bottom w:w="0" w:type="dxa"/>
        <w:right w:w="0" w:type="dxa"/>
      </w:tblCellMar>
    </w:tblPr>
  </w:style>
  <w:style w:type="table" w:customStyle="1" w:styleId="TableGrid20111">
    <w:name w:val="TableGrid2011"/>
    <w:rsid w:val="006706AE"/>
    <w:rPr>
      <w:rFonts w:ascii="Calibri" w:eastAsia="Times New Roman" w:hAnsi="Calibri"/>
    </w:rPr>
    <w:tblPr>
      <w:tblCellMar>
        <w:top w:w="0" w:type="dxa"/>
        <w:left w:w="0" w:type="dxa"/>
        <w:bottom w:w="0" w:type="dxa"/>
        <w:right w:w="0" w:type="dxa"/>
      </w:tblCellMar>
    </w:tblPr>
  </w:style>
  <w:style w:type="table" w:customStyle="1" w:styleId="TableGrid25110">
    <w:name w:val="TableGrid2511"/>
    <w:rsid w:val="006706AE"/>
    <w:rPr>
      <w:rFonts w:ascii="Calibri" w:eastAsia="Times New Roman" w:hAnsi="Calibri"/>
    </w:rPr>
    <w:tblPr>
      <w:tblCellMar>
        <w:top w:w="0" w:type="dxa"/>
        <w:left w:w="0" w:type="dxa"/>
        <w:bottom w:w="0" w:type="dxa"/>
        <w:right w:w="0" w:type="dxa"/>
      </w:tblCellMar>
    </w:tblPr>
  </w:style>
  <w:style w:type="numbering" w:customStyle="1" w:styleId="NoList67">
    <w:name w:val="No List67"/>
    <w:next w:val="NoList"/>
    <w:uiPriority w:val="99"/>
    <w:semiHidden/>
    <w:unhideWhenUsed/>
    <w:rsid w:val="006706AE"/>
  </w:style>
  <w:style w:type="table" w:customStyle="1" w:styleId="TableGrid441">
    <w:name w:val="Table Grid441"/>
    <w:basedOn w:val="TableNormal"/>
    <w:next w:val="TableGrid"/>
    <w:uiPriority w:val="39"/>
    <w:qFormat/>
    <w:rsid w:val="006706AE"/>
    <w:rPr>
      <w:rFonts w:ascii="DengXian" w:eastAsia="DengXian" w:hAnsi="DengXi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6706AE"/>
    <w:rPr>
      <w:rFonts w:ascii="DengXian" w:eastAsia="DengXian" w:hAnsi="DengXian"/>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910">
    <w:name w:val="TableGrid291"/>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60">
    <w:name w:val="TableGrid36"/>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30">
    <w:name w:val="TableGrid2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30">
    <w:name w:val="TableGrid3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6706AE"/>
    <w:rPr>
      <w:rFonts w:ascii="DengXian" w:eastAsia="Times New Roman" w:hAnsi="DengXian"/>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
    <w:name w:val="TableGrid2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220">
    <w:name w:val="TableGrid3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
    <w:name w:val="TableGrid2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20">
    <w:name w:val="TableGrid3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6706AE"/>
    <w:rPr>
      <w:rFonts w:ascii="DengXian" w:eastAsia="Calibri" w:hAnsi="DengXian"/>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6706AE"/>
    <w:rPr>
      <w:rFonts w:ascii="DengXian" w:eastAsia="Calibri" w:hAnsi="DengXian"/>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4">
    <w:name w:val="TableGrid6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30">
    <w:name w:val="TableGrid7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830">
    <w:name w:val="TableGrid8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920">
    <w:name w:val="TableGrid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320">
    <w:name w:val="TableGrid1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320">
    <w:name w:val="TableGrid2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320">
    <w:name w:val="TableGrid3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120">
    <w:name w:val="TableGrid4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120">
    <w:name w:val="TableGrid5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120">
    <w:name w:val="TableGrid6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022">
    <w:name w:val="TableGrid1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421">
    <w:name w:val="TableGrid1421"/>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420">
    <w:name w:val="TableGrid2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420">
    <w:name w:val="TableGrid3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220">
    <w:name w:val="TableGrid4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22">
    <w:name w:val="TableGrid5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22">
    <w:name w:val="TableGrid6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120">
    <w:name w:val="TableGrid7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8120">
    <w:name w:val="TableGrid8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620">
    <w:name w:val="TableGrid16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720">
    <w:name w:val="TableGrid17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820">
    <w:name w:val="TableGrid18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920">
    <w:name w:val="TableGrid1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520">
    <w:name w:val="TableGrid252"/>
    <w:rsid w:val="006706AE"/>
    <w:rPr>
      <w:rFonts w:ascii="DengXian" w:eastAsia="DengXian" w:hAnsi="DengXian"/>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9659B4"/>
    <w:rPr>
      <w:rFonts w:ascii="Arial" w:eastAsia="Arial" w:hAnsi="Arial" w:cs="Arial"/>
      <w:color w:val="000000"/>
    </w:rPr>
  </w:style>
  <w:style w:type="character" w:customStyle="1" w:styleId="BodyTextIndent3Char1">
    <w:name w:val="Body Text Indent 3 Char1"/>
    <w:basedOn w:val="DefaultParagraphFont"/>
    <w:uiPriority w:val="99"/>
    <w:semiHidden/>
    <w:rsid w:val="009659B4"/>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9659B4"/>
    <w:rPr>
      <w:rFonts w:ascii="Segoe UI" w:eastAsia="Arial" w:hAnsi="Segoe UI" w:cs="Segoe UI"/>
      <w:color w:val="000000"/>
      <w:sz w:val="16"/>
      <w:szCs w:val="16"/>
    </w:rPr>
  </w:style>
  <w:style w:type="character" w:customStyle="1" w:styleId="UnresolvedMention2">
    <w:name w:val="Unresolved Mention2"/>
    <w:basedOn w:val="DefaultParagraphFont"/>
    <w:uiPriority w:val="99"/>
    <w:semiHidden/>
    <w:unhideWhenUsed/>
    <w:rsid w:val="00232212"/>
    <w:rPr>
      <w:color w:val="605E5C"/>
      <w:shd w:val="clear" w:color="auto" w:fill="E1DFDD"/>
    </w:rPr>
  </w:style>
  <w:style w:type="paragraph" w:styleId="TOCHeading">
    <w:name w:val="TOC Heading"/>
    <w:basedOn w:val="Heading1"/>
    <w:next w:val="Normal"/>
    <w:uiPriority w:val="39"/>
    <w:unhideWhenUsed/>
    <w:qFormat/>
    <w:rsid w:val="00AD06BD"/>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TableGrid3134">
    <w:name w:val="Table Grid313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1">
    <w:name w:val="TOC 41"/>
    <w:basedOn w:val="Normal"/>
    <w:next w:val="Normal"/>
    <w:autoRedefine/>
    <w:uiPriority w:val="39"/>
    <w:unhideWhenUsed/>
    <w:rsid w:val="00AD06BD"/>
    <w:pPr>
      <w:spacing w:after="0" w:line="240" w:lineRule="auto"/>
      <w:ind w:left="480" w:firstLine="0"/>
      <w:jc w:val="left"/>
    </w:pPr>
    <w:rPr>
      <w:rFonts w:ascii="Calibri" w:eastAsia="Times New Roman" w:hAnsi="Calibri" w:cs="Calibri"/>
      <w:color w:val="auto"/>
      <w:sz w:val="20"/>
      <w:szCs w:val="24"/>
    </w:rPr>
  </w:style>
  <w:style w:type="paragraph" w:customStyle="1" w:styleId="TOC51">
    <w:name w:val="TOC 51"/>
    <w:basedOn w:val="Normal"/>
    <w:next w:val="Normal"/>
    <w:autoRedefine/>
    <w:uiPriority w:val="39"/>
    <w:unhideWhenUsed/>
    <w:rsid w:val="00AD06BD"/>
    <w:pPr>
      <w:spacing w:after="0" w:line="240" w:lineRule="auto"/>
      <w:ind w:left="720" w:firstLine="0"/>
      <w:jc w:val="left"/>
    </w:pPr>
    <w:rPr>
      <w:rFonts w:ascii="Calibri" w:eastAsia="Times New Roman" w:hAnsi="Calibri" w:cs="Calibri"/>
      <w:color w:val="auto"/>
      <w:sz w:val="20"/>
      <w:szCs w:val="24"/>
    </w:rPr>
  </w:style>
  <w:style w:type="paragraph" w:customStyle="1" w:styleId="TOC61">
    <w:name w:val="TOC 61"/>
    <w:basedOn w:val="Normal"/>
    <w:next w:val="Normal"/>
    <w:autoRedefine/>
    <w:uiPriority w:val="39"/>
    <w:unhideWhenUsed/>
    <w:rsid w:val="00AD06BD"/>
    <w:pPr>
      <w:spacing w:after="0" w:line="240" w:lineRule="auto"/>
      <w:ind w:left="960" w:firstLine="0"/>
      <w:jc w:val="left"/>
    </w:pPr>
    <w:rPr>
      <w:rFonts w:ascii="Calibri" w:eastAsia="Times New Roman" w:hAnsi="Calibri" w:cs="Calibri"/>
      <w:color w:val="auto"/>
      <w:sz w:val="20"/>
      <w:szCs w:val="24"/>
    </w:rPr>
  </w:style>
  <w:style w:type="paragraph" w:customStyle="1" w:styleId="TOC71">
    <w:name w:val="TOC 71"/>
    <w:basedOn w:val="Normal"/>
    <w:next w:val="Normal"/>
    <w:autoRedefine/>
    <w:uiPriority w:val="39"/>
    <w:unhideWhenUsed/>
    <w:rsid w:val="00AD06BD"/>
    <w:pPr>
      <w:spacing w:after="0" w:line="240" w:lineRule="auto"/>
      <w:ind w:left="1200" w:firstLine="0"/>
      <w:jc w:val="left"/>
    </w:pPr>
    <w:rPr>
      <w:rFonts w:ascii="Calibri" w:eastAsia="Times New Roman" w:hAnsi="Calibri" w:cs="Calibri"/>
      <w:color w:val="auto"/>
      <w:sz w:val="20"/>
      <w:szCs w:val="24"/>
    </w:rPr>
  </w:style>
  <w:style w:type="paragraph" w:customStyle="1" w:styleId="TOC81">
    <w:name w:val="TOC 81"/>
    <w:basedOn w:val="Normal"/>
    <w:next w:val="Normal"/>
    <w:autoRedefine/>
    <w:uiPriority w:val="39"/>
    <w:unhideWhenUsed/>
    <w:rsid w:val="00AD06BD"/>
    <w:pPr>
      <w:spacing w:after="0" w:line="240" w:lineRule="auto"/>
      <w:ind w:left="1440" w:firstLine="0"/>
      <w:jc w:val="left"/>
    </w:pPr>
    <w:rPr>
      <w:rFonts w:ascii="Calibri" w:eastAsia="Times New Roman" w:hAnsi="Calibri" w:cs="Calibri"/>
      <w:color w:val="auto"/>
      <w:sz w:val="20"/>
      <w:szCs w:val="24"/>
    </w:rPr>
  </w:style>
  <w:style w:type="paragraph" w:customStyle="1" w:styleId="TOC91">
    <w:name w:val="TOC 91"/>
    <w:basedOn w:val="Normal"/>
    <w:next w:val="Normal"/>
    <w:autoRedefine/>
    <w:uiPriority w:val="39"/>
    <w:unhideWhenUsed/>
    <w:rsid w:val="00AD06BD"/>
    <w:pPr>
      <w:spacing w:after="0" w:line="240" w:lineRule="auto"/>
      <w:ind w:left="1680" w:firstLine="0"/>
      <w:jc w:val="left"/>
    </w:pPr>
    <w:rPr>
      <w:rFonts w:ascii="Calibri" w:eastAsia="Times New Roman" w:hAnsi="Calibri" w:cs="Calibri"/>
      <w:color w:val="auto"/>
      <w:sz w:val="20"/>
      <w:szCs w:val="24"/>
    </w:rPr>
  </w:style>
  <w:style w:type="paragraph" w:customStyle="1" w:styleId="DocumentMap1">
    <w:name w:val="Document Map1"/>
    <w:basedOn w:val="Normal"/>
    <w:next w:val="DocumentMap"/>
    <w:uiPriority w:val="99"/>
    <w:semiHidden/>
    <w:unhideWhenUsed/>
    <w:rsid w:val="00AD06BD"/>
    <w:pPr>
      <w:spacing w:after="0" w:line="240" w:lineRule="auto"/>
      <w:ind w:left="0" w:firstLine="0"/>
      <w:jc w:val="left"/>
    </w:pPr>
    <w:rPr>
      <w:rFonts w:ascii="Tahoma" w:eastAsia="Times New Roman" w:hAnsi="Tahoma" w:cs="Tahoma"/>
      <w:color w:val="auto"/>
      <w:sz w:val="16"/>
      <w:szCs w:val="16"/>
    </w:rPr>
  </w:style>
  <w:style w:type="paragraph" w:customStyle="1" w:styleId="ListBullet31">
    <w:name w:val="List Bullet 31"/>
    <w:basedOn w:val="Normal"/>
    <w:next w:val="ListBullet3"/>
    <w:uiPriority w:val="99"/>
    <w:semiHidden/>
    <w:unhideWhenUsed/>
    <w:rsid w:val="00AD06BD"/>
    <w:pPr>
      <w:spacing w:after="0" w:line="240" w:lineRule="auto"/>
      <w:ind w:left="360" w:hanging="570"/>
      <w:contextualSpacing/>
      <w:jc w:val="left"/>
    </w:pPr>
    <w:rPr>
      <w:rFonts w:ascii="Calibri" w:eastAsia="Times New Roman" w:hAnsi="Calibri"/>
      <w:color w:val="auto"/>
      <w:sz w:val="24"/>
      <w:szCs w:val="24"/>
    </w:rPr>
  </w:style>
  <w:style w:type="character" w:customStyle="1" w:styleId="FollowedHyperlink1">
    <w:name w:val="FollowedHyperlink1"/>
    <w:basedOn w:val="DefaultParagraphFont"/>
    <w:uiPriority w:val="99"/>
    <w:semiHidden/>
    <w:unhideWhenUsed/>
    <w:rsid w:val="00AD06BD"/>
    <w:rPr>
      <w:color w:val="800080"/>
      <w:u w:val="single"/>
    </w:rPr>
  </w:style>
  <w:style w:type="table" w:customStyle="1" w:styleId="GridTable5Dark-Accent41131">
    <w:name w:val="Grid Table 5 Dark - Accent 41131"/>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411121">
    <w:name w:val="Grid Table 5 Dark - Accent 411121"/>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6121">
    <w:name w:val="Grid Table 5 Dark - Accent 6121"/>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font6">
    <w:name w:val="font6"/>
    <w:basedOn w:val="Normal"/>
    <w:rsid w:val="00AD06BD"/>
    <w:pPr>
      <w:spacing w:before="100" w:beforeAutospacing="1" w:after="100" w:afterAutospacing="1" w:line="240" w:lineRule="auto"/>
      <w:ind w:left="0" w:firstLine="0"/>
      <w:jc w:val="left"/>
    </w:pPr>
    <w:rPr>
      <w:rFonts w:eastAsia="Times New Roman"/>
      <w:sz w:val="28"/>
      <w:szCs w:val="28"/>
    </w:rPr>
  </w:style>
  <w:style w:type="paragraph" w:customStyle="1" w:styleId="xl125">
    <w:name w:val="xl125"/>
    <w:basedOn w:val="Normal"/>
    <w:rsid w:val="00AD06BD"/>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sz w:val="24"/>
      <w:szCs w:val="24"/>
    </w:rPr>
  </w:style>
  <w:style w:type="paragraph" w:customStyle="1" w:styleId="xl126">
    <w:name w:val="xl126"/>
    <w:basedOn w:val="Normal"/>
    <w:rsid w:val="00AD06BD"/>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table" w:customStyle="1" w:styleId="TableGrid540">
    <w:name w:val="Table Grid54"/>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
    <w:name w:val="Grid Table 5 Dark - Accent 4114"/>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40">
    <w:name w:val="Table Grid64"/>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4">
    <w:name w:val="No List11114"/>
    <w:next w:val="NoList"/>
    <w:uiPriority w:val="99"/>
    <w:semiHidden/>
    <w:unhideWhenUsed/>
    <w:rsid w:val="00AD06BD"/>
  </w:style>
  <w:style w:type="table" w:customStyle="1" w:styleId="GridTable5Dark-Accent613">
    <w:name w:val="Grid Table 5 Dark - Accent 613"/>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513">
    <w:name w:val="Table Grid513"/>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
    <w:name w:val="Grid Table 5 Dark - Accent 41113"/>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3">
    <w:name w:val="Table Grid613"/>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4">
    <w:name w:val="Light List4"/>
    <w:basedOn w:val="TableNormal"/>
    <w:next w:val="LightList"/>
    <w:uiPriority w:val="61"/>
    <w:semiHidden/>
    <w:unhideWhenUsed/>
    <w:rsid w:val="00AD06BD"/>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
    <w:name w:val="Medium Shading 24"/>
    <w:basedOn w:val="TableNormal"/>
    <w:next w:val="MediumShading2"/>
    <w:uiPriority w:val="64"/>
    <w:semiHidden/>
    <w:unhideWhenUsed/>
    <w:rsid w:val="00AD06BD"/>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TOC12">
    <w:name w:val="TOC 12"/>
    <w:basedOn w:val="Normal"/>
    <w:next w:val="Normal"/>
    <w:autoRedefine/>
    <w:uiPriority w:val="39"/>
    <w:unhideWhenUsed/>
    <w:rsid w:val="00AD06BD"/>
    <w:pPr>
      <w:tabs>
        <w:tab w:val="left" w:pos="480"/>
        <w:tab w:val="right" w:leader="dot" w:pos="10214"/>
      </w:tabs>
      <w:spacing w:after="0" w:line="240" w:lineRule="auto"/>
      <w:ind w:left="0" w:firstLine="0"/>
      <w:jc w:val="left"/>
    </w:pPr>
    <w:rPr>
      <w:rFonts w:ascii="Calibri Light" w:eastAsia="Times New Roman" w:hAnsi="Calibri Light" w:cs="Calibri Light"/>
      <w:b/>
      <w:bCs/>
      <w:caps/>
      <w:color w:val="auto"/>
      <w:sz w:val="24"/>
      <w:szCs w:val="28"/>
    </w:rPr>
  </w:style>
  <w:style w:type="paragraph" w:customStyle="1" w:styleId="TOC42">
    <w:name w:val="TOC 42"/>
    <w:basedOn w:val="Normal"/>
    <w:next w:val="Normal"/>
    <w:autoRedefine/>
    <w:uiPriority w:val="39"/>
    <w:unhideWhenUsed/>
    <w:rsid w:val="00AD06BD"/>
    <w:pPr>
      <w:spacing w:after="0" w:line="240" w:lineRule="auto"/>
      <w:ind w:left="480" w:firstLine="0"/>
      <w:jc w:val="left"/>
    </w:pPr>
    <w:rPr>
      <w:rFonts w:ascii="Calibri" w:eastAsia="Times New Roman" w:hAnsi="Calibri" w:cs="Calibri"/>
      <w:color w:val="auto"/>
      <w:sz w:val="20"/>
      <w:szCs w:val="24"/>
    </w:rPr>
  </w:style>
  <w:style w:type="paragraph" w:customStyle="1" w:styleId="TOC52">
    <w:name w:val="TOC 52"/>
    <w:basedOn w:val="Normal"/>
    <w:next w:val="Normal"/>
    <w:autoRedefine/>
    <w:uiPriority w:val="39"/>
    <w:unhideWhenUsed/>
    <w:rsid w:val="00AD06BD"/>
    <w:pPr>
      <w:spacing w:after="0" w:line="240" w:lineRule="auto"/>
      <w:ind w:left="720" w:firstLine="0"/>
      <w:jc w:val="left"/>
    </w:pPr>
    <w:rPr>
      <w:rFonts w:ascii="Calibri" w:eastAsia="Times New Roman" w:hAnsi="Calibri" w:cs="Calibri"/>
      <w:color w:val="auto"/>
      <w:sz w:val="20"/>
      <w:szCs w:val="24"/>
    </w:rPr>
  </w:style>
  <w:style w:type="paragraph" w:customStyle="1" w:styleId="TOC62">
    <w:name w:val="TOC 62"/>
    <w:basedOn w:val="Normal"/>
    <w:next w:val="Normal"/>
    <w:autoRedefine/>
    <w:uiPriority w:val="39"/>
    <w:unhideWhenUsed/>
    <w:rsid w:val="00AD06BD"/>
    <w:pPr>
      <w:spacing w:after="0" w:line="240" w:lineRule="auto"/>
      <w:ind w:left="960" w:firstLine="0"/>
      <w:jc w:val="left"/>
    </w:pPr>
    <w:rPr>
      <w:rFonts w:ascii="Calibri" w:eastAsia="Times New Roman" w:hAnsi="Calibri" w:cs="Calibri"/>
      <w:color w:val="auto"/>
      <w:sz w:val="20"/>
      <w:szCs w:val="24"/>
    </w:rPr>
  </w:style>
  <w:style w:type="paragraph" w:customStyle="1" w:styleId="TOC72">
    <w:name w:val="TOC 72"/>
    <w:basedOn w:val="Normal"/>
    <w:next w:val="Normal"/>
    <w:autoRedefine/>
    <w:uiPriority w:val="39"/>
    <w:unhideWhenUsed/>
    <w:rsid w:val="00AD06BD"/>
    <w:pPr>
      <w:spacing w:after="0" w:line="240" w:lineRule="auto"/>
      <w:ind w:left="1200" w:firstLine="0"/>
      <w:jc w:val="left"/>
    </w:pPr>
    <w:rPr>
      <w:rFonts w:ascii="Calibri" w:eastAsia="Times New Roman" w:hAnsi="Calibri" w:cs="Calibri"/>
      <w:color w:val="auto"/>
      <w:sz w:val="20"/>
      <w:szCs w:val="24"/>
    </w:rPr>
  </w:style>
  <w:style w:type="paragraph" w:customStyle="1" w:styleId="TOC82">
    <w:name w:val="TOC 82"/>
    <w:basedOn w:val="Normal"/>
    <w:next w:val="Normal"/>
    <w:autoRedefine/>
    <w:uiPriority w:val="39"/>
    <w:unhideWhenUsed/>
    <w:rsid w:val="00AD06BD"/>
    <w:pPr>
      <w:spacing w:after="0" w:line="240" w:lineRule="auto"/>
      <w:ind w:left="1440" w:firstLine="0"/>
      <w:jc w:val="left"/>
    </w:pPr>
    <w:rPr>
      <w:rFonts w:ascii="Calibri" w:eastAsia="Times New Roman" w:hAnsi="Calibri" w:cs="Calibri"/>
      <w:color w:val="auto"/>
      <w:sz w:val="20"/>
      <w:szCs w:val="24"/>
    </w:rPr>
  </w:style>
  <w:style w:type="paragraph" w:customStyle="1" w:styleId="TOC92">
    <w:name w:val="TOC 92"/>
    <w:basedOn w:val="Normal"/>
    <w:next w:val="Normal"/>
    <w:autoRedefine/>
    <w:uiPriority w:val="39"/>
    <w:unhideWhenUsed/>
    <w:rsid w:val="00AD06BD"/>
    <w:pPr>
      <w:spacing w:after="0" w:line="240" w:lineRule="auto"/>
      <w:ind w:left="1680" w:firstLine="0"/>
      <w:jc w:val="left"/>
    </w:pPr>
    <w:rPr>
      <w:rFonts w:ascii="Calibri" w:eastAsia="Times New Roman" w:hAnsi="Calibri" w:cs="Calibri"/>
      <w:color w:val="auto"/>
      <w:sz w:val="20"/>
      <w:szCs w:val="24"/>
    </w:rPr>
  </w:style>
  <w:style w:type="numbering" w:customStyle="1" w:styleId="NoList111122">
    <w:name w:val="No List111122"/>
    <w:next w:val="NoList"/>
    <w:uiPriority w:val="99"/>
    <w:semiHidden/>
    <w:unhideWhenUsed/>
    <w:rsid w:val="00AD06BD"/>
  </w:style>
  <w:style w:type="table" w:customStyle="1" w:styleId="LightList22">
    <w:name w:val="Light List22"/>
    <w:basedOn w:val="TableNormal"/>
    <w:next w:val="LightList"/>
    <w:uiPriority w:val="61"/>
    <w:rsid w:val="00AD06BD"/>
    <w:pPr>
      <w:jc w:val="both"/>
    </w:pPr>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2">
    <w:name w:val="Medium Shading 222"/>
    <w:basedOn w:val="TableNormal"/>
    <w:next w:val="MediumShading2"/>
    <w:uiPriority w:val="64"/>
    <w:rsid w:val="00AD06BD"/>
    <w:pPr>
      <w:jc w:val="both"/>
    </w:pPr>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92">
    <w:name w:val="No List192"/>
    <w:next w:val="NoList"/>
    <w:uiPriority w:val="99"/>
    <w:semiHidden/>
    <w:unhideWhenUsed/>
    <w:rsid w:val="00AD06BD"/>
  </w:style>
  <w:style w:type="numbering" w:customStyle="1" w:styleId="NoList252">
    <w:name w:val="No List252"/>
    <w:next w:val="NoList"/>
    <w:uiPriority w:val="99"/>
    <w:semiHidden/>
    <w:unhideWhenUsed/>
    <w:rsid w:val="00AD06BD"/>
  </w:style>
  <w:style w:type="table" w:customStyle="1" w:styleId="TableGrid5310">
    <w:name w:val="Table Grid53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2">
    <w:name w:val="Grid Table 5 Dark - Accent 41132"/>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52">
    <w:name w:val="No List352"/>
    <w:next w:val="NoList"/>
    <w:uiPriority w:val="99"/>
    <w:semiHidden/>
    <w:unhideWhenUsed/>
    <w:rsid w:val="00AD06BD"/>
  </w:style>
  <w:style w:type="table" w:customStyle="1" w:styleId="TableGrid6310">
    <w:name w:val="Table Grid63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D06BD"/>
  </w:style>
  <w:style w:type="numbering" w:customStyle="1" w:styleId="NoList1152">
    <w:name w:val="No List1152"/>
    <w:next w:val="NoList"/>
    <w:uiPriority w:val="99"/>
    <w:semiHidden/>
    <w:unhideWhenUsed/>
    <w:rsid w:val="00AD06BD"/>
  </w:style>
  <w:style w:type="numbering" w:customStyle="1" w:styleId="NoList11132">
    <w:name w:val="No List11132"/>
    <w:next w:val="NoList"/>
    <w:uiPriority w:val="99"/>
    <w:semiHidden/>
    <w:unhideWhenUsed/>
    <w:rsid w:val="00AD06BD"/>
  </w:style>
  <w:style w:type="numbering" w:customStyle="1" w:styleId="NoList2132">
    <w:name w:val="No List2132"/>
    <w:next w:val="NoList"/>
    <w:uiPriority w:val="99"/>
    <w:semiHidden/>
    <w:unhideWhenUsed/>
    <w:rsid w:val="00AD06BD"/>
  </w:style>
  <w:style w:type="numbering" w:customStyle="1" w:styleId="NoList3132">
    <w:name w:val="No List3132"/>
    <w:next w:val="NoList"/>
    <w:uiPriority w:val="99"/>
    <w:semiHidden/>
    <w:unhideWhenUsed/>
    <w:rsid w:val="00AD06BD"/>
  </w:style>
  <w:style w:type="numbering" w:customStyle="1" w:styleId="NoList532">
    <w:name w:val="No List532"/>
    <w:next w:val="NoList"/>
    <w:uiPriority w:val="99"/>
    <w:semiHidden/>
    <w:unhideWhenUsed/>
    <w:rsid w:val="00AD06BD"/>
  </w:style>
  <w:style w:type="numbering" w:customStyle="1" w:styleId="NoList1232">
    <w:name w:val="No List1232"/>
    <w:next w:val="NoList"/>
    <w:uiPriority w:val="99"/>
    <w:semiHidden/>
    <w:unhideWhenUsed/>
    <w:rsid w:val="00AD06BD"/>
  </w:style>
  <w:style w:type="numbering" w:customStyle="1" w:styleId="NoList11232">
    <w:name w:val="No List11232"/>
    <w:next w:val="NoList"/>
    <w:uiPriority w:val="99"/>
    <w:semiHidden/>
    <w:unhideWhenUsed/>
    <w:rsid w:val="00AD06BD"/>
  </w:style>
  <w:style w:type="numbering" w:customStyle="1" w:styleId="NoList2232">
    <w:name w:val="No List2232"/>
    <w:next w:val="NoList"/>
    <w:uiPriority w:val="99"/>
    <w:semiHidden/>
    <w:unhideWhenUsed/>
    <w:rsid w:val="00AD06BD"/>
  </w:style>
  <w:style w:type="numbering" w:customStyle="1" w:styleId="NoList3232">
    <w:name w:val="No List3232"/>
    <w:next w:val="NoList"/>
    <w:uiPriority w:val="99"/>
    <w:semiHidden/>
    <w:unhideWhenUsed/>
    <w:rsid w:val="00AD06BD"/>
  </w:style>
  <w:style w:type="numbering" w:customStyle="1" w:styleId="NoList632">
    <w:name w:val="No List632"/>
    <w:next w:val="NoList"/>
    <w:uiPriority w:val="99"/>
    <w:semiHidden/>
    <w:unhideWhenUsed/>
    <w:rsid w:val="00AD06BD"/>
  </w:style>
  <w:style w:type="table" w:customStyle="1" w:styleId="ListTable3-Accent1122">
    <w:name w:val="List Table 3 - Accent 1122"/>
    <w:basedOn w:val="TableNormal"/>
    <w:uiPriority w:val="48"/>
    <w:rsid w:val="00AD06BD"/>
    <w:rPr>
      <w:rFonts w:eastAsiaTheme="minorHAnsi"/>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22">
    <w:name w:val="No List722"/>
    <w:next w:val="NoList"/>
    <w:uiPriority w:val="99"/>
    <w:semiHidden/>
    <w:unhideWhenUsed/>
    <w:rsid w:val="00AD06BD"/>
  </w:style>
  <w:style w:type="numbering" w:customStyle="1" w:styleId="NoList822">
    <w:name w:val="No List822"/>
    <w:next w:val="NoList"/>
    <w:uiPriority w:val="99"/>
    <w:semiHidden/>
    <w:unhideWhenUsed/>
    <w:rsid w:val="00AD06BD"/>
  </w:style>
  <w:style w:type="numbering" w:customStyle="1" w:styleId="NoList922">
    <w:name w:val="No List922"/>
    <w:next w:val="NoList"/>
    <w:uiPriority w:val="99"/>
    <w:semiHidden/>
    <w:unhideWhenUsed/>
    <w:rsid w:val="00AD06BD"/>
  </w:style>
  <w:style w:type="numbering" w:customStyle="1" w:styleId="NoList1022">
    <w:name w:val="No List1022"/>
    <w:next w:val="NoList"/>
    <w:uiPriority w:val="99"/>
    <w:semiHidden/>
    <w:unhideWhenUsed/>
    <w:rsid w:val="00AD06BD"/>
  </w:style>
  <w:style w:type="numbering" w:customStyle="1" w:styleId="NoList1322">
    <w:name w:val="No List1322"/>
    <w:next w:val="NoList"/>
    <w:uiPriority w:val="99"/>
    <w:semiHidden/>
    <w:unhideWhenUsed/>
    <w:rsid w:val="00AD06BD"/>
  </w:style>
  <w:style w:type="numbering" w:customStyle="1" w:styleId="NoList1422">
    <w:name w:val="No List1422"/>
    <w:next w:val="NoList"/>
    <w:uiPriority w:val="99"/>
    <w:semiHidden/>
    <w:unhideWhenUsed/>
    <w:rsid w:val="00AD06BD"/>
  </w:style>
  <w:style w:type="numbering" w:customStyle="1" w:styleId="NoList1522">
    <w:name w:val="No List1522"/>
    <w:next w:val="NoList"/>
    <w:uiPriority w:val="99"/>
    <w:semiHidden/>
    <w:unhideWhenUsed/>
    <w:rsid w:val="00AD06BD"/>
  </w:style>
  <w:style w:type="numbering" w:customStyle="1" w:styleId="NoList2322">
    <w:name w:val="No List2322"/>
    <w:next w:val="NoList"/>
    <w:uiPriority w:val="99"/>
    <w:semiHidden/>
    <w:unhideWhenUsed/>
    <w:rsid w:val="00AD06BD"/>
  </w:style>
  <w:style w:type="table" w:customStyle="1" w:styleId="TableGrid5121">
    <w:name w:val="Table Grid512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2">
    <w:name w:val="Grid Table 5 Dark - Accent 411122"/>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22">
    <w:name w:val="No List3322"/>
    <w:next w:val="NoList"/>
    <w:uiPriority w:val="99"/>
    <w:semiHidden/>
    <w:unhideWhenUsed/>
    <w:rsid w:val="00AD06BD"/>
  </w:style>
  <w:style w:type="table" w:customStyle="1" w:styleId="TableGrid6121">
    <w:name w:val="Table Grid612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D06BD"/>
  </w:style>
  <w:style w:type="numbering" w:customStyle="1" w:styleId="NoList11322">
    <w:name w:val="No List11322"/>
    <w:next w:val="NoList"/>
    <w:uiPriority w:val="99"/>
    <w:semiHidden/>
    <w:unhideWhenUsed/>
    <w:rsid w:val="00AD06BD"/>
  </w:style>
  <w:style w:type="numbering" w:customStyle="1" w:styleId="NoList21122">
    <w:name w:val="No List21122"/>
    <w:next w:val="NoList"/>
    <w:uiPriority w:val="99"/>
    <w:semiHidden/>
    <w:unhideWhenUsed/>
    <w:rsid w:val="00AD06BD"/>
  </w:style>
  <w:style w:type="numbering" w:customStyle="1" w:styleId="NoList31122">
    <w:name w:val="No List31122"/>
    <w:next w:val="NoList"/>
    <w:uiPriority w:val="99"/>
    <w:semiHidden/>
    <w:unhideWhenUsed/>
    <w:rsid w:val="00AD06BD"/>
  </w:style>
  <w:style w:type="numbering" w:customStyle="1" w:styleId="NoList5122">
    <w:name w:val="No List5122"/>
    <w:next w:val="NoList"/>
    <w:uiPriority w:val="99"/>
    <w:semiHidden/>
    <w:unhideWhenUsed/>
    <w:rsid w:val="00AD06BD"/>
  </w:style>
  <w:style w:type="numbering" w:customStyle="1" w:styleId="NoList12122">
    <w:name w:val="No List12122"/>
    <w:next w:val="NoList"/>
    <w:uiPriority w:val="99"/>
    <w:semiHidden/>
    <w:unhideWhenUsed/>
    <w:rsid w:val="00AD06BD"/>
  </w:style>
  <w:style w:type="numbering" w:customStyle="1" w:styleId="NoList112122">
    <w:name w:val="No List112122"/>
    <w:next w:val="NoList"/>
    <w:uiPriority w:val="99"/>
    <w:semiHidden/>
    <w:unhideWhenUsed/>
    <w:rsid w:val="00AD06BD"/>
  </w:style>
  <w:style w:type="numbering" w:customStyle="1" w:styleId="NoList22122">
    <w:name w:val="No List22122"/>
    <w:next w:val="NoList"/>
    <w:uiPriority w:val="99"/>
    <w:semiHidden/>
    <w:unhideWhenUsed/>
    <w:rsid w:val="00AD06BD"/>
  </w:style>
  <w:style w:type="numbering" w:customStyle="1" w:styleId="NoList32122">
    <w:name w:val="No List32122"/>
    <w:next w:val="NoList"/>
    <w:uiPriority w:val="99"/>
    <w:semiHidden/>
    <w:unhideWhenUsed/>
    <w:rsid w:val="00AD06BD"/>
  </w:style>
  <w:style w:type="table" w:customStyle="1" w:styleId="GridTable5Dark-Accent6122">
    <w:name w:val="Grid Table 5 Dark - Accent 6122"/>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2">
    <w:name w:val="No List6122"/>
    <w:next w:val="NoList"/>
    <w:uiPriority w:val="99"/>
    <w:semiHidden/>
    <w:unhideWhenUsed/>
    <w:rsid w:val="00AD06BD"/>
  </w:style>
  <w:style w:type="table" w:customStyle="1" w:styleId="LightShading31">
    <w:name w:val="Light Shading31"/>
    <w:basedOn w:val="TableNormal"/>
    <w:next w:val="LightShading"/>
    <w:uiPriority w:val="60"/>
    <w:rsid w:val="00AD06BD"/>
    <w:rPr>
      <w:rFonts w:eastAsiaTheme="minorHAns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1">
    <w:name w:val="Light List31"/>
    <w:basedOn w:val="TableNormal"/>
    <w:next w:val="LightList"/>
    <w:uiPriority w:val="61"/>
    <w:rsid w:val="00AD06BD"/>
    <w:pPr>
      <w:jc w:val="both"/>
    </w:pPr>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1">
    <w:name w:val="Medium Shading 231"/>
    <w:basedOn w:val="TableNormal"/>
    <w:next w:val="MediumShading2"/>
    <w:uiPriority w:val="64"/>
    <w:rsid w:val="00AD06BD"/>
    <w:pPr>
      <w:jc w:val="both"/>
    </w:pPr>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01">
    <w:name w:val="No List201"/>
    <w:next w:val="NoList"/>
    <w:uiPriority w:val="99"/>
    <w:semiHidden/>
    <w:unhideWhenUsed/>
    <w:rsid w:val="00AD06BD"/>
  </w:style>
  <w:style w:type="table" w:customStyle="1" w:styleId="TableGrid336">
    <w:name w:val="Table Grid336"/>
    <w:basedOn w:val="TableNormal"/>
    <w:next w:val="TableGrid"/>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5">
    <w:name w:val="Grid Table 5 Dark - Accent 45"/>
    <w:basedOn w:val="TableNormal"/>
    <w:next w:val="GridTable5Dark-Accent41"/>
    <w:uiPriority w:val="50"/>
    <w:rsid w:val="00AD06BD"/>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4">
    <w:name w:val="Grid Table 5 Dark - Accent 24"/>
    <w:basedOn w:val="TableNormal"/>
    <w:next w:val="GridTable5Dark-Accent21"/>
    <w:uiPriority w:val="50"/>
    <w:rsid w:val="00AD06BD"/>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5">
    <w:name w:val="Grid Table 5 Dark - Accent 415"/>
    <w:basedOn w:val="TableNormal"/>
    <w:uiPriority w:val="50"/>
    <w:rsid w:val="00AD06BD"/>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6">
    <w:name w:val="Table Grid3116"/>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4">
    <w:name w:val="Table Grid36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4">
    <w:name w:val="Table Grid37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4">
    <w:name w:val="Table Grid38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4">
    <w:name w:val="Table Grid39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1">
    <w:name w:val="No List1101"/>
    <w:next w:val="NoList"/>
    <w:uiPriority w:val="99"/>
    <w:semiHidden/>
    <w:unhideWhenUsed/>
    <w:rsid w:val="00AD06BD"/>
  </w:style>
  <w:style w:type="table" w:customStyle="1" w:styleId="TableGrid3104">
    <w:name w:val="Table Grid310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D06BD"/>
  </w:style>
  <w:style w:type="table" w:customStyle="1" w:styleId="TableGrid541">
    <w:name w:val="Table Grid54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0">
    <w:name w:val="TableGrid214"/>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3140">
    <w:name w:val="TableGrid314"/>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7">
    <w:name w:val="Table Grid3117"/>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1">
    <w:name w:val="Grid Table 5 Dark - Accent 41141"/>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4">
    <w:name w:val="Table Grid3124"/>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4">
    <w:name w:val="Table Grid3514"/>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D06BD"/>
  </w:style>
  <w:style w:type="table" w:customStyle="1" w:styleId="TableGrid641">
    <w:name w:val="Table Grid64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D06BD"/>
  </w:style>
  <w:style w:type="numbering" w:customStyle="1" w:styleId="NoList1161">
    <w:name w:val="No List1161"/>
    <w:next w:val="NoList"/>
    <w:uiPriority w:val="99"/>
    <w:semiHidden/>
    <w:unhideWhenUsed/>
    <w:rsid w:val="00AD06BD"/>
  </w:style>
  <w:style w:type="numbering" w:customStyle="1" w:styleId="NoList11141">
    <w:name w:val="No List11141"/>
    <w:next w:val="NoList"/>
    <w:uiPriority w:val="99"/>
    <w:semiHidden/>
    <w:unhideWhenUsed/>
    <w:rsid w:val="00AD06BD"/>
  </w:style>
  <w:style w:type="numbering" w:customStyle="1" w:styleId="NoList2141">
    <w:name w:val="No List2141"/>
    <w:next w:val="NoList"/>
    <w:uiPriority w:val="99"/>
    <w:semiHidden/>
    <w:unhideWhenUsed/>
    <w:rsid w:val="00AD06BD"/>
  </w:style>
  <w:style w:type="numbering" w:customStyle="1" w:styleId="NoList3141">
    <w:name w:val="No List3141"/>
    <w:next w:val="NoList"/>
    <w:uiPriority w:val="99"/>
    <w:semiHidden/>
    <w:unhideWhenUsed/>
    <w:rsid w:val="00AD06BD"/>
  </w:style>
  <w:style w:type="table" w:customStyle="1" w:styleId="TableGrid3144">
    <w:name w:val="Table Grid314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4">
    <w:name w:val="Table Grid315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D06BD"/>
  </w:style>
  <w:style w:type="numbering" w:customStyle="1" w:styleId="NoList1241">
    <w:name w:val="No List1241"/>
    <w:next w:val="NoList"/>
    <w:uiPriority w:val="99"/>
    <w:semiHidden/>
    <w:unhideWhenUsed/>
    <w:rsid w:val="00AD06BD"/>
  </w:style>
  <w:style w:type="numbering" w:customStyle="1" w:styleId="NoList11241">
    <w:name w:val="No List11241"/>
    <w:next w:val="NoList"/>
    <w:uiPriority w:val="99"/>
    <w:semiHidden/>
    <w:unhideWhenUsed/>
    <w:rsid w:val="00AD06BD"/>
  </w:style>
  <w:style w:type="numbering" w:customStyle="1" w:styleId="NoList2241">
    <w:name w:val="No List2241"/>
    <w:next w:val="NoList"/>
    <w:uiPriority w:val="99"/>
    <w:semiHidden/>
    <w:unhideWhenUsed/>
    <w:rsid w:val="00AD06BD"/>
  </w:style>
  <w:style w:type="numbering" w:customStyle="1" w:styleId="NoList3241">
    <w:name w:val="No List3241"/>
    <w:next w:val="NoList"/>
    <w:uiPriority w:val="99"/>
    <w:semiHidden/>
    <w:unhideWhenUsed/>
    <w:rsid w:val="00AD06BD"/>
  </w:style>
  <w:style w:type="table" w:customStyle="1" w:styleId="GridTable5Dark-Accent64">
    <w:name w:val="Grid Table 5 Dark - Accent 64"/>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1">
    <w:name w:val="No List641"/>
    <w:next w:val="NoList"/>
    <w:uiPriority w:val="99"/>
    <w:semiHidden/>
    <w:unhideWhenUsed/>
    <w:rsid w:val="00AD06BD"/>
  </w:style>
  <w:style w:type="table" w:customStyle="1" w:styleId="TableGrid74">
    <w:name w:val="Table Grid74"/>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1">
    <w:name w:val="List Table 3 - Accent 1131"/>
    <w:basedOn w:val="TableNormal"/>
    <w:uiPriority w:val="48"/>
    <w:rsid w:val="00AD06BD"/>
    <w:rPr>
      <w:rFonts w:eastAsiaTheme="minorHAnsi"/>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31">
    <w:name w:val="No List731"/>
    <w:next w:val="NoList"/>
    <w:uiPriority w:val="99"/>
    <w:semiHidden/>
    <w:unhideWhenUsed/>
    <w:rsid w:val="00AD06BD"/>
  </w:style>
  <w:style w:type="table" w:customStyle="1" w:styleId="TableGrid3163">
    <w:name w:val="Table Grid316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D06BD"/>
  </w:style>
  <w:style w:type="table" w:customStyle="1" w:styleId="TableGrid3173">
    <w:name w:val="Table Grid317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3">
    <w:name w:val="Table Grid318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
    <w:name w:val="Table Grid Light4"/>
    <w:basedOn w:val="TableNormal"/>
    <w:next w:val="TableGridLight1"/>
    <w:uiPriority w:val="40"/>
    <w:rsid w:val="00AD06BD"/>
    <w:rPr>
      <w:rFonts w:eastAsiaTheme="minorHAns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3">
    <w:name w:val="Table Grid319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5">
    <w:name w:val="List Table 3 - Accent 15"/>
    <w:basedOn w:val="TableNormal"/>
    <w:next w:val="ListTable3-Accent12"/>
    <w:uiPriority w:val="48"/>
    <w:rsid w:val="00AD06BD"/>
    <w:rPr>
      <w:rFonts w:eastAsiaTheme="minorHAnsi"/>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1">
    <w:name w:val="No List931"/>
    <w:next w:val="NoList"/>
    <w:uiPriority w:val="99"/>
    <w:semiHidden/>
    <w:unhideWhenUsed/>
    <w:rsid w:val="00AD06BD"/>
  </w:style>
  <w:style w:type="table" w:customStyle="1" w:styleId="TableGrid3203">
    <w:name w:val="Table Grid320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D06BD"/>
  </w:style>
  <w:style w:type="table" w:customStyle="1" w:styleId="TableGrid3243">
    <w:name w:val="Table Grid324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3">
    <w:name w:val="Table Grid325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D06BD"/>
  </w:style>
  <w:style w:type="table" w:customStyle="1" w:styleId="TableGrid3263">
    <w:name w:val="Table Grid326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3">
    <w:name w:val="Table Grid327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3">
    <w:name w:val="Table Grid328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D06BD"/>
  </w:style>
  <w:style w:type="table" w:customStyle="1" w:styleId="TableGrid153">
    <w:name w:val="Table Grid153"/>
    <w:basedOn w:val="TableNormal"/>
    <w:next w:val="TableGrid"/>
    <w:uiPriority w:val="5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223">
    <w:name w:val="TableGrid223"/>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3230">
    <w:name w:val="TableGrid323"/>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2230">
    <w:name w:val="Table Grid223"/>
    <w:basedOn w:val="TableNormal"/>
    <w:next w:val="TableGrid"/>
    <w:uiPriority w:val="59"/>
    <w:rsid w:val="00AD06BD"/>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3">
    <w:name w:val="Table Grid3293"/>
    <w:basedOn w:val="TableNormal"/>
    <w:next w:val="TableGrid"/>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3">
    <w:name w:val="Grid Table 5 Dark - Accent 423"/>
    <w:basedOn w:val="TableNormal"/>
    <w:next w:val="GridTable5Dark-Accent41"/>
    <w:uiPriority w:val="50"/>
    <w:rsid w:val="00AD06BD"/>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3">
    <w:name w:val="Grid Table 5 Dark - Accent 213"/>
    <w:basedOn w:val="TableNormal"/>
    <w:next w:val="GridTable5Dark-Accent21"/>
    <w:uiPriority w:val="50"/>
    <w:rsid w:val="00AD06BD"/>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3">
    <w:name w:val="Grid Table 5 Dark - Accent 4123"/>
    <w:basedOn w:val="TableNormal"/>
    <w:uiPriority w:val="50"/>
    <w:rsid w:val="00AD06BD"/>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3">
    <w:name w:val="Table Grid31103"/>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3">
    <w:name w:val="Table Grid32103"/>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3">
    <w:name w:val="Table Grid3323"/>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3">
    <w:name w:val="Table Grid3423"/>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3">
    <w:name w:val="Table Grid3523"/>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3">
    <w:name w:val="Table Grid36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3">
    <w:name w:val="Table Grid37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3">
    <w:name w:val="Table Grid38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3">
    <w:name w:val="Table Grid39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1">
    <w:name w:val="No List1531"/>
    <w:next w:val="NoList"/>
    <w:uiPriority w:val="99"/>
    <w:semiHidden/>
    <w:unhideWhenUsed/>
    <w:rsid w:val="00AD06BD"/>
  </w:style>
  <w:style w:type="table" w:customStyle="1" w:styleId="TableGrid31013">
    <w:name w:val="Table Grid310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5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1">
    <w:name w:val="No List2331"/>
    <w:next w:val="NoList"/>
    <w:uiPriority w:val="99"/>
    <w:semiHidden/>
    <w:unhideWhenUsed/>
    <w:rsid w:val="00AD06BD"/>
  </w:style>
  <w:style w:type="table" w:customStyle="1" w:styleId="TableGrid5131">
    <w:name w:val="Table Grid513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5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0">
    <w:name w:val="TableGrid1113"/>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3">
    <w:name w:val="TableGrid2113"/>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0">
    <w:name w:val="TableGrid3113"/>
    <w:rsid w:val="00AD06BD"/>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30">
    <w:name w:val="Table Grid2113"/>
    <w:basedOn w:val="TableNormal"/>
    <w:next w:val="TableGrid"/>
    <w:uiPriority w:val="59"/>
    <w:rsid w:val="00AD06BD"/>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1">
    <w:name w:val="Grid Table 5 Dark - Accent 411131"/>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3">
    <w:name w:val="Table Grid31213"/>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3">
    <w:name w:val="Table Grid33113"/>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3">
    <w:name w:val="Table Grid34113"/>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3">
    <w:name w:val="Table Grid35113"/>
    <w:basedOn w:val="TableNormal"/>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1">
    <w:name w:val="No List3331"/>
    <w:next w:val="NoList"/>
    <w:uiPriority w:val="99"/>
    <w:semiHidden/>
    <w:unhideWhenUsed/>
    <w:rsid w:val="00AD06BD"/>
  </w:style>
  <w:style w:type="table" w:customStyle="1" w:styleId="TableGrid6131">
    <w:name w:val="Table Grid6131"/>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3">
    <w:name w:val="Table Grid313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D06BD"/>
  </w:style>
  <w:style w:type="numbering" w:customStyle="1" w:styleId="NoList11331">
    <w:name w:val="No List11331"/>
    <w:next w:val="NoList"/>
    <w:uiPriority w:val="99"/>
    <w:semiHidden/>
    <w:unhideWhenUsed/>
    <w:rsid w:val="00AD06BD"/>
  </w:style>
  <w:style w:type="numbering" w:customStyle="1" w:styleId="NoList111141">
    <w:name w:val="No List111141"/>
    <w:next w:val="NoList"/>
    <w:uiPriority w:val="99"/>
    <w:semiHidden/>
    <w:unhideWhenUsed/>
    <w:rsid w:val="00AD06BD"/>
  </w:style>
  <w:style w:type="numbering" w:customStyle="1" w:styleId="NoList21131">
    <w:name w:val="No List21131"/>
    <w:next w:val="NoList"/>
    <w:uiPriority w:val="99"/>
    <w:semiHidden/>
    <w:unhideWhenUsed/>
    <w:rsid w:val="00AD06BD"/>
  </w:style>
  <w:style w:type="numbering" w:customStyle="1" w:styleId="NoList31131">
    <w:name w:val="No List31131"/>
    <w:next w:val="NoList"/>
    <w:uiPriority w:val="99"/>
    <w:semiHidden/>
    <w:unhideWhenUsed/>
    <w:rsid w:val="00AD06BD"/>
  </w:style>
  <w:style w:type="table" w:customStyle="1" w:styleId="TableGrid31413">
    <w:name w:val="Table Grid314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3">
    <w:name w:val="Table Grid315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D06BD"/>
  </w:style>
  <w:style w:type="numbering" w:customStyle="1" w:styleId="NoList12131">
    <w:name w:val="No List12131"/>
    <w:next w:val="NoList"/>
    <w:uiPriority w:val="99"/>
    <w:semiHidden/>
    <w:unhideWhenUsed/>
    <w:rsid w:val="00AD06BD"/>
  </w:style>
  <w:style w:type="numbering" w:customStyle="1" w:styleId="NoList112131">
    <w:name w:val="No List112131"/>
    <w:next w:val="NoList"/>
    <w:uiPriority w:val="99"/>
    <w:semiHidden/>
    <w:unhideWhenUsed/>
    <w:rsid w:val="00AD06BD"/>
  </w:style>
  <w:style w:type="numbering" w:customStyle="1" w:styleId="NoList22131">
    <w:name w:val="No List22131"/>
    <w:next w:val="NoList"/>
    <w:uiPriority w:val="99"/>
    <w:semiHidden/>
    <w:unhideWhenUsed/>
    <w:rsid w:val="00AD06BD"/>
  </w:style>
  <w:style w:type="numbering" w:customStyle="1" w:styleId="NoList32131">
    <w:name w:val="No List32131"/>
    <w:next w:val="NoList"/>
    <w:uiPriority w:val="99"/>
    <w:semiHidden/>
    <w:unhideWhenUsed/>
    <w:rsid w:val="00AD06BD"/>
  </w:style>
  <w:style w:type="table" w:customStyle="1" w:styleId="GridTable5Dark-Accent6131">
    <w:name w:val="Grid Table 5 Dark - Accent 6131"/>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31">
    <w:name w:val="No List6131"/>
    <w:next w:val="NoList"/>
    <w:uiPriority w:val="99"/>
    <w:semiHidden/>
    <w:unhideWhenUsed/>
    <w:rsid w:val="00AD06BD"/>
  </w:style>
  <w:style w:type="table" w:customStyle="1" w:styleId="TableGrid713">
    <w:name w:val="Table Grid713"/>
    <w:basedOn w:val="TableNormal"/>
    <w:next w:val="TableGrid"/>
    <w:uiPriority w:val="3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4">
    <w:name w:val="Light Shading4"/>
    <w:basedOn w:val="TableNormal"/>
    <w:next w:val="LightShading"/>
    <w:uiPriority w:val="60"/>
    <w:rsid w:val="00AD06BD"/>
    <w:rPr>
      <w:rFonts w:eastAsiaTheme="minorHAns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41">
    <w:name w:val="Light List41"/>
    <w:basedOn w:val="TableNormal"/>
    <w:next w:val="LightList"/>
    <w:uiPriority w:val="61"/>
    <w:rsid w:val="00AD06BD"/>
    <w:pPr>
      <w:jc w:val="both"/>
    </w:pPr>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1">
    <w:name w:val="Medium Shading 241"/>
    <w:basedOn w:val="TableNormal"/>
    <w:next w:val="MediumShading2"/>
    <w:uiPriority w:val="64"/>
    <w:rsid w:val="00AD06BD"/>
    <w:pPr>
      <w:jc w:val="both"/>
    </w:pPr>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171">
    <w:name w:val="No List1171"/>
    <w:next w:val="NoList"/>
    <w:uiPriority w:val="99"/>
    <w:semiHidden/>
    <w:unhideWhenUsed/>
    <w:rsid w:val="00AD06BD"/>
  </w:style>
  <w:style w:type="table" w:customStyle="1" w:styleId="TableGrid55">
    <w:name w:val="Table Grid55"/>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5">
    <w:name w:val="Grid Table 5 Dark - Accent 4115"/>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5">
    <w:name w:val="Table Grid65"/>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AD06BD"/>
  </w:style>
  <w:style w:type="numbering" w:customStyle="1" w:styleId="NoList1115">
    <w:name w:val="No List1115"/>
    <w:next w:val="NoList"/>
    <w:uiPriority w:val="99"/>
    <w:semiHidden/>
    <w:unhideWhenUsed/>
    <w:rsid w:val="00AD06BD"/>
  </w:style>
  <w:style w:type="numbering" w:customStyle="1" w:styleId="NoList215">
    <w:name w:val="No List215"/>
    <w:next w:val="NoList"/>
    <w:uiPriority w:val="99"/>
    <w:semiHidden/>
    <w:unhideWhenUsed/>
    <w:rsid w:val="00AD06BD"/>
  </w:style>
  <w:style w:type="numbering" w:customStyle="1" w:styleId="NoList315">
    <w:name w:val="No List315"/>
    <w:next w:val="NoList"/>
    <w:uiPriority w:val="99"/>
    <w:semiHidden/>
    <w:unhideWhenUsed/>
    <w:rsid w:val="00AD06BD"/>
  </w:style>
  <w:style w:type="numbering" w:customStyle="1" w:styleId="NoList125">
    <w:name w:val="No List125"/>
    <w:next w:val="NoList"/>
    <w:uiPriority w:val="99"/>
    <w:semiHidden/>
    <w:unhideWhenUsed/>
    <w:rsid w:val="00AD06BD"/>
  </w:style>
  <w:style w:type="numbering" w:customStyle="1" w:styleId="NoList1125">
    <w:name w:val="No List1125"/>
    <w:next w:val="NoList"/>
    <w:uiPriority w:val="99"/>
    <w:semiHidden/>
    <w:unhideWhenUsed/>
    <w:rsid w:val="00AD06BD"/>
  </w:style>
  <w:style w:type="numbering" w:customStyle="1" w:styleId="NoList225">
    <w:name w:val="No List225"/>
    <w:next w:val="NoList"/>
    <w:uiPriority w:val="99"/>
    <w:semiHidden/>
    <w:unhideWhenUsed/>
    <w:rsid w:val="00AD06BD"/>
  </w:style>
  <w:style w:type="numbering" w:customStyle="1" w:styleId="NoList325">
    <w:name w:val="No List325"/>
    <w:next w:val="NoList"/>
    <w:uiPriority w:val="99"/>
    <w:semiHidden/>
    <w:unhideWhenUsed/>
    <w:rsid w:val="00AD06BD"/>
  </w:style>
  <w:style w:type="table" w:customStyle="1" w:styleId="GridTable5Dark-Accent65">
    <w:name w:val="Grid Table 5 Dark - Accent 65"/>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4">
    <w:name w:val="List Table 3 - Accent 114"/>
    <w:basedOn w:val="TableNormal"/>
    <w:uiPriority w:val="48"/>
    <w:rsid w:val="00AD06BD"/>
    <w:rPr>
      <w:rFonts w:eastAsiaTheme="minorHAnsi"/>
      <w:sz w:val="22"/>
      <w:szCs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4">
    <w:name w:val="No List74"/>
    <w:next w:val="NoList"/>
    <w:uiPriority w:val="99"/>
    <w:semiHidden/>
    <w:unhideWhenUsed/>
    <w:rsid w:val="00AD06BD"/>
  </w:style>
  <w:style w:type="numbering" w:customStyle="1" w:styleId="NoList84">
    <w:name w:val="No List84"/>
    <w:next w:val="NoList"/>
    <w:uiPriority w:val="99"/>
    <w:semiHidden/>
    <w:unhideWhenUsed/>
    <w:rsid w:val="00AD06BD"/>
  </w:style>
  <w:style w:type="table" w:customStyle="1" w:styleId="ListTable3-Accent16">
    <w:name w:val="List Table 3 - Accent 16"/>
    <w:basedOn w:val="TableNormal"/>
    <w:next w:val="ListTable3-Accent12"/>
    <w:uiPriority w:val="48"/>
    <w:rsid w:val="00AD06BD"/>
    <w:rPr>
      <w:rFonts w:eastAsiaTheme="minorHAnsi"/>
      <w:sz w:val="22"/>
      <w:szCs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4">
    <w:name w:val="No List94"/>
    <w:next w:val="NoList"/>
    <w:uiPriority w:val="99"/>
    <w:semiHidden/>
    <w:unhideWhenUsed/>
    <w:rsid w:val="00AD06BD"/>
  </w:style>
  <w:style w:type="numbering" w:customStyle="1" w:styleId="NoList104">
    <w:name w:val="No List104"/>
    <w:next w:val="NoList"/>
    <w:uiPriority w:val="99"/>
    <w:semiHidden/>
    <w:unhideWhenUsed/>
    <w:rsid w:val="00AD06BD"/>
  </w:style>
  <w:style w:type="numbering" w:customStyle="1" w:styleId="NoList134">
    <w:name w:val="No List134"/>
    <w:next w:val="NoList"/>
    <w:uiPriority w:val="99"/>
    <w:semiHidden/>
    <w:unhideWhenUsed/>
    <w:rsid w:val="00AD06BD"/>
  </w:style>
  <w:style w:type="numbering" w:customStyle="1" w:styleId="NoList144">
    <w:name w:val="No List144"/>
    <w:next w:val="NoList"/>
    <w:uiPriority w:val="99"/>
    <w:semiHidden/>
    <w:unhideWhenUsed/>
    <w:rsid w:val="00AD06BD"/>
  </w:style>
  <w:style w:type="numbering" w:customStyle="1" w:styleId="NoList154">
    <w:name w:val="No List154"/>
    <w:next w:val="NoList"/>
    <w:uiPriority w:val="99"/>
    <w:semiHidden/>
    <w:unhideWhenUsed/>
    <w:rsid w:val="00AD06BD"/>
  </w:style>
  <w:style w:type="numbering" w:customStyle="1" w:styleId="NoList234">
    <w:name w:val="No List234"/>
    <w:next w:val="NoList"/>
    <w:uiPriority w:val="99"/>
    <w:semiHidden/>
    <w:unhideWhenUsed/>
    <w:rsid w:val="00AD06BD"/>
  </w:style>
  <w:style w:type="table" w:customStyle="1" w:styleId="TableGrid514">
    <w:name w:val="Table Grid514"/>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4">
    <w:name w:val="Grid Table 5 Dark - Accent 41114"/>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4">
    <w:name w:val="No List334"/>
    <w:next w:val="NoList"/>
    <w:uiPriority w:val="99"/>
    <w:semiHidden/>
    <w:unhideWhenUsed/>
    <w:rsid w:val="00AD06BD"/>
  </w:style>
  <w:style w:type="table" w:customStyle="1" w:styleId="TableGrid614">
    <w:name w:val="Table Grid614"/>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D06BD"/>
  </w:style>
  <w:style w:type="numbering" w:customStyle="1" w:styleId="NoList1134">
    <w:name w:val="No List1134"/>
    <w:next w:val="NoList"/>
    <w:uiPriority w:val="99"/>
    <w:semiHidden/>
    <w:unhideWhenUsed/>
    <w:rsid w:val="00AD06BD"/>
  </w:style>
  <w:style w:type="numbering" w:customStyle="1" w:styleId="NoList11115">
    <w:name w:val="No List11115"/>
    <w:next w:val="NoList"/>
    <w:uiPriority w:val="99"/>
    <w:semiHidden/>
    <w:unhideWhenUsed/>
    <w:rsid w:val="00AD06BD"/>
  </w:style>
  <w:style w:type="numbering" w:customStyle="1" w:styleId="NoList2114">
    <w:name w:val="No List2114"/>
    <w:next w:val="NoList"/>
    <w:uiPriority w:val="99"/>
    <w:semiHidden/>
    <w:unhideWhenUsed/>
    <w:rsid w:val="00AD06BD"/>
  </w:style>
  <w:style w:type="numbering" w:customStyle="1" w:styleId="NoList3114">
    <w:name w:val="No List3114"/>
    <w:next w:val="NoList"/>
    <w:uiPriority w:val="99"/>
    <w:semiHidden/>
    <w:unhideWhenUsed/>
    <w:rsid w:val="00AD06BD"/>
  </w:style>
  <w:style w:type="numbering" w:customStyle="1" w:styleId="NoList514">
    <w:name w:val="No List514"/>
    <w:next w:val="NoList"/>
    <w:uiPriority w:val="99"/>
    <w:semiHidden/>
    <w:unhideWhenUsed/>
    <w:rsid w:val="00AD06BD"/>
  </w:style>
  <w:style w:type="numbering" w:customStyle="1" w:styleId="NoList1214">
    <w:name w:val="No List1214"/>
    <w:next w:val="NoList"/>
    <w:uiPriority w:val="99"/>
    <w:semiHidden/>
    <w:unhideWhenUsed/>
    <w:rsid w:val="00AD06BD"/>
  </w:style>
  <w:style w:type="numbering" w:customStyle="1" w:styleId="NoList11214">
    <w:name w:val="No List11214"/>
    <w:next w:val="NoList"/>
    <w:uiPriority w:val="99"/>
    <w:semiHidden/>
    <w:unhideWhenUsed/>
    <w:rsid w:val="00AD06BD"/>
  </w:style>
  <w:style w:type="numbering" w:customStyle="1" w:styleId="NoList2214">
    <w:name w:val="No List2214"/>
    <w:next w:val="NoList"/>
    <w:uiPriority w:val="99"/>
    <w:semiHidden/>
    <w:unhideWhenUsed/>
    <w:rsid w:val="00AD06BD"/>
  </w:style>
  <w:style w:type="numbering" w:customStyle="1" w:styleId="NoList3214">
    <w:name w:val="No List3214"/>
    <w:next w:val="NoList"/>
    <w:uiPriority w:val="99"/>
    <w:semiHidden/>
    <w:unhideWhenUsed/>
    <w:rsid w:val="00AD06BD"/>
  </w:style>
  <w:style w:type="table" w:customStyle="1" w:styleId="GridTable5Dark-Accent614">
    <w:name w:val="Grid Table 5 Dark - Accent 614"/>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4">
    <w:name w:val="No List614"/>
    <w:next w:val="NoList"/>
    <w:uiPriority w:val="99"/>
    <w:semiHidden/>
    <w:unhideWhenUsed/>
    <w:rsid w:val="00AD06BD"/>
  </w:style>
  <w:style w:type="table" w:customStyle="1" w:styleId="LightShading5">
    <w:name w:val="Light Shading5"/>
    <w:basedOn w:val="TableNormal"/>
    <w:next w:val="LightShading"/>
    <w:uiPriority w:val="60"/>
    <w:rsid w:val="00AD06BD"/>
    <w:rPr>
      <w:rFonts w:eastAsiaTheme="minorHAns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5">
    <w:name w:val="Light List5"/>
    <w:basedOn w:val="TableNormal"/>
    <w:next w:val="LightList"/>
    <w:uiPriority w:val="61"/>
    <w:rsid w:val="00AD06BD"/>
    <w:pPr>
      <w:jc w:val="both"/>
    </w:pPr>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5">
    <w:name w:val="Medium Shading 25"/>
    <w:basedOn w:val="TableNormal"/>
    <w:next w:val="MediumShading2"/>
    <w:uiPriority w:val="64"/>
    <w:rsid w:val="00AD06BD"/>
    <w:pPr>
      <w:jc w:val="both"/>
    </w:pPr>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19">
    <w:name w:val="No List119"/>
    <w:next w:val="NoList"/>
    <w:uiPriority w:val="99"/>
    <w:semiHidden/>
    <w:unhideWhenUsed/>
    <w:rsid w:val="00AD06BD"/>
  </w:style>
  <w:style w:type="table" w:customStyle="1" w:styleId="TableGrid56">
    <w:name w:val="Table Grid56"/>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6">
    <w:name w:val="Grid Table 5 Dark - Accent 4116"/>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6">
    <w:name w:val="Table Grid66"/>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D06BD"/>
  </w:style>
  <w:style w:type="numbering" w:customStyle="1" w:styleId="NoList1116">
    <w:name w:val="No List1116"/>
    <w:next w:val="NoList"/>
    <w:uiPriority w:val="99"/>
    <w:semiHidden/>
    <w:unhideWhenUsed/>
    <w:rsid w:val="00AD06BD"/>
  </w:style>
  <w:style w:type="numbering" w:customStyle="1" w:styleId="NoList216">
    <w:name w:val="No List216"/>
    <w:next w:val="NoList"/>
    <w:uiPriority w:val="99"/>
    <w:semiHidden/>
    <w:unhideWhenUsed/>
    <w:rsid w:val="00AD06BD"/>
  </w:style>
  <w:style w:type="numbering" w:customStyle="1" w:styleId="NoList316">
    <w:name w:val="No List316"/>
    <w:next w:val="NoList"/>
    <w:uiPriority w:val="99"/>
    <w:semiHidden/>
    <w:unhideWhenUsed/>
    <w:rsid w:val="00AD06BD"/>
  </w:style>
  <w:style w:type="numbering" w:customStyle="1" w:styleId="NoList126">
    <w:name w:val="No List126"/>
    <w:next w:val="NoList"/>
    <w:uiPriority w:val="99"/>
    <w:semiHidden/>
    <w:unhideWhenUsed/>
    <w:rsid w:val="00AD06BD"/>
  </w:style>
  <w:style w:type="numbering" w:customStyle="1" w:styleId="NoList1126">
    <w:name w:val="No List1126"/>
    <w:next w:val="NoList"/>
    <w:uiPriority w:val="99"/>
    <w:semiHidden/>
    <w:unhideWhenUsed/>
    <w:rsid w:val="00AD06BD"/>
  </w:style>
  <w:style w:type="numbering" w:customStyle="1" w:styleId="NoList226">
    <w:name w:val="No List226"/>
    <w:next w:val="NoList"/>
    <w:uiPriority w:val="99"/>
    <w:semiHidden/>
    <w:unhideWhenUsed/>
    <w:rsid w:val="00AD06BD"/>
  </w:style>
  <w:style w:type="numbering" w:customStyle="1" w:styleId="NoList326">
    <w:name w:val="No List326"/>
    <w:next w:val="NoList"/>
    <w:uiPriority w:val="99"/>
    <w:semiHidden/>
    <w:unhideWhenUsed/>
    <w:rsid w:val="00AD06BD"/>
  </w:style>
  <w:style w:type="table" w:customStyle="1" w:styleId="GridTable5Dark-Accent66">
    <w:name w:val="Grid Table 5 Dark - Accent 66"/>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5">
    <w:name w:val="List Table 3 - Accent 115"/>
    <w:basedOn w:val="TableNormal"/>
    <w:uiPriority w:val="48"/>
    <w:rsid w:val="00AD06BD"/>
    <w:rPr>
      <w:rFonts w:eastAsiaTheme="minorHAnsi"/>
      <w:sz w:val="22"/>
      <w:szCs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5">
    <w:name w:val="No List75"/>
    <w:next w:val="NoList"/>
    <w:uiPriority w:val="99"/>
    <w:semiHidden/>
    <w:unhideWhenUsed/>
    <w:rsid w:val="00AD06BD"/>
  </w:style>
  <w:style w:type="numbering" w:customStyle="1" w:styleId="NoList85">
    <w:name w:val="No List85"/>
    <w:next w:val="NoList"/>
    <w:uiPriority w:val="99"/>
    <w:semiHidden/>
    <w:unhideWhenUsed/>
    <w:rsid w:val="00AD06BD"/>
  </w:style>
  <w:style w:type="table" w:customStyle="1" w:styleId="ListTable3-Accent17">
    <w:name w:val="List Table 3 - Accent 17"/>
    <w:basedOn w:val="TableNormal"/>
    <w:next w:val="ListTable3-Accent12"/>
    <w:uiPriority w:val="48"/>
    <w:rsid w:val="00AD06BD"/>
    <w:rPr>
      <w:rFonts w:eastAsiaTheme="minorHAnsi"/>
      <w:sz w:val="22"/>
      <w:szCs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5">
    <w:name w:val="No List95"/>
    <w:next w:val="NoList"/>
    <w:uiPriority w:val="99"/>
    <w:semiHidden/>
    <w:unhideWhenUsed/>
    <w:rsid w:val="00AD06BD"/>
  </w:style>
  <w:style w:type="numbering" w:customStyle="1" w:styleId="NoList105">
    <w:name w:val="No List105"/>
    <w:next w:val="NoList"/>
    <w:uiPriority w:val="99"/>
    <w:semiHidden/>
    <w:unhideWhenUsed/>
    <w:rsid w:val="00AD06BD"/>
  </w:style>
  <w:style w:type="numbering" w:customStyle="1" w:styleId="NoList135">
    <w:name w:val="No List135"/>
    <w:next w:val="NoList"/>
    <w:uiPriority w:val="99"/>
    <w:semiHidden/>
    <w:unhideWhenUsed/>
    <w:rsid w:val="00AD06BD"/>
  </w:style>
  <w:style w:type="numbering" w:customStyle="1" w:styleId="NoList145">
    <w:name w:val="No List145"/>
    <w:next w:val="NoList"/>
    <w:uiPriority w:val="99"/>
    <w:semiHidden/>
    <w:unhideWhenUsed/>
    <w:rsid w:val="00AD06BD"/>
  </w:style>
  <w:style w:type="numbering" w:customStyle="1" w:styleId="NoList155">
    <w:name w:val="No List155"/>
    <w:next w:val="NoList"/>
    <w:uiPriority w:val="99"/>
    <w:semiHidden/>
    <w:unhideWhenUsed/>
    <w:rsid w:val="00AD06BD"/>
  </w:style>
  <w:style w:type="numbering" w:customStyle="1" w:styleId="NoList235">
    <w:name w:val="No List235"/>
    <w:next w:val="NoList"/>
    <w:uiPriority w:val="99"/>
    <w:semiHidden/>
    <w:unhideWhenUsed/>
    <w:rsid w:val="00AD06BD"/>
  </w:style>
  <w:style w:type="table" w:customStyle="1" w:styleId="TableGrid515">
    <w:name w:val="Table Grid515"/>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5">
    <w:name w:val="Grid Table 5 Dark - Accent 41115"/>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5">
    <w:name w:val="No List335"/>
    <w:next w:val="NoList"/>
    <w:uiPriority w:val="99"/>
    <w:semiHidden/>
    <w:unhideWhenUsed/>
    <w:rsid w:val="00AD06BD"/>
  </w:style>
  <w:style w:type="table" w:customStyle="1" w:styleId="TableGrid615">
    <w:name w:val="Table Grid615"/>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D06BD"/>
  </w:style>
  <w:style w:type="numbering" w:customStyle="1" w:styleId="NoList1135">
    <w:name w:val="No List1135"/>
    <w:next w:val="NoList"/>
    <w:uiPriority w:val="99"/>
    <w:semiHidden/>
    <w:unhideWhenUsed/>
    <w:rsid w:val="00AD06BD"/>
  </w:style>
  <w:style w:type="numbering" w:customStyle="1" w:styleId="NoList11116">
    <w:name w:val="No List11116"/>
    <w:next w:val="NoList"/>
    <w:uiPriority w:val="99"/>
    <w:semiHidden/>
    <w:unhideWhenUsed/>
    <w:rsid w:val="00AD06BD"/>
  </w:style>
  <w:style w:type="numbering" w:customStyle="1" w:styleId="NoList2115">
    <w:name w:val="No List2115"/>
    <w:next w:val="NoList"/>
    <w:uiPriority w:val="99"/>
    <w:semiHidden/>
    <w:unhideWhenUsed/>
    <w:rsid w:val="00AD06BD"/>
  </w:style>
  <w:style w:type="numbering" w:customStyle="1" w:styleId="NoList3115">
    <w:name w:val="No List3115"/>
    <w:next w:val="NoList"/>
    <w:uiPriority w:val="99"/>
    <w:semiHidden/>
    <w:unhideWhenUsed/>
    <w:rsid w:val="00AD06BD"/>
  </w:style>
  <w:style w:type="numbering" w:customStyle="1" w:styleId="NoList515">
    <w:name w:val="No List515"/>
    <w:next w:val="NoList"/>
    <w:uiPriority w:val="99"/>
    <w:semiHidden/>
    <w:unhideWhenUsed/>
    <w:rsid w:val="00AD06BD"/>
  </w:style>
  <w:style w:type="numbering" w:customStyle="1" w:styleId="NoList1215">
    <w:name w:val="No List1215"/>
    <w:next w:val="NoList"/>
    <w:uiPriority w:val="99"/>
    <w:semiHidden/>
    <w:unhideWhenUsed/>
    <w:rsid w:val="00AD06BD"/>
  </w:style>
  <w:style w:type="numbering" w:customStyle="1" w:styleId="NoList11215">
    <w:name w:val="No List11215"/>
    <w:next w:val="NoList"/>
    <w:uiPriority w:val="99"/>
    <w:semiHidden/>
    <w:unhideWhenUsed/>
    <w:rsid w:val="00AD06BD"/>
  </w:style>
  <w:style w:type="numbering" w:customStyle="1" w:styleId="NoList2215">
    <w:name w:val="No List2215"/>
    <w:next w:val="NoList"/>
    <w:uiPriority w:val="99"/>
    <w:semiHidden/>
    <w:unhideWhenUsed/>
    <w:rsid w:val="00AD06BD"/>
  </w:style>
  <w:style w:type="numbering" w:customStyle="1" w:styleId="NoList3215">
    <w:name w:val="No List3215"/>
    <w:next w:val="NoList"/>
    <w:uiPriority w:val="99"/>
    <w:semiHidden/>
    <w:unhideWhenUsed/>
    <w:rsid w:val="00AD06BD"/>
  </w:style>
  <w:style w:type="table" w:customStyle="1" w:styleId="GridTable5Dark-Accent615">
    <w:name w:val="Grid Table 5 Dark - Accent 615"/>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5">
    <w:name w:val="No List615"/>
    <w:next w:val="NoList"/>
    <w:uiPriority w:val="99"/>
    <w:semiHidden/>
    <w:unhideWhenUsed/>
    <w:rsid w:val="00AD06BD"/>
  </w:style>
  <w:style w:type="table" w:customStyle="1" w:styleId="LightShading6">
    <w:name w:val="Light Shading6"/>
    <w:basedOn w:val="TableNormal"/>
    <w:next w:val="LightShading"/>
    <w:uiPriority w:val="60"/>
    <w:rsid w:val="00AD06BD"/>
    <w:rPr>
      <w:rFonts w:eastAsiaTheme="minorHAns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6">
    <w:name w:val="Light List6"/>
    <w:basedOn w:val="TableNormal"/>
    <w:next w:val="LightList"/>
    <w:uiPriority w:val="61"/>
    <w:rsid w:val="00AD06BD"/>
    <w:pPr>
      <w:jc w:val="both"/>
    </w:pPr>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6">
    <w:name w:val="Medium Shading 26"/>
    <w:basedOn w:val="TableNormal"/>
    <w:next w:val="MediumShading2"/>
    <w:uiPriority w:val="64"/>
    <w:rsid w:val="00AD06BD"/>
    <w:pPr>
      <w:jc w:val="both"/>
    </w:pPr>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20">
    <w:name w:val="No List120"/>
    <w:next w:val="NoList"/>
    <w:uiPriority w:val="99"/>
    <w:semiHidden/>
    <w:unhideWhenUsed/>
    <w:rsid w:val="00AD06BD"/>
  </w:style>
  <w:style w:type="table" w:customStyle="1" w:styleId="TableGrid338">
    <w:name w:val="Table Grid338"/>
    <w:basedOn w:val="TableNormal"/>
    <w:rsid w:val="00AD06BD"/>
    <w:rPr>
      <w:rFonts w:ascii="Trebuchet MS" w:eastAsia="Times New Roman"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AD06BD"/>
  </w:style>
  <w:style w:type="numbering" w:customStyle="1" w:styleId="NoList1117">
    <w:name w:val="No List1117"/>
    <w:next w:val="NoList"/>
    <w:uiPriority w:val="99"/>
    <w:semiHidden/>
    <w:unhideWhenUsed/>
    <w:rsid w:val="00AD06BD"/>
  </w:style>
  <w:style w:type="numbering" w:customStyle="1" w:styleId="NoList218">
    <w:name w:val="No List218"/>
    <w:next w:val="NoList"/>
    <w:uiPriority w:val="99"/>
    <w:semiHidden/>
    <w:unhideWhenUsed/>
    <w:rsid w:val="00AD06BD"/>
  </w:style>
  <w:style w:type="table" w:customStyle="1" w:styleId="TableGrid57">
    <w:name w:val="Table Grid57"/>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7">
    <w:name w:val="Grid Table 5 Dark - Accent 4117"/>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7">
    <w:name w:val="Table Grid67"/>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AD06BD"/>
  </w:style>
  <w:style w:type="numbering" w:customStyle="1" w:styleId="NoList11117">
    <w:name w:val="No List11117"/>
    <w:next w:val="NoList"/>
    <w:uiPriority w:val="99"/>
    <w:semiHidden/>
    <w:unhideWhenUsed/>
    <w:rsid w:val="00AD06BD"/>
  </w:style>
  <w:style w:type="numbering" w:customStyle="1" w:styleId="NoList2116">
    <w:name w:val="No List2116"/>
    <w:next w:val="NoList"/>
    <w:uiPriority w:val="99"/>
    <w:semiHidden/>
    <w:unhideWhenUsed/>
    <w:rsid w:val="00AD06BD"/>
  </w:style>
  <w:style w:type="numbering" w:customStyle="1" w:styleId="NoList317">
    <w:name w:val="No List317"/>
    <w:next w:val="NoList"/>
    <w:uiPriority w:val="99"/>
    <w:semiHidden/>
    <w:unhideWhenUsed/>
    <w:rsid w:val="00AD06BD"/>
  </w:style>
  <w:style w:type="numbering" w:customStyle="1" w:styleId="NoList127">
    <w:name w:val="No List127"/>
    <w:next w:val="NoList"/>
    <w:uiPriority w:val="99"/>
    <w:semiHidden/>
    <w:unhideWhenUsed/>
    <w:rsid w:val="00AD06BD"/>
  </w:style>
  <w:style w:type="numbering" w:customStyle="1" w:styleId="NoList1127">
    <w:name w:val="No List1127"/>
    <w:next w:val="NoList"/>
    <w:uiPriority w:val="99"/>
    <w:semiHidden/>
    <w:unhideWhenUsed/>
    <w:rsid w:val="00AD06BD"/>
  </w:style>
  <w:style w:type="numbering" w:customStyle="1" w:styleId="NoList227">
    <w:name w:val="No List227"/>
    <w:next w:val="NoList"/>
    <w:uiPriority w:val="99"/>
    <w:semiHidden/>
    <w:unhideWhenUsed/>
    <w:rsid w:val="00AD06BD"/>
  </w:style>
  <w:style w:type="numbering" w:customStyle="1" w:styleId="NoList327">
    <w:name w:val="No List327"/>
    <w:next w:val="NoList"/>
    <w:uiPriority w:val="99"/>
    <w:semiHidden/>
    <w:unhideWhenUsed/>
    <w:rsid w:val="00AD06BD"/>
  </w:style>
  <w:style w:type="table" w:customStyle="1" w:styleId="GridTable5Dark-Accent616">
    <w:name w:val="Grid Table 5 Dark - Accent 616"/>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6">
    <w:name w:val="List Table 3 - Accent 116"/>
    <w:basedOn w:val="TableNormal"/>
    <w:uiPriority w:val="48"/>
    <w:rsid w:val="00AD06BD"/>
    <w:rPr>
      <w:rFonts w:eastAsiaTheme="minorHAnsi"/>
      <w:sz w:val="22"/>
      <w:szCs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6">
    <w:name w:val="No List76"/>
    <w:next w:val="NoList"/>
    <w:uiPriority w:val="99"/>
    <w:semiHidden/>
    <w:unhideWhenUsed/>
    <w:rsid w:val="00AD06BD"/>
  </w:style>
  <w:style w:type="numbering" w:customStyle="1" w:styleId="NoList86">
    <w:name w:val="No List86"/>
    <w:next w:val="NoList"/>
    <w:uiPriority w:val="99"/>
    <w:semiHidden/>
    <w:unhideWhenUsed/>
    <w:rsid w:val="00AD06BD"/>
  </w:style>
  <w:style w:type="numbering" w:customStyle="1" w:styleId="NoList96">
    <w:name w:val="No List96"/>
    <w:next w:val="NoList"/>
    <w:uiPriority w:val="99"/>
    <w:semiHidden/>
    <w:unhideWhenUsed/>
    <w:rsid w:val="00AD06BD"/>
  </w:style>
  <w:style w:type="numbering" w:customStyle="1" w:styleId="NoList106">
    <w:name w:val="No List106"/>
    <w:next w:val="NoList"/>
    <w:uiPriority w:val="99"/>
    <w:semiHidden/>
    <w:unhideWhenUsed/>
    <w:rsid w:val="00AD06BD"/>
  </w:style>
  <w:style w:type="numbering" w:customStyle="1" w:styleId="NoList136">
    <w:name w:val="No List136"/>
    <w:next w:val="NoList"/>
    <w:uiPriority w:val="99"/>
    <w:semiHidden/>
    <w:unhideWhenUsed/>
    <w:rsid w:val="00AD06BD"/>
  </w:style>
  <w:style w:type="numbering" w:customStyle="1" w:styleId="NoList146">
    <w:name w:val="No List146"/>
    <w:next w:val="NoList"/>
    <w:uiPriority w:val="99"/>
    <w:semiHidden/>
    <w:unhideWhenUsed/>
    <w:rsid w:val="00AD06BD"/>
  </w:style>
  <w:style w:type="numbering" w:customStyle="1" w:styleId="NoList156">
    <w:name w:val="No List156"/>
    <w:next w:val="NoList"/>
    <w:uiPriority w:val="99"/>
    <w:semiHidden/>
    <w:unhideWhenUsed/>
    <w:rsid w:val="00AD06BD"/>
  </w:style>
  <w:style w:type="numbering" w:customStyle="1" w:styleId="NoList236">
    <w:name w:val="No List236"/>
    <w:next w:val="NoList"/>
    <w:uiPriority w:val="99"/>
    <w:semiHidden/>
    <w:unhideWhenUsed/>
    <w:rsid w:val="00AD06BD"/>
  </w:style>
  <w:style w:type="table" w:customStyle="1" w:styleId="TableGrid516">
    <w:name w:val="Table Grid516"/>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6">
    <w:name w:val="Grid Table 5 Dark - Accent 41116"/>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6">
    <w:name w:val="No List336"/>
    <w:next w:val="NoList"/>
    <w:uiPriority w:val="99"/>
    <w:semiHidden/>
    <w:unhideWhenUsed/>
    <w:rsid w:val="00AD06BD"/>
  </w:style>
  <w:style w:type="table" w:customStyle="1" w:styleId="TableGrid616">
    <w:name w:val="Table Grid616"/>
    <w:basedOn w:val="TableNormal"/>
    <w:next w:val="TableGrid"/>
    <w:uiPriority w:val="39"/>
    <w:rsid w:val="00AD06BD"/>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D06BD"/>
  </w:style>
  <w:style w:type="numbering" w:customStyle="1" w:styleId="NoList1136">
    <w:name w:val="No List1136"/>
    <w:next w:val="NoList"/>
    <w:uiPriority w:val="99"/>
    <w:semiHidden/>
    <w:unhideWhenUsed/>
    <w:rsid w:val="00AD06BD"/>
  </w:style>
  <w:style w:type="numbering" w:customStyle="1" w:styleId="NoList111114">
    <w:name w:val="No List111114"/>
    <w:next w:val="NoList"/>
    <w:uiPriority w:val="99"/>
    <w:semiHidden/>
    <w:unhideWhenUsed/>
    <w:rsid w:val="00AD06BD"/>
  </w:style>
  <w:style w:type="numbering" w:customStyle="1" w:styleId="NoList21113">
    <w:name w:val="No List21113"/>
    <w:next w:val="NoList"/>
    <w:uiPriority w:val="99"/>
    <w:semiHidden/>
    <w:unhideWhenUsed/>
    <w:rsid w:val="00AD06BD"/>
  </w:style>
  <w:style w:type="numbering" w:customStyle="1" w:styleId="NoList3116">
    <w:name w:val="No List3116"/>
    <w:next w:val="NoList"/>
    <w:uiPriority w:val="99"/>
    <w:semiHidden/>
    <w:unhideWhenUsed/>
    <w:rsid w:val="00AD06BD"/>
  </w:style>
  <w:style w:type="numbering" w:customStyle="1" w:styleId="NoList516">
    <w:name w:val="No List516"/>
    <w:next w:val="NoList"/>
    <w:uiPriority w:val="99"/>
    <w:semiHidden/>
    <w:unhideWhenUsed/>
    <w:rsid w:val="00AD06BD"/>
  </w:style>
  <w:style w:type="numbering" w:customStyle="1" w:styleId="NoList1216">
    <w:name w:val="No List1216"/>
    <w:next w:val="NoList"/>
    <w:uiPriority w:val="99"/>
    <w:semiHidden/>
    <w:unhideWhenUsed/>
    <w:rsid w:val="00AD06BD"/>
  </w:style>
  <w:style w:type="numbering" w:customStyle="1" w:styleId="NoList11216">
    <w:name w:val="No List11216"/>
    <w:next w:val="NoList"/>
    <w:uiPriority w:val="99"/>
    <w:semiHidden/>
    <w:unhideWhenUsed/>
    <w:rsid w:val="00AD06BD"/>
  </w:style>
  <w:style w:type="numbering" w:customStyle="1" w:styleId="NoList2216">
    <w:name w:val="No List2216"/>
    <w:next w:val="NoList"/>
    <w:uiPriority w:val="99"/>
    <w:semiHidden/>
    <w:unhideWhenUsed/>
    <w:rsid w:val="00AD06BD"/>
  </w:style>
  <w:style w:type="numbering" w:customStyle="1" w:styleId="NoList3216">
    <w:name w:val="No List3216"/>
    <w:next w:val="NoList"/>
    <w:uiPriority w:val="99"/>
    <w:semiHidden/>
    <w:unhideWhenUsed/>
    <w:rsid w:val="00AD06BD"/>
  </w:style>
  <w:style w:type="numbering" w:customStyle="1" w:styleId="NoList616">
    <w:name w:val="No List616"/>
    <w:next w:val="NoList"/>
    <w:uiPriority w:val="99"/>
    <w:semiHidden/>
    <w:unhideWhenUsed/>
    <w:rsid w:val="00AD06BD"/>
  </w:style>
  <w:style w:type="table" w:customStyle="1" w:styleId="LightList7">
    <w:name w:val="Light List7"/>
    <w:basedOn w:val="TableNormal"/>
    <w:next w:val="LightList"/>
    <w:uiPriority w:val="61"/>
    <w:semiHidden/>
    <w:unhideWhenUsed/>
    <w:rsid w:val="00AD06BD"/>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7">
    <w:name w:val="Medium Shading 27"/>
    <w:basedOn w:val="TableNormal"/>
    <w:next w:val="MediumShading2"/>
    <w:uiPriority w:val="64"/>
    <w:semiHidden/>
    <w:unhideWhenUsed/>
    <w:rsid w:val="00AD06BD"/>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73">
    <w:name w:val="Table Grid173"/>
    <w:basedOn w:val="TableNormal"/>
    <w:next w:val="TableGrid"/>
    <w:uiPriority w:val="5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AD06BD"/>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D06BD"/>
  </w:style>
  <w:style w:type="numbering" w:customStyle="1" w:styleId="NoList243">
    <w:name w:val="No List243"/>
    <w:next w:val="NoList"/>
    <w:uiPriority w:val="99"/>
    <w:semiHidden/>
    <w:unhideWhenUsed/>
    <w:rsid w:val="00AD06BD"/>
  </w:style>
  <w:style w:type="table" w:customStyle="1" w:styleId="TableGrid1123">
    <w:name w:val="Table Grid1123"/>
    <w:basedOn w:val="TableNormal"/>
    <w:next w:val="TableGrid"/>
    <w:uiPriority w:val="59"/>
    <w:rsid w:val="00AD06BD"/>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3">
    <w:name w:val="No List343"/>
    <w:next w:val="NoList"/>
    <w:uiPriority w:val="99"/>
    <w:semiHidden/>
    <w:unhideWhenUsed/>
    <w:rsid w:val="00AD06BD"/>
  </w:style>
  <w:style w:type="numbering" w:customStyle="1" w:styleId="NoList423">
    <w:name w:val="No List423"/>
    <w:next w:val="NoList"/>
    <w:uiPriority w:val="99"/>
    <w:semiHidden/>
    <w:unhideWhenUsed/>
    <w:rsid w:val="00AD06BD"/>
  </w:style>
  <w:style w:type="numbering" w:customStyle="1" w:styleId="NoList1143">
    <w:name w:val="No List1143"/>
    <w:next w:val="NoList"/>
    <w:uiPriority w:val="99"/>
    <w:semiHidden/>
    <w:unhideWhenUsed/>
    <w:rsid w:val="00AD06BD"/>
  </w:style>
  <w:style w:type="numbering" w:customStyle="1" w:styleId="NoList11123">
    <w:name w:val="No List11123"/>
    <w:next w:val="NoList"/>
    <w:uiPriority w:val="99"/>
    <w:semiHidden/>
    <w:unhideWhenUsed/>
    <w:rsid w:val="00AD06BD"/>
  </w:style>
  <w:style w:type="numbering" w:customStyle="1" w:styleId="NoList2123">
    <w:name w:val="No List2123"/>
    <w:next w:val="NoList"/>
    <w:uiPriority w:val="99"/>
    <w:semiHidden/>
    <w:unhideWhenUsed/>
    <w:rsid w:val="00AD06BD"/>
  </w:style>
  <w:style w:type="numbering" w:customStyle="1" w:styleId="NoList3123">
    <w:name w:val="No List3123"/>
    <w:next w:val="NoList"/>
    <w:uiPriority w:val="99"/>
    <w:semiHidden/>
    <w:unhideWhenUsed/>
    <w:rsid w:val="00AD06BD"/>
  </w:style>
  <w:style w:type="numbering" w:customStyle="1" w:styleId="NoList523">
    <w:name w:val="No List523"/>
    <w:next w:val="NoList"/>
    <w:uiPriority w:val="99"/>
    <w:semiHidden/>
    <w:unhideWhenUsed/>
    <w:rsid w:val="00AD06BD"/>
  </w:style>
  <w:style w:type="numbering" w:customStyle="1" w:styleId="NoList1223">
    <w:name w:val="No List1223"/>
    <w:next w:val="NoList"/>
    <w:uiPriority w:val="99"/>
    <w:semiHidden/>
    <w:unhideWhenUsed/>
    <w:rsid w:val="00AD06BD"/>
  </w:style>
  <w:style w:type="numbering" w:customStyle="1" w:styleId="NoList11223">
    <w:name w:val="No List11223"/>
    <w:next w:val="NoList"/>
    <w:uiPriority w:val="99"/>
    <w:semiHidden/>
    <w:unhideWhenUsed/>
    <w:rsid w:val="00AD06BD"/>
  </w:style>
  <w:style w:type="numbering" w:customStyle="1" w:styleId="NoList2223">
    <w:name w:val="No List2223"/>
    <w:next w:val="NoList"/>
    <w:uiPriority w:val="99"/>
    <w:semiHidden/>
    <w:unhideWhenUsed/>
    <w:rsid w:val="00AD06BD"/>
  </w:style>
  <w:style w:type="numbering" w:customStyle="1" w:styleId="NoList3223">
    <w:name w:val="No List3223"/>
    <w:next w:val="NoList"/>
    <w:uiPriority w:val="99"/>
    <w:semiHidden/>
    <w:unhideWhenUsed/>
    <w:rsid w:val="00AD06BD"/>
  </w:style>
  <w:style w:type="numbering" w:customStyle="1" w:styleId="NoList623">
    <w:name w:val="No List623"/>
    <w:next w:val="NoList"/>
    <w:uiPriority w:val="99"/>
    <w:semiHidden/>
    <w:unhideWhenUsed/>
    <w:rsid w:val="00AD06BD"/>
  </w:style>
  <w:style w:type="numbering" w:customStyle="1" w:styleId="NoList713">
    <w:name w:val="No List713"/>
    <w:next w:val="NoList"/>
    <w:uiPriority w:val="99"/>
    <w:semiHidden/>
    <w:unhideWhenUsed/>
    <w:rsid w:val="00AD06BD"/>
  </w:style>
  <w:style w:type="numbering" w:customStyle="1" w:styleId="NoList813">
    <w:name w:val="No List813"/>
    <w:next w:val="NoList"/>
    <w:uiPriority w:val="99"/>
    <w:semiHidden/>
    <w:unhideWhenUsed/>
    <w:rsid w:val="00AD06BD"/>
  </w:style>
  <w:style w:type="numbering" w:customStyle="1" w:styleId="NoList913">
    <w:name w:val="No List913"/>
    <w:next w:val="NoList"/>
    <w:uiPriority w:val="99"/>
    <w:semiHidden/>
    <w:unhideWhenUsed/>
    <w:rsid w:val="00AD06BD"/>
  </w:style>
  <w:style w:type="numbering" w:customStyle="1" w:styleId="NoList1013">
    <w:name w:val="No List1013"/>
    <w:next w:val="NoList"/>
    <w:uiPriority w:val="99"/>
    <w:semiHidden/>
    <w:unhideWhenUsed/>
    <w:rsid w:val="00AD06BD"/>
  </w:style>
  <w:style w:type="numbering" w:customStyle="1" w:styleId="NoList1313">
    <w:name w:val="No List1313"/>
    <w:next w:val="NoList"/>
    <w:uiPriority w:val="99"/>
    <w:semiHidden/>
    <w:unhideWhenUsed/>
    <w:rsid w:val="00AD06BD"/>
  </w:style>
  <w:style w:type="numbering" w:customStyle="1" w:styleId="NoList1413">
    <w:name w:val="No List1413"/>
    <w:next w:val="NoList"/>
    <w:uiPriority w:val="99"/>
    <w:semiHidden/>
    <w:unhideWhenUsed/>
    <w:rsid w:val="00AD06BD"/>
  </w:style>
  <w:style w:type="numbering" w:customStyle="1" w:styleId="NoList1513">
    <w:name w:val="No List1513"/>
    <w:next w:val="NoList"/>
    <w:uiPriority w:val="99"/>
    <w:semiHidden/>
    <w:unhideWhenUsed/>
    <w:rsid w:val="00AD06BD"/>
  </w:style>
  <w:style w:type="numbering" w:customStyle="1" w:styleId="NoList2313">
    <w:name w:val="No List2313"/>
    <w:next w:val="NoList"/>
    <w:uiPriority w:val="99"/>
    <w:semiHidden/>
    <w:unhideWhenUsed/>
    <w:rsid w:val="00AD06BD"/>
  </w:style>
  <w:style w:type="numbering" w:customStyle="1" w:styleId="NoList3313">
    <w:name w:val="No List3313"/>
    <w:next w:val="NoList"/>
    <w:uiPriority w:val="99"/>
    <w:semiHidden/>
    <w:unhideWhenUsed/>
    <w:rsid w:val="00AD06BD"/>
  </w:style>
  <w:style w:type="numbering" w:customStyle="1" w:styleId="NoList4113">
    <w:name w:val="No List4113"/>
    <w:next w:val="NoList"/>
    <w:uiPriority w:val="99"/>
    <w:semiHidden/>
    <w:unhideWhenUsed/>
    <w:rsid w:val="00AD06BD"/>
  </w:style>
  <w:style w:type="numbering" w:customStyle="1" w:styleId="NoList11313">
    <w:name w:val="No List11313"/>
    <w:next w:val="NoList"/>
    <w:uiPriority w:val="99"/>
    <w:semiHidden/>
    <w:unhideWhenUsed/>
    <w:rsid w:val="00AD06BD"/>
  </w:style>
  <w:style w:type="numbering" w:customStyle="1" w:styleId="NoList111123">
    <w:name w:val="No List111123"/>
    <w:next w:val="NoList"/>
    <w:uiPriority w:val="99"/>
    <w:semiHidden/>
    <w:unhideWhenUsed/>
    <w:rsid w:val="00AD06BD"/>
  </w:style>
  <w:style w:type="numbering" w:customStyle="1" w:styleId="NoList21123">
    <w:name w:val="No List21123"/>
    <w:next w:val="NoList"/>
    <w:uiPriority w:val="99"/>
    <w:semiHidden/>
    <w:unhideWhenUsed/>
    <w:rsid w:val="00AD06BD"/>
  </w:style>
  <w:style w:type="numbering" w:customStyle="1" w:styleId="NoList31113">
    <w:name w:val="No List31113"/>
    <w:next w:val="NoList"/>
    <w:uiPriority w:val="99"/>
    <w:semiHidden/>
    <w:unhideWhenUsed/>
    <w:rsid w:val="00AD06BD"/>
  </w:style>
  <w:style w:type="numbering" w:customStyle="1" w:styleId="NoList5113">
    <w:name w:val="No List5113"/>
    <w:next w:val="NoList"/>
    <w:uiPriority w:val="99"/>
    <w:semiHidden/>
    <w:unhideWhenUsed/>
    <w:rsid w:val="00AD06BD"/>
  </w:style>
  <w:style w:type="numbering" w:customStyle="1" w:styleId="NoList12113">
    <w:name w:val="No List12113"/>
    <w:next w:val="NoList"/>
    <w:uiPriority w:val="99"/>
    <w:semiHidden/>
    <w:unhideWhenUsed/>
    <w:rsid w:val="00AD06BD"/>
  </w:style>
  <w:style w:type="numbering" w:customStyle="1" w:styleId="NoList112113">
    <w:name w:val="No List112113"/>
    <w:next w:val="NoList"/>
    <w:uiPriority w:val="99"/>
    <w:semiHidden/>
    <w:unhideWhenUsed/>
    <w:rsid w:val="00AD06BD"/>
  </w:style>
  <w:style w:type="numbering" w:customStyle="1" w:styleId="NoList22113">
    <w:name w:val="No List22113"/>
    <w:next w:val="NoList"/>
    <w:uiPriority w:val="99"/>
    <w:semiHidden/>
    <w:unhideWhenUsed/>
    <w:rsid w:val="00AD06BD"/>
  </w:style>
  <w:style w:type="numbering" w:customStyle="1" w:styleId="NoList32113">
    <w:name w:val="No List32113"/>
    <w:next w:val="NoList"/>
    <w:uiPriority w:val="99"/>
    <w:semiHidden/>
    <w:unhideWhenUsed/>
    <w:rsid w:val="00AD06BD"/>
  </w:style>
  <w:style w:type="numbering" w:customStyle="1" w:styleId="NoList6113">
    <w:name w:val="No List6113"/>
    <w:next w:val="NoList"/>
    <w:uiPriority w:val="99"/>
    <w:semiHidden/>
    <w:unhideWhenUsed/>
    <w:rsid w:val="00AD06BD"/>
  </w:style>
  <w:style w:type="table" w:customStyle="1" w:styleId="LightList23">
    <w:name w:val="Light List23"/>
    <w:basedOn w:val="TableNormal"/>
    <w:next w:val="LightList"/>
    <w:uiPriority w:val="61"/>
    <w:rsid w:val="00AD06BD"/>
    <w:pPr>
      <w:jc w:val="both"/>
    </w:pPr>
    <w:rPr>
      <w:rFonts w:eastAsiaTheme="minorHAns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3">
    <w:name w:val="Medium Shading 223"/>
    <w:basedOn w:val="TableNormal"/>
    <w:next w:val="MediumShading2"/>
    <w:uiPriority w:val="64"/>
    <w:rsid w:val="00AD06BD"/>
    <w:pPr>
      <w:jc w:val="both"/>
    </w:pPr>
    <w:rPr>
      <w:rFonts w:eastAsiaTheme="minorHAns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3">
    <w:name w:val="No List183"/>
    <w:next w:val="NoList"/>
    <w:uiPriority w:val="99"/>
    <w:semiHidden/>
    <w:unhideWhenUsed/>
    <w:rsid w:val="00AD06BD"/>
  </w:style>
  <w:style w:type="paragraph" w:customStyle="1" w:styleId="TOC13">
    <w:name w:val="TOC 13"/>
    <w:basedOn w:val="Normal"/>
    <w:next w:val="Normal"/>
    <w:autoRedefine/>
    <w:uiPriority w:val="39"/>
    <w:unhideWhenUsed/>
    <w:rsid w:val="00AD06BD"/>
    <w:pPr>
      <w:tabs>
        <w:tab w:val="left" w:pos="480"/>
        <w:tab w:val="right" w:leader="dot" w:pos="10214"/>
      </w:tabs>
      <w:spacing w:after="0" w:line="240" w:lineRule="auto"/>
      <w:ind w:left="0" w:firstLine="0"/>
      <w:jc w:val="left"/>
    </w:pPr>
    <w:rPr>
      <w:rFonts w:ascii="Calibri Light" w:eastAsia="Times New Roman" w:hAnsi="Calibri Light" w:cs="Calibri Light"/>
      <w:b/>
      <w:bCs/>
      <w:caps/>
      <w:color w:val="auto"/>
      <w:sz w:val="24"/>
      <w:szCs w:val="28"/>
    </w:rPr>
  </w:style>
  <w:style w:type="paragraph" w:customStyle="1" w:styleId="TOC43">
    <w:name w:val="TOC 43"/>
    <w:basedOn w:val="Normal"/>
    <w:next w:val="Normal"/>
    <w:autoRedefine/>
    <w:uiPriority w:val="39"/>
    <w:unhideWhenUsed/>
    <w:rsid w:val="00AD06BD"/>
    <w:pPr>
      <w:spacing w:after="0" w:line="240" w:lineRule="auto"/>
      <w:ind w:left="480" w:firstLine="0"/>
      <w:jc w:val="left"/>
    </w:pPr>
    <w:rPr>
      <w:rFonts w:ascii="Calibri" w:eastAsia="Times New Roman" w:hAnsi="Calibri" w:cs="Calibri"/>
      <w:color w:val="auto"/>
      <w:sz w:val="20"/>
      <w:szCs w:val="24"/>
    </w:rPr>
  </w:style>
  <w:style w:type="paragraph" w:customStyle="1" w:styleId="TOC53">
    <w:name w:val="TOC 53"/>
    <w:basedOn w:val="Normal"/>
    <w:next w:val="Normal"/>
    <w:autoRedefine/>
    <w:uiPriority w:val="39"/>
    <w:unhideWhenUsed/>
    <w:rsid w:val="00AD06BD"/>
    <w:pPr>
      <w:spacing w:after="0" w:line="240" w:lineRule="auto"/>
      <w:ind w:left="720" w:firstLine="0"/>
      <w:jc w:val="left"/>
    </w:pPr>
    <w:rPr>
      <w:rFonts w:ascii="Calibri" w:eastAsia="Times New Roman" w:hAnsi="Calibri" w:cs="Calibri"/>
      <w:color w:val="auto"/>
      <w:sz w:val="20"/>
      <w:szCs w:val="24"/>
    </w:rPr>
  </w:style>
  <w:style w:type="paragraph" w:customStyle="1" w:styleId="TOC63">
    <w:name w:val="TOC 63"/>
    <w:basedOn w:val="Normal"/>
    <w:next w:val="Normal"/>
    <w:autoRedefine/>
    <w:uiPriority w:val="39"/>
    <w:unhideWhenUsed/>
    <w:rsid w:val="00AD06BD"/>
    <w:pPr>
      <w:spacing w:after="0" w:line="240" w:lineRule="auto"/>
      <w:ind w:left="960" w:firstLine="0"/>
      <w:jc w:val="left"/>
    </w:pPr>
    <w:rPr>
      <w:rFonts w:ascii="Calibri" w:eastAsia="Times New Roman" w:hAnsi="Calibri" w:cs="Calibri"/>
      <w:color w:val="auto"/>
      <w:sz w:val="20"/>
      <w:szCs w:val="24"/>
    </w:rPr>
  </w:style>
  <w:style w:type="paragraph" w:customStyle="1" w:styleId="TOC73">
    <w:name w:val="TOC 73"/>
    <w:basedOn w:val="Normal"/>
    <w:next w:val="Normal"/>
    <w:autoRedefine/>
    <w:uiPriority w:val="39"/>
    <w:unhideWhenUsed/>
    <w:rsid w:val="00AD06BD"/>
    <w:pPr>
      <w:spacing w:after="0" w:line="240" w:lineRule="auto"/>
      <w:ind w:left="1200" w:firstLine="0"/>
      <w:jc w:val="left"/>
    </w:pPr>
    <w:rPr>
      <w:rFonts w:ascii="Calibri" w:eastAsia="Times New Roman" w:hAnsi="Calibri" w:cs="Calibri"/>
      <w:color w:val="auto"/>
      <w:sz w:val="20"/>
      <w:szCs w:val="24"/>
    </w:rPr>
  </w:style>
  <w:style w:type="paragraph" w:customStyle="1" w:styleId="TOC83">
    <w:name w:val="TOC 83"/>
    <w:basedOn w:val="Normal"/>
    <w:next w:val="Normal"/>
    <w:autoRedefine/>
    <w:uiPriority w:val="39"/>
    <w:unhideWhenUsed/>
    <w:rsid w:val="00AD06BD"/>
    <w:pPr>
      <w:spacing w:after="0" w:line="240" w:lineRule="auto"/>
      <w:ind w:left="1440" w:firstLine="0"/>
      <w:jc w:val="left"/>
    </w:pPr>
    <w:rPr>
      <w:rFonts w:ascii="Calibri" w:eastAsia="Times New Roman" w:hAnsi="Calibri" w:cs="Calibri"/>
      <w:color w:val="auto"/>
      <w:sz w:val="20"/>
      <w:szCs w:val="24"/>
    </w:rPr>
  </w:style>
  <w:style w:type="paragraph" w:customStyle="1" w:styleId="TOC93">
    <w:name w:val="TOC 93"/>
    <w:basedOn w:val="Normal"/>
    <w:next w:val="Normal"/>
    <w:autoRedefine/>
    <w:uiPriority w:val="39"/>
    <w:unhideWhenUsed/>
    <w:rsid w:val="00AD06BD"/>
    <w:pPr>
      <w:spacing w:after="0" w:line="240" w:lineRule="auto"/>
      <w:ind w:left="1680" w:firstLine="0"/>
      <w:jc w:val="left"/>
    </w:pPr>
    <w:rPr>
      <w:rFonts w:ascii="Calibri" w:eastAsia="Times New Roman" w:hAnsi="Calibri" w:cs="Calibri"/>
      <w:color w:val="auto"/>
      <w:sz w:val="20"/>
      <w:szCs w:val="24"/>
    </w:rPr>
  </w:style>
  <w:style w:type="numbering" w:customStyle="1" w:styleId="NoList193">
    <w:name w:val="No List193"/>
    <w:next w:val="NoList"/>
    <w:uiPriority w:val="99"/>
    <w:semiHidden/>
    <w:unhideWhenUsed/>
    <w:rsid w:val="00AD06BD"/>
  </w:style>
  <w:style w:type="numbering" w:customStyle="1" w:styleId="NoList253">
    <w:name w:val="No List253"/>
    <w:next w:val="NoList"/>
    <w:uiPriority w:val="99"/>
    <w:semiHidden/>
    <w:unhideWhenUsed/>
    <w:rsid w:val="00AD06BD"/>
  </w:style>
  <w:style w:type="table" w:customStyle="1" w:styleId="GridTable5Dark-Accent41133">
    <w:name w:val="Grid Table 5 Dark - Accent 41133"/>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53">
    <w:name w:val="No List353"/>
    <w:next w:val="NoList"/>
    <w:uiPriority w:val="99"/>
    <w:semiHidden/>
    <w:unhideWhenUsed/>
    <w:rsid w:val="00AD06BD"/>
  </w:style>
  <w:style w:type="numbering" w:customStyle="1" w:styleId="NoList433">
    <w:name w:val="No List433"/>
    <w:next w:val="NoList"/>
    <w:uiPriority w:val="99"/>
    <w:semiHidden/>
    <w:unhideWhenUsed/>
    <w:rsid w:val="00AD06BD"/>
  </w:style>
  <w:style w:type="numbering" w:customStyle="1" w:styleId="NoList1153">
    <w:name w:val="No List1153"/>
    <w:next w:val="NoList"/>
    <w:uiPriority w:val="99"/>
    <w:semiHidden/>
    <w:unhideWhenUsed/>
    <w:rsid w:val="00AD06BD"/>
  </w:style>
  <w:style w:type="numbering" w:customStyle="1" w:styleId="NoList11133">
    <w:name w:val="No List11133"/>
    <w:next w:val="NoList"/>
    <w:uiPriority w:val="99"/>
    <w:semiHidden/>
    <w:unhideWhenUsed/>
    <w:rsid w:val="00AD06BD"/>
  </w:style>
  <w:style w:type="numbering" w:customStyle="1" w:styleId="NoList2133">
    <w:name w:val="No List2133"/>
    <w:next w:val="NoList"/>
    <w:uiPriority w:val="99"/>
    <w:semiHidden/>
    <w:unhideWhenUsed/>
    <w:rsid w:val="00AD06BD"/>
  </w:style>
  <w:style w:type="numbering" w:customStyle="1" w:styleId="NoList3133">
    <w:name w:val="No List3133"/>
    <w:next w:val="NoList"/>
    <w:uiPriority w:val="99"/>
    <w:semiHidden/>
    <w:unhideWhenUsed/>
    <w:rsid w:val="00AD06BD"/>
  </w:style>
  <w:style w:type="numbering" w:customStyle="1" w:styleId="NoList533">
    <w:name w:val="No List533"/>
    <w:next w:val="NoList"/>
    <w:uiPriority w:val="99"/>
    <w:semiHidden/>
    <w:unhideWhenUsed/>
    <w:rsid w:val="00AD06BD"/>
  </w:style>
  <w:style w:type="numbering" w:customStyle="1" w:styleId="NoList1233">
    <w:name w:val="No List1233"/>
    <w:next w:val="NoList"/>
    <w:uiPriority w:val="99"/>
    <w:semiHidden/>
    <w:unhideWhenUsed/>
    <w:rsid w:val="00AD06BD"/>
  </w:style>
  <w:style w:type="numbering" w:customStyle="1" w:styleId="NoList11233">
    <w:name w:val="No List11233"/>
    <w:next w:val="NoList"/>
    <w:uiPriority w:val="99"/>
    <w:semiHidden/>
    <w:unhideWhenUsed/>
    <w:rsid w:val="00AD06BD"/>
  </w:style>
  <w:style w:type="numbering" w:customStyle="1" w:styleId="NoList2233">
    <w:name w:val="No List2233"/>
    <w:next w:val="NoList"/>
    <w:uiPriority w:val="99"/>
    <w:semiHidden/>
    <w:unhideWhenUsed/>
    <w:rsid w:val="00AD06BD"/>
  </w:style>
  <w:style w:type="numbering" w:customStyle="1" w:styleId="NoList3233">
    <w:name w:val="No List3233"/>
    <w:next w:val="NoList"/>
    <w:uiPriority w:val="99"/>
    <w:semiHidden/>
    <w:unhideWhenUsed/>
    <w:rsid w:val="00AD06BD"/>
  </w:style>
  <w:style w:type="numbering" w:customStyle="1" w:styleId="NoList633">
    <w:name w:val="No List633"/>
    <w:next w:val="NoList"/>
    <w:uiPriority w:val="99"/>
    <w:semiHidden/>
    <w:unhideWhenUsed/>
    <w:rsid w:val="00AD06BD"/>
  </w:style>
  <w:style w:type="table" w:customStyle="1" w:styleId="ListTable3-Accent1123">
    <w:name w:val="List Table 3 - Accent 1123"/>
    <w:basedOn w:val="TableNormal"/>
    <w:uiPriority w:val="48"/>
    <w:rsid w:val="00AD06BD"/>
    <w:rPr>
      <w:rFonts w:eastAsiaTheme="minorHAnsi"/>
      <w:sz w:val="22"/>
      <w:szCs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23">
    <w:name w:val="No List723"/>
    <w:next w:val="NoList"/>
    <w:uiPriority w:val="99"/>
    <w:semiHidden/>
    <w:unhideWhenUsed/>
    <w:rsid w:val="00AD06BD"/>
  </w:style>
  <w:style w:type="numbering" w:customStyle="1" w:styleId="NoList823">
    <w:name w:val="No List823"/>
    <w:next w:val="NoList"/>
    <w:uiPriority w:val="99"/>
    <w:semiHidden/>
    <w:unhideWhenUsed/>
    <w:rsid w:val="00AD06BD"/>
  </w:style>
  <w:style w:type="numbering" w:customStyle="1" w:styleId="NoList923">
    <w:name w:val="No List923"/>
    <w:next w:val="NoList"/>
    <w:uiPriority w:val="99"/>
    <w:semiHidden/>
    <w:unhideWhenUsed/>
    <w:rsid w:val="00AD06BD"/>
  </w:style>
  <w:style w:type="numbering" w:customStyle="1" w:styleId="NoList1023">
    <w:name w:val="No List1023"/>
    <w:next w:val="NoList"/>
    <w:uiPriority w:val="99"/>
    <w:semiHidden/>
    <w:unhideWhenUsed/>
    <w:rsid w:val="00AD06BD"/>
  </w:style>
  <w:style w:type="numbering" w:customStyle="1" w:styleId="NoList1323">
    <w:name w:val="No List1323"/>
    <w:next w:val="NoList"/>
    <w:uiPriority w:val="99"/>
    <w:semiHidden/>
    <w:unhideWhenUsed/>
    <w:rsid w:val="00AD06BD"/>
  </w:style>
  <w:style w:type="numbering" w:customStyle="1" w:styleId="NoList1423">
    <w:name w:val="No List1423"/>
    <w:next w:val="NoList"/>
    <w:uiPriority w:val="99"/>
    <w:semiHidden/>
    <w:unhideWhenUsed/>
    <w:rsid w:val="00AD06BD"/>
  </w:style>
  <w:style w:type="numbering" w:customStyle="1" w:styleId="NoList1523">
    <w:name w:val="No List1523"/>
    <w:next w:val="NoList"/>
    <w:uiPriority w:val="99"/>
    <w:semiHidden/>
    <w:unhideWhenUsed/>
    <w:rsid w:val="00AD06BD"/>
  </w:style>
  <w:style w:type="numbering" w:customStyle="1" w:styleId="NoList2323">
    <w:name w:val="No List2323"/>
    <w:next w:val="NoList"/>
    <w:uiPriority w:val="99"/>
    <w:semiHidden/>
    <w:unhideWhenUsed/>
    <w:rsid w:val="00AD06BD"/>
  </w:style>
  <w:style w:type="table" w:customStyle="1" w:styleId="GridTable5Dark-Accent411123">
    <w:name w:val="Grid Table 5 Dark - Accent 411123"/>
    <w:basedOn w:val="TableNormal"/>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23">
    <w:name w:val="No List3323"/>
    <w:next w:val="NoList"/>
    <w:uiPriority w:val="99"/>
    <w:semiHidden/>
    <w:unhideWhenUsed/>
    <w:rsid w:val="00AD06BD"/>
  </w:style>
  <w:style w:type="numbering" w:customStyle="1" w:styleId="NoList4123">
    <w:name w:val="No List4123"/>
    <w:next w:val="NoList"/>
    <w:uiPriority w:val="99"/>
    <w:semiHidden/>
    <w:unhideWhenUsed/>
    <w:rsid w:val="00AD06BD"/>
  </w:style>
  <w:style w:type="numbering" w:customStyle="1" w:styleId="NoList11323">
    <w:name w:val="No List11323"/>
    <w:next w:val="NoList"/>
    <w:uiPriority w:val="99"/>
    <w:semiHidden/>
    <w:unhideWhenUsed/>
    <w:rsid w:val="00AD06BD"/>
  </w:style>
  <w:style w:type="numbering" w:customStyle="1" w:styleId="NoList111132">
    <w:name w:val="No List111132"/>
    <w:next w:val="NoList"/>
    <w:uiPriority w:val="99"/>
    <w:semiHidden/>
    <w:unhideWhenUsed/>
    <w:rsid w:val="00AD06BD"/>
  </w:style>
  <w:style w:type="numbering" w:customStyle="1" w:styleId="NoList21132">
    <w:name w:val="No List21132"/>
    <w:next w:val="NoList"/>
    <w:uiPriority w:val="99"/>
    <w:semiHidden/>
    <w:unhideWhenUsed/>
    <w:rsid w:val="00AD06BD"/>
  </w:style>
  <w:style w:type="numbering" w:customStyle="1" w:styleId="NoList31123">
    <w:name w:val="No List31123"/>
    <w:next w:val="NoList"/>
    <w:uiPriority w:val="99"/>
    <w:semiHidden/>
    <w:unhideWhenUsed/>
    <w:rsid w:val="00AD06BD"/>
  </w:style>
  <w:style w:type="numbering" w:customStyle="1" w:styleId="NoList5123">
    <w:name w:val="No List5123"/>
    <w:next w:val="NoList"/>
    <w:uiPriority w:val="99"/>
    <w:semiHidden/>
    <w:unhideWhenUsed/>
    <w:rsid w:val="00AD06BD"/>
  </w:style>
  <w:style w:type="numbering" w:customStyle="1" w:styleId="NoList12123">
    <w:name w:val="No List12123"/>
    <w:next w:val="NoList"/>
    <w:uiPriority w:val="99"/>
    <w:semiHidden/>
    <w:unhideWhenUsed/>
    <w:rsid w:val="00AD06BD"/>
  </w:style>
  <w:style w:type="numbering" w:customStyle="1" w:styleId="NoList112123">
    <w:name w:val="No List112123"/>
    <w:next w:val="NoList"/>
    <w:uiPriority w:val="99"/>
    <w:semiHidden/>
    <w:unhideWhenUsed/>
    <w:rsid w:val="00AD06BD"/>
  </w:style>
  <w:style w:type="numbering" w:customStyle="1" w:styleId="NoList22123">
    <w:name w:val="No List22123"/>
    <w:next w:val="NoList"/>
    <w:uiPriority w:val="99"/>
    <w:semiHidden/>
    <w:unhideWhenUsed/>
    <w:rsid w:val="00AD06BD"/>
  </w:style>
  <w:style w:type="numbering" w:customStyle="1" w:styleId="NoList32123">
    <w:name w:val="No List32123"/>
    <w:next w:val="NoList"/>
    <w:uiPriority w:val="99"/>
    <w:semiHidden/>
    <w:unhideWhenUsed/>
    <w:rsid w:val="00AD06BD"/>
  </w:style>
  <w:style w:type="table" w:customStyle="1" w:styleId="GridTable5Dark-Accent6123">
    <w:name w:val="Grid Table 5 Dark - Accent 6123"/>
    <w:basedOn w:val="TableNormal"/>
    <w:next w:val="GridTable5Dark-Accent61"/>
    <w:uiPriority w:val="50"/>
    <w:rsid w:val="00AD06BD"/>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3">
    <w:name w:val="No List6123"/>
    <w:next w:val="NoList"/>
    <w:uiPriority w:val="99"/>
    <w:semiHidden/>
    <w:unhideWhenUsed/>
    <w:rsid w:val="00AD06BD"/>
  </w:style>
  <w:style w:type="paragraph" w:customStyle="1" w:styleId="BodyTextIndent1">
    <w:name w:val="Body Text Indent1"/>
    <w:basedOn w:val="Normal"/>
    <w:next w:val="BodyTextIndent"/>
    <w:uiPriority w:val="99"/>
    <w:semiHidden/>
    <w:unhideWhenUsed/>
    <w:rsid w:val="00AD06BD"/>
    <w:pPr>
      <w:spacing w:after="120" w:line="276" w:lineRule="auto"/>
      <w:ind w:left="360" w:firstLine="0"/>
      <w:jc w:val="left"/>
    </w:pPr>
    <w:rPr>
      <w:rFonts w:asciiTheme="minorHAnsi" w:eastAsiaTheme="minorHAnsi" w:hAnsiTheme="minorHAnsi" w:cstheme="minorBidi"/>
      <w:color w:val="auto"/>
    </w:rPr>
  </w:style>
  <w:style w:type="paragraph" w:customStyle="1" w:styleId="BodyTextIndent31">
    <w:name w:val="Body Text Indent 31"/>
    <w:basedOn w:val="Normal"/>
    <w:next w:val="BodyTextIndent3"/>
    <w:uiPriority w:val="99"/>
    <w:semiHidden/>
    <w:unhideWhenUsed/>
    <w:rsid w:val="00AD06BD"/>
    <w:pPr>
      <w:spacing w:after="120" w:line="276" w:lineRule="auto"/>
      <w:ind w:left="360" w:firstLine="0"/>
      <w:jc w:val="left"/>
    </w:pPr>
    <w:rPr>
      <w:rFonts w:asciiTheme="minorHAnsi" w:eastAsiaTheme="minorHAnsi" w:hAnsiTheme="minorHAnsi" w:cstheme="minorBidi"/>
      <w:color w:val="auto"/>
      <w:sz w:val="16"/>
      <w:szCs w:val="16"/>
    </w:rPr>
  </w:style>
  <w:style w:type="paragraph" w:customStyle="1" w:styleId="Caption1">
    <w:name w:val="Caption1"/>
    <w:basedOn w:val="Normal"/>
    <w:next w:val="Normal"/>
    <w:uiPriority w:val="35"/>
    <w:unhideWhenUsed/>
    <w:qFormat/>
    <w:rsid w:val="00AD06BD"/>
    <w:pPr>
      <w:spacing w:after="200" w:line="240" w:lineRule="auto"/>
    </w:pPr>
    <w:rPr>
      <w:i/>
      <w:iCs/>
      <w:color w:val="44546A"/>
      <w:sz w:val="18"/>
      <w:szCs w:val="18"/>
    </w:rPr>
  </w:style>
  <w:style w:type="table" w:customStyle="1" w:styleId="TableGrid42110">
    <w:name w:val="Table Grid4211"/>
    <w:basedOn w:val="TableNormal"/>
    <w:next w:val="TableGrid"/>
    <w:uiPriority w:val="39"/>
    <w:rsid w:val="00AD06BD"/>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uiPriority w:val="39"/>
    <w:rsid w:val="00AD06BD"/>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11">
    <w:name w:val="No List111111111"/>
    <w:next w:val="NoList"/>
    <w:uiPriority w:val="99"/>
    <w:semiHidden/>
    <w:unhideWhenUsed/>
    <w:rsid w:val="00AD06BD"/>
  </w:style>
  <w:style w:type="numbering" w:customStyle="1" w:styleId="NoList1811">
    <w:name w:val="No List1811"/>
    <w:next w:val="NoList"/>
    <w:uiPriority w:val="99"/>
    <w:semiHidden/>
    <w:unhideWhenUsed/>
    <w:rsid w:val="00AD06BD"/>
  </w:style>
  <w:style w:type="numbering" w:customStyle="1" w:styleId="NoList16111">
    <w:name w:val="No List16111"/>
    <w:next w:val="NoList"/>
    <w:uiPriority w:val="99"/>
    <w:semiHidden/>
    <w:unhideWhenUsed/>
    <w:rsid w:val="00AD06BD"/>
  </w:style>
  <w:style w:type="numbering" w:customStyle="1" w:styleId="NoList17111">
    <w:name w:val="No List17111"/>
    <w:next w:val="NoList"/>
    <w:uiPriority w:val="99"/>
    <w:semiHidden/>
    <w:unhideWhenUsed/>
    <w:rsid w:val="00AD06BD"/>
  </w:style>
  <w:style w:type="numbering" w:customStyle="1" w:styleId="NoList24111">
    <w:name w:val="No List24111"/>
    <w:next w:val="NoList"/>
    <w:uiPriority w:val="99"/>
    <w:semiHidden/>
    <w:unhideWhenUsed/>
    <w:rsid w:val="00AD06BD"/>
  </w:style>
  <w:style w:type="numbering" w:customStyle="1" w:styleId="NoList34111">
    <w:name w:val="No List34111"/>
    <w:next w:val="NoList"/>
    <w:uiPriority w:val="99"/>
    <w:semiHidden/>
    <w:unhideWhenUsed/>
    <w:rsid w:val="00AD06BD"/>
  </w:style>
  <w:style w:type="numbering" w:customStyle="1" w:styleId="NoList42111">
    <w:name w:val="No List42111"/>
    <w:next w:val="NoList"/>
    <w:uiPriority w:val="99"/>
    <w:semiHidden/>
    <w:unhideWhenUsed/>
    <w:rsid w:val="00AD06BD"/>
  </w:style>
  <w:style w:type="numbering" w:customStyle="1" w:styleId="NoList114111">
    <w:name w:val="No List114111"/>
    <w:next w:val="NoList"/>
    <w:uiPriority w:val="99"/>
    <w:semiHidden/>
    <w:unhideWhenUsed/>
    <w:rsid w:val="00AD06BD"/>
  </w:style>
  <w:style w:type="numbering" w:customStyle="1" w:styleId="NoList1112111">
    <w:name w:val="No List1112111"/>
    <w:next w:val="NoList"/>
    <w:uiPriority w:val="99"/>
    <w:semiHidden/>
    <w:unhideWhenUsed/>
    <w:rsid w:val="00AD06BD"/>
  </w:style>
  <w:style w:type="numbering" w:customStyle="1" w:styleId="NoList212111">
    <w:name w:val="No List212111"/>
    <w:next w:val="NoList"/>
    <w:uiPriority w:val="99"/>
    <w:semiHidden/>
    <w:unhideWhenUsed/>
    <w:rsid w:val="00AD06BD"/>
  </w:style>
  <w:style w:type="numbering" w:customStyle="1" w:styleId="NoList312111">
    <w:name w:val="No List312111"/>
    <w:next w:val="NoList"/>
    <w:uiPriority w:val="99"/>
    <w:semiHidden/>
    <w:unhideWhenUsed/>
    <w:rsid w:val="00AD06BD"/>
  </w:style>
  <w:style w:type="numbering" w:customStyle="1" w:styleId="NoList52111">
    <w:name w:val="No List52111"/>
    <w:next w:val="NoList"/>
    <w:uiPriority w:val="99"/>
    <w:semiHidden/>
    <w:unhideWhenUsed/>
    <w:rsid w:val="00AD06BD"/>
  </w:style>
  <w:style w:type="numbering" w:customStyle="1" w:styleId="NoList122111">
    <w:name w:val="No List122111"/>
    <w:next w:val="NoList"/>
    <w:uiPriority w:val="99"/>
    <w:semiHidden/>
    <w:unhideWhenUsed/>
    <w:rsid w:val="00AD06BD"/>
  </w:style>
  <w:style w:type="numbering" w:customStyle="1" w:styleId="NoList1122111">
    <w:name w:val="No List1122111"/>
    <w:next w:val="NoList"/>
    <w:uiPriority w:val="99"/>
    <w:semiHidden/>
    <w:unhideWhenUsed/>
    <w:rsid w:val="00AD06BD"/>
  </w:style>
  <w:style w:type="numbering" w:customStyle="1" w:styleId="NoList222111">
    <w:name w:val="No List222111"/>
    <w:next w:val="NoList"/>
    <w:uiPriority w:val="99"/>
    <w:semiHidden/>
    <w:unhideWhenUsed/>
    <w:rsid w:val="00AD06BD"/>
  </w:style>
  <w:style w:type="numbering" w:customStyle="1" w:styleId="NoList322111">
    <w:name w:val="No List322111"/>
    <w:next w:val="NoList"/>
    <w:uiPriority w:val="99"/>
    <w:semiHidden/>
    <w:unhideWhenUsed/>
    <w:rsid w:val="00AD06BD"/>
  </w:style>
  <w:style w:type="numbering" w:customStyle="1" w:styleId="NoList62111">
    <w:name w:val="No List62111"/>
    <w:next w:val="NoList"/>
    <w:uiPriority w:val="99"/>
    <w:semiHidden/>
    <w:unhideWhenUsed/>
    <w:rsid w:val="00AD06BD"/>
  </w:style>
  <w:style w:type="numbering" w:customStyle="1" w:styleId="NoList71111">
    <w:name w:val="No List71111"/>
    <w:next w:val="NoList"/>
    <w:uiPriority w:val="99"/>
    <w:semiHidden/>
    <w:unhideWhenUsed/>
    <w:rsid w:val="00AD06BD"/>
  </w:style>
  <w:style w:type="numbering" w:customStyle="1" w:styleId="NoList81111">
    <w:name w:val="No List81111"/>
    <w:next w:val="NoList"/>
    <w:uiPriority w:val="99"/>
    <w:semiHidden/>
    <w:unhideWhenUsed/>
    <w:rsid w:val="00AD06BD"/>
  </w:style>
  <w:style w:type="numbering" w:customStyle="1" w:styleId="NoList91111">
    <w:name w:val="No List91111"/>
    <w:next w:val="NoList"/>
    <w:uiPriority w:val="99"/>
    <w:semiHidden/>
    <w:unhideWhenUsed/>
    <w:rsid w:val="00AD06BD"/>
  </w:style>
  <w:style w:type="numbering" w:customStyle="1" w:styleId="NoList101111">
    <w:name w:val="No List101111"/>
    <w:next w:val="NoList"/>
    <w:uiPriority w:val="99"/>
    <w:semiHidden/>
    <w:unhideWhenUsed/>
    <w:rsid w:val="00AD06BD"/>
  </w:style>
  <w:style w:type="numbering" w:customStyle="1" w:styleId="NoList131111">
    <w:name w:val="No List131111"/>
    <w:next w:val="NoList"/>
    <w:uiPriority w:val="99"/>
    <w:semiHidden/>
    <w:unhideWhenUsed/>
    <w:rsid w:val="00AD06BD"/>
  </w:style>
  <w:style w:type="numbering" w:customStyle="1" w:styleId="NoList141111">
    <w:name w:val="No List141111"/>
    <w:next w:val="NoList"/>
    <w:uiPriority w:val="99"/>
    <w:semiHidden/>
    <w:unhideWhenUsed/>
    <w:rsid w:val="00AD06BD"/>
  </w:style>
  <w:style w:type="numbering" w:customStyle="1" w:styleId="NoList151111">
    <w:name w:val="No List151111"/>
    <w:next w:val="NoList"/>
    <w:uiPriority w:val="99"/>
    <w:semiHidden/>
    <w:unhideWhenUsed/>
    <w:rsid w:val="00AD06BD"/>
  </w:style>
  <w:style w:type="numbering" w:customStyle="1" w:styleId="NoList231111">
    <w:name w:val="No List231111"/>
    <w:next w:val="NoList"/>
    <w:uiPriority w:val="99"/>
    <w:semiHidden/>
    <w:unhideWhenUsed/>
    <w:rsid w:val="00AD06BD"/>
  </w:style>
  <w:style w:type="numbering" w:customStyle="1" w:styleId="NoList331111">
    <w:name w:val="No List331111"/>
    <w:next w:val="NoList"/>
    <w:uiPriority w:val="99"/>
    <w:semiHidden/>
    <w:unhideWhenUsed/>
    <w:rsid w:val="00AD06BD"/>
  </w:style>
  <w:style w:type="numbering" w:customStyle="1" w:styleId="NoList411111">
    <w:name w:val="No List411111"/>
    <w:next w:val="NoList"/>
    <w:uiPriority w:val="99"/>
    <w:semiHidden/>
    <w:unhideWhenUsed/>
    <w:rsid w:val="00AD06BD"/>
  </w:style>
  <w:style w:type="numbering" w:customStyle="1" w:styleId="NoList1131111">
    <w:name w:val="No List1131111"/>
    <w:next w:val="NoList"/>
    <w:uiPriority w:val="99"/>
    <w:semiHidden/>
    <w:unhideWhenUsed/>
    <w:rsid w:val="00AD06BD"/>
  </w:style>
  <w:style w:type="numbering" w:customStyle="1" w:styleId="NoList21111111">
    <w:name w:val="No List21111111"/>
    <w:next w:val="NoList"/>
    <w:uiPriority w:val="99"/>
    <w:semiHidden/>
    <w:unhideWhenUsed/>
    <w:rsid w:val="00AD06BD"/>
  </w:style>
  <w:style w:type="numbering" w:customStyle="1" w:styleId="NoList31111111">
    <w:name w:val="No List31111111"/>
    <w:next w:val="NoList"/>
    <w:uiPriority w:val="99"/>
    <w:semiHidden/>
    <w:unhideWhenUsed/>
    <w:rsid w:val="00AD06BD"/>
  </w:style>
  <w:style w:type="numbering" w:customStyle="1" w:styleId="NoList511111">
    <w:name w:val="No List511111"/>
    <w:next w:val="NoList"/>
    <w:uiPriority w:val="99"/>
    <w:semiHidden/>
    <w:unhideWhenUsed/>
    <w:rsid w:val="00AD06BD"/>
  </w:style>
  <w:style w:type="numbering" w:customStyle="1" w:styleId="NoList1211111">
    <w:name w:val="No List1211111"/>
    <w:next w:val="NoList"/>
    <w:uiPriority w:val="99"/>
    <w:semiHidden/>
    <w:unhideWhenUsed/>
    <w:rsid w:val="00AD06BD"/>
  </w:style>
  <w:style w:type="numbering" w:customStyle="1" w:styleId="NoList11211111">
    <w:name w:val="No List11211111"/>
    <w:next w:val="NoList"/>
    <w:uiPriority w:val="99"/>
    <w:semiHidden/>
    <w:unhideWhenUsed/>
    <w:rsid w:val="00AD06BD"/>
  </w:style>
  <w:style w:type="numbering" w:customStyle="1" w:styleId="NoList2211111">
    <w:name w:val="No List2211111"/>
    <w:next w:val="NoList"/>
    <w:uiPriority w:val="99"/>
    <w:semiHidden/>
    <w:unhideWhenUsed/>
    <w:rsid w:val="00AD06BD"/>
  </w:style>
  <w:style w:type="numbering" w:customStyle="1" w:styleId="NoList3211111">
    <w:name w:val="No List3211111"/>
    <w:next w:val="NoList"/>
    <w:uiPriority w:val="99"/>
    <w:semiHidden/>
    <w:unhideWhenUsed/>
    <w:rsid w:val="00AD06BD"/>
  </w:style>
  <w:style w:type="numbering" w:customStyle="1" w:styleId="NoList611111">
    <w:name w:val="No List611111"/>
    <w:next w:val="NoList"/>
    <w:uiPriority w:val="99"/>
    <w:semiHidden/>
    <w:unhideWhenUsed/>
    <w:rsid w:val="00AD06BD"/>
  </w:style>
  <w:style w:type="table" w:customStyle="1" w:styleId="GridTable5Dark-Accent41311">
    <w:name w:val="Grid Table 5 Dark - Accent 41311"/>
    <w:basedOn w:val="TableNormal"/>
    <w:uiPriority w:val="50"/>
    <w:rsid w:val="00AD06BD"/>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1">
    <w:name w:val="Grid Table 5 Dark - Accent 21111"/>
    <w:basedOn w:val="TableNormal"/>
    <w:uiPriority w:val="50"/>
    <w:rsid w:val="00AD06BD"/>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1">
    <w:name w:val="Table Grid36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1">
    <w:name w:val="Table Grid37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1">
    <w:name w:val="Table Grid38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1">
    <w:name w:val="Table Grid39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1">
    <w:name w:val="Table Grid310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0">
    <w:name w:val="TableGrid11211"/>
    <w:rsid w:val="00AD06BD"/>
    <w:rPr>
      <w:rFonts w:ascii="Calibri" w:eastAsia="Times New Roman" w:hAnsi="Calibri" w:cs="Arial"/>
    </w:rPr>
    <w:tblPr>
      <w:tblCellMar>
        <w:top w:w="0" w:type="dxa"/>
        <w:left w:w="0" w:type="dxa"/>
        <w:bottom w:w="0" w:type="dxa"/>
        <w:right w:w="0" w:type="dxa"/>
      </w:tblCellMar>
    </w:tblPr>
  </w:style>
  <w:style w:type="table" w:customStyle="1" w:styleId="TableGrid21211">
    <w:name w:val="TableGrid21211"/>
    <w:rsid w:val="00AD06BD"/>
    <w:rPr>
      <w:rFonts w:ascii="Calibri" w:eastAsia="Times New Roman" w:hAnsi="Calibri" w:cs="Arial"/>
    </w:rPr>
    <w:tblPr>
      <w:tblCellMar>
        <w:top w:w="0" w:type="dxa"/>
        <w:left w:w="0" w:type="dxa"/>
        <w:bottom w:w="0" w:type="dxa"/>
        <w:right w:w="0" w:type="dxa"/>
      </w:tblCellMar>
    </w:tblPr>
  </w:style>
  <w:style w:type="table" w:customStyle="1" w:styleId="TableGrid312110">
    <w:name w:val="TableGrid31211"/>
    <w:rsid w:val="00AD06BD"/>
    <w:rPr>
      <w:rFonts w:ascii="Calibri" w:eastAsia="Times New Roman" w:hAnsi="Calibri" w:cs="Arial"/>
    </w:rPr>
    <w:tblPr>
      <w:tblCellMar>
        <w:top w:w="0" w:type="dxa"/>
        <w:left w:w="0" w:type="dxa"/>
        <w:bottom w:w="0" w:type="dxa"/>
        <w:right w:w="0" w:type="dxa"/>
      </w:tblCellMar>
    </w:tblPr>
  </w:style>
  <w:style w:type="table" w:customStyle="1" w:styleId="GridTable5Dark-Accent411211">
    <w:name w:val="Grid Table 5 Dark - Accent 411211"/>
    <w:basedOn w:val="TableNormal"/>
    <w:uiPriority w:val="50"/>
    <w:rsid w:val="00AD06BD"/>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1">
    <w:name w:val="Table Grid312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1">
    <w:name w:val="Table Grid331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1">
    <w:name w:val="Table Grid341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1">
    <w:name w:val="Table Grid351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1">
    <w:name w:val="Table Grid313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1">
    <w:name w:val="Table Grid314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1">
    <w:name w:val="Table Grid315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1">
    <w:name w:val="Grid Table 5 Dark - Accent 61111"/>
    <w:basedOn w:val="TableNormal"/>
    <w:uiPriority w:val="50"/>
    <w:rsid w:val="00AD06BD"/>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1">
    <w:name w:val="Table Grid72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1">
    <w:name w:val="Table Grid316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1">
    <w:name w:val="Table Grid317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1">
    <w:name w:val="Table Grid318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11">
    <w:name w:val="Table Grid319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11">
    <w:name w:val="Table Grid320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1">
    <w:name w:val="Table Grid323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1">
    <w:name w:val="Table Grid324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1">
    <w:name w:val="Table Grid325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1">
    <w:name w:val="Table Grid326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11">
    <w:name w:val="Table Grid327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1">
    <w:name w:val="Table Grid328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D06BD"/>
    <w:rPr>
      <w:rFonts w:ascii="Calibri" w:eastAsia="Times New Roman" w:hAnsi="Calibri" w:cs="Arial"/>
    </w:rPr>
    <w:tblPr>
      <w:tblCellMar>
        <w:top w:w="0" w:type="dxa"/>
        <w:left w:w="0" w:type="dxa"/>
        <w:bottom w:w="0" w:type="dxa"/>
        <w:right w:w="0" w:type="dxa"/>
      </w:tblCellMar>
    </w:tblPr>
  </w:style>
  <w:style w:type="table" w:customStyle="1" w:styleId="TableGrid22111">
    <w:name w:val="TableGrid22111"/>
    <w:rsid w:val="00AD06BD"/>
    <w:rPr>
      <w:rFonts w:ascii="Calibri" w:eastAsia="Times New Roman" w:hAnsi="Calibri" w:cs="Arial"/>
    </w:rPr>
    <w:tblPr>
      <w:tblCellMar>
        <w:top w:w="0" w:type="dxa"/>
        <w:left w:w="0" w:type="dxa"/>
        <w:bottom w:w="0" w:type="dxa"/>
        <w:right w:w="0" w:type="dxa"/>
      </w:tblCellMar>
    </w:tblPr>
  </w:style>
  <w:style w:type="table" w:customStyle="1" w:styleId="TableGrid321110">
    <w:name w:val="TableGrid32111"/>
    <w:rsid w:val="00AD06BD"/>
    <w:rPr>
      <w:rFonts w:ascii="Calibri" w:eastAsia="Times New Roman" w:hAnsi="Calibri" w:cs="Arial"/>
    </w:rPr>
    <w:tblPr>
      <w:tblCellMar>
        <w:top w:w="0" w:type="dxa"/>
        <w:left w:w="0" w:type="dxa"/>
        <w:bottom w:w="0" w:type="dxa"/>
        <w:right w:w="0" w:type="dxa"/>
      </w:tblCellMar>
    </w:tblPr>
  </w:style>
  <w:style w:type="table" w:customStyle="1" w:styleId="GridTable5Dark-Accent42111">
    <w:name w:val="Grid Table 5 Dark - Accent 42111"/>
    <w:basedOn w:val="TableNormal"/>
    <w:uiPriority w:val="50"/>
    <w:rsid w:val="00AD06BD"/>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1">
    <w:name w:val="Grid Table 5 Dark - Accent 412111"/>
    <w:basedOn w:val="TableNormal"/>
    <w:uiPriority w:val="50"/>
    <w:rsid w:val="00AD06BD"/>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1">
    <w:name w:val="Table Grid36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1">
    <w:name w:val="Table Grid37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1">
    <w:name w:val="Table Grid38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1">
    <w:name w:val="Table Grid39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1">
    <w:name w:val="Table Grid310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uiPriority w:val="5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0">
    <w:name w:val="TableGrid111111"/>
    <w:rsid w:val="00AD06BD"/>
    <w:rPr>
      <w:rFonts w:ascii="Calibri" w:eastAsia="Times New Roman" w:hAnsi="Calibri" w:cs="Arial"/>
    </w:rPr>
    <w:tblPr>
      <w:tblCellMar>
        <w:top w:w="0" w:type="dxa"/>
        <w:left w:w="0" w:type="dxa"/>
        <w:bottom w:w="0" w:type="dxa"/>
        <w:right w:w="0" w:type="dxa"/>
      </w:tblCellMar>
    </w:tblPr>
  </w:style>
  <w:style w:type="table" w:customStyle="1" w:styleId="TableGrid211111">
    <w:name w:val="TableGrid211111"/>
    <w:rsid w:val="00AD06BD"/>
    <w:rPr>
      <w:rFonts w:ascii="Calibri" w:eastAsia="Times New Roman" w:hAnsi="Calibri" w:cs="Arial"/>
    </w:rPr>
    <w:tblPr>
      <w:tblCellMar>
        <w:top w:w="0" w:type="dxa"/>
        <w:left w:w="0" w:type="dxa"/>
        <w:bottom w:w="0" w:type="dxa"/>
        <w:right w:w="0" w:type="dxa"/>
      </w:tblCellMar>
    </w:tblPr>
  </w:style>
  <w:style w:type="table" w:customStyle="1" w:styleId="TableGrid3111111">
    <w:name w:val="TableGrid311111"/>
    <w:rsid w:val="00AD06BD"/>
    <w:rPr>
      <w:rFonts w:ascii="Calibri" w:eastAsia="Times New Roman" w:hAnsi="Calibri" w:cs="Arial"/>
    </w:rPr>
    <w:tblPr>
      <w:tblCellMar>
        <w:top w:w="0" w:type="dxa"/>
        <w:left w:w="0" w:type="dxa"/>
        <w:bottom w:w="0" w:type="dxa"/>
        <w:right w:w="0" w:type="dxa"/>
      </w:tblCellMar>
    </w:tblPr>
  </w:style>
  <w:style w:type="table" w:customStyle="1" w:styleId="TableGrid31111110">
    <w:name w:val="Table Grid311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1">
    <w:name w:val="Grid Table 5 Dark - Accent 4111111"/>
    <w:basedOn w:val="TableNormal"/>
    <w:uiPriority w:val="50"/>
    <w:rsid w:val="00AD06BD"/>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1">
    <w:name w:val="Table Grid312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1">
    <w:name w:val="Table Grid321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1">
    <w:name w:val="Table Grid331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1">
    <w:name w:val="Table Grid341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1">
    <w:name w:val="Table Grid351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1">
    <w:name w:val="Table Grid313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1">
    <w:name w:val="Table Grid314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1">
    <w:name w:val="Table Grid315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rsid w:val="00AD06B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111">
    <w:name w:val="List Table 3 - Accent 111111"/>
    <w:basedOn w:val="TableNormal"/>
    <w:uiPriority w:val="48"/>
    <w:rsid w:val="00AD06BD"/>
    <w:rPr>
      <w:rFonts w:ascii="Calibri" w:eastAsia="Calibri" w:hAnsi="Calibr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1">
    <w:name w:val="Table Grid112111"/>
    <w:basedOn w:val="TableNormal"/>
    <w:uiPriority w:val="59"/>
    <w:rsid w:val="00AD06B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59"/>
    <w:rsid w:val="00AD06B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1">
    <w:name w:val="Table Grid131111"/>
    <w:basedOn w:val="TableNormal"/>
    <w:uiPriority w:val="59"/>
    <w:rsid w:val="00AD06B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1">
    <w:name w:val="Table Grid17111"/>
    <w:basedOn w:val="TableNormal"/>
    <w:uiPriority w:val="39"/>
    <w:rsid w:val="00AD06BD"/>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1">
    <w:name w:val="Table Grid23111"/>
    <w:basedOn w:val="TableNormal"/>
    <w:uiPriority w:val="39"/>
    <w:rsid w:val="00AD06BD"/>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110">
    <w:name w:val="TableGrid13111"/>
    <w:rsid w:val="00AD06BD"/>
    <w:rPr>
      <w:rFonts w:ascii="Calibri" w:eastAsia="Times New Roman" w:hAnsi="Calibri"/>
    </w:rPr>
    <w:tblPr>
      <w:tblCellMar>
        <w:top w:w="0" w:type="dxa"/>
        <w:left w:w="0" w:type="dxa"/>
        <w:bottom w:w="0" w:type="dxa"/>
        <w:right w:w="0" w:type="dxa"/>
      </w:tblCellMar>
    </w:tblPr>
  </w:style>
  <w:style w:type="table" w:customStyle="1" w:styleId="TableGrid231110">
    <w:name w:val="TableGrid23111"/>
    <w:rsid w:val="00AD06BD"/>
    <w:rPr>
      <w:rFonts w:ascii="Calibri" w:eastAsia="Times New Roman" w:hAnsi="Calibri"/>
    </w:rPr>
    <w:tblPr>
      <w:tblCellMar>
        <w:top w:w="0" w:type="dxa"/>
        <w:left w:w="0" w:type="dxa"/>
        <w:bottom w:w="0" w:type="dxa"/>
        <w:right w:w="0" w:type="dxa"/>
      </w:tblCellMar>
    </w:tblPr>
  </w:style>
  <w:style w:type="table" w:customStyle="1" w:styleId="TableGrid331110">
    <w:name w:val="TableGrid33111"/>
    <w:rsid w:val="00AD06BD"/>
    <w:rPr>
      <w:rFonts w:ascii="Calibri" w:eastAsia="Times New Roman" w:hAnsi="Calibri"/>
    </w:rPr>
    <w:tblPr>
      <w:tblCellMar>
        <w:top w:w="0" w:type="dxa"/>
        <w:left w:w="0" w:type="dxa"/>
        <w:bottom w:w="0" w:type="dxa"/>
        <w:right w:w="0" w:type="dxa"/>
      </w:tblCellMar>
    </w:tblPr>
  </w:style>
  <w:style w:type="table" w:customStyle="1" w:styleId="TableGrid411110">
    <w:name w:val="TableGrid41111"/>
    <w:rsid w:val="00AD06BD"/>
    <w:rPr>
      <w:rFonts w:ascii="Calibri" w:eastAsia="Times New Roman" w:hAnsi="Calibri"/>
    </w:rPr>
    <w:tblPr>
      <w:tblCellMar>
        <w:top w:w="0" w:type="dxa"/>
        <w:left w:w="0" w:type="dxa"/>
        <w:bottom w:w="0" w:type="dxa"/>
        <w:right w:w="0" w:type="dxa"/>
      </w:tblCellMar>
    </w:tblPr>
  </w:style>
  <w:style w:type="character" w:customStyle="1" w:styleId="BodyTextIndentChar2">
    <w:name w:val="Body Text Indent Char2"/>
    <w:basedOn w:val="DefaultParagraphFont"/>
    <w:uiPriority w:val="99"/>
    <w:semiHidden/>
    <w:rsid w:val="00AD06BD"/>
    <w:rPr>
      <w:rFonts w:ascii="Trebuchet MS" w:eastAsia="Times New Roman" w:hAnsi="Trebuchet MS" w:cs="Arial"/>
      <w:kern w:val="0"/>
      <w:sz w:val="24"/>
      <w:szCs w:val="24"/>
      <w14:ligatures w14:val="none"/>
    </w:rPr>
  </w:style>
  <w:style w:type="character" w:customStyle="1" w:styleId="BodyTextIndent3Char2">
    <w:name w:val="Body Text Indent 3 Char2"/>
    <w:basedOn w:val="DefaultParagraphFont"/>
    <w:uiPriority w:val="99"/>
    <w:semiHidden/>
    <w:rsid w:val="00AD06BD"/>
    <w:rPr>
      <w:rFonts w:ascii="Trebuchet MS" w:eastAsia="Times New Roman" w:hAnsi="Trebuchet MS" w:cs="Arial"/>
      <w:kern w:val="0"/>
      <w:sz w:val="16"/>
      <w:szCs w:val="16"/>
      <w14:ligatures w14:val="none"/>
    </w:rPr>
  </w:style>
  <w:style w:type="character" w:styleId="UnresolvedMention">
    <w:name w:val="Unresolved Mention"/>
    <w:basedOn w:val="DefaultParagraphFont"/>
    <w:uiPriority w:val="99"/>
    <w:semiHidden/>
    <w:unhideWhenUsed/>
    <w:rsid w:val="00AD06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6427196">
      <w:bodyDiv w:val="1"/>
      <w:marLeft w:val="0"/>
      <w:marRight w:val="0"/>
      <w:marTop w:val="0"/>
      <w:marBottom w:val="0"/>
      <w:divBdr>
        <w:top w:val="none" w:sz="0" w:space="0" w:color="auto"/>
        <w:left w:val="none" w:sz="0" w:space="0" w:color="auto"/>
        <w:bottom w:val="none" w:sz="0" w:space="0" w:color="auto"/>
        <w:right w:val="none" w:sz="0" w:space="0" w:color="auto"/>
      </w:divBdr>
    </w:div>
    <w:div w:id="626622002">
      <w:bodyDiv w:val="1"/>
      <w:marLeft w:val="0"/>
      <w:marRight w:val="0"/>
      <w:marTop w:val="0"/>
      <w:marBottom w:val="0"/>
      <w:divBdr>
        <w:top w:val="none" w:sz="0" w:space="0" w:color="auto"/>
        <w:left w:val="none" w:sz="0" w:space="0" w:color="auto"/>
        <w:bottom w:val="none" w:sz="0" w:space="0" w:color="auto"/>
        <w:right w:val="none" w:sz="0" w:space="0" w:color="auto"/>
      </w:divBdr>
    </w:div>
    <w:div w:id="1239290723">
      <w:bodyDiv w:val="1"/>
      <w:marLeft w:val="0"/>
      <w:marRight w:val="0"/>
      <w:marTop w:val="0"/>
      <w:marBottom w:val="0"/>
      <w:divBdr>
        <w:top w:val="none" w:sz="0" w:space="0" w:color="auto"/>
        <w:left w:val="none" w:sz="0" w:space="0" w:color="auto"/>
        <w:bottom w:val="none" w:sz="0" w:space="0" w:color="auto"/>
        <w:right w:val="none" w:sz="0" w:space="0" w:color="auto"/>
      </w:divBdr>
    </w:div>
    <w:div w:id="1327442727">
      <w:bodyDiv w:val="1"/>
      <w:marLeft w:val="0"/>
      <w:marRight w:val="0"/>
      <w:marTop w:val="0"/>
      <w:marBottom w:val="0"/>
      <w:divBdr>
        <w:top w:val="none" w:sz="0" w:space="0" w:color="auto"/>
        <w:left w:val="none" w:sz="0" w:space="0" w:color="auto"/>
        <w:bottom w:val="none" w:sz="0" w:space="0" w:color="auto"/>
        <w:right w:val="none" w:sz="0" w:space="0" w:color="auto"/>
      </w:divBdr>
    </w:div>
    <w:div w:id="1508522359">
      <w:bodyDiv w:val="1"/>
      <w:marLeft w:val="0"/>
      <w:marRight w:val="0"/>
      <w:marTop w:val="0"/>
      <w:marBottom w:val="0"/>
      <w:divBdr>
        <w:top w:val="none" w:sz="0" w:space="0" w:color="auto"/>
        <w:left w:val="none" w:sz="0" w:space="0" w:color="auto"/>
        <w:bottom w:val="none" w:sz="0" w:space="0" w:color="auto"/>
        <w:right w:val="none" w:sz="0" w:space="0" w:color="auto"/>
      </w:divBdr>
    </w:div>
    <w:div w:id="18702216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2054"/>
    <customShpInfo spid="_x0000_s2053"/>
    <customShpInfo spid="_x0000_s2050"/>
    <customShpInfo spid="_x0000_s2049"/>
    <customShpInfo spid="_x0000_s1027"/>
    <customShpInfo spid="_x0000_s1028"/>
    <customShpInfo spid="_x0000_s1026"/>
  </customShpExts>
</s:customData>
</file>

<file path=customXml/itemProps1.xml><?xml version="1.0" encoding="utf-8"?>
<ds:datastoreItem xmlns:ds="http://schemas.openxmlformats.org/officeDocument/2006/customXml" ds:itemID="{E8215113-0178-4307-AE9B-E258FD4C2E2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3348</TotalTime>
  <Pages>219</Pages>
  <Words>36795</Words>
  <Characters>209735</Characters>
  <Application>Microsoft Office Word</Application>
  <DocSecurity>0</DocSecurity>
  <Lines>1747</Lines>
  <Paragraphs>492</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246038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Root</dc:creator>
  <cp:keywords/>
  <dc:description/>
  <cp:lastModifiedBy>Inayat ur-Rehman</cp:lastModifiedBy>
  <cp:revision>20</cp:revision>
  <dcterms:created xsi:type="dcterms:W3CDTF">2020-08-30T14:48:00Z</dcterms:created>
  <dcterms:modified xsi:type="dcterms:W3CDTF">2023-04-24T05:19:00Z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1033-11.2.0.9629</vt:lpwstr>
  </property>
</Properties>
</file>